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Default="00045759" w:rsidP="00045759">
      <w:pPr>
        <w:widowControl w:val="0"/>
        <w:autoSpaceDE w:val="0"/>
        <w:autoSpaceDN w:val="0"/>
        <w:adjustRightInd w:val="0"/>
        <w:spacing w:before="501" w:after="0" w:line="759" w:lineRule="exact"/>
        <w:jc w:val="center"/>
        <w:rPr>
          <w:rFonts w:ascii="Arial" w:hAnsi="Arial" w:cs="Arial"/>
          <w:color w:val="000000"/>
          <w:sz w:val="66"/>
          <w:szCs w:val="66"/>
        </w:rPr>
      </w:pPr>
    </w:p>
    <w:p w:rsidR="00B14815" w:rsidRDefault="00B14815" w:rsidP="00045759">
      <w:pPr>
        <w:widowControl w:val="0"/>
        <w:autoSpaceDE w:val="0"/>
        <w:autoSpaceDN w:val="0"/>
        <w:adjustRightInd w:val="0"/>
        <w:spacing w:before="501" w:after="0" w:line="759" w:lineRule="exact"/>
        <w:jc w:val="center"/>
        <w:rPr>
          <w:rFonts w:ascii="Arial" w:hAnsi="Arial" w:cs="Arial"/>
          <w:color w:val="000000"/>
          <w:sz w:val="66"/>
          <w:szCs w:val="66"/>
        </w:rPr>
      </w:pPr>
    </w:p>
    <w:p w:rsidR="00045759" w:rsidRPr="009829F3" w:rsidRDefault="00045759" w:rsidP="00045759">
      <w:pPr>
        <w:widowControl w:val="0"/>
        <w:autoSpaceDE w:val="0"/>
        <w:autoSpaceDN w:val="0"/>
        <w:adjustRightInd w:val="0"/>
        <w:spacing w:before="501" w:after="0" w:line="759" w:lineRule="exact"/>
        <w:jc w:val="center"/>
        <w:rPr>
          <w:rFonts w:ascii="Arial" w:hAnsi="Arial" w:cs="Arial"/>
          <w:color w:val="000000"/>
          <w:sz w:val="66"/>
          <w:szCs w:val="66"/>
        </w:rPr>
      </w:pPr>
      <w:r w:rsidRPr="009829F3">
        <w:rPr>
          <w:rFonts w:ascii="Arial" w:hAnsi="Arial" w:cs="Arial"/>
          <w:color w:val="000000"/>
          <w:sz w:val="66"/>
          <w:szCs w:val="66"/>
        </w:rPr>
        <w:t>Manual de Operación del SARE</w:t>
      </w: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Default="00045759" w:rsidP="00045759">
      <w:pPr>
        <w:rPr>
          <w:rFonts w:ascii="Arial" w:hAnsi="Arial" w:cs="Arial"/>
        </w:rPr>
      </w:pPr>
    </w:p>
    <w:p w:rsidR="00045759"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Default="00045759" w:rsidP="00045759">
      <w:pPr>
        <w:rPr>
          <w:rFonts w:ascii="Arial" w:hAnsi="Arial" w:cs="Arial"/>
          <w:b/>
        </w:rPr>
      </w:pPr>
    </w:p>
    <w:p w:rsidR="00B14815" w:rsidRDefault="00B14815" w:rsidP="00045759">
      <w:pPr>
        <w:rPr>
          <w:rFonts w:ascii="Arial" w:hAnsi="Arial" w:cs="Arial"/>
          <w:b/>
        </w:rPr>
      </w:pPr>
    </w:p>
    <w:p w:rsidR="00B14815" w:rsidRDefault="00B14815" w:rsidP="00045759">
      <w:pPr>
        <w:rPr>
          <w:rFonts w:ascii="Arial" w:hAnsi="Arial" w:cs="Arial"/>
          <w:b/>
        </w:rPr>
      </w:pPr>
    </w:p>
    <w:p w:rsidR="00045759" w:rsidRPr="009829F3" w:rsidRDefault="00045759" w:rsidP="00045759">
      <w:pPr>
        <w:rPr>
          <w:rFonts w:ascii="Arial" w:hAnsi="Arial" w:cs="Arial"/>
        </w:rPr>
      </w:pPr>
    </w:p>
    <w:p w:rsidR="00B14815" w:rsidRPr="009829F3" w:rsidRDefault="00B14815" w:rsidP="00045759">
      <w:pPr>
        <w:rPr>
          <w:rFonts w:ascii="Arial" w:hAnsi="Arial" w:cs="Arial"/>
        </w:rPr>
      </w:pPr>
    </w:p>
    <w:tbl>
      <w:tblPr>
        <w:tblStyle w:val="Tablaconcuadrcula"/>
        <w:tblW w:w="0" w:type="auto"/>
        <w:tblLook w:val="04A0" w:firstRow="1" w:lastRow="0" w:firstColumn="1" w:lastColumn="0" w:noHBand="0" w:noVBand="1"/>
      </w:tblPr>
      <w:tblGrid>
        <w:gridCol w:w="10296"/>
      </w:tblGrid>
      <w:tr w:rsidR="00045759" w:rsidRPr="009829F3" w:rsidTr="00041209">
        <w:tc>
          <w:tcPr>
            <w:tcW w:w="10630" w:type="dxa"/>
          </w:tcPr>
          <w:p w:rsidR="00045759" w:rsidRPr="009829F3" w:rsidRDefault="00045759" w:rsidP="00041209">
            <w:pPr>
              <w:jc w:val="center"/>
              <w:rPr>
                <w:rFonts w:ascii="Arial" w:hAnsi="Arial" w:cs="Arial"/>
              </w:rPr>
            </w:pPr>
            <w:r w:rsidRPr="009829F3">
              <w:rPr>
                <w:rFonts w:ascii="Arial" w:hAnsi="Arial" w:cs="Arial"/>
              </w:rPr>
              <w:t>ÍNDICE:</w:t>
            </w:r>
          </w:p>
          <w:p w:rsidR="00045759" w:rsidRPr="009829F3" w:rsidRDefault="00045759" w:rsidP="00041209">
            <w:pPr>
              <w:rPr>
                <w:rFonts w:ascii="Arial" w:hAnsi="Arial" w:cs="Arial"/>
              </w:rPr>
            </w:pPr>
          </w:p>
        </w:tc>
      </w:tr>
    </w:tbl>
    <w:p w:rsidR="00045759" w:rsidRPr="009829F3" w:rsidRDefault="00045759" w:rsidP="00045759">
      <w:pPr>
        <w:rPr>
          <w:rFonts w:ascii="Arial" w:hAnsi="Arial" w:cs="Arial"/>
        </w:rPr>
      </w:pPr>
    </w:p>
    <w:tbl>
      <w:tblPr>
        <w:tblStyle w:val="Tablaconcuadrcula"/>
        <w:tblW w:w="0" w:type="auto"/>
        <w:tblLook w:val="04A0" w:firstRow="1" w:lastRow="0" w:firstColumn="1" w:lastColumn="0" w:noHBand="0" w:noVBand="1"/>
      </w:tblPr>
      <w:tblGrid>
        <w:gridCol w:w="9144"/>
        <w:gridCol w:w="1152"/>
      </w:tblGrid>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1.Introducción</w:t>
            </w:r>
          </w:p>
        </w:tc>
        <w:tc>
          <w:tcPr>
            <w:tcW w:w="1152" w:type="dxa"/>
          </w:tcPr>
          <w:p w:rsidR="00045759" w:rsidRPr="009829F3" w:rsidRDefault="002D02BC" w:rsidP="00041209">
            <w:pPr>
              <w:jc w:val="center"/>
              <w:rPr>
                <w:rFonts w:ascii="Arial" w:hAnsi="Arial" w:cs="Arial"/>
              </w:rPr>
            </w:pPr>
            <w:r>
              <w:rPr>
                <w:rFonts w:ascii="Arial" w:hAnsi="Arial" w:cs="Arial"/>
              </w:rPr>
              <w:t>4</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lastRenderedPageBreak/>
              <w:t>2.Objetivo del Manual de Operación</w:t>
            </w:r>
          </w:p>
        </w:tc>
        <w:tc>
          <w:tcPr>
            <w:tcW w:w="1152" w:type="dxa"/>
          </w:tcPr>
          <w:p w:rsidR="00045759" w:rsidRPr="009829F3" w:rsidRDefault="002D02BC" w:rsidP="00041209">
            <w:pPr>
              <w:jc w:val="center"/>
              <w:rPr>
                <w:rFonts w:ascii="Arial" w:hAnsi="Arial" w:cs="Arial"/>
              </w:rPr>
            </w:pPr>
            <w:r>
              <w:rPr>
                <w:rFonts w:ascii="Arial" w:hAnsi="Arial" w:cs="Arial"/>
              </w:rPr>
              <w:t>5</w:t>
            </w:r>
          </w:p>
        </w:tc>
      </w:tr>
      <w:tr w:rsidR="002D02BC" w:rsidRPr="009829F3" w:rsidTr="00CA6888">
        <w:tc>
          <w:tcPr>
            <w:tcW w:w="9144" w:type="dxa"/>
          </w:tcPr>
          <w:p w:rsidR="002D02BC" w:rsidRPr="009829F3" w:rsidRDefault="002D02BC" w:rsidP="002D02BC">
            <w:pPr>
              <w:rPr>
                <w:rFonts w:ascii="Arial" w:hAnsi="Arial" w:cs="Arial"/>
              </w:rPr>
            </w:pPr>
            <w:r w:rsidRPr="009829F3">
              <w:rPr>
                <w:rFonts w:ascii="Arial" w:hAnsi="Arial" w:cs="Arial"/>
              </w:rPr>
              <w:t>3.Alcance del Manual</w:t>
            </w:r>
          </w:p>
        </w:tc>
        <w:tc>
          <w:tcPr>
            <w:tcW w:w="1152" w:type="dxa"/>
          </w:tcPr>
          <w:p w:rsidR="002D02BC" w:rsidRDefault="002D02BC" w:rsidP="002D02BC">
            <w:pPr>
              <w:jc w:val="center"/>
            </w:pPr>
            <w:r w:rsidRPr="00445A63">
              <w:rPr>
                <w:rFonts w:ascii="Arial" w:hAnsi="Arial" w:cs="Arial"/>
              </w:rPr>
              <w:t>5</w:t>
            </w:r>
          </w:p>
        </w:tc>
      </w:tr>
      <w:tr w:rsidR="002D02BC" w:rsidRPr="009829F3" w:rsidTr="00CA6888">
        <w:tc>
          <w:tcPr>
            <w:tcW w:w="9144" w:type="dxa"/>
          </w:tcPr>
          <w:p w:rsidR="002D02BC" w:rsidRPr="009829F3" w:rsidRDefault="002D02BC" w:rsidP="002D02BC">
            <w:pPr>
              <w:rPr>
                <w:rFonts w:ascii="Arial" w:hAnsi="Arial" w:cs="Arial"/>
              </w:rPr>
            </w:pPr>
            <w:r w:rsidRPr="009829F3">
              <w:rPr>
                <w:rFonts w:ascii="Arial" w:hAnsi="Arial" w:cs="Arial"/>
              </w:rPr>
              <w:t>4.Marco Jurídico General</w:t>
            </w:r>
          </w:p>
        </w:tc>
        <w:tc>
          <w:tcPr>
            <w:tcW w:w="1152" w:type="dxa"/>
          </w:tcPr>
          <w:p w:rsidR="002D02BC" w:rsidRDefault="002D02BC" w:rsidP="002D02BC">
            <w:pPr>
              <w:jc w:val="center"/>
            </w:pPr>
            <w:r w:rsidRPr="00445A63">
              <w:rPr>
                <w:rFonts w:ascii="Arial" w:hAnsi="Arial" w:cs="Arial"/>
              </w:rPr>
              <w:t>5</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4.1 Marco Jurídico Especifico</w:t>
            </w:r>
          </w:p>
        </w:tc>
        <w:tc>
          <w:tcPr>
            <w:tcW w:w="1152" w:type="dxa"/>
          </w:tcPr>
          <w:p w:rsidR="00045759" w:rsidRPr="009829F3" w:rsidRDefault="002D02BC" w:rsidP="00041209">
            <w:pPr>
              <w:jc w:val="center"/>
              <w:rPr>
                <w:rFonts w:ascii="Arial" w:hAnsi="Arial" w:cs="Arial"/>
              </w:rPr>
            </w:pPr>
            <w:r>
              <w:rPr>
                <w:rFonts w:ascii="Arial" w:hAnsi="Arial" w:cs="Arial"/>
              </w:rPr>
              <w:t>6</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4.1.1 De la existencia y Facultades de las Direcciones</w:t>
            </w:r>
          </w:p>
        </w:tc>
        <w:tc>
          <w:tcPr>
            <w:tcW w:w="1152" w:type="dxa"/>
          </w:tcPr>
          <w:p w:rsidR="00045759" w:rsidRPr="009829F3" w:rsidRDefault="002D02BC" w:rsidP="002D02BC">
            <w:pPr>
              <w:tabs>
                <w:tab w:val="left" w:pos="397"/>
                <w:tab w:val="center" w:pos="468"/>
              </w:tabs>
              <w:jc w:val="center"/>
              <w:rPr>
                <w:rFonts w:ascii="Arial" w:hAnsi="Arial" w:cs="Arial"/>
              </w:rPr>
            </w:pPr>
            <w:r>
              <w:rPr>
                <w:rFonts w:ascii="Arial" w:hAnsi="Arial" w:cs="Arial"/>
              </w:rPr>
              <w:t>7</w:t>
            </w:r>
          </w:p>
        </w:tc>
      </w:tr>
      <w:tr w:rsidR="002D02BC" w:rsidRPr="009829F3" w:rsidTr="00CA6888">
        <w:tc>
          <w:tcPr>
            <w:tcW w:w="9144" w:type="dxa"/>
          </w:tcPr>
          <w:p w:rsidR="002D02BC" w:rsidRPr="009829F3" w:rsidRDefault="002D02BC" w:rsidP="002D02BC">
            <w:pPr>
              <w:rPr>
                <w:rFonts w:ascii="Arial" w:hAnsi="Arial" w:cs="Arial"/>
              </w:rPr>
            </w:pPr>
            <w:r w:rsidRPr="009829F3">
              <w:rPr>
                <w:rFonts w:ascii="Arial" w:hAnsi="Arial" w:cs="Arial"/>
              </w:rPr>
              <w:t>4.1.2 De la Expedición de la Licencia</w:t>
            </w:r>
          </w:p>
        </w:tc>
        <w:tc>
          <w:tcPr>
            <w:tcW w:w="1152" w:type="dxa"/>
          </w:tcPr>
          <w:p w:rsidR="002D02BC" w:rsidRPr="009829F3" w:rsidRDefault="002D02BC" w:rsidP="002D02BC">
            <w:pPr>
              <w:tabs>
                <w:tab w:val="left" w:pos="397"/>
                <w:tab w:val="center" w:pos="468"/>
              </w:tabs>
              <w:jc w:val="center"/>
              <w:rPr>
                <w:rFonts w:ascii="Arial" w:hAnsi="Arial" w:cs="Arial"/>
              </w:rPr>
            </w:pPr>
            <w:r>
              <w:rPr>
                <w:rFonts w:ascii="Arial" w:hAnsi="Arial" w:cs="Arial"/>
              </w:rPr>
              <w:t>7</w:t>
            </w:r>
          </w:p>
        </w:tc>
      </w:tr>
      <w:tr w:rsidR="002D02BC" w:rsidRPr="009829F3" w:rsidTr="00CA6888">
        <w:tc>
          <w:tcPr>
            <w:tcW w:w="9144" w:type="dxa"/>
          </w:tcPr>
          <w:p w:rsidR="002D02BC" w:rsidRPr="009829F3" w:rsidRDefault="002D02BC" w:rsidP="002D02BC">
            <w:pPr>
              <w:rPr>
                <w:rFonts w:ascii="Arial" w:hAnsi="Arial" w:cs="Arial"/>
              </w:rPr>
            </w:pPr>
            <w:r w:rsidRPr="009829F3">
              <w:rPr>
                <w:rFonts w:ascii="Arial" w:hAnsi="Arial" w:cs="Arial"/>
              </w:rPr>
              <w:t>4.1.3 De la Expedición de la Cédula Informativa de Zonificación</w:t>
            </w:r>
          </w:p>
        </w:tc>
        <w:tc>
          <w:tcPr>
            <w:tcW w:w="1152" w:type="dxa"/>
          </w:tcPr>
          <w:p w:rsidR="002D02BC" w:rsidRPr="009829F3" w:rsidRDefault="002D02BC" w:rsidP="002D02BC">
            <w:pPr>
              <w:tabs>
                <w:tab w:val="left" w:pos="397"/>
                <w:tab w:val="center" w:pos="468"/>
              </w:tabs>
              <w:jc w:val="center"/>
              <w:rPr>
                <w:rFonts w:ascii="Arial" w:hAnsi="Arial" w:cs="Arial"/>
              </w:rPr>
            </w:pPr>
            <w:r>
              <w:rPr>
                <w:rFonts w:ascii="Arial" w:hAnsi="Arial" w:cs="Arial"/>
              </w:rPr>
              <w:t>7</w:t>
            </w:r>
          </w:p>
        </w:tc>
      </w:tr>
      <w:tr w:rsidR="002D02BC" w:rsidRPr="009829F3" w:rsidTr="00CA6888">
        <w:tc>
          <w:tcPr>
            <w:tcW w:w="9144" w:type="dxa"/>
          </w:tcPr>
          <w:p w:rsidR="002D02BC" w:rsidRPr="009829F3" w:rsidRDefault="002D02BC" w:rsidP="002D02BC">
            <w:pPr>
              <w:rPr>
                <w:rFonts w:ascii="Arial" w:hAnsi="Arial" w:cs="Arial"/>
              </w:rPr>
            </w:pPr>
            <w:r w:rsidRPr="009829F3">
              <w:rPr>
                <w:rFonts w:ascii="Arial" w:hAnsi="Arial" w:cs="Arial"/>
              </w:rPr>
              <w:t>4.1.4 De la firma de la Carta Compromiso de Contribuyente</w:t>
            </w:r>
          </w:p>
        </w:tc>
        <w:tc>
          <w:tcPr>
            <w:tcW w:w="1152" w:type="dxa"/>
          </w:tcPr>
          <w:p w:rsidR="002D02BC" w:rsidRPr="009829F3" w:rsidRDefault="002D02BC" w:rsidP="002D02BC">
            <w:pPr>
              <w:tabs>
                <w:tab w:val="left" w:pos="397"/>
                <w:tab w:val="center" w:pos="468"/>
              </w:tabs>
              <w:jc w:val="center"/>
              <w:rPr>
                <w:rFonts w:ascii="Arial" w:hAnsi="Arial" w:cs="Arial"/>
              </w:rPr>
            </w:pPr>
            <w:r>
              <w:rPr>
                <w:rFonts w:ascii="Arial" w:hAnsi="Arial" w:cs="Arial"/>
              </w:rPr>
              <w:t>7</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5. Políticas Generales y Específicas</w:t>
            </w:r>
          </w:p>
        </w:tc>
        <w:tc>
          <w:tcPr>
            <w:tcW w:w="1152" w:type="dxa"/>
          </w:tcPr>
          <w:p w:rsidR="00045759" w:rsidRPr="009829F3" w:rsidRDefault="00975923" w:rsidP="002D02BC">
            <w:pPr>
              <w:jc w:val="center"/>
              <w:rPr>
                <w:rFonts w:ascii="Arial" w:hAnsi="Arial" w:cs="Arial"/>
              </w:rPr>
            </w:pPr>
            <w:r>
              <w:rPr>
                <w:rFonts w:ascii="Arial" w:hAnsi="Arial" w:cs="Arial"/>
              </w:rPr>
              <w:t>8</w:t>
            </w:r>
          </w:p>
        </w:tc>
      </w:tr>
      <w:tr w:rsidR="002D02BC" w:rsidRPr="009829F3" w:rsidTr="00CA6888">
        <w:tc>
          <w:tcPr>
            <w:tcW w:w="9144" w:type="dxa"/>
          </w:tcPr>
          <w:p w:rsidR="002D02BC" w:rsidRPr="009829F3" w:rsidRDefault="002D02BC" w:rsidP="002D02BC">
            <w:pPr>
              <w:rPr>
                <w:rFonts w:ascii="Arial" w:hAnsi="Arial" w:cs="Arial"/>
              </w:rPr>
            </w:pPr>
            <w:r w:rsidRPr="009829F3">
              <w:rPr>
                <w:rFonts w:ascii="Arial" w:hAnsi="Arial" w:cs="Arial"/>
              </w:rPr>
              <w:t>5.1 Políticas Generales</w:t>
            </w:r>
          </w:p>
        </w:tc>
        <w:tc>
          <w:tcPr>
            <w:tcW w:w="1152" w:type="dxa"/>
          </w:tcPr>
          <w:p w:rsidR="002D02BC" w:rsidRDefault="00975923" w:rsidP="002D02BC">
            <w:pPr>
              <w:jc w:val="center"/>
            </w:pPr>
            <w:r>
              <w:rPr>
                <w:rFonts w:ascii="Arial" w:hAnsi="Arial" w:cs="Arial"/>
              </w:rPr>
              <w:t>8</w:t>
            </w:r>
          </w:p>
        </w:tc>
      </w:tr>
      <w:tr w:rsidR="002D02BC" w:rsidRPr="009829F3" w:rsidTr="00CA6888">
        <w:tc>
          <w:tcPr>
            <w:tcW w:w="9144" w:type="dxa"/>
          </w:tcPr>
          <w:p w:rsidR="002D02BC" w:rsidRPr="009829F3" w:rsidRDefault="002D02BC" w:rsidP="002D02BC">
            <w:pPr>
              <w:rPr>
                <w:rFonts w:ascii="Arial" w:hAnsi="Arial" w:cs="Arial"/>
              </w:rPr>
            </w:pPr>
            <w:r w:rsidRPr="009829F3">
              <w:rPr>
                <w:rFonts w:ascii="Arial" w:hAnsi="Arial" w:cs="Arial"/>
              </w:rPr>
              <w:t>5.2 Políticas Especificas</w:t>
            </w:r>
          </w:p>
        </w:tc>
        <w:tc>
          <w:tcPr>
            <w:tcW w:w="1152" w:type="dxa"/>
          </w:tcPr>
          <w:p w:rsidR="002D02BC" w:rsidRDefault="00975923" w:rsidP="002D02BC">
            <w:pPr>
              <w:jc w:val="center"/>
            </w:pPr>
            <w:r>
              <w:rPr>
                <w:rFonts w:ascii="Arial" w:hAnsi="Arial" w:cs="Arial"/>
              </w:rPr>
              <w:t>8</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5.2.1 De la operación</w:t>
            </w:r>
          </w:p>
        </w:tc>
        <w:tc>
          <w:tcPr>
            <w:tcW w:w="1152" w:type="dxa"/>
          </w:tcPr>
          <w:p w:rsidR="00045759" w:rsidRPr="009829F3" w:rsidRDefault="00975923" w:rsidP="002D02BC">
            <w:pPr>
              <w:jc w:val="center"/>
              <w:rPr>
                <w:rFonts w:ascii="Arial" w:hAnsi="Arial" w:cs="Arial"/>
              </w:rPr>
            </w:pPr>
            <w:r>
              <w:rPr>
                <w:rFonts w:ascii="Arial" w:hAnsi="Arial" w:cs="Arial"/>
              </w:rPr>
              <w:t>9</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5.2.2 Responsabilidad de la Dirección de Desarrollo Económico</w:t>
            </w:r>
          </w:p>
        </w:tc>
        <w:tc>
          <w:tcPr>
            <w:tcW w:w="1152" w:type="dxa"/>
          </w:tcPr>
          <w:p w:rsidR="00045759" w:rsidRPr="009829F3" w:rsidRDefault="00975923" w:rsidP="002D02BC">
            <w:pPr>
              <w:jc w:val="center"/>
              <w:rPr>
                <w:rFonts w:ascii="Arial" w:hAnsi="Arial" w:cs="Arial"/>
              </w:rPr>
            </w:pPr>
            <w:r>
              <w:rPr>
                <w:rFonts w:ascii="Arial" w:hAnsi="Arial" w:cs="Arial"/>
              </w:rPr>
              <w:t>10</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5.2.3 Objetivos del Sistema de Operación</w:t>
            </w:r>
          </w:p>
        </w:tc>
        <w:tc>
          <w:tcPr>
            <w:tcW w:w="1152" w:type="dxa"/>
          </w:tcPr>
          <w:p w:rsidR="00045759" w:rsidRPr="009829F3" w:rsidRDefault="00975923" w:rsidP="002D02BC">
            <w:pPr>
              <w:jc w:val="center"/>
              <w:rPr>
                <w:rFonts w:ascii="Arial" w:hAnsi="Arial" w:cs="Arial"/>
              </w:rPr>
            </w:pPr>
            <w:r>
              <w:rPr>
                <w:rFonts w:ascii="Arial" w:hAnsi="Arial" w:cs="Arial"/>
              </w:rPr>
              <w:t>11</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6. Funcionamiento y Operación del Módulo SARE "Ventanilla Única"</w:t>
            </w:r>
          </w:p>
        </w:tc>
        <w:tc>
          <w:tcPr>
            <w:tcW w:w="1152" w:type="dxa"/>
          </w:tcPr>
          <w:p w:rsidR="00045759" w:rsidRPr="009829F3" w:rsidRDefault="00975923" w:rsidP="002D02BC">
            <w:pPr>
              <w:jc w:val="center"/>
              <w:rPr>
                <w:rFonts w:ascii="Arial" w:hAnsi="Arial" w:cs="Arial"/>
              </w:rPr>
            </w:pPr>
            <w:r>
              <w:rPr>
                <w:rFonts w:ascii="Arial" w:hAnsi="Arial" w:cs="Arial"/>
              </w:rPr>
              <w:t>12</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6.1 Atribuciones y Responsabilidades del Módulo SARE</w:t>
            </w:r>
          </w:p>
        </w:tc>
        <w:tc>
          <w:tcPr>
            <w:tcW w:w="1152" w:type="dxa"/>
          </w:tcPr>
          <w:p w:rsidR="00045759" w:rsidRPr="009829F3" w:rsidRDefault="00975923" w:rsidP="002D02BC">
            <w:pPr>
              <w:jc w:val="center"/>
              <w:rPr>
                <w:rFonts w:ascii="Arial" w:hAnsi="Arial" w:cs="Arial"/>
              </w:rPr>
            </w:pPr>
            <w:r>
              <w:rPr>
                <w:rFonts w:ascii="Arial" w:hAnsi="Arial" w:cs="Arial"/>
              </w:rPr>
              <w:t>13</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t>6.2 Criterios para dictaminar las solicitudes</w:t>
            </w:r>
          </w:p>
        </w:tc>
        <w:tc>
          <w:tcPr>
            <w:tcW w:w="1152" w:type="dxa"/>
          </w:tcPr>
          <w:p w:rsidR="00045759" w:rsidRPr="009829F3" w:rsidRDefault="00975923" w:rsidP="002D02BC">
            <w:pPr>
              <w:jc w:val="center"/>
              <w:rPr>
                <w:rFonts w:ascii="Arial" w:hAnsi="Arial" w:cs="Arial"/>
              </w:rPr>
            </w:pPr>
            <w:r>
              <w:rPr>
                <w:rFonts w:ascii="Arial" w:hAnsi="Arial" w:cs="Arial"/>
              </w:rPr>
              <w:t>15</w:t>
            </w:r>
          </w:p>
        </w:tc>
      </w:tr>
      <w:tr w:rsidR="00045759" w:rsidRPr="009829F3" w:rsidTr="00CA6888">
        <w:tc>
          <w:tcPr>
            <w:tcW w:w="9144" w:type="dxa"/>
          </w:tcPr>
          <w:p w:rsidR="00045759" w:rsidRPr="009829F3" w:rsidRDefault="00045759" w:rsidP="00041209">
            <w:pPr>
              <w:rPr>
                <w:rFonts w:ascii="Arial" w:hAnsi="Arial" w:cs="Arial"/>
              </w:rPr>
            </w:pPr>
            <w:r w:rsidRPr="009829F3">
              <w:rPr>
                <w:rFonts w:ascii="Arial" w:hAnsi="Arial" w:cs="Arial"/>
              </w:rPr>
              <w:lastRenderedPageBreak/>
              <w:t>7. Infraestructura</w:t>
            </w:r>
          </w:p>
        </w:tc>
        <w:tc>
          <w:tcPr>
            <w:tcW w:w="1152" w:type="dxa"/>
          </w:tcPr>
          <w:p w:rsidR="00045759" w:rsidRPr="009829F3" w:rsidRDefault="00975923" w:rsidP="002D02BC">
            <w:pPr>
              <w:jc w:val="center"/>
              <w:rPr>
                <w:rFonts w:ascii="Arial" w:hAnsi="Arial" w:cs="Arial"/>
              </w:rPr>
            </w:pPr>
            <w:r>
              <w:rPr>
                <w:rFonts w:ascii="Arial" w:hAnsi="Arial" w:cs="Arial"/>
              </w:rPr>
              <w:t>15</w:t>
            </w:r>
          </w:p>
        </w:tc>
      </w:tr>
    </w:tbl>
    <w:p w:rsidR="00CA6888" w:rsidRDefault="00CA6888"/>
    <w:p w:rsidR="00CA6888" w:rsidRDefault="00CA6888"/>
    <w:p w:rsidR="00CA6888" w:rsidRDefault="00CA6888"/>
    <w:tbl>
      <w:tblPr>
        <w:tblStyle w:val="Tablaconcuadrcula"/>
        <w:tblW w:w="0" w:type="auto"/>
        <w:tblLook w:val="04A0" w:firstRow="1" w:lastRow="0" w:firstColumn="1" w:lastColumn="0" w:noHBand="0" w:noVBand="1"/>
      </w:tblPr>
      <w:tblGrid>
        <w:gridCol w:w="9137"/>
        <w:gridCol w:w="7"/>
        <w:gridCol w:w="1152"/>
      </w:tblGrid>
      <w:tr w:rsidR="00045759" w:rsidRPr="009829F3" w:rsidTr="00CA6888">
        <w:tc>
          <w:tcPr>
            <w:tcW w:w="9144" w:type="dxa"/>
            <w:gridSpan w:val="2"/>
          </w:tcPr>
          <w:p w:rsidR="009D4E45" w:rsidRPr="009829F3" w:rsidRDefault="00045759" w:rsidP="00041209">
            <w:pPr>
              <w:rPr>
                <w:rFonts w:ascii="Arial" w:hAnsi="Arial" w:cs="Arial"/>
              </w:rPr>
            </w:pPr>
            <w:r w:rsidRPr="009829F3">
              <w:rPr>
                <w:rFonts w:ascii="Arial" w:hAnsi="Arial" w:cs="Arial"/>
              </w:rPr>
              <w:t>8. Diagrama de Flujo del Sistema de Apertura Rápida de Empresas (SARE)</w:t>
            </w:r>
          </w:p>
        </w:tc>
        <w:tc>
          <w:tcPr>
            <w:tcW w:w="1152" w:type="dxa"/>
          </w:tcPr>
          <w:p w:rsidR="00045759" w:rsidRPr="009829F3" w:rsidRDefault="002D02BC" w:rsidP="00041209">
            <w:pPr>
              <w:jc w:val="center"/>
              <w:rPr>
                <w:rFonts w:ascii="Arial" w:hAnsi="Arial" w:cs="Arial"/>
              </w:rPr>
            </w:pPr>
            <w:r>
              <w:rPr>
                <w:rFonts w:ascii="Arial" w:hAnsi="Arial" w:cs="Arial"/>
              </w:rPr>
              <w:t>16</w:t>
            </w:r>
          </w:p>
        </w:tc>
      </w:tr>
      <w:tr w:rsidR="00982041" w:rsidRPr="009829F3" w:rsidTr="00E96418">
        <w:trPr>
          <w:trHeight w:val="992"/>
        </w:trPr>
        <w:tc>
          <w:tcPr>
            <w:tcW w:w="9144" w:type="dxa"/>
            <w:gridSpan w:val="2"/>
          </w:tcPr>
          <w:p w:rsidR="00982041" w:rsidRPr="009829F3" w:rsidRDefault="00982041" w:rsidP="00041209">
            <w:pPr>
              <w:rPr>
                <w:rFonts w:ascii="Arial" w:hAnsi="Arial" w:cs="Arial"/>
              </w:rPr>
            </w:pPr>
            <w:r w:rsidRPr="009829F3">
              <w:rPr>
                <w:rFonts w:ascii="Arial" w:hAnsi="Arial" w:cs="Arial"/>
              </w:rPr>
              <w:t xml:space="preserve">9. Diagramas de Procesos del Sistema de Apertura Rápida de Empresas "Módulo SARE" </w:t>
            </w:r>
          </w:p>
          <w:p w:rsidR="00982041" w:rsidRPr="009829F3" w:rsidRDefault="00982041" w:rsidP="00041209">
            <w:pPr>
              <w:rPr>
                <w:rFonts w:ascii="Arial" w:hAnsi="Arial" w:cs="Arial"/>
              </w:rPr>
            </w:pPr>
            <w:r w:rsidRPr="009829F3">
              <w:rPr>
                <w:rFonts w:ascii="Arial" w:hAnsi="Arial" w:cs="Arial"/>
              </w:rPr>
              <w:t>"Ventanilla Única</w:t>
            </w:r>
          </w:p>
        </w:tc>
        <w:tc>
          <w:tcPr>
            <w:tcW w:w="1152" w:type="dxa"/>
          </w:tcPr>
          <w:p w:rsidR="00982041" w:rsidRPr="009829F3" w:rsidRDefault="002D02BC" w:rsidP="00041209">
            <w:pPr>
              <w:jc w:val="center"/>
              <w:rPr>
                <w:rFonts w:ascii="Arial" w:hAnsi="Arial" w:cs="Arial"/>
              </w:rPr>
            </w:pPr>
            <w:r>
              <w:rPr>
                <w:rFonts w:ascii="Arial" w:hAnsi="Arial" w:cs="Arial"/>
              </w:rPr>
              <w:t>17</w:t>
            </w:r>
          </w:p>
        </w:tc>
      </w:tr>
      <w:tr w:rsidR="00045759" w:rsidRPr="009829F3" w:rsidTr="00CA6888">
        <w:tc>
          <w:tcPr>
            <w:tcW w:w="9144" w:type="dxa"/>
            <w:gridSpan w:val="2"/>
          </w:tcPr>
          <w:p w:rsidR="00045759" w:rsidRPr="009829F3" w:rsidRDefault="00045759" w:rsidP="00041209">
            <w:pPr>
              <w:rPr>
                <w:rFonts w:ascii="Arial" w:hAnsi="Arial" w:cs="Arial"/>
              </w:rPr>
            </w:pPr>
            <w:r w:rsidRPr="009829F3">
              <w:rPr>
                <w:rFonts w:ascii="Arial" w:hAnsi="Arial" w:cs="Arial"/>
              </w:rPr>
              <w:t>9.1 Primera Etapa</w:t>
            </w:r>
          </w:p>
        </w:tc>
        <w:tc>
          <w:tcPr>
            <w:tcW w:w="1152" w:type="dxa"/>
          </w:tcPr>
          <w:p w:rsidR="00045759" w:rsidRPr="009829F3" w:rsidRDefault="00975923" w:rsidP="00041209">
            <w:pPr>
              <w:jc w:val="center"/>
              <w:rPr>
                <w:rFonts w:ascii="Arial" w:hAnsi="Arial" w:cs="Arial"/>
              </w:rPr>
            </w:pPr>
            <w:r>
              <w:rPr>
                <w:rFonts w:ascii="Arial" w:hAnsi="Arial" w:cs="Arial"/>
              </w:rPr>
              <w:t>18</w:t>
            </w:r>
          </w:p>
        </w:tc>
      </w:tr>
      <w:tr w:rsidR="00045759" w:rsidRPr="009829F3" w:rsidTr="00CA6888">
        <w:tc>
          <w:tcPr>
            <w:tcW w:w="9144" w:type="dxa"/>
            <w:gridSpan w:val="2"/>
          </w:tcPr>
          <w:p w:rsidR="00045759" w:rsidRPr="009829F3" w:rsidRDefault="00045759" w:rsidP="00041209">
            <w:pPr>
              <w:rPr>
                <w:rFonts w:ascii="Arial" w:hAnsi="Arial" w:cs="Arial"/>
              </w:rPr>
            </w:pPr>
            <w:r w:rsidRPr="009829F3">
              <w:rPr>
                <w:rFonts w:ascii="Arial" w:hAnsi="Arial" w:cs="Arial"/>
              </w:rPr>
              <w:t>9.2 Segunda Etapa</w:t>
            </w:r>
          </w:p>
        </w:tc>
        <w:tc>
          <w:tcPr>
            <w:tcW w:w="1152" w:type="dxa"/>
          </w:tcPr>
          <w:p w:rsidR="00045759" w:rsidRPr="009829F3" w:rsidRDefault="00975923" w:rsidP="00041209">
            <w:pPr>
              <w:jc w:val="center"/>
              <w:rPr>
                <w:rFonts w:ascii="Arial" w:hAnsi="Arial" w:cs="Arial"/>
              </w:rPr>
            </w:pPr>
            <w:r>
              <w:rPr>
                <w:rFonts w:ascii="Arial" w:hAnsi="Arial" w:cs="Arial"/>
              </w:rPr>
              <w:t>19</w:t>
            </w:r>
          </w:p>
        </w:tc>
      </w:tr>
      <w:tr w:rsidR="00045759" w:rsidRPr="009829F3" w:rsidTr="00CA6888">
        <w:tc>
          <w:tcPr>
            <w:tcW w:w="9144" w:type="dxa"/>
            <w:gridSpan w:val="2"/>
          </w:tcPr>
          <w:p w:rsidR="00045759" w:rsidRPr="009829F3" w:rsidRDefault="00045759" w:rsidP="00041209">
            <w:pPr>
              <w:rPr>
                <w:rFonts w:ascii="Arial" w:hAnsi="Arial" w:cs="Arial"/>
              </w:rPr>
            </w:pPr>
            <w:r w:rsidRPr="009829F3">
              <w:rPr>
                <w:rFonts w:ascii="Arial" w:hAnsi="Arial" w:cs="Arial"/>
              </w:rPr>
              <w:t>9.3 Tercera Etapa</w:t>
            </w:r>
          </w:p>
        </w:tc>
        <w:tc>
          <w:tcPr>
            <w:tcW w:w="1152" w:type="dxa"/>
          </w:tcPr>
          <w:p w:rsidR="00045759" w:rsidRPr="009829F3" w:rsidRDefault="00975923" w:rsidP="00041209">
            <w:pPr>
              <w:jc w:val="center"/>
              <w:rPr>
                <w:rFonts w:ascii="Arial" w:hAnsi="Arial" w:cs="Arial"/>
              </w:rPr>
            </w:pPr>
            <w:r>
              <w:rPr>
                <w:rFonts w:ascii="Arial" w:hAnsi="Arial" w:cs="Arial"/>
              </w:rPr>
              <w:t>20</w:t>
            </w:r>
          </w:p>
        </w:tc>
      </w:tr>
      <w:tr w:rsidR="00045759" w:rsidRPr="009829F3" w:rsidTr="00CA6888">
        <w:tc>
          <w:tcPr>
            <w:tcW w:w="9144" w:type="dxa"/>
            <w:gridSpan w:val="2"/>
          </w:tcPr>
          <w:p w:rsidR="00045759" w:rsidRPr="009829F3" w:rsidRDefault="00045759" w:rsidP="00041209">
            <w:pPr>
              <w:rPr>
                <w:rFonts w:ascii="Arial" w:hAnsi="Arial" w:cs="Arial"/>
              </w:rPr>
            </w:pPr>
            <w:r w:rsidRPr="009829F3">
              <w:rPr>
                <w:rFonts w:ascii="Arial" w:hAnsi="Arial" w:cs="Arial"/>
              </w:rPr>
              <w:t>9.4 Cuarta Etapa</w:t>
            </w:r>
          </w:p>
        </w:tc>
        <w:tc>
          <w:tcPr>
            <w:tcW w:w="1152" w:type="dxa"/>
          </w:tcPr>
          <w:p w:rsidR="00045759" w:rsidRPr="009829F3" w:rsidRDefault="00975923" w:rsidP="00041209">
            <w:pPr>
              <w:jc w:val="center"/>
              <w:rPr>
                <w:rFonts w:ascii="Arial" w:hAnsi="Arial" w:cs="Arial"/>
              </w:rPr>
            </w:pPr>
            <w:r>
              <w:rPr>
                <w:rFonts w:ascii="Arial" w:hAnsi="Arial" w:cs="Arial"/>
              </w:rPr>
              <w:t>20</w:t>
            </w:r>
          </w:p>
        </w:tc>
      </w:tr>
      <w:tr w:rsidR="00045759" w:rsidRPr="009829F3" w:rsidTr="00CA6888">
        <w:tc>
          <w:tcPr>
            <w:tcW w:w="9144" w:type="dxa"/>
            <w:gridSpan w:val="2"/>
          </w:tcPr>
          <w:p w:rsidR="00045759" w:rsidRPr="009829F3" w:rsidRDefault="00045759" w:rsidP="00041209">
            <w:pPr>
              <w:rPr>
                <w:rFonts w:ascii="Arial" w:hAnsi="Arial" w:cs="Arial"/>
              </w:rPr>
            </w:pPr>
            <w:r w:rsidRPr="009829F3">
              <w:rPr>
                <w:rFonts w:ascii="Arial" w:hAnsi="Arial" w:cs="Arial"/>
              </w:rPr>
              <w:t>9.5 Quinta Etapa</w:t>
            </w:r>
          </w:p>
        </w:tc>
        <w:tc>
          <w:tcPr>
            <w:tcW w:w="1152" w:type="dxa"/>
          </w:tcPr>
          <w:p w:rsidR="00045759" w:rsidRPr="009829F3" w:rsidRDefault="002D02BC" w:rsidP="00041209">
            <w:pPr>
              <w:jc w:val="center"/>
              <w:rPr>
                <w:rFonts w:ascii="Arial" w:hAnsi="Arial" w:cs="Arial"/>
              </w:rPr>
            </w:pPr>
            <w:r>
              <w:rPr>
                <w:rFonts w:ascii="Arial" w:hAnsi="Arial" w:cs="Arial"/>
              </w:rPr>
              <w:t>20</w:t>
            </w:r>
          </w:p>
        </w:tc>
      </w:tr>
      <w:tr w:rsidR="00045759" w:rsidRPr="009829F3" w:rsidTr="00CA6888">
        <w:tc>
          <w:tcPr>
            <w:tcW w:w="9144" w:type="dxa"/>
            <w:gridSpan w:val="2"/>
          </w:tcPr>
          <w:p w:rsidR="00045759" w:rsidRPr="009829F3" w:rsidRDefault="00045759" w:rsidP="00041209">
            <w:pPr>
              <w:rPr>
                <w:rFonts w:ascii="Arial" w:hAnsi="Arial" w:cs="Arial"/>
              </w:rPr>
            </w:pPr>
            <w:r w:rsidRPr="009829F3">
              <w:rPr>
                <w:rFonts w:ascii="Arial" w:hAnsi="Arial" w:cs="Arial"/>
              </w:rPr>
              <w:t>10. Procesos Relacionados con el Solicitante</w:t>
            </w:r>
          </w:p>
        </w:tc>
        <w:tc>
          <w:tcPr>
            <w:tcW w:w="1152" w:type="dxa"/>
          </w:tcPr>
          <w:p w:rsidR="00045759" w:rsidRPr="009829F3" w:rsidRDefault="002D02BC" w:rsidP="00041209">
            <w:pPr>
              <w:jc w:val="center"/>
              <w:rPr>
                <w:rFonts w:ascii="Arial" w:hAnsi="Arial" w:cs="Arial"/>
              </w:rPr>
            </w:pPr>
            <w:bookmarkStart w:id="0" w:name="_GoBack"/>
            <w:r>
              <w:rPr>
                <w:rFonts w:ascii="Arial" w:hAnsi="Arial" w:cs="Arial"/>
              </w:rPr>
              <w:t>21</w:t>
            </w:r>
            <w:bookmarkEnd w:id="0"/>
          </w:p>
        </w:tc>
      </w:tr>
      <w:tr w:rsidR="002D02BC" w:rsidRPr="009829F3" w:rsidTr="002D02BC">
        <w:tc>
          <w:tcPr>
            <w:tcW w:w="9137" w:type="dxa"/>
          </w:tcPr>
          <w:p w:rsidR="002D02BC" w:rsidRPr="002D02BC" w:rsidRDefault="002D02BC" w:rsidP="00B036A4">
            <w:pPr>
              <w:rPr>
                <w:rFonts w:ascii="Arial" w:hAnsi="Arial" w:cs="Arial"/>
              </w:rPr>
            </w:pPr>
            <w:r w:rsidRPr="002D02BC">
              <w:rPr>
                <w:rFonts w:ascii="Arial" w:hAnsi="Arial" w:cs="Arial"/>
              </w:rPr>
              <w:t>Hoja de Validación</w:t>
            </w:r>
          </w:p>
        </w:tc>
        <w:tc>
          <w:tcPr>
            <w:tcW w:w="1159" w:type="dxa"/>
            <w:gridSpan w:val="2"/>
          </w:tcPr>
          <w:p w:rsidR="002D02BC" w:rsidRPr="002D02BC" w:rsidRDefault="002D02BC" w:rsidP="002D02BC">
            <w:pPr>
              <w:jc w:val="center"/>
              <w:rPr>
                <w:rFonts w:ascii="Arial" w:hAnsi="Arial" w:cs="Arial"/>
              </w:rPr>
            </w:pPr>
            <w:r>
              <w:rPr>
                <w:rFonts w:ascii="Arial" w:hAnsi="Arial" w:cs="Arial"/>
              </w:rPr>
              <w:t>22</w:t>
            </w:r>
          </w:p>
        </w:tc>
      </w:tr>
      <w:tr w:rsidR="00B036A4" w:rsidRPr="009829F3" w:rsidTr="00A2215D">
        <w:tc>
          <w:tcPr>
            <w:tcW w:w="10296" w:type="dxa"/>
            <w:gridSpan w:val="3"/>
          </w:tcPr>
          <w:p w:rsidR="00B036A4" w:rsidRPr="00B036A4" w:rsidRDefault="00B036A4" w:rsidP="00B036A4">
            <w:pPr>
              <w:jc w:val="center"/>
              <w:rPr>
                <w:rFonts w:ascii="Arial" w:hAnsi="Arial" w:cs="Arial"/>
                <w:b/>
                <w:sz w:val="28"/>
              </w:rPr>
            </w:pPr>
            <w:r w:rsidRPr="00B036A4">
              <w:rPr>
                <w:rFonts w:ascii="Arial" w:hAnsi="Arial" w:cs="Arial"/>
                <w:b/>
                <w:sz w:val="28"/>
              </w:rPr>
              <w:t>ANEXOS</w:t>
            </w:r>
          </w:p>
        </w:tc>
      </w:tr>
      <w:tr w:rsidR="00B036A4" w:rsidRPr="009829F3" w:rsidTr="00A2215D">
        <w:tc>
          <w:tcPr>
            <w:tcW w:w="10296" w:type="dxa"/>
            <w:gridSpan w:val="3"/>
          </w:tcPr>
          <w:p w:rsidR="00B036A4" w:rsidRPr="009829F3" w:rsidRDefault="00B036A4" w:rsidP="00B036A4">
            <w:pPr>
              <w:jc w:val="center"/>
              <w:rPr>
                <w:rFonts w:ascii="Arial" w:hAnsi="Arial" w:cs="Arial"/>
              </w:rPr>
            </w:pPr>
            <w:r w:rsidRPr="009829F3">
              <w:rPr>
                <w:rFonts w:ascii="Arial" w:hAnsi="Arial" w:cs="Arial"/>
              </w:rPr>
              <w:t>ANEXO 1. “Formato de Apertura Rápida de Empresa (FUA</w:t>
            </w:r>
          </w:p>
        </w:tc>
      </w:tr>
      <w:tr w:rsidR="00B036A4" w:rsidRPr="009829F3" w:rsidTr="00C10379">
        <w:tc>
          <w:tcPr>
            <w:tcW w:w="10296" w:type="dxa"/>
            <w:gridSpan w:val="3"/>
          </w:tcPr>
          <w:p w:rsidR="00B036A4" w:rsidRPr="009829F3" w:rsidRDefault="00B036A4" w:rsidP="00B036A4">
            <w:pPr>
              <w:jc w:val="center"/>
              <w:rPr>
                <w:rFonts w:ascii="Arial" w:hAnsi="Arial" w:cs="Arial"/>
              </w:rPr>
            </w:pPr>
            <w:r w:rsidRPr="009829F3">
              <w:rPr>
                <w:rFonts w:ascii="Arial" w:hAnsi="Arial" w:cs="Arial"/>
              </w:rPr>
              <w:t>ANEXO 2. "Carta Compromiso de Contribuyente</w:t>
            </w:r>
          </w:p>
        </w:tc>
      </w:tr>
      <w:tr w:rsidR="00B036A4" w:rsidRPr="009829F3" w:rsidTr="00134A0D">
        <w:tc>
          <w:tcPr>
            <w:tcW w:w="10296" w:type="dxa"/>
            <w:gridSpan w:val="3"/>
          </w:tcPr>
          <w:p w:rsidR="00B036A4" w:rsidRPr="009829F3" w:rsidRDefault="00B036A4" w:rsidP="00B036A4">
            <w:pPr>
              <w:jc w:val="center"/>
              <w:rPr>
                <w:rFonts w:ascii="Arial" w:hAnsi="Arial" w:cs="Arial"/>
              </w:rPr>
            </w:pPr>
            <w:r w:rsidRPr="009829F3">
              <w:rPr>
                <w:rFonts w:ascii="Arial" w:hAnsi="Arial" w:cs="Arial"/>
              </w:rPr>
              <w:t xml:space="preserve">ANEXO 3 “Catálogo de Giros SARE de </w:t>
            </w:r>
            <w:r>
              <w:rPr>
                <w:rFonts w:ascii="Arial" w:hAnsi="Arial" w:cs="Arial"/>
              </w:rPr>
              <w:t>Tlalmanalco</w:t>
            </w:r>
            <w:r w:rsidRPr="009829F3">
              <w:rPr>
                <w:rFonts w:ascii="Arial" w:hAnsi="Arial" w:cs="Arial"/>
              </w:rPr>
              <w:t>, Estado de México 2016-2018"</w:t>
            </w:r>
          </w:p>
        </w:tc>
      </w:tr>
    </w:tbl>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Pr="009829F3" w:rsidRDefault="00045759" w:rsidP="00045759">
      <w:pPr>
        <w:rPr>
          <w:rFonts w:ascii="Arial" w:hAnsi="Arial" w:cs="Arial"/>
        </w:rPr>
      </w:pPr>
    </w:p>
    <w:p w:rsidR="00045759" w:rsidRDefault="00045759" w:rsidP="00045759">
      <w:pPr>
        <w:rPr>
          <w:rFonts w:ascii="Arial" w:hAnsi="Arial" w:cs="Arial"/>
        </w:rPr>
      </w:pPr>
    </w:p>
    <w:p w:rsidR="00045759" w:rsidRDefault="00045759" w:rsidP="00045759">
      <w:pPr>
        <w:rPr>
          <w:rFonts w:ascii="Arial" w:hAnsi="Arial" w:cs="Arial"/>
        </w:rPr>
      </w:pPr>
    </w:p>
    <w:p w:rsidR="00045759" w:rsidRDefault="00045759" w:rsidP="00045759">
      <w:pPr>
        <w:rPr>
          <w:rFonts w:ascii="Arial" w:hAnsi="Arial" w:cs="Arial"/>
        </w:rPr>
      </w:pPr>
    </w:p>
    <w:p w:rsidR="00045759" w:rsidRDefault="00045759" w:rsidP="00045759">
      <w:pPr>
        <w:rPr>
          <w:rFonts w:ascii="Arial" w:hAnsi="Arial" w:cs="Arial"/>
        </w:rPr>
      </w:pPr>
    </w:p>
    <w:p w:rsidR="00045759" w:rsidRDefault="00045759" w:rsidP="00045759">
      <w:pPr>
        <w:rPr>
          <w:rFonts w:ascii="Arial" w:hAnsi="Arial" w:cs="Arial"/>
        </w:rPr>
      </w:pPr>
    </w:p>
    <w:p w:rsidR="00045759" w:rsidRDefault="00045759" w:rsidP="00045759">
      <w:pPr>
        <w:rPr>
          <w:rFonts w:ascii="Arial" w:hAnsi="Arial" w:cs="Arial"/>
        </w:rPr>
      </w:pPr>
    </w:p>
    <w:p w:rsidR="00BA151A" w:rsidRDefault="00BA151A" w:rsidP="00045759">
      <w:pPr>
        <w:rPr>
          <w:rFonts w:ascii="Arial" w:hAnsi="Arial" w:cs="Arial"/>
        </w:rPr>
      </w:pPr>
    </w:p>
    <w:p w:rsidR="00F604C2" w:rsidRDefault="00F604C2" w:rsidP="00045759">
      <w:pPr>
        <w:rPr>
          <w:rFonts w:ascii="Arial" w:hAnsi="Arial" w:cs="Arial"/>
        </w:rPr>
      </w:pPr>
    </w:p>
    <w:p w:rsidR="00F604C2" w:rsidRDefault="00F604C2" w:rsidP="00045759">
      <w:pPr>
        <w:rPr>
          <w:rFonts w:ascii="Arial" w:hAnsi="Arial" w:cs="Arial"/>
        </w:rPr>
      </w:pPr>
    </w:p>
    <w:p w:rsidR="00F604C2" w:rsidRDefault="00F604C2" w:rsidP="00045759">
      <w:pPr>
        <w:rPr>
          <w:rFonts w:ascii="Arial" w:hAnsi="Arial" w:cs="Arial"/>
        </w:rPr>
      </w:pPr>
    </w:p>
    <w:p w:rsidR="00F604C2" w:rsidRPr="009829F3" w:rsidRDefault="00F604C2" w:rsidP="00045759">
      <w:pPr>
        <w:rPr>
          <w:rFonts w:ascii="Arial" w:hAnsi="Arial" w:cs="Arial"/>
        </w:rPr>
      </w:pPr>
    </w:p>
    <w:p w:rsidR="00045759" w:rsidRPr="009829F3" w:rsidRDefault="00045759" w:rsidP="00BA151A">
      <w:pPr>
        <w:spacing w:line="360" w:lineRule="auto"/>
        <w:jc w:val="both"/>
        <w:rPr>
          <w:rFonts w:ascii="Arial" w:hAnsi="Arial" w:cs="Arial"/>
          <w:b/>
        </w:rPr>
      </w:pPr>
      <w:r w:rsidRPr="009829F3">
        <w:rPr>
          <w:rFonts w:ascii="Arial" w:hAnsi="Arial" w:cs="Arial"/>
        </w:rPr>
        <w:t xml:space="preserve">1. </w:t>
      </w:r>
      <w:r w:rsidRPr="009829F3">
        <w:rPr>
          <w:rFonts w:ascii="Arial" w:hAnsi="Arial" w:cs="Arial"/>
          <w:b/>
        </w:rPr>
        <w:t>Introducción</w:t>
      </w:r>
    </w:p>
    <w:p w:rsidR="00045759" w:rsidRPr="009829F3" w:rsidRDefault="00045759" w:rsidP="00BA151A">
      <w:pPr>
        <w:spacing w:line="360" w:lineRule="auto"/>
        <w:jc w:val="both"/>
        <w:rPr>
          <w:rFonts w:ascii="Arial" w:hAnsi="Arial" w:cs="Arial"/>
        </w:rPr>
      </w:pPr>
      <w:r w:rsidRPr="009829F3">
        <w:rPr>
          <w:rFonts w:ascii="Arial" w:hAnsi="Arial" w:cs="Arial"/>
        </w:rPr>
        <w:t>El presente documento se orienta a proporcionar los pasos básicos que habrán de seguirse para lograr implementar y operar el Sistema de Apertura Rápida de Empresas (SARE) en el Municipio</w:t>
      </w:r>
      <w:r w:rsidR="009A5AEC">
        <w:rPr>
          <w:rFonts w:ascii="Arial" w:hAnsi="Arial" w:cs="Arial"/>
        </w:rPr>
        <w:t xml:space="preserve"> de Tlalmanalco</w:t>
      </w:r>
      <w:r w:rsidRPr="009829F3">
        <w:rPr>
          <w:rFonts w:ascii="Arial" w:hAnsi="Arial" w:cs="Arial"/>
        </w:rPr>
        <w:t>, así como para el otorgamiento de Licencia Municipal de Funcionamiento</w:t>
      </w:r>
      <w:r w:rsidR="005A6C40">
        <w:rPr>
          <w:rFonts w:ascii="Arial" w:hAnsi="Arial" w:cs="Arial"/>
        </w:rPr>
        <w:t xml:space="preserve"> de Unidades Económicas de bajo impacto, </w:t>
      </w:r>
      <w:r w:rsidRPr="009829F3">
        <w:rPr>
          <w:rFonts w:ascii="Arial" w:hAnsi="Arial" w:cs="Arial"/>
        </w:rPr>
        <w:t>siempre y cuando se cumpla con la normatividad vigente.</w:t>
      </w:r>
    </w:p>
    <w:p w:rsidR="00045759" w:rsidRPr="009829F3" w:rsidRDefault="00045759" w:rsidP="00BA151A">
      <w:pPr>
        <w:spacing w:line="360" w:lineRule="auto"/>
        <w:jc w:val="both"/>
        <w:rPr>
          <w:rFonts w:ascii="Arial" w:hAnsi="Arial" w:cs="Arial"/>
        </w:rPr>
      </w:pPr>
      <w:r w:rsidRPr="009829F3">
        <w:rPr>
          <w:rFonts w:ascii="Arial" w:hAnsi="Arial" w:cs="Arial"/>
        </w:rPr>
        <w:t>Para dar cumplimiento a lo anterior, se han establecido políticas de operación y procedimientos específicos que orientarán de manera lógica y eficaz el esquema de la operación y funcionamiento del procedimiento SARE mediante la construcción de un esquema de funcionamiento sencillo y ágil.</w:t>
      </w:r>
    </w:p>
    <w:p w:rsidR="00045759" w:rsidRPr="009829F3" w:rsidRDefault="00045759" w:rsidP="00BA151A">
      <w:pPr>
        <w:spacing w:line="360" w:lineRule="auto"/>
        <w:jc w:val="both"/>
        <w:rPr>
          <w:rFonts w:ascii="Arial" w:hAnsi="Arial" w:cs="Arial"/>
        </w:rPr>
      </w:pPr>
      <w:r w:rsidRPr="009829F3">
        <w:rPr>
          <w:rFonts w:ascii="Arial" w:hAnsi="Arial" w:cs="Arial"/>
        </w:rPr>
        <w:t>Adicionalmente, se ha delimitado en el apartado correspondiente, el marco jurídico federal, estatal y municipal que da sustento al funcionamiento del SARE y certeza jurídica a los inversionistas.</w:t>
      </w:r>
    </w:p>
    <w:p w:rsidR="00045759" w:rsidRPr="009829F3" w:rsidRDefault="00045759" w:rsidP="00BA151A">
      <w:pPr>
        <w:spacing w:line="360" w:lineRule="auto"/>
        <w:jc w:val="both"/>
        <w:rPr>
          <w:rFonts w:ascii="Arial" w:hAnsi="Arial" w:cs="Arial"/>
        </w:rPr>
      </w:pPr>
      <w:r w:rsidRPr="009829F3">
        <w:rPr>
          <w:rFonts w:ascii="Arial" w:hAnsi="Arial" w:cs="Arial"/>
        </w:rPr>
        <w:lastRenderedPageBreak/>
        <w:t xml:space="preserve">Con la implementación del Sistema SARE, se logrará que los tiempos de resolución para la apertura de empresas de bajo riesgo sean expeditos, facilitando de esta manera que las micro, pequeñas y medianas empresas (MPYME), </w:t>
      </w:r>
      <w:r w:rsidRPr="00063EBA">
        <w:rPr>
          <w:rFonts w:ascii="Arial" w:hAnsi="Arial" w:cs="Arial"/>
        </w:rPr>
        <w:t>puedan constituirse y abrirse en un máximo de 72 horas (tres días hábiles). Esta iniciativa se debe a que este tipo de empresas son</w:t>
      </w:r>
      <w:r w:rsidRPr="009829F3">
        <w:rPr>
          <w:rFonts w:ascii="Arial" w:hAnsi="Arial" w:cs="Arial"/>
        </w:rPr>
        <w:t xml:space="preserve"> uno de los principales estímulos de la economía municipal.</w:t>
      </w:r>
    </w:p>
    <w:p w:rsidR="00045759" w:rsidRPr="009829F3" w:rsidRDefault="00045759" w:rsidP="00BA151A">
      <w:pPr>
        <w:spacing w:line="360" w:lineRule="auto"/>
        <w:jc w:val="both"/>
        <w:rPr>
          <w:rFonts w:ascii="Arial" w:hAnsi="Arial" w:cs="Arial"/>
        </w:rPr>
      </w:pPr>
      <w:r w:rsidRPr="009829F3">
        <w:rPr>
          <w:rFonts w:ascii="Arial" w:hAnsi="Arial" w:cs="Arial"/>
        </w:rPr>
        <w:t xml:space="preserve">En ese contexto, con una operación eficiente y sencilla combinada con la realización </w:t>
      </w:r>
      <w:r w:rsidR="00E61415" w:rsidRPr="009829F3">
        <w:rPr>
          <w:rFonts w:ascii="Arial" w:hAnsi="Arial" w:cs="Arial"/>
        </w:rPr>
        <w:t>de trámites en un solo lugar, no solo se promoverá la inversión privada, sino la</w:t>
      </w:r>
      <w:r w:rsidRPr="009829F3">
        <w:rPr>
          <w:rFonts w:ascii="Arial" w:hAnsi="Arial" w:cs="Arial"/>
        </w:rPr>
        <w:t xml:space="preserve"> transparencia y honestidad en el servicio público.</w:t>
      </w:r>
    </w:p>
    <w:p w:rsidR="00045759" w:rsidRPr="009829F3" w:rsidRDefault="00045759" w:rsidP="00BA151A">
      <w:pPr>
        <w:spacing w:line="360" w:lineRule="auto"/>
        <w:jc w:val="both"/>
        <w:rPr>
          <w:rFonts w:ascii="Arial" w:hAnsi="Arial" w:cs="Arial"/>
        </w:rPr>
      </w:pPr>
      <w:r w:rsidRPr="009829F3">
        <w:rPr>
          <w:rFonts w:ascii="Arial" w:hAnsi="Arial" w:cs="Arial"/>
        </w:rPr>
        <w:t>Si bien es cierto</w:t>
      </w:r>
      <w:r w:rsidR="00AA7E3D">
        <w:rPr>
          <w:rFonts w:ascii="Arial" w:hAnsi="Arial" w:cs="Arial"/>
        </w:rPr>
        <w:t>,</w:t>
      </w:r>
      <w:r w:rsidRPr="009829F3">
        <w:rPr>
          <w:rFonts w:ascii="Arial" w:hAnsi="Arial" w:cs="Arial"/>
        </w:rPr>
        <w:t xml:space="preserve"> que</w:t>
      </w:r>
      <w:r w:rsidR="00AA7E3D">
        <w:rPr>
          <w:rFonts w:ascii="Arial" w:hAnsi="Arial" w:cs="Arial"/>
        </w:rPr>
        <w:t xml:space="preserve"> con la implementación del SARE</w:t>
      </w:r>
      <w:r w:rsidRPr="009829F3">
        <w:rPr>
          <w:rFonts w:ascii="Arial" w:hAnsi="Arial" w:cs="Arial"/>
        </w:rPr>
        <w:t xml:space="preserve"> se </w:t>
      </w:r>
      <w:r w:rsidRPr="002C4F48">
        <w:rPr>
          <w:rFonts w:ascii="Arial" w:hAnsi="Arial" w:cs="Arial"/>
        </w:rPr>
        <w:t>posiciona al Municipio</w:t>
      </w:r>
      <w:r w:rsidRPr="00221739">
        <w:rPr>
          <w:rFonts w:ascii="Arial" w:hAnsi="Arial" w:cs="Arial"/>
        </w:rPr>
        <w:t xml:space="preserve"> y</w:t>
      </w:r>
      <w:r w:rsidRPr="009829F3">
        <w:rPr>
          <w:rFonts w:ascii="Arial" w:hAnsi="Arial" w:cs="Arial"/>
        </w:rPr>
        <w:t xml:space="preserve"> al Estado de México a la vanguardia internacional en la apertura de empresas de bajo </w:t>
      </w:r>
      <w:r w:rsidR="00E61415" w:rsidRPr="009829F3">
        <w:rPr>
          <w:rFonts w:ascii="Arial" w:hAnsi="Arial" w:cs="Arial"/>
        </w:rPr>
        <w:t>riesgo, también</w:t>
      </w:r>
      <w:r w:rsidR="00221739">
        <w:rPr>
          <w:rFonts w:ascii="Arial" w:hAnsi="Arial" w:cs="Arial"/>
        </w:rPr>
        <w:t xml:space="preserve"> se</w:t>
      </w:r>
      <w:r w:rsidRPr="009829F3">
        <w:rPr>
          <w:rFonts w:ascii="Arial" w:hAnsi="Arial" w:cs="Arial"/>
        </w:rPr>
        <w:t xml:space="preserve"> considera   necesaria   una   evaluación   constante   de   los procedimientos para alcanzar la mejora continua en la operación, y que ésta se oriente a la plena satisfacción de los usuarios.</w:t>
      </w:r>
    </w:p>
    <w:p w:rsidR="00045759" w:rsidRDefault="00045759" w:rsidP="00BA151A">
      <w:pPr>
        <w:spacing w:line="360" w:lineRule="auto"/>
        <w:jc w:val="both"/>
        <w:rPr>
          <w:rFonts w:ascii="Arial" w:hAnsi="Arial" w:cs="Arial"/>
        </w:rPr>
      </w:pPr>
      <w:r w:rsidRPr="009829F3">
        <w:rPr>
          <w:rFonts w:ascii="Arial" w:hAnsi="Arial" w:cs="Arial"/>
        </w:rPr>
        <w:lastRenderedPageBreak/>
        <w:t>Finalmente, es necesario considerar al SARE como un área permanente y duradera dentro de la estructu</w:t>
      </w:r>
      <w:r w:rsidRPr="005A6C40">
        <w:rPr>
          <w:rFonts w:ascii="Arial" w:hAnsi="Arial" w:cs="Arial"/>
        </w:rPr>
        <w:t>ra Municipal, para ello es necesario formalizar su institucionalización mediante acuerdo de cabildo.</w:t>
      </w:r>
      <w:r w:rsidR="00934717">
        <w:rPr>
          <w:rFonts w:ascii="Arial" w:hAnsi="Arial" w:cs="Arial"/>
        </w:rPr>
        <w:t xml:space="preserve"> </w:t>
      </w:r>
    </w:p>
    <w:p w:rsidR="00045759" w:rsidRDefault="00045759" w:rsidP="00045759">
      <w:pPr>
        <w:jc w:val="both"/>
        <w:rPr>
          <w:rFonts w:ascii="Arial" w:hAnsi="Arial" w:cs="Arial"/>
        </w:rPr>
      </w:pPr>
    </w:p>
    <w:p w:rsidR="00045759" w:rsidRDefault="00045759" w:rsidP="00045759">
      <w:pPr>
        <w:jc w:val="both"/>
        <w:rPr>
          <w:rFonts w:ascii="Arial" w:hAnsi="Arial" w:cs="Arial"/>
        </w:rPr>
      </w:pPr>
    </w:p>
    <w:p w:rsidR="00045759" w:rsidRDefault="00045759" w:rsidP="00045759">
      <w:pPr>
        <w:jc w:val="both"/>
        <w:rPr>
          <w:rFonts w:ascii="Arial" w:hAnsi="Arial" w:cs="Arial"/>
        </w:rPr>
      </w:pPr>
    </w:p>
    <w:p w:rsidR="00045759" w:rsidRPr="009829F3" w:rsidRDefault="00045759" w:rsidP="00045759">
      <w:pPr>
        <w:jc w:val="both"/>
        <w:rPr>
          <w:rFonts w:ascii="Arial" w:hAnsi="Arial" w:cs="Arial"/>
        </w:rPr>
      </w:pPr>
    </w:p>
    <w:p w:rsidR="00BA151A" w:rsidRDefault="00045759" w:rsidP="00BA151A">
      <w:pPr>
        <w:spacing w:line="360" w:lineRule="auto"/>
        <w:jc w:val="both"/>
        <w:rPr>
          <w:rFonts w:ascii="Arial" w:hAnsi="Arial" w:cs="Arial"/>
        </w:rPr>
      </w:pPr>
      <w:r w:rsidRPr="009829F3">
        <w:rPr>
          <w:rFonts w:ascii="Arial" w:hAnsi="Arial" w:cs="Arial"/>
        </w:rPr>
        <w:t xml:space="preserve">2. </w:t>
      </w:r>
      <w:r w:rsidRPr="009829F3">
        <w:rPr>
          <w:rFonts w:ascii="Arial" w:hAnsi="Arial" w:cs="Arial"/>
          <w:b/>
        </w:rPr>
        <w:t>Objetivo del Manual de Operación</w:t>
      </w:r>
    </w:p>
    <w:p w:rsidR="00045759" w:rsidRPr="009829F3" w:rsidRDefault="00045759" w:rsidP="00BA151A">
      <w:pPr>
        <w:spacing w:line="360" w:lineRule="auto"/>
        <w:jc w:val="both"/>
        <w:rPr>
          <w:rFonts w:ascii="Arial" w:hAnsi="Arial" w:cs="Arial"/>
        </w:rPr>
      </w:pPr>
      <w:r w:rsidRPr="009829F3">
        <w:rPr>
          <w:rFonts w:ascii="Arial" w:hAnsi="Arial" w:cs="Arial"/>
        </w:rPr>
        <w:t xml:space="preserve">El objetivo del presente manual es el de proveer una guía y procedimientos </w:t>
      </w:r>
      <w:r w:rsidR="008620FA" w:rsidRPr="009829F3">
        <w:rPr>
          <w:rFonts w:ascii="Arial" w:hAnsi="Arial" w:cs="Arial"/>
        </w:rPr>
        <w:t>específicos de operación</w:t>
      </w:r>
      <w:r w:rsidRPr="009829F3">
        <w:rPr>
          <w:rFonts w:ascii="Arial" w:hAnsi="Arial" w:cs="Arial"/>
        </w:rPr>
        <w:t xml:space="preserve"> del SARE que permita el efectivo y ágil otorgamiento de licencias para </w:t>
      </w:r>
      <w:r w:rsidR="008620FA" w:rsidRPr="009829F3">
        <w:rPr>
          <w:rFonts w:ascii="Arial" w:hAnsi="Arial" w:cs="Arial"/>
        </w:rPr>
        <w:t>la apertura</w:t>
      </w:r>
      <w:r w:rsidRPr="009829F3">
        <w:rPr>
          <w:rFonts w:ascii="Arial" w:hAnsi="Arial" w:cs="Arial"/>
        </w:rPr>
        <w:t xml:space="preserve"> de micro, pequeñas y/o medianas empresas de bajo riesgo en un </w:t>
      </w:r>
      <w:r w:rsidR="008620FA" w:rsidRPr="009829F3">
        <w:rPr>
          <w:rFonts w:ascii="Arial" w:hAnsi="Arial" w:cs="Arial"/>
        </w:rPr>
        <w:t>tiempo máximo</w:t>
      </w:r>
      <w:r w:rsidRPr="009829F3">
        <w:rPr>
          <w:rFonts w:ascii="Arial" w:hAnsi="Arial" w:cs="Arial"/>
        </w:rPr>
        <w:t xml:space="preserve"> de 72 horas (tres días hábiles), en una ventanilla y en máximo 2 visitas a la misma sustentado en el marco regulatorio vigente.</w:t>
      </w:r>
    </w:p>
    <w:p w:rsidR="00045759" w:rsidRPr="009829F3" w:rsidRDefault="00045759" w:rsidP="00BA151A">
      <w:pPr>
        <w:spacing w:line="360" w:lineRule="auto"/>
        <w:jc w:val="both"/>
        <w:rPr>
          <w:rFonts w:ascii="Arial" w:hAnsi="Arial" w:cs="Arial"/>
          <w:b/>
        </w:rPr>
      </w:pPr>
      <w:r w:rsidRPr="009829F3">
        <w:rPr>
          <w:rFonts w:ascii="Arial" w:hAnsi="Arial" w:cs="Arial"/>
        </w:rPr>
        <w:t>3</w:t>
      </w:r>
      <w:r w:rsidRPr="009829F3">
        <w:rPr>
          <w:rFonts w:ascii="Arial" w:hAnsi="Arial" w:cs="Arial"/>
          <w:b/>
        </w:rPr>
        <w:t>. Alcance del Manual</w:t>
      </w:r>
    </w:p>
    <w:p w:rsidR="00045759" w:rsidRPr="009829F3" w:rsidRDefault="00045759" w:rsidP="00BA151A">
      <w:pPr>
        <w:spacing w:line="360" w:lineRule="auto"/>
        <w:jc w:val="both"/>
        <w:rPr>
          <w:rFonts w:ascii="Arial" w:hAnsi="Arial" w:cs="Arial"/>
        </w:rPr>
      </w:pPr>
      <w:r w:rsidRPr="009829F3">
        <w:rPr>
          <w:rFonts w:ascii="Arial" w:hAnsi="Arial" w:cs="Arial"/>
        </w:rPr>
        <w:lastRenderedPageBreak/>
        <w:t>El alcance del presente manual comprende desde la recepción de una solicitud para la apertura de una empresa de bajo riesgo hasta su resolución correspondiente.</w:t>
      </w:r>
    </w:p>
    <w:p w:rsidR="00045759" w:rsidRPr="009829F3" w:rsidRDefault="00045759" w:rsidP="00BA151A">
      <w:pPr>
        <w:spacing w:line="360" w:lineRule="auto"/>
        <w:jc w:val="both"/>
        <w:rPr>
          <w:rFonts w:ascii="Arial" w:hAnsi="Arial" w:cs="Arial"/>
          <w:b/>
        </w:rPr>
      </w:pPr>
      <w:r w:rsidRPr="009829F3">
        <w:rPr>
          <w:rFonts w:ascii="Arial" w:hAnsi="Arial" w:cs="Arial"/>
        </w:rPr>
        <w:t xml:space="preserve">4. </w:t>
      </w:r>
      <w:r w:rsidRPr="009829F3">
        <w:rPr>
          <w:rFonts w:ascii="Arial" w:hAnsi="Arial" w:cs="Arial"/>
          <w:b/>
        </w:rPr>
        <w:t>Marco Jurídico General.</w:t>
      </w:r>
    </w:p>
    <w:p w:rsidR="00045759" w:rsidRPr="009829F3" w:rsidRDefault="00045759" w:rsidP="00BA151A">
      <w:pPr>
        <w:spacing w:line="360" w:lineRule="auto"/>
        <w:jc w:val="both"/>
        <w:rPr>
          <w:rFonts w:ascii="Arial" w:hAnsi="Arial" w:cs="Arial"/>
          <w:b/>
        </w:rPr>
      </w:pPr>
      <w:r w:rsidRPr="009829F3">
        <w:rPr>
          <w:rFonts w:ascii="Arial" w:hAnsi="Arial" w:cs="Arial"/>
        </w:rPr>
        <w:t>a)</w:t>
      </w:r>
      <w:r w:rsidRPr="009829F3">
        <w:rPr>
          <w:rFonts w:ascii="Arial" w:hAnsi="Arial" w:cs="Arial"/>
        </w:rPr>
        <w:tab/>
      </w:r>
      <w:r w:rsidRPr="009829F3">
        <w:rPr>
          <w:rFonts w:ascii="Arial" w:hAnsi="Arial" w:cs="Arial"/>
          <w:b/>
        </w:rPr>
        <w:t>Leyes</w:t>
      </w:r>
      <w:r w:rsidR="00AA7E3D">
        <w:rPr>
          <w:rFonts w:ascii="Arial" w:hAnsi="Arial" w:cs="Arial"/>
          <w:b/>
        </w:rPr>
        <w:t xml:space="preserve">   </w:t>
      </w:r>
    </w:p>
    <w:p w:rsidR="00045759" w:rsidRPr="009829F3" w:rsidRDefault="00045759" w:rsidP="00BA151A">
      <w:pPr>
        <w:spacing w:line="360" w:lineRule="auto"/>
        <w:jc w:val="both"/>
        <w:rPr>
          <w:rFonts w:ascii="Arial" w:hAnsi="Arial" w:cs="Arial"/>
        </w:rPr>
      </w:pPr>
      <w:r w:rsidRPr="009829F3">
        <w:rPr>
          <w:rFonts w:ascii="Arial" w:hAnsi="Arial" w:cs="Arial"/>
        </w:rPr>
        <w:t>Constitución Política de los Estados Unidos Mexicanos.</w:t>
      </w:r>
    </w:p>
    <w:p w:rsidR="005A6C40" w:rsidRDefault="00045759" w:rsidP="00BA151A">
      <w:pPr>
        <w:spacing w:line="360" w:lineRule="auto"/>
        <w:jc w:val="both"/>
        <w:rPr>
          <w:rFonts w:ascii="Arial" w:hAnsi="Arial" w:cs="Arial"/>
          <w:highlight w:val="yellow"/>
        </w:rPr>
      </w:pPr>
      <w:r w:rsidRPr="009829F3">
        <w:rPr>
          <w:rFonts w:ascii="Arial" w:hAnsi="Arial" w:cs="Arial"/>
        </w:rPr>
        <w:t>Constitución Política del Estado Libre y Soberano de México</w:t>
      </w:r>
      <w:r w:rsidRPr="004976D1">
        <w:rPr>
          <w:rFonts w:ascii="Arial" w:hAnsi="Arial" w:cs="Arial"/>
        </w:rPr>
        <w:t>.</w:t>
      </w:r>
    </w:p>
    <w:p w:rsidR="00045759" w:rsidRPr="009829F3" w:rsidRDefault="00045759" w:rsidP="00BA151A">
      <w:pPr>
        <w:spacing w:line="360" w:lineRule="auto"/>
        <w:jc w:val="both"/>
        <w:rPr>
          <w:rFonts w:ascii="Arial" w:hAnsi="Arial" w:cs="Arial"/>
        </w:rPr>
      </w:pPr>
      <w:r w:rsidRPr="004976D1">
        <w:rPr>
          <w:rFonts w:ascii="Arial" w:hAnsi="Arial" w:cs="Arial"/>
        </w:rPr>
        <w:t>Ley Orgánica Municipal del Estado de México.</w:t>
      </w:r>
      <w:r w:rsidRPr="009829F3">
        <w:rPr>
          <w:rFonts w:ascii="Arial" w:hAnsi="Arial" w:cs="Arial"/>
        </w:rPr>
        <w:t xml:space="preserve"> </w:t>
      </w:r>
    </w:p>
    <w:p w:rsidR="00045759" w:rsidRPr="009829F3" w:rsidRDefault="00045759" w:rsidP="00BA151A">
      <w:pPr>
        <w:spacing w:line="360" w:lineRule="auto"/>
        <w:jc w:val="both"/>
        <w:rPr>
          <w:rFonts w:ascii="Arial" w:hAnsi="Arial" w:cs="Arial"/>
        </w:rPr>
      </w:pPr>
      <w:r w:rsidRPr="009829F3">
        <w:rPr>
          <w:rFonts w:ascii="Arial" w:hAnsi="Arial" w:cs="Arial"/>
        </w:rPr>
        <w:t>Ley General de Protección Civil.</w:t>
      </w:r>
    </w:p>
    <w:p w:rsidR="00045759" w:rsidRPr="009829F3" w:rsidRDefault="00045759" w:rsidP="00BA151A">
      <w:pPr>
        <w:spacing w:line="360" w:lineRule="auto"/>
        <w:jc w:val="both"/>
        <w:rPr>
          <w:rFonts w:ascii="Arial" w:hAnsi="Arial" w:cs="Arial"/>
        </w:rPr>
      </w:pPr>
      <w:r w:rsidRPr="009829F3">
        <w:rPr>
          <w:rFonts w:ascii="Arial" w:hAnsi="Arial" w:cs="Arial"/>
        </w:rPr>
        <w:t>Código Administrativo del Estado de México.</w:t>
      </w:r>
    </w:p>
    <w:p w:rsidR="005A6C40" w:rsidRDefault="00045759" w:rsidP="00BA151A">
      <w:pPr>
        <w:spacing w:line="360" w:lineRule="auto"/>
        <w:jc w:val="both"/>
        <w:rPr>
          <w:rFonts w:ascii="Arial" w:hAnsi="Arial" w:cs="Arial"/>
        </w:rPr>
      </w:pPr>
      <w:r w:rsidRPr="009829F3">
        <w:rPr>
          <w:rFonts w:ascii="Arial" w:hAnsi="Arial" w:cs="Arial"/>
        </w:rPr>
        <w:t xml:space="preserve">Código de Procedimientos Administrativos del Estado de México. </w:t>
      </w:r>
    </w:p>
    <w:p w:rsidR="00045759" w:rsidRPr="009829F3" w:rsidRDefault="00045759" w:rsidP="00BA151A">
      <w:pPr>
        <w:spacing w:line="360" w:lineRule="auto"/>
        <w:jc w:val="both"/>
        <w:rPr>
          <w:rFonts w:ascii="Arial" w:hAnsi="Arial" w:cs="Arial"/>
        </w:rPr>
      </w:pPr>
      <w:r w:rsidRPr="004976D1">
        <w:rPr>
          <w:rFonts w:ascii="Arial" w:hAnsi="Arial" w:cs="Arial"/>
        </w:rPr>
        <w:t>Código Financiero del Estado de México y Municipios.</w:t>
      </w:r>
    </w:p>
    <w:p w:rsidR="00045759" w:rsidRPr="009829F3" w:rsidRDefault="00045759" w:rsidP="00BA151A">
      <w:pPr>
        <w:spacing w:line="360" w:lineRule="auto"/>
        <w:jc w:val="both"/>
        <w:rPr>
          <w:rFonts w:ascii="Arial" w:hAnsi="Arial" w:cs="Arial"/>
        </w:rPr>
      </w:pPr>
      <w:r w:rsidRPr="009829F3">
        <w:rPr>
          <w:rFonts w:ascii="Arial" w:hAnsi="Arial" w:cs="Arial"/>
        </w:rPr>
        <w:t>Ley para la Mejora Regulatoria del Estado de México y Municipios.</w:t>
      </w:r>
    </w:p>
    <w:p w:rsidR="00045759" w:rsidRPr="009829F3" w:rsidRDefault="00045759" w:rsidP="00BA151A">
      <w:pPr>
        <w:spacing w:line="360" w:lineRule="auto"/>
        <w:jc w:val="both"/>
        <w:rPr>
          <w:rFonts w:ascii="Arial" w:hAnsi="Arial" w:cs="Arial"/>
        </w:rPr>
      </w:pPr>
      <w:r w:rsidRPr="009829F3">
        <w:rPr>
          <w:rFonts w:ascii="Arial" w:hAnsi="Arial" w:cs="Arial"/>
        </w:rPr>
        <w:lastRenderedPageBreak/>
        <w:t>Ley de Fomento Económico del Estado de México</w:t>
      </w:r>
    </w:p>
    <w:p w:rsidR="00045759" w:rsidRDefault="00045759" w:rsidP="00BA151A">
      <w:pPr>
        <w:spacing w:line="360" w:lineRule="auto"/>
        <w:jc w:val="both"/>
        <w:rPr>
          <w:rFonts w:ascii="Arial" w:hAnsi="Arial" w:cs="Arial"/>
        </w:rPr>
      </w:pPr>
      <w:r w:rsidRPr="009829F3">
        <w:rPr>
          <w:rFonts w:ascii="Arial" w:hAnsi="Arial" w:cs="Arial"/>
        </w:rPr>
        <w:t>Ley Orgánica Municipal del Estado de México</w:t>
      </w:r>
    </w:p>
    <w:p w:rsidR="00CA6888" w:rsidRDefault="00CA6888" w:rsidP="00BA151A">
      <w:pPr>
        <w:spacing w:line="360" w:lineRule="auto"/>
        <w:jc w:val="both"/>
        <w:rPr>
          <w:rFonts w:ascii="Arial" w:hAnsi="Arial" w:cs="Arial"/>
        </w:rPr>
      </w:pPr>
    </w:p>
    <w:p w:rsidR="00CA6888" w:rsidRDefault="00CA6888" w:rsidP="00BA151A">
      <w:pPr>
        <w:spacing w:line="360" w:lineRule="auto"/>
        <w:jc w:val="both"/>
        <w:rPr>
          <w:rFonts w:ascii="Arial" w:hAnsi="Arial" w:cs="Arial"/>
        </w:rPr>
      </w:pPr>
    </w:p>
    <w:p w:rsidR="00CA6888" w:rsidRPr="009829F3" w:rsidRDefault="00CA6888" w:rsidP="00BA151A">
      <w:pPr>
        <w:spacing w:line="360" w:lineRule="auto"/>
        <w:jc w:val="both"/>
        <w:rPr>
          <w:rFonts w:ascii="Arial" w:hAnsi="Arial" w:cs="Arial"/>
        </w:rPr>
      </w:pPr>
    </w:p>
    <w:p w:rsidR="00045759" w:rsidRPr="009829F3" w:rsidRDefault="00045759" w:rsidP="00BA151A">
      <w:pPr>
        <w:spacing w:line="360" w:lineRule="auto"/>
        <w:rPr>
          <w:rFonts w:ascii="Arial" w:hAnsi="Arial" w:cs="Arial"/>
        </w:rPr>
      </w:pPr>
      <w:r w:rsidRPr="009829F3">
        <w:rPr>
          <w:rFonts w:ascii="Arial" w:hAnsi="Arial" w:cs="Arial"/>
        </w:rPr>
        <w:t>b)</w:t>
      </w:r>
      <w:r w:rsidRPr="009829F3">
        <w:rPr>
          <w:rFonts w:ascii="Arial" w:hAnsi="Arial" w:cs="Arial"/>
        </w:rPr>
        <w:tab/>
      </w:r>
      <w:r w:rsidRPr="009829F3">
        <w:rPr>
          <w:rFonts w:ascii="Arial" w:hAnsi="Arial" w:cs="Arial"/>
          <w:b/>
        </w:rPr>
        <w:t>Reglamentos y Bandos</w:t>
      </w:r>
    </w:p>
    <w:p w:rsidR="004976D1" w:rsidRDefault="00045759" w:rsidP="00BA151A">
      <w:pPr>
        <w:spacing w:line="360" w:lineRule="auto"/>
        <w:rPr>
          <w:rFonts w:ascii="Arial" w:hAnsi="Arial" w:cs="Arial"/>
        </w:rPr>
      </w:pPr>
      <w:r w:rsidRPr="009829F3">
        <w:rPr>
          <w:rFonts w:ascii="Arial" w:hAnsi="Arial" w:cs="Arial"/>
        </w:rPr>
        <w:t>Reglamento del Libro Quinto del Código Administrativo del Estado de México.</w:t>
      </w:r>
    </w:p>
    <w:p w:rsidR="00045759" w:rsidRPr="009829F3" w:rsidRDefault="00045759" w:rsidP="00BA151A">
      <w:pPr>
        <w:spacing w:line="360" w:lineRule="auto"/>
        <w:rPr>
          <w:rFonts w:ascii="Arial" w:hAnsi="Arial" w:cs="Arial"/>
        </w:rPr>
      </w:pPr>
      <w:r w:rsidRPr="009829F3">
        <w:rPr>
          <w:rFonts w:ascii="Arial" w:hAnsi="Arial" w:cs="Arial"/>
        </w:rPr>
        <w:t>Reglamento del Libro Sexto del Código Administrativo del Estado de México.</w:t>
      </w:r>
    </w:p>
    <w:p w:rsidR="00045759" w:rsidRPr="009829F3" w:rsidRDefault="00B87980" w:rsidP="00BA151A">
      <w:pPr>
        <w:spacing w:line="360" w:lineRule="auto"/>
        <w:rPr>
          <w:rFonts w:ascii="Arial" w:hAnsi="Arial" w:cs="Arial"/>
        </w:rPr>
      </w:pPr>
      <w:r>
        <w:rPr>
          <w:rFonts w:ascii="Arial" w:hAnsi="Arial" w:cs="Arial"/>
        </w:rPr>
        <w:t xml:space="preserve">Bando Municipal </w:t>
      </w:r>
      <w:r w:rsidRPr="004976D1">
        <w:rPr>
          <w:rFonts w:ascii="Arial" w:hAnsi="Arial" w:cs="Arial"/>
        </w:rPr>
        <w:t>201</w:t>
      </w:r>
      <w:r w:rsidR="004976D1" w:rsidRPr="004976D1">
        <w:rPr>
          <w:rFonts w:ascii="Arial" w:hAnsi="Arial" w:cs="Arial"/>
        </w:rPr>
        <w:t>7</w:t>
      </w:r>
      <w:r>
        <w:rPr>
          <w:rFonts w:ascii="Arial" w:hAnsi="Arial" w:cs="Arial"/>
        </w:rPr>
        <w:t xml:space="preserve"> de Tlalmanalco</w:t>
      </w:r>
      <w:r w:rsidR="00045759" w:rsidRPr="009829F3">
        <w:rPr>
          <w:rFonts w:ascii="Arial" w:hAnsi="Arial" w:cs="Arial"/>
        </w:rPr>
        <w:t>, Estado de México.</w:t>
      </w:r>
    </w:p>
    <w:p w:rsidR="00045759" w:rsidRPr="009829F3" w:rsidRDefault="00045759" w:rsidP="00BA151A">
      <w:pPr>
        <w:spacing w:line="360" w:lineRule="auto"/>
        <w:rPr>
          <w:rFonts w:ascii="Arial" w:hAnsi="Arial" w:cs="Arial"/>
        </w:rPr>
      </w:pPr>
      <w:r w:rsidRPr="009829F3">
        <w:rPr>
          <w:rFonts w:ascii="Arial" w:hAnsi="Arial" w:cs="Arial"/>
        </w:rPr>
        <w:t>Reglamento Orgánico de la Administración Pública</w:t>
      </w:r>
      <w:r w:rsidR="00B87980">
        <w:rPr>
          <w:rFonts w:ascii="Arial" w:hAnsi="Arial" w:cs="Arial"/>
        </w:rPr>
        <w:t xml:space="preserve"> del Municipio de Tlalmanalco</w:t>
      </w:r>
      <w:r w:rsidRPr="009829F3">
        <w:rPr>
          <w:rFonts w:ascii="Arial" w:hAnsi="Arial" w:cs="Arial"/>
        </w:rPr>
        <w:t>.</w:t>
      </w:r>
    </w:p>
    <w:p w:rsidR="00045759" w:rsidRPr="009829F3" w:rsidRDefault="00045759" w:rsidP="00BA151A">
      <w:pPr>
        <w:spacing w:line="360" w:lineRule="auto"/>
        <w:rPr>
          <w:rFonts w:ascii="Arial" w:hAnsi="Arial" w:cs="Arial"/>
        </w:rPr>
      </w:pPr>
      <w:r w:rsidRPr="009829F3">
        <w:rPr>
          <w:rFonts w:ascii="Arial" w:hAnsi="Arial" w:cs="Arial"/>
        </w:rPr>
        <w:t>Reglamento de la Ley de Ordenamiento Comercial del Estado de México y Municipios</w:t>
      </w:r>
    </w:p>
    <w:p w:rsidR="00045759" w:rsidRPr="009829F3" w:rsidRDefault="00045759" w:rsidP="00BA151A">
      <w:pPr>
        <w:spacing w:line="360" w:lineRule="auto"/>
        <w:rPr>
          <w:rFonts w:ascii="Arial" w:hAnsi="Arial" w:cs="Arial"/>
        </w:rPr>
      </w:pPr>
      <w:r w:rsidRPr="009829F3">
        <w:rPr>
          <w:rFonts w:ascii="Arial" w:hAnsi="Arial" w:cs="Arial"/>
        </w:rPr>
        <w:t>Plan de Desarrollo Urban</w:t>
      </w:r>
      <w:r w:rsidR="00B87980">
        <w:rPr>
          <w:rFonts w:ascii="Arial" w:hAnsi="Arial" w:cs="Arial"/>
        </w:rPr>
        <w:t>o Municipal de Tlalmanalco.</w:t>
      </w:r>
    </w:p>
    <w:p w:rsidR="00045759" w:rsidRPr="009829F3" w:rsidRDefault="00045759" w:rsidP="00BA151A">
      <w:pPr>
        <w:spacing w:line="360" w:lineRule="auto"/>
        <w:rPr>
          <w:rFonts w:ascii="Arial" w:hAnsi="Arial" w:cs="Arial"/>
          <w:b/>
        </w:rPr>
      </w:pPr>
      <w:r w:rsidRPr="009829F3">
        <w:rPr>
          <w:rFonts w:ascii="Arial" w:hAnsi="Arial" w:cs="Arial"/>
        </w:rPr>
        <w:lastRenderedPageBreak/>
        <w:t>c)</w:t>
      </w:r>
      <w:r w:rsidRPr="009829F3">
        <w:rPr>
          <w:rFonts w:ascii="Arial" w:hAnsi="Arial" w:cs="Arial"/>
        </w:rPr>
        <w:tab/>
      </w:r>
      <w:r w:rsidRPr="009829F3">
        <w:rPr>
          <w:rFonts w:ascii="Arial" w:hAnsi="Arial" w:cs="Arial"/>
          <w:b/>
        </w:rPr>
        <w:t>Convenios</w:t>
      </w:r>
    </w:p>
    <w:p w:rsidR="00045759" w:rsidRPr="009829F3" w:rsidRDefault="00045759" w:rsidP="00BA151A">
      <w:pPr>
        <w:spacing w:line="360" w:lineRule="auto"/>
        <w:rPr>
          <w:rFonts w:ascii="Arial" w:hAnsi="Arial" w:cs="Arial"/>
        </w:rPr>
      </w:pPr>
      <w:r w:rsidRPr="004976D1">
        <w:rPr>
          <w:rFonts w:ascii="Arial" w:hAnsi="Arial" w:cs="Arial"/>
        </w:rPr>
        <w:t>Convenio d</w:t>
      </w:r>
      <w:r w:rsidRPr="009829F3">
        <w:rPr>
          <w:rFonts w:ascii="Arial" w:hAnsi="Arial" w:cs="Arial"/>
        </w:rPr>
        <w:t>e Coordinación para Impulsar La Agenda Nacional de Mejora Regulatoria, firmado entre la Comisión Federal de Mejora Regulatoria, el Gobierno del Estado de México y el M</w:t>
      </w:r>
      <w:r w:rsidR="00B87980">
        <w:rPr>
          <w:rFonts w:ascii="Arial" w:hAnsi="Arial" w:cs="Arial"/>
        </w:rPr>
        <w:t>unicipio de Tlalmanalco.</w:t>
      </w:r>
    </w:p>
    <w:p w:rsidR="004976D1" w:rsidRPr="009829F3" w:rsidRDefault="00045759" w:rsidP="00BA151A">
      <w:pPr>
        <w:spacing w:line="360" w:lineRule="auto"/>
        <w:jc w:val="both"/>
        <w:rPr>
          <w:rFonts w:ascii="Arial" w:hAnsi="Arial" w:cs="Arial"/>
          <w:b/>
        </w:rPr>
      </w:pPr>
      <w:r w:rsidRPr="00965E8E">
        <w:rPr>
          <w:rFonts w:ascii="Arial" w:hAnsi="Arial" w:cs="Arial"/>
        </w:rPr>
        <w:t xml:space="preserve">4. 1 </w:t>
      </w:r>
      <w:r w:rsidRPr="00965E8E">
        <w:rPr>
          <w:rFonts w:ascii="Arial" w:hAnsi="Arial" w:cs="Arial"/>
          <w:b/>
        </w:rPr>
        <w:t>Marco Jurídico Específico.</w:t>
      </w:r>
    </w:p>
    <w:p w:rsidR="00045759" w:rsidRPr="009829F3" w:rsidRDefault="00045759" w:rsidP="00BA151A">
      <w:pPr>
        <w:spacing w:line="360" w:lineRule="auto"/>
        <w:rPr>
          <w:rFonts w:ascii="Arial" w:hAnsi="Arial" w:cs="Arial"/>
        </w:rPr>
      </w:pPr>
      <w:r w:rsidRPr="009829F3">
        <w:rPr>
          <w:rFonts w:ascii="Arial" w:hAnsi="Arial" w:cs="Arial"/>
        </w:rPr>
        <w:t xml:space="preserve">4.1.1 </w:t>
      </w:r>
      <w:r w:rsidRPr="009829F3">
        <w:rPr>
          <w:rFonts w:ascii="Arial" w:hAnsi="Arial" w:cs="Arial"/>
          <w:b/>
        </w:rPr>
        <w:t>De la existencia y facultades de las Direcciones</w:t>
      </w:r>
      <w:r w:rsidRPr="009829F3">
        <w:rPr>
          <w:rFonts w:ascii="Arial" w:hAnsi="Arial" w:cs="Arial"/>
        </w:rPr>
        <w:t>.</w:t>
      </w:r>
    </w:p>
    <w:p w:rsidR="00045759" w:rsidRPr="009829F3" w:rsidRDefault="00045759" w:rsidP="00BA151A">
      <w:pPr>
        <w:spacing w:line="360" w:lineRule="auto"/>
        <w:jc w:val="both"/>
        <w:rPr>
          <w:rFonts w:ascii="Arial" w:hAnsi="Arial" w:cs="Arial"/>
        </w:rPr>
      </w:pPr>
      <w:r w:rsidRPr="009829F3">
        <w:rPr>
          <w:rFonts w:ascii="Arial" w:hAnsi="Arial" w:cs="Arial"/>
        </w:rPr>
        <w:t>Las facultades de las Dir</w:t>
      </w:r>
      <w:r w:rsidR="009D4E45">
        <w:rPr>
          <w:rFonts w:ascii="Arial" w:hAnsi="Arial" w:cs="Arial"/>
        </w:rPr>
        <w:t xml:space="preserve">ecciones </w:t>
      </w:r>
      <w:r w:rsidRPr="009829F3">
        <w:rPr>
          <w:rFonts w:ascii="Arial" w:hAnsi="Arial" w:cs="Arial"/>
        </w:rPr>
        <w:t>que intervienen en la implementación de Sistema de Apertura de Empresas (SARE) Módulo SARE “Ventanilla Única”.</w:t>
      </w:r>
    </w:p>
    <w:p w:rsidR="00045759" w:rsidRPr="009829F3" w:rsidRDefault="00045759" w:rsidP="00BA151A">
      <w:pPr>
        <w:spacing w:line="360" w:lineRule="auto"/>
        <w:rPr>
          <w:rFonts w:ascii="Arial" w:hAnsi="Arial" w:cs="Arial"/>
        </w:rPr>
      </w:pPr>
      <w:r w:rsidRPr="009829F3">
        <w:rPr>
          <w:rFonts w:ascii="Arial" w:hAnsi="Arial" w:cs="Arial"/>
        </w:rPr>
        <w:t>Constitución Política de los Estados Unidos Mexicanos. Artículos 115 fracciones I y II.</w:t>
      </w:r>
    </w:p>
    <w:p w:rsidR="00045759" w:rsidRPr="009829F3" w:rsidRDefault="00045759" w:rsidP="00BA151A">
      <w:pPr>
        <w:spacing w:line="360" w:lineRule="auto"/>
        <w:rPr>
          <w:rFonts w:ascii="Arial" w:hAnsi="Arial" w:cs="Arial"/>
        </w:rPr>
      </w:pPr>
      <w:r w:rsidRPr="009829F3">
        <w:rPr>
          <w:rFonts w:ascii="Arial" w:hAnsi="Arial" w:cs="Arial"/>
        </w:rPr>
        <w:t xml:space="preserve">Constitución Política del Estado Libre y Soberano de México. Artículos 112, 113, 116,122 </w:t>
      </w:r>
      <w:r w:rsidR="001B5124" w:rsidRPr="009829F3">
        <w:rPr>
          <w:rFonts w:ascii="Arial" w:hAnsi="Arial" w:cs="Arial"/>
        </w:rPr>
        <w:t>y 123</w:t>
      </w:r>
      <w:r w:rsidRPr="009829F3">
        <w:rPr>
          <w:rFonts w:ascii="Arial" w:hAnsi="Arial" w:cs="Arial"/>
        </w:rPr>
        <w:t>.</w:t>
      </w:r>
    </w:p>
    <w:p w:rsidR="00045759" w:rsidRPr="008319E0" w:rsidRDefault="00045759" w:rsidP="00BA151A">
      <w:pPr>
        <w:spacing w:line="360" w:lineRule="auto"/>
        <w:rPr>
          <w:rFonts w:ascii="Arial" w:hAnsi="Arial" w:cs="Arial"/>
        </w:rPr>
      </w:pPr>
      <w:r w:rsidRPr="009829F3">
        <w:rPr>
          <w:rFonts w:ascii="Arial" w:hAnsi="Arial" w:cs="Arial"/>
        </w:rPr>
        <w:t xml:space="preserve">Ley Orgánica Municipal del Estado de México, </w:t>
      </w:r>
      <w:r w:rsidRPr="004976D1">
        <w:rPr>
          <w:rFonts w:ascii="Arial" w:hAnsi="Arial" w:cs="Arial"/>
        </w:rPr>
        <w:t xml:space="preserve">Artículo 96 </w:t>
      </w:r>
      <w:r w:rsidR="004976D1" w:rsidRPr="004976D1">
        <w:rPr>
          <w:rFonts w:ascii="Arial" w:hAnsi="Arial" w:cs="Arial"/>
        </w:rPr>
        <w:t>Quáter</w:t>
      </w:r>
      <w:r w:rsidRPr="004976D1">
        <w:rPr>
          <w:rFonts w:ascii="Arial" w:hAnsi="Arial" w:cs="Arial"/>
        </w:rPr>
        <w:t xml:space="preserve"> fracciones I, II, III y V.</w:t>
      </w:r>
      <w:r w:rsidR="00FD5B1F">
        <w:rPr>
          <w:rFonts w:ascii="Arial" w:hAnsi="Arial" w:cs="Arial"/>
        </w:rPr>
        <w:t xml:space="preserve"> </w:t>
      </w:r>
    </w:p>
    <w:p w:rsidR="005B27AC" w:rsidRDefault="00045759" w:rsidP="00BA151A">
      <w:pPr>
        <w:spacing w:line="360" w:lineRule="auto"/>
        <w:rPr>
          <w:rFonts w:ascii="Arial" w:hAnsi="Arial" w:cs="Arial"/>
        </w:rPr>
      </w:pPr>
      <w:r w:rsidRPr="008319E0">
        <w:rPr>
          <w:rFonts w:ascii="Arial" w:hAnsi="Arial" w:cs="Arial"/>
        </w:rPr>
        <w:lastRenderedPageBreak/>
        <w:t>Bando Municipal 201</w:t>
      </w:r>
      <w:r w:rsidR="008319E0" w:rsidRPr="008319E0">
        <w:rPr>
          <w:rFonts w:ascii="Arial" w:hAnsi="Arial" w:cs="Arial"/>
        </w:rPr>
        <w:t>7</w:t>
      </w:r>
      <w:r w:rsidR="00B87980" w:rsidRPr="008319E0">
        <w:rPr>
          <w:rFonts w:ascii="Arial" w:hAnsi="Arial" w:cs="Arial"/>
        </w:rPr>
        <w:t xml:space="preserve"> </w:t>
      </w:r>
      <w:r w:rsidRPr="008319E0">
        <w:rPr>
          <w:rFonts w:ascii="Arial" w:hAnsi="Arial" w:cs="Arial"/>
        </w:rPr>
        <w:t>de</w:t>
      </w:r>
      <w:r w:rsidRPr="009829F3">
        <w:rPr>
          <w:rFonts w:ascii="Arial" w:hAnsi="Arial" w:cs="Arial"/>
        </w:rPr>
        <w:t xml:space="preserve"> </w:t>
      </w:r>
      <w:r w:rsidR="00B87980">
        <w:rPr>
          <w:rFonts w:ascii="Arial" w:hAnsi="Arial" w:cs="Arial"/>
        </w:rPr>
        <w:t>Tlalmanalco</w:t>
      </w:r>
      <w:r w:rsidR="001B5124">
        <w:rPr>
          <w:rFonts w:ascii="Arial" w:hAnsi="Arial" w:cs="Arial"/>
        </w:rPr>
        <w:t>, Estado de México. Artículos 1</w:t>
      </w:r>
      <w:r w:rsidR="008319E0">
        <w:rPr>
          <w:rFonts w:ascii="Arial" w:hAnsi="Arial" w:cs="Arial"/>
        </w:rPr>
        <w:t>22</w:t>
      </w:r>
      <w:r w:rsidR="001B5124">
        <w:rPr>
          <w:rFonts w:ascii="Arial" w:hAnsi="Arial" w:cs="Arial"/>
        </w:rPr>
        <w:t>, 1</w:t>
      </w:r>
      <w:r w:rsidR="008319E0">
        <w:rPr>
          <w:rFonts w:ascii="Arial" w:hAnsi="Arial" w:cs="Arial"/>
        </w:rPr>
        <w:t>23</w:t>
      </w:r>
      <w:r w:rsidR="001B5124">
        <w:rPr>
          <w:rFonts w:ascii="Arial" w:hAnsi="Arial" w:cs="Arial"/>
        </w:rPr>
        <w:t>, 1</w:t>
      </w:r>
      <w:r w:rsidR="004976D1">
        <w:rPr>
          <w:rFonts w:ascii="Arial" w:hAnsi="Arial" w:cs="Arial"/>
        </w:rPr>
        <w:t>24,125 y</w:t>
      </w:r>
      <w:r w:rsidR="008319E0">
        <w:rPr>
          <w:rFonts w:ascii="Arial" w:hAnsi="Arial" w:cs="Arial"/>
        </w:rPr>
        <w:t xml:space="preserve"> </w:t>
      </w:r>
      <w:r w:rsidR="004976D1">
        <w:rPr>
          <w:rFonts w:ascii="Arial" w:hAnsi="Arial" w:cs="Arial"/>
        </w:rPr>
        <w:t>126</w:t>
      </w:r>
      <w:r w:rsidR="008319E0">
        <w:rPr>
          <w:rFonts w:ascii="Arial" w:hAnsi="Arial" w:cs="Arial"/>
        </w:rPr>
        <w:t>.</w:t>
      </w:r>
    </w:p>
    <w:p w:rsidR="00BA151A" w:rsidRDefault="00BA151A" w:rsidP="00BA151A">
      <w:pPr>
        <w:spacing w:line="360" w:lineRule="auto"/>
        <w:rPr>
          <w:rFonts w:ascii="Arial" w:hAnsi="Arial" w:cs="Arial"/>
        </w:rPr>
      </w:pPr>
    </w:p>
    <w:p w:rsidR="00BA151A" w:rsidRDefault="00BA151A" w:rsidP="00BA151A">
      <w:pPr>
        <w:spacing w:line="360" w:lineRule="auto"/>
        <w:rPr>
          <w:rFonts w:ascii="Arial" w:hAnsi="Arial" w:cs="Arial"/>
        </w:rPr>
      </w:pPr>
    </w:p>
    <w:p w:rsidR="002D02BC" w:rsidRPr="009829F3" w:rsidRDefault="002D02BC" w:rsidP="00BA151A">
      <w:pPr>
        <w:spacing w:line="360" w:lineRule="auto"/>
        <w:rPr>
          <w:rFonts w:ascii="Arial" w:hAnsi="Arial" w:cs="Arial"/>
        </w:rPr>
      </w:pPr>
    </w:p>
    <w:p w:rsidR="00045759" w:rsidRPr="009829F3" w:rsidRDefault="00045759" w:rsidP="00BA151A">
      <w:pPr>
        <w:spacing w:line="360" w:lineRule="auto"/>
        <w:rPr>
          <w:rFonts w:ascii="Arial" w:hAnsi="Arial" w:cs="Arial"/>
        </w:rPr>
      </w:pPr>
      <w:r w:rsidRPr="009829F3">
        <w:rPr>
          <w:rFonts w:ascii="Arial" w:hAnsi="Arial" w:cs="Arial"/>
        </w:rPr>
        <w:t xml:space="preserve">4.1.2 </w:t>
      </w:r>
      <w:r w:rsidRPr="009829F3">
        <w:rPr>
          <w:rFonts w:ascii="Arial" w:hAnsi="Arial" w:cs="Arial"/>
          <w:b/>
        </w:rPr>
        <w:t>De la expedición de la Licencia Municipal de Funcionamiento</w:t>
      </w:r>
      <w:r w:rsidR="004976D1">
        <w:rPr>
          <w:rFonts w:ascii="Arial" w:hAnsi="Arial" w:cs="Arial"/>
          <w:b/>
        </w:rPr>
        <w:t xml:space="preserve"> de Unidades Económicas</w:t>
      </w:r>
      <w:r w:rsidRPr="009829F3">
        <w:rPr>
          <w:rFonts w:ascii="Arial" w:hAnsi="Arial" w:cs="Arial"/>
        </w:rPr>
        <w:t>.</w:t>
      </w:r>
    </w:p>
    <w:p w:rsidR="00045759" w:rsidRPr="009829F3" w:rsidRDefault="00045759" w:rsidP="00BA151A">
      <w:pPr>
        <w:spacing w:line="360" w:lineRule="auto"/>
        <w:rPr>
          <w:rFonts w:ascii="Arial" w:hAnsi="Arial" w:cs="Arial"/>
        </w:rPr>
      </w:pPr>
      <w:r w:rsidRPr="009829F3">
        <w:rPr>
          <w:rFonts w:ascii="Arial" w:hAnsi="Arial" w:cs="Arial"/>
        </w:rPr>
        <w:t>Bando Munici</w:t>
      </w:r>
      <w:r w:rsidRPr="008319E0">
        <w:rPr>
          <w:rFonts w:ascii="Arial" w:hAnsi="Arial" w:cs="Arial"/>
        </w:rPr>
        <w:t>pal 201</w:t>
      </w:r>
      <w:r w:rsidR="008319E0" w:rsidRPr="008319E0">
        <w:rPr>
          <w:rFonts w:ascii="Arial" w:hAnsi="Arial" w:cs="Arial"/>
        </w:rPr>
        <w:t>7</w:t>
      </w:r>
      <w:r w:rsidR="001B5124">
        <w:rPr>
          <w:rFonts w:ascii="Arial" w:hAnsi="Arial" w:cs="Arial"/>
        </w:rPr>
        <w:t xml:space="preserve"> </w:t>
      </w:r>
      <w:r w:rsidRPr="009829F3">
        <w:rPr>
          <w:rFonts w:ascii="Arial" w:hAnsi="Arial" w:cs="Arial"/>
        </w:rPr>
        <w:t xml:space="preserve">de </w:t>
      </w:r>
      <w:r w:rsidR="001B5124">
        <w:rPr>
          <w:rFonts w:ascii="Arial" w:hAnsi="Arial" w:cs="Arial"/>
        </w:rPr>
        <w:t>Tlalmanalc</w:t>
      </w:r>
      <w:r w:rsidR="008319E0">
        <w:rPr>
          <w:rFonts w:ascii="Arial" w:hAnsi="Arial" w:cs="Arial"/>
        </w:rPr>
        <w:t>o, Estado de México. Artículo 124.</w:t>
      </w:r>
    </w:p>
    <w:p w:rsidR="00045759" w:rsidRPr="009829F3" w:rsidRDefault="00045759" w:rsidP="00BA151A">
      <w:pPr>
        <w:spacing w:line="360" w:lineRule="auto"/>
        <w:rPr>
          <w:rFonts w:ascii="Arial" w:hAnsi="Arial" w:cs="Arial"/>
        </w:rPr>
      </w:pPr>
      <w:r w:rsidRPr="009829F3">
        <w:rPr>
          <w:rFonts w:ascii="Arial" w:hAnsi="Arial" w:cs="Arial"/>
        </w:rPr>
        <w:t xml:space="preserve">Reglamento Orgánico de la Administración Pública del Municipio de </w:t>
      </w:r>
      <w:r w:rsidR="008620FA">
        <w:rPr>
          <w:rFonts w:ascii="Arial" w:hAnsi="Arial" w:cs="Arial"/>
        </w:rPr>
        <w:t>Tlalmanalco</w:t>
      </w:r>
      <w:r w:rsidR="002D5AF7">
        <w:rPr>
          <w:rFonts w:ascii="Arial" w:hAnsi="Arial" w:cs="Arial"/>
        </w:rPr>
        <w:t>. Artículo 109</w:t>
      </w:r>
      <w:r w:rsidRPr="009829F3">
        <w:rPr>
          <w:rFonts w:ascii="Arial" w:hAnsi="Arial" w:cs="Arial"/>
        </w:rPr>
        <w:t>.</w:t>
      </w:r>
    </w:p>
    <w:p w:rsidR="00045759" w:rsidRPr="009829F3" w:rsidRDefault="00045759" w:rsidP="00BA151A">
      <w:pPr>
        <w:spacing w:line="360" w:lineRule="auto"/>
        <w:rPr>
          <w:rFonts w:ascii="Arial" w:hAnsi="Arial" w:cs="Arial"/>
        </w:rPr>
      </w:pPr>
      <w:r w:rsidRPr="009829F3">
        <w:rPr>
          <w:rFonts w:ascii="Arial" w:hAnsi="Arial" w:cs="Arial"/>
        </w:rPr>
        <w:t xml:space="preserve">4.1.3 </w:t>
      </w:r>
      <w:r w:rsidRPr="009829F3">
        <w:rPr>
          <w:rFonts w:ascii="Arial" w:hAnsi="Arial" w:cs="Arial"/>
          <w:b/>
        </w:rPr>
        <w:t>De la expedición de la Cédula Informativa de Zonificación</w:t>
      </w:r>
      <w:r w:rsidR="001B5124">
        <w:rPr>
          <w:rFonts w:ascii="Arial" w:hAnsi="Arial" w:cs="Arial"/>
        </w:rPr>
        <w:t>.</w:t>
      </w:r>
    </w:p>
    <w:p w:rsidR="00045759" w:rsidRPr="009829F3" w:rsidRDefault="00045759" w:rsidP="00BA151A">
      <w:pPr>
        <w:spacing w:line="360" w:lineRule="auto"/>
        <w:rPr>
          <w:rFonts w:ascii="Arial" w:hAnsi="Arial" w:cs="Arial"/>
        </w:rPr>
      </w:pPr>
      <w:r w:rsidRPr="009829F3">
        <w:rPr>
          <w:rFonts w:ascii="Arial" w:hAnsi="Arial" w:cs="Arial"/>
        </w:rPr>
        <w:lastRenderedPageBreak/>
        <w:t xml:space="preserve">Código Administrativo del Estado de México. Artículos 1.1 fracción IV, 1.2, 1.4, </w:t>
      </w:r>
      <w:r w:rsidR="00C52BA1" w:rsidRPr="009829F3">
        <w:rPr>
          <w:rFonts w:ascii="Arial" w:hAnsi="Arial" w:cs="Arial"/>
        </w:rPr>
        <w:t>1.5 fracciones</w:t>
      </w:r>
      <w:r w:rsidRPr="009829F3">
        <w:rPr>
          <w:rFonts w:ascii="Arial" w:hAnsi="Arial" w:cs="Arial"/>
        </w:rPr>
        <w:t xml:space="preserve"> I, II, XII, 1.8, 1.9, 1.10, 5.1, 5.3, 5.5 fracción I, 5.6, 5.7, 5.10 fracciones I y VI; y 5.54.</w:t>
      </w:r>
    </w:p>
    <w:p w:rsidR="00BA151A" w:rsidRDefault="00E64E74" w:rsidP="00BA151A">
      <w:pPr>
        <w:spacing w:line="360" w:lineRule="auto"/>
        <w:rPr>
          <w:rFonts w:ascii="Arial" w:hAnsi="Arial" w:cs="Arial"/>
        </w:rPr>
      </w:pPr>
      <w:r>
        <w:rPr>
          <w:rFonts w:ascii="Arial" w:hAnsi="Arial" w:cs="Arial"/>
        </w:rPr>
        <w:t>B</w:t>
      </w:r>
      <w:r w:rsidRPr="004976D1">
        <w:rPr>
          <w:rFonts w:ascii="Arial" w:hAnsi="Arial" w:cs="Arial"/>
        </w:rPr>
        <w:t>a</w:t>
      </w:r>
      <w:r w:rsidR="005A6C40" w:rsidRPr="004976D1">
        <w:rPr>
          <w:rFonts w:ascii="Arial" w:hAnsi="Arial" w:cs="Arial"/>
        </w:rPr>
        <w:t>ndo Municipal 2017</w:t>
      </w:r>
      <w:r w:rsidRPr="004976D1">
        <w:rPr>
          <w:rFonts w:ascii="Arial" w:hAnsi="Arial" w:cs="Arial"/>
        </w:rPr>
        <w:t xml:space="preserve"> de Tlalmanalco</w:t>
      </w:r>
      <w:r w:rsidR="00045759" w:rsidRPr="004976D1">
        <w:rPr>
          <w:rFonts w:ascii="Arial" w:hAnsi="Arial" w:cs="Arial"/>
        </w:rPr>
        <w:t>, Est</w:t>
      </w:r>
      <w:r w:rsidR="005A6C40" w:rsidRPr="004976D1">
        <w:rPr>
          <w:rFonts w:ascii="Arial" w:hAnsi="Arial" w:cs="Arial"/>
        </w:rPr>
        <w:t>ado</w:t>
      </w:r>
      <w:r w:rsidR="005A6C40" w:rsidRPr="005A6C40">
        <w:rPr>
          <w:rFonts w:ascii="Arial" w:hAnsi="Arial" w:cs="Arial"/>
        </w:rPr>
        <w:t xml:space="preserve"> de México. Artículos 89</w:t>
      </w:r>
      <w:r w:rsidRPr="005A6C40">
        <w:rPr>
          <w:rFonts w:ascii="Arial" w:hAnsi="Arial" w:cs="Arial"/>
        </w:rPr>
        <w:t xml:space="preserve"> Fracción I</w:t>
      </w:r>
      <w:r w:rsidR="00045759" w:rsidRPr="005A6C40">
        <w:rPr>
          <w:rFonts w:ascii="Arial" w:hAnsi="Arial" w:cs="Arial"/>
        </w:rPr>
        <w:t>.</w:t>
      </w:r>
    </w:p>
    <w:p w:rsidR="00045759" w:rsidRPr="009829F3" w:rsidRDefault="00045759" w:rsidP="00BA151A">
      <w:pPr>
        <w:spacing w:line="360" w:lineRule="auto"/>
        <w:rPr>
          <w:rFonts w:ascii="Arial" w:hAnsi="Arial" w:cs="Arial"/>
        </w:rPr>
      </w:pPr>
      <w:r w:rsidRPr="009829F3">
        <w:rPr>
          <w:rFonts w:ascii="Arial" w:hAnsi="Arial" w:cs="Arial"/>
        </w:rPr>
        <w:t>Reglamento Orgánico de la Administración Pública</w:t>
      </w:r>
      <w:r w:rsidR="00C52BA1">
        <w:rPr>
          <w:rFonts w:ascii="Arial" w:hAnsi="Arial" w:cs="Arial"/>
        </w:rPr>
        <w:t xml:space="preserve"> del Municipio de Tlalmanalco. Artículos 129 fracción VIII</w:t>
      </w:r>
    </w:p>
    <w:p w:rsidR="00045759" w:rsidRPr="009829F3" w:rsidRDefault="00045759" w:rsidP="00BA151A">
      <w:pPr>
        <w:spacing w:line="360" w:lineRule="auto"/>
        <w:rPr>
          <w:rFonts w:ascii="Arial" w:hAnsi="Arial" w:cs="Arial"/>
        </w:rPr>
      </w:pPr>
      <w:r w:rsidRPr="009829F3">
        <w:rPr>
          <w:rFonts w:ascii="Arial" w:hAnsi="Arial" w:cs="Arial"/>
        </w:rPr>
        <w:t xml:space="preserve">Reglamento del Libro Quinto del Código Administrativo del Estado de México. </w:t>
      </w:r>
      <w:r w:rsidR="00C52BA1" w:rsidRPr="009829F3">
        <w:rPr>
          <w:rFonts w:ascii="Arial" w:hAnsi="Arial" w:cs="Arial"/>
        </w:rPr>
        <w:t>Artículo 137</w:t>
      </w:r>
      <w:r w:rsidR="00C52BA1">
        <w:rPr>
          <w:rFonts w:ascii="Arial" w:hAnsi="Arial" w:cs="Arial"/>
        </w:rPr>
        <w:t>.</w:t>
      </w:r>
    </w:p>
    <w:p w:rsidR="00045759" w:rsidRPr="009829F3" w:rsidRDefault="00045759" w:rsidP="00BA151A">
      <w:pPr>
        <w:spacing w:line="360" w:lineRule="auto"/>
        <w:rPr>
          <w:rFonts w:ascii="Arial" w:hAnsi="Arial" w:cs="Arial"/>
        </w:rPr>
      </w:pPr>
      <w:r w:rsidRPr="00BA151A">
        <w:rPr>
          <w:rFonts w:ascii="Arial" w:hAnsi="Arial" w:cs="Arial"/>
        </w:rPr>
        <w:t xml:space="preserve">Plan Municipal de Desarrollo Urbano de </w:t>
      </w:r>
      <w:r w:rsidR="00C52BA1" w:rsidRPr="00BA151A">
        <w:rPr>
          <w:rFonts w:ascii="Arial" w:hAnsi="Arial" w:cs="Arial"/>
        </w:rPr>
        <w:t>Tlalmanalco</w:t>
      </w:r>
      <w:r w:rsidRPr="00BA151A">
        <w:rPr>
          <w:rFonts w:ascii="Arial" w:hAnsi="Arial" w:cs="Arial"/>
        </w:rPr>
        <w:t xml:space="preserve"> publicado en G</w:t>
      </w:r>
      <w:r w:rsidR="00BA151A" w:rsidRPr="00BA151A">
        <w:rPr>
          <w:rFonts w:ascii="Arial" w:hAnsi="Arial" w:cs="Arial"/>
        </w:rPr>
        <w:t xml:space="preserve">aceta de Gobierno en </w:t>
      </w:r>
      <w:r w:rsidR="00E61415" w:rsidRPr="00BA151A">
        <w:rPr>
          <w:rFonts w:ascii="Arial" w:hAnsi="Arial" w:cs="Arial"/>
        </w:rPr>
        <w:t>fecha 19</w:t>
      </w:r>
      <w:r w:rsidR="00BA151A" w:rsidRPr="00BA151A">
        <w:rPr>
          <w:rFonts w:ascii="Arial" w:hAnsi="Arial" w:cs="Arial"/>
        </w:rPr>
        <w:t xml:space="preserve"> de </w:t>
      </w:r>
      <w:r w:rsidR="00E61415" w:rsidRPr="00BA151A">
        <w:rPr>
          <w:rFonts w:ascii="Arial" w:hAnsi="Arial" w:cs="Arial"/>
        </w:rPr>
        <w:t>mayo de</w:t>
      </w:r>
      <w:r w:rsidR="004976D1">
        <w:rPr>
          <w:rFonts w:ascii="Arial" w:hAnsi="Arial" w:cs="Arial"/>
        </w:rPr>
        <w:t xml:space="preserve">  </w:t>
      </w:r>
      <w:r w:rsidRPr="00BA151A">
        <w:rPr>
          <w:rFonts w:ascii="Arial" w:hAnsi="Arial" w:cs="Arial"/>
        </w:rPr>
        <w:t>20</w:t>
      </w:r>
      <w:r w:rsidR="00BA151A" w:rsidRPr="00BA151A">
        <w:rPr>
          <w:rFonts w:ascii="Arial" w:hAnsi="Arial" w:cs="Arial"/>
        </w:rPr>
        <w:t>08</w:t>
      </w:r>
    </w:p>
    <w:p w:rsidR="00045759" w:rsidRPr="009829F3" w:rsidRDefault="00045759" w:rsidP="00BA151A">
      <w:pPr>
        <w:spacing w:line="360" w:lineRule="auto"/>
        <w:rPr>
          <w:rFonts w:ascii="Arial" w:hAnsi="Arial" w:cs="Arial"/>
          <w:b/>
        </w:rPr>
      </w:pPr>
      <w:r w:rsidRPr="009829F3">
        <w:rPr>
          <w:rFonts w:ascii="Arial" w:hAnsi="Arial" w:cs="Arial"/>
        </w:rPr>
        <w:t xml:space="preserve">4.1.4 </w:t>
      </w:r>
      <w:r w:rsidRPr="009829F3">
        <w:rPr>
          <w:rFonts w:ascii="Arial" w:hAnsi="Arial" w:cs="Arial"/>
          <w:b/>
        </w:rPr>
        <w:t>De la firma de la Carta Compromiso de Contribuyente.</w:t>
      </w:r>
    </w:p>
    <w:p w:rsidR="00045759" w:rsidRPr="009829F3" w:rsidRDefault="00045759" w:rsidP="00BA151A">
      <w:pPr>
        <w:spacing w:line="360" w:lineRule="auto"/>
        <w:rPr>
          <w:rFonts w:ascii="Arial" w:hAnsi="Arial" w:cs="Arial"/>
        </w:rPr>
      </w:pPr>
      <w:r w:rsidRPr="009829F3">
        <w:rPr>
          <w:rFonts w:ascii="Arial" w:hAnsi="Arial" w:cs="Arial"/>
        </w:rPr>
        <w:t>Ley General de Protección Civil.</w:t>
      </w:r>
    </w:p>
    <w:p w:rsidR="00045759" w:rsidRPr="009829F3" w:rsidRDefault="00045759" w:rsidP="00BA151A">
      <w:pPr>
        <w:spacing w:line="360" w:lineRule="auto"/>
        <w:rPr>
          <w:rFonts w:ascii="Arial" w:hAnsi="Arial" w:cs="Arial"/>
        </w:rPr>
      </w:pPr>
      <w:r w:rsidRPr="009829F3">
        <w:rPr>
          <w:rFonts w:ascii="Arial" w:hAnsi="Arial" w:cs="Arial"/>
        </w:rPr>
        <w:t>Código Administrativo del Estado de México (Libro Sexto).</w:t>
      </w:r>
    </w:p>
    <w:p w:rsidR="00045759" w:rsidRDefault="00045759" w:rsidP="00BA151A">
      <w:pPr>
        <w:spacing w:line="360" w:lineRule="auto"/>
        <w:rPr>
          <w:rFonts w:ascii="Arial" w:hAnsi="Arial" w:cs="Arial"/>
        </w:rPr>
      </w:pPr>
      <w:r w:rsidRPr="009829F3">
        <w:rPr>
          <w:rFonts w:ascii="Arial" w:hAnsi="Arial" w:cs="Arial"/>
        </w:rPr>
        <w:lastRenderedPageBreak/>
        <w:t>Reglamento del Libro Sexto del Código Administrativo del Estado de México.</w:t>
      </w:r>
    </w:p>
    <w:p w:rsidR="00DD73E0" w:rsidRDefault="00DD73E0" w:rsidP="00BA151A">
      <w:pPr>
        <w:spacing w:line="360" w:lineRule="auto"/>
        <w:rPr>
          <w:rFonts w:ascii="Arial" w:hAnsi="Arial" w:cs="Arial"/>
        </w:rPr>
      </w:pPr>
    </w:p>
    <w:p w:rsidR="00DD73E0" w:rsidRDefault="00DD73E0" w:rsidP="00BA151A">
      <w:pPr>
        <w:spacing w:line="360" w:lineRule="auto"/>
        <w:rPr>
          <w:rFonts w:ascii="Arial" w:hAnsi="Arial" w:cs="Arial"/>
        </w:rPr>
      </w:pPr>
    </w:p>
    <w:p w:rsidR="00DD73E0" w:rsidRDefault="00DD73E0" w:rsidP="00BA151A">
      <w:pPr>
        <w:spacing w:line="360" w:lineRule="auto"/>
        <w:rPr>
          <w:rFonts w:ascii="Arial" w:hAnsi="Arial" w:cs="Arial"/>
        </w:rPr>
      </w:pPr>
    </w:p>
    <w:p w:rsidR="00DD73E0" w:rsidRDefault="00DD73E0" w:rsidP="00BA151A">
      <w:pPr>
        <w:spacing w:line="360" w:lineRule="auto"/>
        <w:rPr>
          <w:rFonts w:ascii="Arial" w:hAnsi="Arial" w:cs="Arial"/>
        </w:rPr>
      </w:pPr>
    </w:p>
    <w:p w:rsidR="00DD73E0" w:rsidRDefault="00DD73E0" w:rsidP="00BA151A">
      <w:pPr>
        <w:spacing w:line="360" w:lineRule="auto"/>
        <w:rPr>
          <w:rFonts w:ascii="Arial" w:hAnsi="Arial" w:cs="Arial"/>
        </w:rPr>
      </w:pPr>
    </w:p>
    <w:p w:rsidR="00DD73E0" w:rsidRDefault="00DD73E0" w:rsidP="00BA151A">
      <w:pPr>
        <w:spacing w:line="360" w:lineRule="auto"/>
        <w:rPr>
          <w:rFonts w:ascii="Arial" w:hAnsi="Arial" w:cs="Arial"/>
        </w:rPr>
      </w:pPr>
    </w:p>
    <w:p w:rsidR="00DD73E0" w:rsidRPr="009829F3" w:rsidRDefault="00DD73E0" w:rsidP="00BA151A">
      <w:pPr>
        <w:spacing w:line="360" w:lineRule="auto"/>
        <w:rPr>
          <w:rFonts w:ascii="Arial" w:hAnsi="Arial" w:cs="Arial"/>
        </w:rPr>
      </w:pPr>
    </w:p>
    <w:p w:rsidR="00B14815" w:rsidRPr="00BA151A" w:rsidRDefault="00045759" w:rsidP="00BA151A">
      <w:pPr>
        <w:spacing w:line="360" w:lineRule="auto"/>
        <w:rPr>
          <w:rFonts w:ascii="Arial" w:hAnsi="Arial" w:cs="Arial"/>
          <w:b/>
        </w:rPr>
      </w:pPr>
      <w:r w:rsidRPr="009829F3">
        <w:rPr>
          <w:rFonts w:ascii="Arial" w:hAnsi="Arial" w:cs="Arial"/>
        </w:rPr>
        <w:t xml:space="preserve">5.- </w:t>
      </w:r>
      <w:r w:rsidRPr="009829F3">
        <w:rPr>
          <w:rFonts w:ascii="Arial" w:hAnsi="Arial" w:cs="Arial"/>
          <w:b/>
        </w:rPr>
        <w:t>Políticas Generales y Específicas.</w:t>
      </w:r>
    </w:p>
    <w:p w:rsidR="00045759" w:rsidRPr="009829F3" w:rsidRDefault="00045759" w:rsidP="00BA151A">
      <w:pPr>
        <w:spacing w:line="360" w:lineRule="auto"/>
        <w:rPr>
          <w:rFonts w:ascii="Arial" w:hAnsi="Arial" w:cs="Arial"/>
        </w:rPr>
      </w:pPr>
      <w:r w:rsidRPr="009829F3">
        <w:rPr>
          <w:rFonts w:ascii="Arial" w:hAnsi="Arial" w:cs="Arial"/>
        </w:rPr>
        <w:t xml:space="preserve">5.1 </w:t>
      </w:r>
      <w:r w:rsidRPr="009829F3">
        <w:rPr>
          <w:rFonts w:ascii="Arial" w:hAnsi="Arial" w:cs="Arial"/>
          <w:b/>
        </w:rPr>
        <w:t>Políticas Generales.</w:t>
      </w:r>
    </w:p>
    <w:p w:rsidR="00045759" w:rsidRPr="009829F3" w:rsidRDefault="00045759" w:rsidP="00BA151A">
      <w:pPr>
        <w:spacing w:line="360" w:lineRule="auto"/>
        <w:jc w:val="both"/>
        <w:rPr>
          <w:rFonts w:ascii="Arial" w:hAnsi="Arial" w:cs="Arial"/>
        </w:rPr>
      </w:pPr>
      <w:r w:rsidRPr="009829F3">
        <w:rPr>
          <w:rFonts w:ascii="Arial" w:hAnsi="Arial" w:cs="Arial"/>
        </w:rPr>
        <w:lastRenderedPageBreak/>
        <w:t>Las presentes disposiciones son de orden e interés público y tiene por objeto establecer un proceso integral de los trámites municipales que permita la apertura de manera ágil y sencilla de una micro, pequeña y mediana empresa de bajo riesgo en un tiempo máximo de 72 horas (tres días hábiles), estableciendo un marco regulatorio claro, eficiente y transparente, que establezca condiciones de certidumbre y seguridad jurídica y que fomente la inversión productiva en los diferentes grupos de actividades económicas.</w:t>
      </w:r>
    </w:p>
    <w:p w:rsidR="00045759" w:rsidRPr="009829F3" w:rsidRDefault="00045759" w:rsidP="00BA151A">
      <w:pPr>
        <w:spacing w:line="360" w:lineRule="auto"/>
        <w:jc w:val="both"/>
        <w:rPr>
          <w:rFonts w:ascii="Arial" w:hAnsi="Arial" w:cs="Arial"/>
        </w:rPr>
      </w:pPr>
      <w:r w:rsidRPr="009829F3">
        <w:rPr>
          <w:rFonts w:ascii="Arial" w:hAnsi="Arial" w:cs="Arial"/>
        </w:rPr>
        <w:t>El objetivo principal será el de concentrar en un solo lugar la realización de los trámites necesarios para la obtención de la Licencia Municipal de Funcionamiento bajo la modalidad SARE, en un máximo de dos visitas; para lograr lo anterior se hace necesario fijar las pautas y directrices que definan su esencia y justifiquen su existencia.</w:t>
      </w:r>
    </w:p>
    <w:p w:rsidR="00045759" w:rsidRPr="009829F3" w:rsidRDefault="00045759" w:rsidP="00BA151A">
      <w:pPr>
        <w:spacing w:line="360" w:lineRule="auto"/>
        <w:rPr>
          <w:rFonts w:ascii="Arial" w:hAnsi="Arial" w:cs="Arial"/>
        </w:rPr>
      </w:pPr>
      <w:r w:rsidRPr="009829F3">
        <w:rPr>
          <w:rFonts w:ascii="Arial" w:hAnsi="Arial" w:cs="Arial"/>
        </w:rPr>
        <w:t xml:space="preserve">Son competentes para la aplicación del presente: la Dirección de Desarrollo </w:t>
      </w:r>
      <w:r w:rsidR="00E61415" w:rsidRPr="009829F3">
        <w:rPr>
          <w:rFonts w:ascii="Arial" w:hAnsi="Arial" w:cs="Arial"/>
        </w:rPr>
        <w:t>Económico</w:t>
      </w:r>
      <w:r w:rsidR="004976D1">
        <w:rPr>
          <w:rFonts w:ascii="Arial" w:hAnsi="Arial" w:cs="Arial"/>
        </w:rPr>
        <w:t xml:space="preserve"> y Agropecuario</w:t>
      </w:r>
      <w:r w:rsidR="00E61415" w:rsidRPr="009829F3">
        <w:rPr>
          <w:rFonts w:ascii="Arial" w:hAnsi="Arial" w:cs="Arial"/>
        </w:rPr>
        <w:t>, Dirección</w:t>
      </w:r>
      <w:r w:rsidRPr="009829F3">
        <w:rPr>
          <w:rFonts w:ascii="Arial" w:hAnsi="Arial" w:cs="Arial"/>
        </w:rPr>
        <w:t xml:space="preserve"> de</w:t>
      </w:r>
      <w:r w:rsidR="004976D1">
        <w:rPr>
          <w:rFonts w:ascii="Arial" w:hAnsi="Arial" w:cs="Arial"/>
        </w:rPr>
        <w:t xml:space="preserve"> Obras Públicas, </w:t>
      </w:r>
      <w:r w:rsidRPr="009829F3">
        <w:rPr>
          <w:rFonts w:ascii="Arial" w:hAnsi="Arial" w:cs="Arial"/>
        </w:rPr>
        <w:t xml:space="preserve"> Desarrollo Urbano y </w:t>
      </w:r>
      <w:r w:rsidR="004976D1">
        <w:rPr>
          <w:rFonts w:ascii="Arial" w:hAnsi="Arial" w:cs="Arial"/>
        </w:rPr>
        <w:t>Ecología</w:t>
      </w:r>
      <w:r w:rsidRPr="009829F3">
        <w:rPr>
          <w:rFonts w:ascii="Arial" w:hAnsi="Arial" w:cs="Arial"/>
        </w:rPr>
        <w:t xml:space="preserve">, y la </w:t>
      </w:r>
      <w:r w:rsidR="0091299D">
        <w:rPr>
          <w:rFonts w:ascii="Arial" w:hAnsi="Arial" w:cs="Arial"/>
        </w:rPr>
        <w:t>Dirección</w:t>
      </w:r>
      <w:r w:rsidRPr="009829F3">
        <w:rPr>
          <w:rFonts w:ascii="Arial" w:hAnsi="Arial" w:cs="Arial"/>
        </w:rPr>
        <w:t xml:space="preserve"> de Protección Civil y Bomberos.</w:t>
      </w:r>
    </w:p>
    <w:p w:rsidR="00045759" w:rsidRPr="009829F3" w:rsidRDefault="00045759" w:rsidP="00BA151A">
      <w:pPr>
        <w:spacing w:line="360" w:lineRule="auto"/>
        <w:rPr>
          <w:rFonts w:ascii="Arial" w:hAnsi="Arial" w:cs="Arial"/>
        </w:rPr>
      </w:pPr>
      <w:r w:rsidRPr="009829F3">
        <w:rPr>
          <w:rFonts w:ascii="Arial" w:hAnsi="Arial" w:cs="Arial"/>
        </w:rPr>
        <w:t>El catálogo de giros SARE identificado como ANEXO 3 de este manual, será la única fuente que determinará los giros que se abrirán bajo esta modalidad.</w:t>
      </w:r>
    </w:p>
    <w:p w:rsidR="00045759" w:rsidRPr="009829F3" w:rsidRDefault="00045759" w:rsidP="00BA151A">
      <w:pPr>
        <w:spacing w:line="360" w:lineRule="auto"/>
        <w:rPr>
          <w:rFonts w:ascii="Arial" w:hAnsi="Arial" w:cs="Arial"/>
        </w:rPr>
      </w:pPr>
      <w:r w:rsidRPr="009829F3">
        <w:rPr>
          <w:rFonts w:ascii="Arial" w:hAnsi="Arial" w:cs="Arial"/>
        </w:rPr>
        <w:lastRenderedPageBreak/>
        <w:t xml:space="preserve">5.2 </w:t>
      </w:r>
      <w:r w:rsidRPr="009829F3">
        <w:rPr>
          <w:rFonts w:ascii="Arial" w:hAnsi="Arial" w:cs="Arial"/>
          <w:b/>
        </w:rPr>
        <w:t>Políticas Específicas</w:t>
      </w:r>
      <w:r w:rsidRPr="009829F3">
        <w:rPr>
          <w:rFonts w:ascii="Arial" w:hAnsi="Arial" w:cs="Arial"/>
        </w:rPr>
        <w:t>.</w:t>
      </w:r>
    </w:p>
    <w:p w:rsidR="00045759" w:rsidRPr="009829F3" w:rsidRDefault="00E61415" w:rsidP="00BA151A">
      <w:pPr>
        <w:spacing w:line="360" w:lineRule="auto"/>
        <w:jc w:val="both"/>
        <w:rPr>
          <w:rFonts w:ascii="Arial" w:hAnsi="Arial" w:cs="Arial"/>
        </w:rPr>
      </w:pPr>
      <w:r w:rsidRPr="009829F3">
        <w:rPr>
          <w:rFonts w:ascii="Arial" w:hAnsi="Arial" w:cs="Arial"/>
        </w:rPr>
        <w:t>El módulo contará con los recursos humanos necesarios ya sean éstos propios o adscritos</w:t>
      </w:r>
      <w:r w:rsidR="00045759" w:rsidRPr="009829F3">
        <w:rPr>
          <w:rFonts w:ascii="Arial" w:hAnsi="Arial" w:cs="Arial"/>
        </w:rPr>
        <w:t xml:space="preserve"> por otras dependencias involucradas de manera directa o indirecta en </w:t>
      </w:r>
      <w:r w:rsidRPr="009829F3">
        <w:rPr>
          <w:rFonts w:ascii="Arial" w:hAnsi="Arial" w:cs="Arial"/>
        </w:rPr>
        <w:t>el SARE</w:t>
      </w:r>
      <w:r w:rsidR="00045759" w:rsidRPr="009829F3">
        <w:rPr>
          <w:rFonts w:ascii="Arial" w:hAnsi="Arial" w:cs="Arial"/>
        </w:rPr>
        <w:t>, con el fin de que dicho módulo cumpla adecuadamente con sus atribuciones.</w:t>
      </w:r>
    </w:p>
    <w:p w:rsidR="00045759" w:rsidRPr="009829F3" w:rsidRDefault="00045759" w:rsidP="00BA151A">
      <w:pPr>
        <w:spacing w:line="360" w:lineRule="auto"/>
        <w:jc w:val="both"/>
        <w:rPr>
          <w:rFonts w:ascii="Arial" w:hAnsi="Arial" w:cs="Arial"/>
        </w:rPr>
      </w:pPr>
      <w:r w:rsidRPr="009829F3">
        <w:rPr>
          <w:rFonts w:ascii="Arial" w:hAnsi="Arial" w:cs="Arial"/>
        </w:rPr>
        <w:t xml:space="preserve">La operación de la modalidad SARE correrá a cargo de las partidas presupuestarias de </w:t>
      </w:r>
      <w:r w:rsidR="00E61415" w:rsidRPr="009829F3">
        <w:rPr>
          <w:rFonts w:ascii="Arial" w:hAnsi="Arial" w:cs="Arial"/>
        </w:rPr>
        <w:t>las dependencias</w:t>
      </w:r>
      <w:r w:rsidRPr="009829F3">
        <w:rPr>
          <w:rFonts w:ascii="Arial" w:hAnsi="Arial" w:cs="Arial"/>
        </w:rPr>
        <w:t xml:space="preserve"> que participan en la integración del mismo.</w:t>
      </w:r>
    </w:p>
    <w:p w:rsidR="00045759" w:rsidRPr="009829F3" w:rsidRDefault="00045759" w:rsidP="00BA151A">
      <w:pPr>
        <w:spacing w:line="360" w:lineRule="auto"/>
        <w:rPr>
          <w:rFonts w:ascii="Arial" w:hAnsi="Arial" w:cs="Arial"/>
        </w:rPr>
      </w:pPr>
      <w:r w:rsidRPr="009829F3">
        <w:rPr>
          <w:rFonts w:ascii="Arial" w:hAnsi="Arial" w:cs="Arial"/>
        </w:rPr>
        <w:t xml:space="preserve">El Módulo </w:t>
      </w:r>
      <w:r w:rsidR="00E61415" w:rsidRPr="009829F3">
        <w:rPr>
          <w:rFonts w:ascii="Arial" w:hAnsi="Arial" w:cs="Arial"/>
        </w:rPr>
        <w:t>SARE se</w:t>
      </w:r>
      <w:r w:rsidRPr="009829F3">
        <w:rPr>
          <w:rFonts w:ascii="Arial" w:hAnsi="Arial" w:cs="Arial"/>
        </w:rPr>
        <w:t xml:space="preserve"> encuentra ubicado en Av.</w:t>
      </w:r>
      <w:r w:rsidR="00901AB4">
        <w:rPr>
          <w:rFonts w:ascii="Arial" w:hAnsi="Arial" w:cs="Arial"/>
        </w:rPr>
        <w:t xml:space="preserve"> Fray Martín de Valencia S/N</w:t>
      </w:r>
      <w:r w:rsidRPr="009829F3">
        <w:rPr>
          <w:rFonts w:ascii="Arial" w:hAnsi="Arial" w:cs="Arial"/>
        </w:rPr>
        <w:t>,</w:t>
      </w:r>
      <w:r w:rsidR="0091299D">
        <w:rPr>
          <w:rFonts w:ascii="Arial" w:hAnsi="Arial" w:cs="Arial"/>
        </w:rPr>
        <w:t xml:space="preserve"> Colonia </w:t>
      </w:r>
      <w:r w:rsidR="0056079B">
        <w:rPr>
          <w:rFonts w:ascii="Arial" w:hAnsi="Arial" w:cs="Arial"/>
        </w:rPr>
        <w:t>Centro</w:t>
      </w:r>
      <w:r w:rsidR="0091299D">
        <w:rPr>
          <w:rFonts w:ascii="Arial" w:hAnsi="Arial" w:cs="Arial"/>
        </w:rPr>
        <w:t xml:space="preserve">, </w:t>
      </w:r>
      <w:r w:rsidR="00901AB4">
        <w:rPr>
          <w:rFonts w:ascii="Arial" w:hAnsi="Arial" w:cs="Arial"/>
        </w:rPr>
        <w:t>Tlalmanalco</w:t>
      </w:r>
      <w:r w:rsidRPr="009829F3">
        <w:rPr>
          <w:rFonts w:ascii="Arial" w:hAnsi="Arial" w:cs="Arial"/>
        </w:rPr>
        <w:t>, Estado de México.</w:t>
      </w:r>
    </w:p>
    <w:p w:rsidR="00045759" w:rsidRPr="009829F3" w:rsidRDefault="00045759" w:rsidP="00BA151A">
      <w:pPr>
        <w:spacing w:line="360" w:lineRule="auto"/>
        <w:rPr>
          <w:rFonts w:ascii="Arial" w:hAnsi="Arial" w:cs="Arial"/>
        </w:rPr>
      </w:pPr>
      <w:r w:rsidRPr="009829F3">
        <w:rPr>
          <w:rFonts w:ascii="Arial" w:hAnsi="Arial" w:cs="Arial"/>
        </w:rPr>
        <w:t>El horar</w:t>
      </w:r>
      <w:r w:rsidR="0056079B">
        <w:rPr>
          <w:rFonts w:ascii="Arial" w:hAnsi="Arial" w:cs="Arial"/>
        </w:rPr>
        <w:t>io de atención será de 9:00 a 16:00 hrs</w:t>
      </w:r>
      <w:r w:rsidR="0091299D">
        <w:rPr>
          <w:rFonts w:ascii="Arial" w:hAnsi="Arial" w:cs="Arial"/>
        </w:rPr>
        <w:t>.</w:t>
      </w:r>
      <w:r w:rsidR="0056079B">
        <w:rPr>
          <w:rFonts w:ascii="Arial" w:hAnsi="Arial" w:cs="Arial"/>
        </w:rPr>
        <w:t xml:space="preserve"> de lunes a viernes</w:t>
      </w:r>
      <w:r w:rsidRPr="009829F3">
        <w:rPr>
          <w:rFonts w:ascii="Arial" w:hAnsi="Arial" w:cs="Arial"/>
        </w:rPr>
        <w:t>.</w:t>
      </w:r>
    </w:p>
    <w:p w:rsidR="00045759" w:rsidRDefault="00045759" w:rsidP="00BA151A">
      <w:pPr>
        <w:spacing w:line="360" w:lineRule="auto"/>
        <w:rPr>
          <w:rFonts w:ascii="Arial" w:hAnsi="Arial" w:cs="Arial"/>
        </w:rPr>
      </w:pPr>
    </w:p>
    <w:p w:rsidR="00DD73E0" w:rsidRPr="009829F3" w:rsidRDefault="00DD73E0" w:rsidP="00BA151A">
      <w:pPr>
        <w:spacing w:line="360" w:lineRule="auto"/>
        <w:rPr>
          <w:rFonts w:ascii="Arial" w:hAnsi="Arial" w:cs="Arial"/>
        </w:rPr>
      </w:pPr>
    </w:p>
    <w:p w:rsidR="00045759" w:rsidRPr="009829F3" w:rsidRDefault="00045759" w:rsidP="00BA151A">
      <w:pPr>
        <w:spacing w:line="360" w:lineRule="auto"/>
        <w:rPr>
          <w:rFonts w:ascii="Arial" w:hAnsi="Arial" w:cs="Arial"/>
        </w:rPr>
      </w:pPr>
      <w:r w:rsidRPr="009829F3">
        <w:rPr>
          <w:rFonts w:ascii="Arial" w:hAnsi="Arial" w:cs="Arial"/>
        </w:rPr>
        <w:t xml:space="preserve">5.2.1 </w:t>
      </w:r>
      <w:r w:rsidRPr="009829F3">
        <w:rPr>
          <w:rFonts w:ascii="Arial" w:hAnsi="Arial" w:cs="Arial"/>
          <w:b/>
        </w:rPr>
        <w:t>De la Operación.</w:t>
      </w:r>
    </w:p>
    <w:p w:rsidR="00045759" w:rsidRPr="009829F3" w:rsidRDefault="00045759" w:rsidP="00DD73E0">
      <w:pPr>
        <w:spacing w:line="360" w:lineRule="auto"/>
        <w:jc w:val="both"/>
        <w:rPr>
          <w:rFonts w:ascii="Arial" w:hAnsi="Arial" w:cs="Arial"/>
        </w:rPr>
      </w:pPr>
      <w:r w:rsidRPr="009829F3">
        <w:rPr>
          <w:rFonts w:ascii="Arial" w:hAnsi="Arial" w:cs="Arial"/>
        </w:rPr>
        <w:lastRenderedPageBreak/>
        <w:t>El Módulo SARE “Ventanilla Única” opera de la siguiente manera para brinda</w:t>
      </w:r>
      <w:r w:rsidR="00DD73E0">
        <w:rPr>
          <w:rFonts w:ascii="Arial" w:hAnsi="Arial" w:cs="Arial"/>
        </w:rPr>
        <w:t>r el servicio a los ciudadanos:</w:t>
      </w:r>
    </w:p>
    <w:p w:rsidR="00045759" w:rsidRPr="009829F3" w:rsidRDefault="00045759" w:rsidP="00BA151A">
      <w:pPr>
        <w:spacing w:line="360" w:lineRule="auto"/>
        <w:rPr>
          <w:rFonts w:ascii="Arial" w:hAnsi="Arial" w:cs="Arial"/>
        </w:rPr>
      </w:pPr>
      <w:r w:rsidRPr="009829F3">
        <w:rPr>
          <w:rFonts w:ascii="Arial" w:hAnsi="Arial" w:cs="Arial"/>
        </w:rPr>
        <w:t xml:space="preserve">a) </w:t>
      </w:r>
      <w:r w:rsidRPr="009829F3">
        <w:rPr>
          <w:rFonts w:ascii="Arial" w:hAnsi="Arial" w:cs="Arial"/>
          <w:b/>
        </w:rPr>
        <w:t>Dependencia responsable:</w:t>
      </w:r>
    </w:p>
    <w:p w:rsidR="00045759" w:rsidRPr="009829F3" w:rsidRDefault="00045759" w:rsidP="00BA151A">
      <w:pPr>
        <w:spacing w:line="360" w:lineRule="auto"/>
        <w:jc w:val="both"/>
        <w:rPr>
          <w:rFonts w:ascii="Arial" w:hAnsi="Arial" w:cs="Arial"/>
        </w:rPr>
      </w:pPr>
      <w:r w:rsidRPr="009829F3">
        <w:rPr>
          <w:rFonts w:ascii="Arial" w:hAnsi="Arial" w:cs="Arial"/>
        </w:rPr>
        <w:t>Dirección de Desarrollo Económico</w:t>
      </w:r>
      <w:r w:rsidR="0056079B">
        <w:rPr>
          <w:rFonts w:ascii="Arial" w:hAnsi="Arial" w:cs="Arial"/>
        </w:rPr>
        <w:t xml:space="preserve"> y Agropecuario por conducto de la Coordinación de Ventanilla </w:t>
      </w:r>
      <w:r w:rsidR="0091299D">
        <w:rPr>
          <w:rFonts w:ascii="Arial" w:hAnsi="Arial" w:cs="Arial"/>
        </w:rPr>
        <w:t>Única</w:t>
      </w:r>
      <w:r w:rsidR="0056079B">
        <w:rPr>
          <w:rFonts w:ascii="Arial" w:hAnsi="Arial" w:cs="Arial"/>
        </w:rPr>
        <w:t xml:space="preserve"> y SARE.</w:t>
      </w:r>
      <w:r w:rsidR="00901AB4">
        <w:rPr>
          <w:rFonts w:ascii="Arial" w:hAnsi="Arial" w:cs="Arial"/>
        </w:rPr>
        <w:t xml:space="preserve"> </w:t>
      </w:r>
    </w:p>
    <w:p w:rsidR="00045759" w:rsidRPr="009829F3" w:rsidRDefault="00045759" w:rsidP="00BA151A">
      <w:pPr>
        <w:spacing w:line="360" w:lineRule="auto"/>
        <w:rPr>
          <w:rFonts w:ascii="Arial" w:hAnsi="Arial" w:cs="Arial"/>
        </w:rPr>
      </w:pPr>
      <w:r w:rsidRPr="009829F3">
        <w:rPr>
          <w:rFonts w:ascii="Arial" w:hAnsi="Arial" w:cs="Arial"/>
        </w:rPr>
        <w:t>b) Nombre del Trámite:</w:t>
      </w:r>
    </w:p>
    <w:p w:rsidR="00045759" w:rsidRPr="009829F3" w:rsidRDefault="00045759" w:rsidP="00BA151A">
      <w:pPr>
        <w:spacing w:line="360" w:lineRule="auto"/>
        <w:rPr>
          <w:rFonts w:ascii="Arial" w:hAnsi="Arial" w:cs="Arial"/>
        </w:rPr>
      </w:pPr>
      <w:r w:rsidRPr="009829F3">
        <w:rPr>
          <w:rFonts w:ascii="Arial" w:hAnsi="Arial" w:cs="Arial"/>
        </w:rPr>
        <w:t>Licencia Municipal de Funcionamiento para giros SARE.</w:t>
      </w:r>
    </w:p>
    <w:p w:rsidR="00045759" w:rsidRPr="009829F3" w:rsidRDefault="00045759" w:rsidP="00BA151A">
      <w:pPr>
        <w:spacing w:line="360" w:lineRule="auto"/>
        <w:rPr>
          <w:rFonts w:ascii="Arial" w:hAnsi="Arial" w:cs="Arial"/>
        </w:rPr>
      </w:pPr>
      <w:r w:rsidRPr="009829F3">
        <w:rPr>
          <w:rFonts w:ascii="Arial" w:hAnsi="Arial" w:cs="Arial"/>
        </w:rPr>
        <w:t>c) Formatos para llevar a cabo el trámite:</w:t>
      </w:r>
    </w:p>
    <w:p w:rsidR="00045759" w:rsidRPr="009829F3" w:rsidRDefault="00045759" w:rsidP="00BA151A">
      <w:pPr>
        <w:spacing w:line="360" w:lineRule="auto"/>
        <w:rPr>
          <w:rFonts w:ascii="Arial" w:hAnsi="Arial" w:cs="Arial"/>
        </w:rPr>
      </w:pPr>
      <w:r w:rsidRPr="009829F3">
        <w:rPr>
          <w:rFonts w:ascii="Arial" w:hAnsi="Arial" w:cs="Arial"/>
        </w:rPr>
        <w:t>Formato de Apertura Rápida de Empresas (FUA).</w:t>
      </w:r>
    </w:p>
    <w:p w:rsidR="00045759" w:rsidRPr="009829F3" w:rsidRDefault="00045759" w:rsidP="00BA151A">
      <w:pPr>
        <w:spacing w:line="360" w:lineRule="auto"/>
        <w:rPr>
          <w:rFonts w:ascii="Arial" w:hAnsi="Arial" w:cs="Arial"/>
        </w:rPr>
      </w:pPr>
      <w:r w:rsidRPr="009829F3">
        <w:rPr>
          <w:rFonts w:ascii="Arial" w:hAnsi="Arial" w:cs="Arial"/>
        </w:rPr>
        <w:t>d) Horario de Atención:</w:t>
      </w:r>
    </w:p>
    <w:p w:rsidR="00045759" w:rsidRPr="009829F3" w:rsidRDefault="00045759" w:rsidP="00BA151A">
      <w:pPr>
        <w:spacing w:line="360" w:lineRule="auto"/>
        <w:rPr>
          <w:rFonts w:ascii="Arial" w:hAnsi="Arial" w:cs="Arial"/>
        </w:rPr>
      </w:pPr>
      <w:r w:rsidRPr="009829F3">
        <w:rPr>
          <w:rFonts w:ascii="Arial" w:hAnsi="Arial" w:cs="Arial"/>
        </w:rPr>
        <w:t xml:space="preserve">Será </w:t>
      </w:r>
      <w:r w:rsidR="00E61415" w:rsidRPr="009829F3">
        <w:rPr>
          <w:rFonts w:ascii="Arial" w:hAnsi="Arial" w:cs="Arial"/>
        </w:rPr>
        <w:t>de las</w:t>
      </w:r>
      <w:r w:rsidRPr="009829F3">
        <w:rPr>
          <w:rFonts w:ascii="Arial" w:hAnsi="Arial" w:cs="Arial"/>
        </w:rPr>
        <w:t xml:space="preserve"> 9:00 a.m. a las 1</w:t>
      </w:r>
      <w:r w:rsidR="0056079B">
        <w:rPr>
          <w:rFonts w:ascii="Arial" w:hAnsi="Arial" w:cs="Arial"/>
        </w:rPr>
        <w:t xml:space="preserve">6:00 </w:t>
      </w:r>
      <w:r w:rsidR="00CA6888">
        <w:rPr>
          <w:rFonts w:ascii="Arial" w:hAnsi="Arial" w:cs="Arial"/>
        </w:rPr>
        <w:t>p.m.</w:t>
      </w:r>
      <w:r w:rsidR="0056079B">
        <w:rPr>
          <w:rFonts w:ascii="Arial" w:hAnsi="Arial" w:cs="Arial"/>
        </w:rPr>
        <w:t xml:space="preserve"> de </w:t>
      </w:r>
      <w:r w:rsidR="00CA6888">
        <w:rPr>
          <w:rFonts w:ascii="Arial" w:hAnsi="Arial" w:cs="Arial"/>
        </w:rPr>
        <w:t>lunes a v</w:t>
      </w:r>
      <w:r w:rsidR="0056079B">
        <w:rPr>
          <w:rFonts w:ascii="Arial" w:hAnsi="Arial" w:cs="Arial"/>
        </w:rPr>
        <w:t>iernes</w:t>
      </w:r>
      <w:r w:rsidRPr="009829F3">
        <w:rPr>
          <w:rFonts w:ascii="Arial" w:hAnsi="Arial" w:cs="Arial"/>
        </w:rPr>
        <w:t>.</w:t>
      </w:r>
    </w:p>
    <w:p w:rsidR="00045759" w:rsidRPr="009829F3" w:rsidRDefault="00045759" w:rsidP="00BA151A">
      <w:pPr>
        <w:spacing w:line="360" w:lineRule="auto"/>
        <w:rPr>
          <w:rFonts w:ascii="Arial" w:hAnsi="Arial" w:cs="Arial"/>
        </w:rPr>
      </w:pPr>
      <w:r w:rsidRPr="009829F3">
        <w:rPr>
          <w:rFonts w:ascii="Arial" w:hAnsi="Arial" w:cs="Arial"/>
        </w:rPr>
        <w:t>f)   Plazo de Respuesta:</w:t>
      </w:r>
    </w:p>
    <w:p w:rsidR="00045759" w:rsidRPr="009829F3" w:rsidRDefault="00045759" w:rsidP="00BA151A">
      <w:pPr>
        <w:spacing w:line="360" w:lineRule="auto"/>
        <w:rPr>
          <w:rFonts w:ascii="Arial" w:hAnsi="Arial" w:cs="Arial"/>
        </w:rPr>
      </w:pPr>
      <w:r w:rsidRPr="009829F3">
        <w:rPr>
          <w:rFonts w:ascii="Arial" w:hAnsi="Arial" w:cs="Arial"/>
        </w:rPr>
        <w:lastRenderedPageBreak/>
        <w:t>El tiempo de respuesta será de 72 horas (tres días hábiles) a partir del ingreso del Formato y anexos.</w:t>
      </w:r>
    </w:p>
    <w:p w:rsidR="00045759" w:rsidRPr="009829F3" w:rsidRDefault="0091299D" w:rsidP="00BA151A">
      <w:pPr>
        <w:spacing w:line="360" w:lineRule="auto"/>
        <w:rPr>
          <w:rFonts w:ascii="Arial" w:hAnsi="Arial" w:cs="Arial"/>
        </w:rPr>
      </w:pPr>
      <w:r>
        <w:rPr>
          <w:rFonts w:ascii="Arial" w:hAnsi="Arial" w:cs="Arial"/>
        </w:rPr>
        <w:t>g) Costo del t</w:t>
      </w:r>
      <w:r w:rsidR="00045759" w:rsidRPr="009829F3">
        <w:rPr>
          <w:rFonts w:ascii="Arial" w:hAnsi="Arial" w:cs="Arial"/>
        </w:rPr>
        <w:t>rámite:</w:t>
      </w:r>
    </w:p>
    <w:p w:rsidR="00045759" w:rsidRPr="009829F3" w:rsidRDefault="00045759" w:rsidP="00BA151A">
      <w:pPr>
        <w:spacing w:line="360" w:lineRule="auto"/>
        <w:jc w:val="both"/>
        <w:rPr>
          <w:rFonts w:ascii="Arial" w:hAnsi="Arial" w:cs="Arial"/>
        </w:rPr>
      </w:pPr>
      <w:r w:rsidRPr="009829F3">
        <w:rPr>
          <w:rFonts w:ascii="Arial" w:hAnsi="Arial" w:cs="Arial"/>
        </w:rPr>
        <w:t>La Licencia Municipal de Funcionamiento es GRATUITA, pero el pago de derechos por concepto de la emisión de Cédula Informativa de Zonificación, se sujeta a lo dispuesto en el Código Financiero del Estado de México y Municipios del año vigente.</w:t>
      </w:r>
    </w:p>
    <w:p w:rsidR="00045759" w:rsidRPr="00DD73E0" w:rsidRDefault="00045759" w:rsidP="00BA151A">
      <w:pPr>
        <w:spacing w:line="360" w:lineRule="auto"/>
        <w:rPr>
          <w:rFonts w:ascii="Arial" w:hAnsi="Arial" w:cs="Arial"/>
        </w:rPr>
      </w:pPr>
      <w:r w:rsidRPr="00DD73E0">
        <w:rPr>
          <w:rFonts w:ascii="Arial" w:hAnsi="Arial" w:cs="Arial"/>
        </w:rPr>
        <w:t>h) Responsable facultado para autorizar el trámite:</w:t>
      </w:r>
    </w:p>
    <w:p w:rsidR="00E44A49" w:rsidRDefault="00045759" w:rsidP="0091299D">
      <w:pPr>
        <w:spacing w:line="360" w:lineRule="auto"/>
        <w:jc w:val="both"/>
        <w:rPr>
          <w:rFonts w:ascii="Arial" w:hAnsi="Arial" w:cs="Arial"/>
        </w:rPr>
      </w:pPr>
      <w:r w:rsidRPr="00DD73E0">
        <w:rPr>
          <w:rFonts w:ascii="Arial" w:hAnsi="Arial" w:cs="Arial"/>
        </w:rPr>
        <w:t>Para la emisión de la Cédula Informativa de Zonificación, es el Director</w:t>
      </w:r>
      <w:r w:rsidR="0056079B">
        <w:rPr>
          <w:rFonts w:ascii="Arial" w:hAnsi="Arial" w:cs="Arial"/>
        </w:rPr>
        <w:t xml:space="preserve"> de Obras Públicas,</w:t>
      </w:r>
      <w:r w:rsidR="00CA6888">
        <w:rPr>
          <w:rFonts w:ascii="Arial" w:hAnsi="Arial" w:cs="Arial"/>
        </w:rPr>
        <w:t xml:space="preserve"> Desarrollo Urbano</w:t>
      </w:r>
      <w:r w:rsidRPr="00DD73E0">
        <w:rPr>
          <w:rFonts w:ascii="Arial" w:hAnsi="Arial" w:cs="Arial"/>
        </w:rPr>
        <w:t xml:space="preserve"> </w:t>
      </w:r>
      <w:r w:rsidR="0091299D" w:rsidRPr="00DD73E0">
        <w:rPr>
          <w:rFonts w:ascii="Arial" w:hAnsi="Arial" w:cs="Arial"/>
        </w:rPr>
        <w:t>y Ecología</w:t>
      </w:r>
      <w:r w:rsidR="00DD73E0" w:rsidRPr="00DD73E0">
        <w:rPr>
          <w:rFonts w:ascii="Arial" w:hAnsi="Arial" w:cs="Arial"/>
        </w:rPr>
        <w:t xml:space="preserve"> o </w:t>
      </w:r>
      <w:r w:rsidR="00DD73E0" w:rsidRPr="00CA6888">
        <w:rPr>
          <w:rFonts w:ascii="Arial" w:hAnsi="Arial" w:cs="Arial"/>
        </w:rPr>
        <w:t>el</w:t>
      </w:r>
      <w:r w:rsidR="008D3A23" w:rsidRPr="00CA6888">
        <w:rPr>
          <w:rFonts w:ascii="Arial" w:hAnsi="Arial" w:cs="Arial"/>
        </w:rPr>
        <w:t xml:space="preserve"> Subdirector</w:t>
      </w:r>
      <w:r w:rsidR="0091299D">
        <w:rPr>
          <w:rFonts w:ascii="Arial" w:hAnsi="Arial" w:cs="Arial"/>
        </w:rPr>
        <w:t xml:space="preserve"> de Desarrollo Urbano y Ecología </w:t>
      </w:r>
      <w:r w:rsidRPr="00DD73E0">
        <w:rPr>
          <w:rFonts w:ascii="Arial" w:hAnsi="Arial" w:cs="Arial"/>
        </w:rPr>
        <w:t xml:space="preserve">en caso de ausencia del </w:t>
      </w:r>
      <w:r w:rsidR="0056079B">
        <w:rPr>
          <w:rFonts w:ascii="Arial" w:hAnsi="Arial" w:cs="Arial"/>
        </w:rPr>
        <w:t>D</w:t>
      </w:r>
      <w:r w:rsidR="008D3A23" w:rsidRPr="00DD73E0">
        <w:rPr>
          <w:rFonts w:ascii="Arial" w:hAnsi="Arial" w:cs="Arial"/>
        </w:rPr>
        <w:t>irector; y</w:t>
      </w:r>
      <w:r w:rsidRPr="00DD73E0">
        <w:rPr>
          <w:rFonts w:ascii="Arial" w:hAnsi="Arial" w:cs="Arial"/>
        </w:rPr>
        <w:t xml:space="preserve">   para   la   emisión   de   la   Licencia   Municipal   </w:t>
      </w:r>
      <w:r w:rsidR="00E61415" w:rsidRPr="00DD73E0">
        <w:rPr>
          <w:rFonts w:ascii="Arial" w:hAnsi="Arial" w:cs="Arial"/>
        </w:rPr>
        <w:t>de funcionamiento</w:t>
      </w:r>
      <w:r w:rsidRPr="00DD73E0">
        <w:rPr>
          <w:rFonts w:ascii="Arial" w:hAnsi="Arial" w:cs="Arial"/>
        </w:rPr>
        <w:t>, es el Direc</w:t>
      </w:r>
      <w:r w:rsidR="008D3A23">
        <w:rPr>
          <w:rFonts w:ascii="Arial" w:hAnsi="Arial" w:cs="Arial"/>
        </w:rPr>
        <w:t xml:space="preserve">tor de Desarrollo </w:t>
      </w:r>
    </w:p>
    <w:p w:rsidR="002D02BC" w:rsidRDefault="002D02BC" w:rsidP="0091299D">
      <w:pPr>
        <w:spacing w:line="360" w:lineRule="auto"/>
        <w:jc w:val="both"/>
        <w:rPr>
          <w:rFonts w:ascii="Arial" w:hAnsi="Arial" w:cs="Arial"/>
        </w:rPr>
      </w:pPr>
    </w:p>
    <w:p w:rsidR="002D02BC" w:rsidRDefault="002D02BC" w:rsidP="0091299D">
      <w:pPr>
        <w:spacing w:line="360" w:lineRule="auto"/>
        <w:jc w:val="both"/>
        <w:rPr>
          <w:rFonts w:ascii="Arial" w:hAnsi="Arial" w:cs="Arial"/>
        </w:rPr>
      </w:pPr>
    </w:p>
    <w:p w:rsidR="00982041" w:rsidRDefault="008D3A23" w:rsidP="0091299D">
      <w:pPr>
        <w:spacing w:line="360" w:lineRule="auto"/>
        <w:jc w:val="both"/>
        <w:rPr>
          <w:rFonts w:ascii="Arial" w:hAnsi="Arial" w:cs="Arial"/>
        </w:rPr>
      </w:pPr>
      <w:r>
        <w:rPr>
          <w:rFonts w:ascii="Arial" w:hAnsi="Arial" w:cs="Arial"/>
        </w:rPr>
        <w:t>Económico</w:t>
      </w:r>
      <w:r w:rsidR="0056079B">
        <w:rPr>
          <w:rFonts w:ascii="Arial" w:hAnsi="Arial" w:cs="Arial"/>
        </w:rPr>
        <w:t xml:space="preserve"> y Agropecuario</w:t>
      </w:r>
      <w:r w:rsidR="006526B7">
        <w:rPr>
          <w:rFonts w:ascii="Arial" w:hAnsi="Arial" w:cs="Arial"/>
        </w:rPr>
        <w:t xml:space="preserve"> o la Subdirección</w:t>
      </w:r>
      <w:r w:rsidR="0056079B">
        <w:rPr>
          <w:rFonts w:ascii="Arial" w:hAnsi="Arial" w:cs="Arial"/>
        </w:rPr>
        <w:t xml:space="preserve"> de Atención Empresarial</w:t>
      </w:r>
      <w:r w:rsidR="00045759" w:rsidRPr="00DD73E0">
        <w:rPr>
          <w:rFonts w:ascii="Arial" w:hAnsi="Arial" w:cs="Arial"/>
        </w:rPr>
        <w:t xml:space="preserve"> </w:t>
      </w:r>
      <w:r w:rsidR="0056079B">
        <w:rPr>
          <w:rFonts w:ascii="Arial" w:hAnsi="Arial" w:cs="Arial"/>
        </w:rPr>
        <w:t>en caso de ausencia del D</w:t>
      </w:r>
      <w:r w:rsidR="00045759" w:rsidRPr="00DD73E0">
        <w:rPr>
          <w:rFonts w:ascii="Arial" w:hAnsi="Arial" w:cs="Arial"/>
        </w:rPr>
        <w:t>irector.</w:t>
      </w:r>
    </w:p>
    <w:p w:rsidR="00A81DB5" w:rsidRPr="00A81DB5" w:rsidRDefault="00045759" w:rsidP="00A81DB5">
      <w:pPr>
        <w:pStyle w:val="Prrafodelista"/>
        <w:numPr>
          <w:ilvl w:val="0"/>
          <w:numId w:val="18"/>
        </w:numPr>
        <w:spacing w:line="360" w:lineRule="auto"/>
        <w:rPr>
          <w:rFonts w:ascii="Arial" w:hAnsi="Arial" w:cs="Arial"/>
        </w:rPr>
      </w:pPr>
      <w:r w:rsidRPr="00A81DB5">
        <w:rPr>
          <w:rFonts w:ascii="Arial" w:hAnsi="Arial" w:cs="Arial"/>
        </w:rPr>
        <w:lastRenderedPageBreak/>
        <w:t>Requisitos para tramitar la Licencia de Funcionamie</w:t>
      </w:r>
      <w:r w:rsidR="00DD73E0" w:rsidRPr="00A81DB5">
        <w:rPr>
          <w:rFonts w:ascii="Arial" w:hAnsi="Arial" w:cs="Arial"/>
        </w:rPr>
        <w:t>nto:</w:t>
      </w:r>
    </w:p>
    <w:p w:rsidR="00045759" w:rsidRPr="009829F3" w:rsidRDefault="00045759" w:rsidP="00BA151A">
      <w:pPr>
        <w:spacing w:line="360" w:lineRule="auto"/>
        <w:rPr>
          <w:rFonts w:ascii="Arial" w:hAnsi="Arial" w:cs="Arial"/>
        </w:rPr>
      </w:pPr>
      <w:r w:rsidRPr="009829F3">
        <w:rPr>
          <w:rFonts w:ascii="Arial" w:hAnsi="Arial" w:cs="Arial"/>
        </w:rPr>
        <w:t>1. Formato de Apertura Rápida de Empresas (FUA) debidamente llenado. (ANEXO 1)</w:t>
      </w:r>
    </w:p>
    <w:p w:rsidR="00045759" w:rsidRPr="009829F3" w:rsidRDefault="00045759" w:rsidP="00BA151A">
      <w:pPr>
        <w:spacing w:line="360" w:lineRule="auto"/>
        <w:jc w:val="both"/>
        <w:rPr>
          <w:rFonts w:ascii="Arial" w:hAnsi="Arial" w:cs="Arial"/>
        </w:rPr>
      </w:pPr>
      <w:r w:rsidRPr="009829F3">
        <w:rPr>
          <w:rFonts w:ascii="Arial" w:hAnsi="Arial" w:cs="Arial"/>
        </w:rPr>
        <w:t xml:space="preserve">2.  Cédula Informativa de Zonificación congruente con el giro, y comprobante </w:t>
      </w:r>
      <w:r w:rsidR="00E61415" w:rsidRPr="009829F3">
        <w:rPr>
          <w:rFonts w:ascii="Arial" w:hAnsi="Arial" w:cs="Arial"/>
        </w:rPr>
        <w:t>de pago</w:t>
      </w:r>
      <w:r w:rsidRPr="009829F3">
        <w:rPr>
          <w:rFonts w:ascii="Arial" w:hAnsi="Arial" w:cs="Arial"/>
        </w:rPr>
        <w:t xml:space="preserve"> correspondiente.</w:t>
      </w:r>
    </w:p>
    <w:p w:rsidR="00045759" w:rsidRPr="009829F3" w:rsidRDefault="00045759" w:rsidP="00BA151A">
      <w:pPr>
        <w:spacing w:line="360" w:lineRule="auto"/>
        <w:rPr>
          <w:rFonts w:ascii="Arial" w:hAnsi="Arial" w:cs="Arial"/>
        </w:rPr>
      </w:pPr>
      <w:r w:rsidRPr="009829F3">
        <w:rPr>
          <w:rFonts w:ascii="Arial" w:hAnsi="Arial" w:cs="Arial"/>
        </w:rPr>
        <w:t>3.  Registro Federal de Contribuyentes (R.F.C).</w:t>
      </w:r>
    </w:p>
    <w:p w:rsidR="00045759" w:rsidRPr="009829F3" w:rsidRDefault="00045759" w:rsidP="00BA151A">
      <w:pPr>
        <w:spacing w:line="360" w:lineRule="auto"/>
        <w:jc w:val="both"/>
        <w:rPr>
          <w:rFonts w:ascii="Arial" w:hAnsi="Arial" w:cs="Arial"/>
        </w:rPr>
      </w:pPr>
      <w:r w:rsidRPr="009829F3">
        <w:rPr>
          <w:rFonts w:ascii="Arial" w:hAnsi="Arial" w:cs="Arial"/>
        </w:rPr>
        <w:t xml:space="preserve">4.  Identificación Oficial Vigente del titular y/o Rep. Legal. (Credencial del IFE, </w:t>
      </w:r>
      <w:r w:rsidR="00E61415" w:rsidRPr="009829F3">
        <w:rPr>
          <w:rFonts w:ascii="Arial" w:hAnsi="Arial" w:cs="Arial"/>
        </w:rPr>
        <w:t xml:space="preserve">Cartilla </w:t>
      </w:r>
      <w:r w:rsidR="00E61415" w:rsidRPr="009829F3">
        <w:rPr>
          <w:rFonts w:ascii="Arial" w:hAnsi="Arial" w:cs="Arial"/>
        </w:rPr>
        <w:tab/>
      </w:r>
      <w:r w:rsidR="0056079B">
        <w:rPr>
          <w:rFonts w:ascii="Arial" w:hAnsi="Arial" w:cs="Arial"/>
        </w:rPr>
        <w:t xml:space="preserve">del </w:t>
      </w:r>
      <w:r w:rsidRPr="009829F3">
        <w:rPr>
          <w:rFonts w:ascii="Arial" w:hAnsi="Arial" w:cs="Arial"/>
        </w:rPr>
        <w:t>Servicio Militar Nacional, Pasaporte o Cédula Profesional);</w:t>
      </w:r>
    </w:p>
    <w:p w:rsidR="00045759" w:rsidRPr="009829F3" w:rsidRDefault="00045759" w:rsidP="00BA151A">
      <w:pPr>
        <w:spacing w:line="360" w:lineRule="auto"/>
        <w:rPr>
          <w:rFonts w:ascii="Arial" w:hAnsi="Arial" w:cs="Arial"/>
        </w:rPr>
      </w:pPr>
      <w:r w:rsidRPr="009829F3">
        <w:rPr>
          <w:rFonts w:ascii="Arial" w:hAnsi="Arial" w:cs="Arial"/>
        </w:rPr>
        <w:t>5.  Documento que acredite la legal propiedad o posesión del bien inmueble.</w:t>
      </w:r>
    </w:p>
    <w:p w:rsidR="00045759" w:rsidRPr="009829F3" w:rsidRDefault="00045759" w:rsidP="00BA151A">
      <w:pPr>
        <w:spacing w:line="360" w:lineRule="auto"/>
        <w:jc w:val="both"/>
        <w:rPr>
          <w:rFonts w:ascii="Arial" w:hAnsi="Arial" w:cs="Arial"/>
        </w:rPr>
      </w:pPr>
      <w:r w:rsidRPr="009829F3">
        <w:rPr>
          <w:rFonts w:ascii="Arial" w:hAnsi="Arial" w:cs="Arial"/>
        </w:rPr>
        <w:t>6.  En el caso de personas morales, original y cop</w:t>
      </w:r>
      <w:r w:rsidR="00A81DB5">
        <w:rPr>
          <w:rFonts w:ascii="Arial" w:hAnsi="Arial" w:cs="Arial"/>
        </w:rPr>
        <w:t xml:space="preserve">ia simple del acta </w:t>
      </w:r>
      <w:r w:rsidR="00A82C21">
        <w:rPr>
          <w:rFonts w:ascii="Arial" w:hAnsi="Arial" w:cs="Arial"/>
        </w:rPr>
        <w:t xml:space="preserve">constitutiva; </w:t>
      </w:r>
      <w:r w:rsidR="00A82C21" w:rsidRPr="009829F3">
        <w:rPr>
          <w:rFonts w:ascii="Arial" w:hAnsi="Arial" w:cs="Arial"/>
        </w:rPr>
        <w:t>original</w:t>
      </w:r>
      <w:r w:rsidRPr="009829F3">
        <w:rPr>
          <w:rFonts w:ascii="Arial" w:hAnsi="Arial" w:cs="Arial"/>
        </w:rPr>
        <w:t xml:space="preserve"> y copia simple del poder del representante legal.</w:t>
      </w:r>
    </w:p>
    <w:p w:rsidR="00045759" w:rsidRPr="009829F3" w:rsidRDefault="00045759" w:rsidP="00BA151A">
      <w:pPr>
        <w:spacing w:line="360" w:lineRule="auto"/>
        <w:jc w:val="both"/>
        <w:rPr>
          <w:rFonts w:ascii="Arial" w:hAnsi="Arial" w:cs="Arial"/>
        </w:rPr>
      </w:pPr>
      <w:r w:rsidRPr="009829F3">
        <w:rPr>
          <w:rFonts w:ascii="Arial" w:hAnsi="Arial" w:cs="Arial"/>
        </w:rPr>
        <w:t xml:space="preserve">7.  Carta Compromiso de Contribuyente y fotografía del establecimiento en la </w:t>
      </w:r>
      <w:r w:rsidR="00E61415" w:rsidRPr="009829F3">
        <w:rPr>
          <w:rFonts w:ascii="Arial" w:hAnsi="Arial" w:cs="Arial"/>
        </w:rPr>
        <w:t>cual se</w:t>
      </w:r>
      <w:r w:rsidRPr="009829F3">
        <w:rPr>
          <w:rFonts w:ascii="Arial" w:hAnsi="Arial" w:cs="Arial"/>
        </w:rPr>
        <w:t xml:space="preserve"> acredite que se implementan las medidas mínimas de seguridad. (anexo 2)</w:t>
      </w:r>
    </w:p>
    <w:p w:rsidR="00045759" w:rsidRPr="009829F3" w:rsidRDefault="00045759" w:rsidP="00BA151A">
      <w:pPr>
        <w:spacing w:line="360" w:lineRule="auto"/>
        <w:rPr>
          <w:rFonts w:ascii="Arial" w:hAnsi="Arial" w:cs="Arial"/>
        </w:rPr>
      </w:pPr>
      <w:r w:rsidRPr="009829F3">
        <w:rPr>
          <w:rFonts w:ascii="Arial" w:hAnsi="Arial" w:cs="Arial"/>
        </w:rPr>
        <w:t>5.2.2 Responsabilidad de la Dirección de Desarrollo Económico</w:t>
      </w:r>
      <w:r w:rsidR="0056079B">
        <w:rPr>
          <w:rFonts w:ascii="Arial" w:hAnsi="Arial" w:cs="Arial"/>
        </w:rPr>
        <w:t xml:space="preserve"> y Agropecuario</w:t>
      </w:r>
      <w:r w:rsidRPr="009829F3">
        <w:rPr>
          <w:rFonts w:ascii="Arial" w:hAnsi="Arial" w:cs="Arial"/>
        </w:rPr>
        <w:t>.</w:t>
      </w:r>
    </w:p>
    <w:p w:rsidR="00045759" w:rsidRPr="009829F3" w:rsidRDefault="00045759" w:rsidP="00BA151A">
      <w:pPr>
        <w:spacing w:line="360" w:lineRule="auto"/>
        <w:jc w:val="both"/>
        <w:rPr>
          <w:rFonts w:ascii="Arial" w:hAnsi="Arial" w:cs="Arial"/>
        </w:rPr>
      </w:pPr>
      <w:r w:rsidRPr="009829F3">
        <w:rPr>
          <w:rFonts w:ascii="Arial" w:hAnsi="Arial" w:cs="Arial"/>
        </w:rPr>
        <w:lastRenderedPageBreak/>
        <w:t xml:space="preserve">El Municipio de </w:t>
      </w:r>
      <w:r w:rsidR="00901AB4">
        <w:rPr>
          <w:rFonts w:ascii="Arial" w:hAnsi="Arial" w:cs="Arial"/>
        </w:rPr>
        <w:t>Tlalmanalco</w:t>
      </w:r>
      <w:r w:rsidRPr="009829F3">
        <w:rPr>
          <w:rFonts w:ascii="Arial" w:hAnsi="Arial" w:cs="Arial"/>
        </w:rPr>
        <w:t xml:space="preserve"> a través de la Dirección de Desarrollo Económico</w:t>
      </w:r>
      <w:r w:rsidR="0056079B">
        <w:rPr>
          <w:rFonts w:ascii="Arial" w:hAnsi="Arial" w:cs="Arial"/>
        </w:rPr>
        <w:t xml:space="preserve"> y Agropecuario</w:t>
      </w:r>
      <w:r w:rsidRPr="009829F3">
        <w:rPr>
          <w:rFonts w:ascii="Arial" w:hAnsi="Arial" w:cs="Arial"/>
        </w:rPr>
        <w:t xml:space="preserve"> vigilará el funcionamiento y operación del Sistema de Apertura Rápi</w:t>
      </w:r>
      <w:r w:rsidR="00A81DB5">
        <w:rPr>
          <w:rFonts w:ascii="Arial" w:hAnsi="Arial" w:cs="Arial"/>
        </w:rPr>
        <w:t>da de Empresas, por conducto de la Coordinación de Ventanilla Única y SARE</w:t>
      </w:r>
      <w:r w:rsidR="00901AB4">
        <w:rPr>
          <w:rFonts w:ascii="Arial" w:hAnsi="Arial" w:cs="Arial"/>
        </w:rPr>
        <w:t>;</w:t>
      </w:r>
      <w:r w:rsidRPr="009829F3">
        <w:rPr>
          <w:rFonts w:ascii="Arial" w:hAnsi="Arial" w:cs="Arial"/>
        </w:rPr>
        <w:t xml:space="preserve"> con la finalidad de expedir la Licencia Municipal de Funcionamiento en un plazo de 72 horas (tres días hábiles) a partir del ingre</w:t>
      </w:r>
      <w:r w:rsidR="00DD73E0">
        <w:rPr>
          <w:rFonts w:ascii="Arial" w:hAnsi="Arial" w:cs="Arial"/>
        </w:rPr>
        <w:t>so del trámite correspondiente.</w:t>
      </w:r>
    </w:p>
    <w:p w:rsidR="00045759" w:rsidRDefault="00045759" w:rsidP="00BA151A">
      <w:pPr>
        <w:spacing w:line="360" w:lineRule="auto"/>
        <w:jc w:val="both"/>
        <w:rPr>
          <w:rFonts w:ascii="Arial" w:hAnsi="Arial" w:cs="Arial"/>
        </w:rPr>
      </w:pPr>
      <w:r w:rsidRPr="009829F3">
        <w:rPr>
          <w:rFonts w:ascii="Arial" w:hAnsi="Arial" w:cs="Arial"/>
        </w:rPr>
        <w:t xml:space="preserve">Asimismo, dicha dependencia establecerá coordinación con la Dirección de </w:t>
      </w:r>
      <w:r w:rsidR="0056079B">
        <w:rPr>
          <w:rFonts w:ascii="Arial" w:hAnsi="Arial" w:cs="Arial"/>
        </w:rPr>
        <w:t xml:space="preserve">Obras </w:t>
      </w:r>
      <w:r w:rsidR="00A81DB5">
        <w:rPr>
          <w:rFonts w:ascii="Arial" w:hAnsi="Arial" w:cs="Arial"/>
        </w:rPr>
        <w:t>Públicas</w:t>
      </w:r>
      <w:r w:rsidR="0056079B">
        <w:rPr>
          <w:rFonts w:ascii="Arial" w:hAnsi="Arial" w:cs="Arial"/>
        </w:rPr>
        <w:t xml:space="preserve">, </w:t>
      </w:r>
      <w:r w:rsidR="00E61415" w:rsidRPr="009829F3">
        <w:rPr>
          <w:rFonts w:ascii="Arial" w:hAnsi="Arial" w:cs="Arial"/>
        </w:rPr>
        <w:t>Desarrollo Urbano</w:t>
      </w:r>
      <w:r w:rsidRPr="009829F3">
        <w:rPr>
          <w:rFonts w:ascii="Arial" w:hAnsi="Arial" w:cs="Arial"/>
        </w:rPr>
        <w:t xml:space="preserve"> y </w:t>
      </w:r>
      <w:r w:rsidR="00A81DB5">
        <w:rPr>
          <w:rFonts w:ascii="Arial" w:hAnsi="Arial" w:cs="Arial"/>
        </w:rPr>
        <w:t>Ecología</w:t>
      </w:r>
      <w:r w:rsidRPr="009829F3">
        <w:rPr>
          <w:rFonts w:ascii="Arial" w:hAnsi="Arial" w:cs="Arial"/>
        </w:rPr>
        <w:t>, y la</w:t>
      </w:r>
      <w:r w:rsidR="0056079B">
        <w:rPr>
          <w:rFonts w:ascii="Arial" w:hAnsi="Arial" w:cs="Arial"/>
        </w:rPr>
        <w:t xml:space="preserve"> </w:t>
      </w:r>
      <w:r w:rsidR="00A81DB5">
        <w:rPr>
          <w:rFonts w:ascii="Arial" w:hAnsi="Arial" w:cs="Arial"/>
        </w:rPr>
        <w:t>Dirección</w:t>
      </w:r>
      <w:r w:rsidRPr="009829F3">
        <w:rPr>
          <w:rFonts w:ascii="Arial" w:hAnsi="Arial" w:cs="Arial"/>
        </w:rPr>
        <w:t xml:space="preserve"> de Protección Civil y Bomberos para </w:t>
      </w:r>
      <w:r w:rsidR="00E61415" w:rsidRPr="009829F3">
        <w:rPr>
          <w:rFonts w:ascii="Arial" w:hAnsi="Arial" w:cs="Arial"/>
        </w:rPr>
        <w:t>el buen funcionamiento del SARE municipal; de igual manera previo acuerdo del Ayuntamiento</w:t>
      </w:r>
      <w:r w:rsidRPr="009829F3">
        <w:rPr>
          <w:rFonts w:ascii="Arial" w:hAnsi="Arial" w:cs="Arial"/>
        </w:rPr>
        <w:t xml:space="preserve"> se podrán coordinar acciones con instancias Federales y Estatales con </w:t>
      </w:r>
      <w:r w:rsidR="00E61415" w:rsidRPr="009829F3">
        <w:rPr>
          <w:rFonts w:ascii="Arial" w:hAnsi="Arial" w:cs="Arial"/>
        </w:rPr>
        <w:t>el mismo</w:t>
      </w:r>
      <w:r w:rsidRPr="009829F3">
        <w:rPr>
          <w:rFonts w:ascii="Arial" w:hAnsi="Arial" w:cs="Arial"/>
        </w:rPr>
        <w:t xml:space="preserve"> fin.</w:t>
      </w:r>
    </w:p>
    <w:p w:rsidR="00DD73E0" w:rsidRDefault="00DD73E0" w:rsidP="00BA151A">
      <w:pPr>
        <w:spacing w:line="360" w:lineRule="auto"/>
        <w:jc w:val="both"/>
        <w:rPr>
          <w:rFonts w:ascii="Arial" w:hAnsi="Arial" w:cs="Arial"/>
        </w:rPr>
      </w:pPr>
    </w:p>
    <w:p w:rsidR="00DD73E0" w:rsidRDefault="00DD73E0" w:rsidP="00BA151A">
      <w:pPr>
        <w:spacing w:line="360" w:lineRule="auto"/>
        <w:jc w:val="both"/>
        <w:rPr>
          <w:rFonts w:ascii="Arial" w:hAnsi="Arial" w:cs="Arial"/>
        </w:rPr>
      </w:pPr>
    </w:p>
    <w:p w:rsidR="00554696" w:rsidRDefault="00554696" w:rsidP="00BA151A">
      <w:pPr>
        <w:spacing w:line="360" w:lineRule="auto"/>
        <w:jc w:val="both"/>
        <w:rPr>
          <w:rFonts w:ascii="Arial" w:hAnsi="Arial" w:cs="Arial"/>
        </w:rPr>
      </w:pPr>
    </w:p>
    <w:p w:rsidR="00045759" w:rsidRPr="009829F3" w:rsidRDefault="00045759" w:rsidP="00BA151A">
      <w:pPr>
        <w:spacing w:line="360" w:lineRule="auto"/>
        <w:rPr>
          <w:rFonts w:ascii="Arial" w:hAnsi="Arial" w:cs="Arial"/>
        </w:rPr>
      </w:pPr>
      <w:r w:rsidRPr="009829F3">
        <w:rPr>
          <w:rFonts w:ascii="Arial" w:hAnsi="Arial" w:cs="Arial"/>
        </w:rPr>
        <w:t>5.2.3 Obje</w:t>
      </w:r>
      <w:r w:rsidR="00DD73E0">
        <w:rPr>
          <w:rFonts w:ascii="Arial" w:hAnsi="Arial" w:cs="Arial"/>
        </w:rPr>
        <w:t>tivos del Sistema de Operación.</w:t>
      </w:r>
    </w:p>
    <w:p w:rsidR="00045759" w:rsidRPr="009829F3" w:rsidRDefault="00045759" w:rsidP="00BA151A">
      <w:pPr>
        <w:spacing w:line="360" w:lineRule="auto"/>
        <w:rPr>
          <w:rFonts w:ascii="Arial" w:hAnsi="Arial" w:cs="Arial"/>
        </w:rPr>
      </w:pPr>
      <w:r w:rsidRPr="009829F3">
        <w:rPr>
          <w:rFonts w:ascii="Arial" w:hAnsi="Arial" w:cs="Arial"/>
        </w:rPr>
        <w:lastRenderedPageBreak/>
        <w:t xml:space="preserve">Los objetivos de la implementación del Sistema </w:t>
      </w:r>
      <w:r w:rsidR="00E61415" w:rsidRPr="009829F3">
        <w:rPr>
          <w:rFonts w:ascii="Arial" w:hAnsi="Arial" w:cs="Arial"/>
        </w:rPr>
        <w:t>SARE,</w:t>
      </w:r>
      <w:r w:rsidRPr="009829F3">
        <w:rPr>
          <w:rFonts w:ascii="Arial" w:hAnsi="Arial" w:cs="Arial"/>
        </w:rPr>
        <w:t xml:space="preserve"> así como la creación del Módulo “SARE” “VENTANILLA ÚNICA” son los siguientes:</w:t>
      </w:r>
    </w:p>
    <w:p w:rsidR="00045759" w:rsidRPr="009829F3" w:rsidRDefault="00045759" w:rsidP="00BA151A">
      <w:pPr>
        <w:spacing w:line="360" w:lineRule="auto"/>
        <w:rPr>
          <w:rFonts w:ascii="Arial" w:hAnsi="Arial" w:cs="Arial"/>
        </w:rPr>
      </w:pPr>
      <w:r w:rsidRPr="009829F3">
        <w:rPr>
          <w:rFonts w:ascii="Arial" w:hAnsi="Arial" w:cs="Arial"/>
        </w:rPr>
        <w:t>a) Transmite el mensaje de que el Municipio confía en el ciudadano.</w:t>
      </w:r>
    </w:p>
    <w:p w:rsidR="00045759" w:rsidRPr="009829F3" w:rsidRDefault="00045759" w:rsidP="00BA151A">
      <w:pPr>
        <w:spacing w:line="360" w:lineRule="auto"/>
        <w:jc w:val="both"/>
        <w:rPr>
          <w:rFonts w:ascii="Arial" w:hAnsi="Arial" w:cs="Arial"/>
        </w:rPr>
      </w:pPr>
      <w:r w:rsidRPr="009829F3">
        <w:rPr>
          <w:rFonts w:ascii="Arial" w:hAnsi="Arial" w:cs="Arial"/>
        </w:rPr>
        <w:t>b) Al realizar la inspección a posteriori permite identificar mejor las condiciones de operación del establecimiento y por lo tanto verifica mejo</w:t>
      </w:r>
      <w:r w:rsidR="00A81DB5">
        <w:rPr>
          <w:rFonts w:ascii="Arial" w:hAnsi="Arial" w:cs="Arial"/>
        </w:rPr>
        <w:t>r el cumplimiento del requisito</w:t>
      </w:r>
      <w:r w:rsidRPr="009829F3">
        <w:rPr>
          <w:rFonts w:ascii="Arial" w:hAnsi="Arial" w:cs="Arial"/>
        </w:rPr>
        <w:t xml:space="preserve"> </w:t>
      </w:r>
      <w:r w:rsidR="00E61415" w:rsidRPr="009829F3">
        <w:rPr>
          <w:rFonts w:ascii="Arial" w:hAnsi="Arial" w:cs="Arial"/>
        </w:rPr>
        <w:t>y,</w:t>
      </w:r>
      <w:r w:rsidRPr="009829F3">
        <w:rPr>
          <w:rFonts w:ascii="Arial" w:hAnsi="Arial" w:cs="Arial"/>
        </w:rPr>
        <w:t xml:space="preserve"> asimismo, permite programar de manera más eficiente las visitas se programan mejor por el funcionario responsable de las mismas.</w:t>
      </w:r>
    </w:p>
    <w:p w:rsidR="00045759" w:rsidRPr="009829F3" w:rsidRDefault="00045759" w:rsidP="00BA151A">
      <w:pPr>
        <w:spacing w:line="360" w:lineRule="auto"/>
        <w:jc w:val="both"/>
        <w:rPr>
          <w:rFonts w:ascii="Arial" w:hAnsi="Arial" w:cs="Arial"/>
        </w:rPr>
      </w:pPr>
      <w:r w:rsidRPr="009829F3">
        <w:rPr>
          <w:rFonts w:ascii="Arial" w:hAnsi="Arial" w:cs="Arial"/>
        </w:rPr>
        <w:t xml:space="preserve">c) El compromiso del ciudadano se extiende más allá del cumplimiento del </w:t>
      </w:r>
      <w:r w:rsidR="00E61415" w:rsidRPr="009829F3">
        <w:rPr>
          <w:rFonts w:ascii="Arial" w:hAnsi="Arial" w:cs="Arial"/>
        </w:rPr>
        <w:t>trámite, se</w:t>
      </w:r>
      <w:r w:rsidRPr="009829F3">
        <w:rPr>
          <w:rFonts w:ascii="Arial" w:hAnsi="Arial" w:cs="Arial"/>
        </w:rPr>
        <w:t xml:space="preserve"> adquiere el compromiso de operar correctamente.</w:t>
      </w:r>
    </w:p>
    <w:p w:rsidR="00045759" w:rsidRPr="009829F3" w:rsidRDefault="00045759" w:rsidP="00BA151A">
      <w:pPr>
        <w:spacing w:line="360" w:lineRule="auto"/>
        <w:rPr>
          <w:rFonts w:ascii="Arial" w:hAnsi="Arial" w:cs="Arial"/>
        </w:rPr>
      </w:pPr>
      <w:r w:rsidRPr="009829F3">
        <w:rPr>
          <w:rFonts w:ascii="Arial" w:hAnsi="Arial" w:cs="Arial"/>
        </w:rPr>
        <w:t>d) Se reduce el tiempo de trámite.</w:t>
      </w:r>
    </w:p>
    <w:p w:rsidR="00045759" w:rsidRPr="009829F3" w:rsidRDefault="00A81DB5" w:rsidP="00BA151A">
      <w:pPr>
        <w:spacing w:line="360" w:lineRule="auto"/>
        <w:jc w:val="both"/>
        <w:rPr>
          <w:rFonts w:ascii="Arial" w:hAnsi="Arial" w:cs="Arial"/>
        </w:rPr>
      </w:pPr>
      <w:r>
        <w:rPr>
          <w:rFonts w:ascii="Arial" w:hAnsi="Arial" w:cs="Arial"/>
        </w:rPr>
        <w:t xml:space="preserve">e) </w:t>
      </w:r>
      <w:r w:rsidR="00045759" w:rsidRPr="009829F3">
        <w:rPr>
          <w:rFonts w:ascii="Arial" w:hAnsi="Arial" w:cs="Arial"/>
        </w:rPr>
        <w:t xml:space="preserve">El ciudadano podrá tramitar todo lo que se requiere para obtener </w:t>
      </w:r>
      <w:r w:rsidR="00E61415" w:rsidRPr="009829F3">
        <w:rPr>
          <w:rFonts w:ascii="Arial" w:hAnsi="Arial" w:cs="Arial"/>
        </w:rPr>
        <w:t>la Licencia</w:t>
      </w:r>
      <w:r w:rsidR="00045759" w:rsidRPr="009829F3">
        <w:rPr>
          <w:rFonts w:ascii="Arial" w:hAnsi="Arial" w:cs="Arial"/>
        </w:rPr>
        <w:t xml:space="preserve"> Municipal de Funcionamiento en un solo lugar, al menos para los </w:t>
      </w:r>
      <w:r w:rsidR="00E61415" w:rsidRPr="009829F3">
        <w:rPr>
          <w:rFonts w:ascii="Arial" w:hAnsi="Arial" w:cs="Arial"/>
        </w:rPr>
        <w:t>giros SARE</w:t>
      </w:r>
      <w:r w:rsidR="00045759" w:rsidRPr="009829F3">
        <w:rPr>
          <w:rFonts w:ascii="Arial" w:hAnsi="Arial" w:cs="Arial"/>
        </w:rPr>
        <w:t xml:space="preserve"> que estarán conten</w:t>
      </w:r>
      <w:r w:rsidR="00DD73E0">
        <w:rPr>
          <w:rFonts w:ascii="Arial" w:hAnsi="Arial" w:cs="Arial"/>
        </w:rPr>
        <w:t>idos en el Catálogo respectivo.</w:t>
      </w:r>
    </w:p>
    <w:p w:rsidR="00045759" w:rsidRPr="009829F3" w:rsidRDefault="00045759" w:rsidP="00BA151A">
      <w:pPr>
        <w:spacing w:line="360" w:lineRule="auto"/>
        <w:jc w:val="both"/>
        <w:rPr>
          <w:rFonts w:ascii="Arial" w:hAnsi="Arial" w:cs="Arial"/>
        </w:rPr>
      </w:pPr>
      <w:r w:rsidRPr="009829F3">
        <w:rPr>
          <w:rFonts w:ascii="Arial" w:hAnsi="Arial" w:cs="Arial"/>
        </w:rPr>
        <w:lastRenderedPageBreak/>
        <w:t>Para lograr estos objetivos, El SARE cuenta con indicadores para evaluar los procesos con el fin de demostrar su capacidad para alcanzar los resultados planificados. Cuando no se alcanzan dichos resultados se llevan a cabo las correcciones según sea conveniente, para asegurar</w:t>
      </w:r>
      <w:r w:rsidR="00DD73E0">
        <w:rPr>
          <w:rFonts w:ascii="Arial" w:hAnsi="Arial" w:cs="Arial"/>
        </w:rPr>
        <w:t>se de la eficacia del servicio.</w:t>
      </w:r>
    </w:p>
    <w:p w:rsidR="00045759" w:rsidRDefault="00045759" w:rsidP="00BA151A">
      <w:pPr>
        <w:spacing w:line="360" w:lineRule="auto"/>
        <w:rPr>
          <w:rFonts w:ascii="Arial" w:hAnsi="Arial" w:cs="Arial"/>
        </w:rPr>
      </w:pPr>
      <w:r w:rsidRPr="009829F3">
        <w:rPr>
          <w:rFonts w:ascii="Arial" w:hAnsi="Arial" w:cs="Arial"/>
        </w:rPr>
        <w:t xml:space="preserve">Adicionalmente a los objetivos anteriores, el SARE monitorea su nivel de operación, </w:t>
      </w:r>
      <w:r w:rsidR="00E61415" w:rsidRPr="009829F3">
        <w:rPr>
          <w:rFonts w:ascii="Arial" w:hAnsi="Arial" w:cs="Arial"/>
        </w:rPr>
        <w:t>cuantificando el número de solicitudes para la apertura de empresas atendidas</w:t>
      </w:r>
      <w:r w:rsidRPr="009829F3">
        <w:rPr>
          <w:rFonts w:ascii="Arial" w:hAnsi="Arial" w:cs="Arial"/>
        </w:rPr>
        <w:t xml:space="preserve"> mensualmente.</w:t>
      </w:r>
    </w:p>
    <w:p w:rsidR="005F2452" w:rsidRDefault="005F2452" w:rsidP="00BA151A">
      <w:pPr>
        <w:spacing w:line="360" w:lineRule="auto"/>
        <w:rPr>
          <w:rFonts w:ascii="Arial" w:hAnsi="Arial" w:cs="Arial"/>
        </w:rPr>
      </w:pPr>
    </w:p>
    <w:p w:rsidR="005F2452" w:rsidRDefault="005F2452" w:rsidP="00BA151A">
      <w:pPr>
        <w:spacing w:line="360" w:lineRule="auto"/>
        <w:rPr>
          <w:rFonts w:ascii="Arial" w:hAnsi="Arial" w:cs="Arial"/>
        </w:rPr>
      </w:pPr>
    </w:p>
    <w:p w:rsidR="005F2452" w:rsidRDefault="005F2452" w:rsidP="00BA151A">
      <w:pPr>
        <w:spacing w:line="360" w:lineRule="auto"/>
        <w:rPr>
          <w:rFonts w:ascii="Arial" w:hAnsi="Arial" w:cs="Arial"/>
        </w:rPr>
      </w:pPr>
    </w:p>
    <w:p w:rsidR="005F2452" w:rsidRDefault="005F2452" w:rsidP="00BA151A">
      <w:pPr>
        <w:spacing w:line="360" w:lineRule="auto"/>
        <w:rPr>
          <w:rFonts w:ascii="Arial" w:hAnsi="Arial" w:cs="Arial"/>
        </w:rPr>
      </w:pPr>
    </w:p>
    <w:p w:rsidR="005F2452" w:rsidRDefault="005F2452" w:rsidP="00BA151A">
      <w:pPr>
        <w:spacing w:line="360" w:lineRule="auto"/>
        <w:rPr>
          <w:rFonts w:ascii="Arial" w:hAnsi="Arial" w:cs="Arial"/>
        </w:rPr>
      </w:pPr>
    </w:p>
    <w:p w:rsidR="005F2452" w:rsidRPr="009829F3" w:rsidRDefault="005F2452" w:rsidP="00BA151A">
      <w:pPr>
        <w:spacing w:line="360" w:lineRule="auto"/>
        <w:rPr>
          <w:rFonts w:ascii="Arial" w:hAnsi="Arial" w:cs="Arial"/>
        </w:rPr>
      </w:pPr>
    </w:p>
    <w:tbl>
      <w:tblPr>
        <w:tblpPr w:leftFromText="141" w:rightFromText="141" w:vertAnchor="text" w:horzAnchor="margin" w:tblpY="10"/>
        <w:tblW w:w="10617" w:type="dxa"/>
        <w:tblLayout w:type="fixed"/>
        <w:tblCellMar>
          <w:left w:w="0" w:type="dxa"/>
          <w:right w:w="0" w:type="dxa"/>
        </w:tblCellMar>
        <w:tblLook w:val="04A0" w:firstRow="1" w:lastRow="0" w:firstColumn="1" w:lastColumn="0" w:noHBand="0" w:noVBand="1"/>
      </w:tblPr>
      <w:tblGrid>
        <w:gridCol w:w="974"/>
        <w:gridCol w:w="1530"/>
        <w:gridCol w:w="1390"/>
        <w:gridCol w:w="1782"/>
        <w:gridCol w:w="2251"/>
        <w:gridCol w:w="2690"/>
      </w:tblGrid>
      <w:tr w:rsidR="008D3A23" w:rsidRPr="008D3A23" w:rsidTr="00A81DB5">
        <w:trPr>
          <w:trHeight w:hRule="exact" w:val="473"/>
        </w:trPr>
        <w:tc>
          <w:tcPr>
            <w:tcW w:w="974" w:type="dxa"/>
            <w:vMerge w:val="restart"/>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after="0" w:line="207" w:lineRule="exact"/>
              <w:ind w:left="134"/>
              <w:rPr>
                <w:rFonts w:ascii="Arial" w:hAnsi="Arial" w:cs="Arial"/>
                <w:sz w:val="14"/>
                <w:szCs w:val="24"/>
              </w:rPr>
            </w:pPr>
          </w:p>
          <w:p w:rsidR="008D3A23" w:rsidRPr="008D3A23" w:rsidRDefault="008D3A23" w:rsidP="008D3A23">
            <w:pPr>
              <w:spacing w:before="155" w:after="0" w:line="207" w:lineRule="exact"/>
              <w:ind w:left="134"/>
              <w:rPr>
                <w:rFonts w:ascii="Arial" w:hAnsi="Arial" w:cs="Arial"/>
                <w:sz w:val="14"/>
              </w:rPr>
            </w:pPr>
            <w:r w:rsidRPr="008D3A23">
              <w:rPr>
                <w:rFonts w:ascii="Arial" w:hAnsi="Arial" w:cs="Arial"/>
                <w:color w:val="000000"/>
                <w:sz w:val="14"/>
                <w:szCs w:val="18"/>
              </w:rPr>
              <w:t>OBJETIVO</w:t>
            </w:r>
          </w:p>
        </w:tc>
        <w:tc>
          <w:tcPr>
            <w:tcW w:w="1530" w:type="dxa"/>
            <w:vMerge w:val="restart"/>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after="0" w:line="207" w:lineRule="exact"/>
              <w:ind w:left="326"/>
              <w:rPr>
                <w:rFonts w:ascii="Arial" w:hAnsi="Arial" w:cs="Arial"/>
                <w:sz w:val="14"/>
                <w:szCs w:val="24"/>
              </w:rPr>
            </w:pPr>
          </w:p>
          <w:p w:rsidR="008D3A23" w:rsidRPr="008D3A23" w:rsidRDefault="008D3A23" w:rsidP="008D3A23">
            <w:pPr>
              <w:spacing w:before="44" w:after="0" w:line="207" w:lineRule="exact"/>
              <w:ind w:left="326"/>
              <w:rPr>
                <w:rFonts w:ascii="Arial" w:hAnsi="Arial" w:cs="Arial"/>
                <w:sz w:val="14"/>
              </w:rPr>
            </w:pPr>
            <w:r w:rsidRPr="008D3A23">
              <w:rPr>
                <w:rFonts w:ascii="Arial" w:hAnsi="Arial" w:cs="Arial"/>
                <w:color w:val="000000"/>
                <w:sz w:val="14"/>
                <w:szCs w:val="18"/>
              </w:rPr>
              <w:t>RESULTADO</w:t>
            </w:r>
          </w:p>
          <w:p w:rsidR="008D3A23" w:rsidRPr="008D3A23" w:rsidRDefault="008D3A23" w:rsidP="008D3A23">
            <w:pPr>
              <w:spacing w:before="14" w:after="0" w:line="207" w:lineRule="exact"/>
              <w:ind w:left="376"/>
              <w:rPr>
                <w:rFonts w:ascii="Arial" w:hAnsi="Arial" w:cs="Arial"/>
                <w:sz w:val="14"/>
              </w:rPr>
            </w:pPr>
            <w:r w:rsidRPr="008D3A23">
              <w:rPr>
                <w:rFonts w:ascii="Arial" w:hAnsi="Arial" w:cs="Arial"/>
                <w:color w:val="000000"/>
                <w:sz w:val="14"/>
                <w:szCs w:val="18"/>
              </w:rPr>
              <w:t>ESPERADO</w:t>
            </w:r>
          </w:p>
        </w:tc>
        <w:tc>
          <w:tcPr>
            <w:tcW w:w="1390" w:type="dxa"/>
            <w:vMerge w:val="restart"/>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after="0" w:line="207" w:lineRule="exact"/>
              <w:ind w:left="177"/>
              <w:rPr>
                <w:rFonts w:ascii="Arial" w:hAnsi="Arial" w:cs="Arial"/>
                <w:sz w:val="14"/>
                <w:szCs w:val="24"/>
              </w:rPr>
            </w:pPr>
          </w:p>
          <w:p w:rsidR="008D3A23" w:rsidRPr="008D3A23" w:rsidRDefault="008D3A23" w:rsidP="008D3A23">
            <w:pPr>
              <w:spacing w:before="155" w:after="0" w:line="207" w:lineRule="exact"/>
              <w:ind w:left="177"/>
              <w:rPr>
                <w:rFonts w:ascii="Arial" w:hAnsi="Arial" w:cs="Arial"/>
                <w:sz w:val="14"/>
              </w:rPr>
            </w:pPr>
            <w:r w:rsidRPr="008D3A23">
              <w:rPr>
                <w:rFonts w:ascii="Arial" w:hAnsi="Arial" w:cs="Arial"/>
                <w:color w:val="000000"/>
                <w:sz w:val="14"/>
                <w:szCs w:val="18"/>
              </w:rPr>
              <w:t>BENEFICIARIO</w:t>
            </w:r>
          </w:p>
        </w:tc>
        <w:tc>
          <w:tcPr>
            <w:tcW w:w="6723" w:type="dxa"/>
            <w:gridSpan w:val="3"/>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before="119" w:after="0" w:line="207" w:lineRule="exact"/>
              <w:ind w:left="1795"/>
              <w:rPr>
                <w:rFonts w:ascii="Arial" w:hAnsi="Arial" w:cs="Arial"/>
                <w:sz w:val="14"/>
              </w:rPr>
            </w:pPr>
            <w:r w:rsidRPr="008D3A23">
              <w:rPr>
                <w:rFonts w:ascii="Arial" w:hAnsi="Arial" w:cs="Arial"/>
                <w:color w:val="000000"/>
                <w:sz w:val="14"/>
                <w:szCs w:val="18"/>
              </w:rPr>
              <w:t>INDICADOR DE DESEMPEÑO</w:t>
            </w:r>
          </w:p>
        </w:tc>
      </w:tr>
      <w:tr w:rsidR="008D3A23" w:rsidRPr="008D3A23" w:rsidTr="00A81DB5">
        <w:trPr>
          <w:trHeight w:hRule="exact" w:val="560"/>
        </w:trPr>
        <w:tc>
          <w:tcPr>
            <w:tcW w:w="974" w:type="dxa"/>
            <w:vMerge/>
            <w:tcBorders>
              <w:left w:val="single" w:sz="5" w:space="0" w:color="000000"/>
              <w:bottom w:val="single" w:sz="5" w:space="0" w:color="000000"/>
              <w:right w:val="single" w:sz="5" w:space="0" w:color="000000"/>
            </w:tcBorders>
          </w:tcPr>
          <w:p w:rsidR="008D3A23" w:rsidRPr="008D3A23" w:rsidRDefault="008D3A23" w:rsidP="008D3A23">
            <w:pPr>
              <w:rPr>
                <w:rFonts w:ascii="Arial" w:hAnsi="Arial" w:cs="Arial"/>
                <w:sz w:val="14"/>
              </w:rPr>
            </w:pPr>
          </w:p>
        </w:tc>
        <w:tc>
          <w:tcPr>
            <w:tcW w:w="1530" w:type="dxa"/>
            <w:vMerge/>
            <w:tcBorders>
              <w:left w:val="single" w:sz="5" w:space="0" w:color="000000"/>
              <w:bottom w:val="single" w:sz="5" w:space="0" w:color="000000"/>
              <w:right w:val="single" w:sz="5" w:space="0" w:color="000000"/>
            </w:tcBorders>
          </w:tcPr>
          <w:p w:rsidR="008D3A23" w:rsidRPr="008D3A23" w:rsidRDefault="008D3A23" w:rsidP="008D3A23">
            <w:pPr>
              <w:rPr>
                <w:rFonts w:ascii="Arial" w:hAnsi="Arial" w:cs="Arial"/>
                <w:sz w:val="14"/>
              </w:rPr>
            </w:pPr>
          </w:p>
        </w:tc>
        <w:tc>
          <w:tcPr>
            <w:tcW w:w="1390" w:type="dxa"/>
            <w:vMerge/>
            <w:tcBorders>
              <w:left w:val="single" w:sz="5" w:space="0" w:color="000000"/>
              <w:bottom w:val="single" w:sz="5" w:space="0" w:color="000000"/>
              <w:right w:val="single" w:sz="5" w:space="0" w:color="000000"/>
            </w:tcBorders>
          </w:tcPr>
          <w:p w:rsidR="008D3A23" w:rsidRPr="008D3A23" w:rsidRDefault="008D3A23" w:rsidP="008D3A23">
            <w:pPr>
              <w:rPr>
                <w:rFonts w:ascii="Arial" w:hAnsi="Arial" w:cs="Arial"/>
                <w:sz w:val="14"/>
              </w:rPr>
            </w:pPr>
          </w:p>
        </w:tc>
        <w:tc>
          <w:tcPr>
            <w:tcW w:w="1782"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before="53" w:after="0" w:line="207" w:lineRule="exact"/>
              <w:ind w:left="191"/>
              <w:rPr>
                <w:rFonts w:ascii="Arial" w:hAnsi="Arial" w:cs="Arial"/>
                <w:sz w:val="14"/>
              </w:rPr>
            </w:pPr>
            <w:r w:rsidRPr="008D3A23">
              <w:rPr>
                <w:rFonts w:ascii="Arial" w:hAnsi="Arial" w:cs="Arial"/>
                <w:color w:val="000000"/>
                <w:sz w:val="14"/>
                <w:szCs w:val="18"/>
              </w:rPr>
              <w:t>CARACTERÍSTICAS</w:t>
            </w:r>
          </w:p>
          <w:p w:rsidR="008D3A23" w:rsidRPr="008D3A23" w:rsidRDefault="008D3A23" w:rsidP="008D3A23">
            <w:pPr>
              <w:spacing w:before="14" w:after="0" w:line="207" w:lineRule="exact"/>
              <w:ind w:left="409"/>
              <w:rPr>
                <w:rFonts w:ascii="Arial" w:hAnsi="Arial" w:cs="Arial"/>
                <w:sz w:val="14"/>
              </w:rPr>
            </w:pPr>
            <w:r w:rsidRPr="008D3A23">
              <w:rPr>
                <w:rFonts w:ascii="Arial" w:hAnsi="Arial" w:cs="Arial"/>
                <w:color w:val="000000"/>
                <w:sz w:val="14"/>
                <w:szCs w:val="18"/>
              </w:rPr>
              <w:t>DE CALIDAD</w:t>
            </w:r>
          </w:p>
        </w:tc>
        <w:tc>
          <w:tcPr>
            <w:tcW w:w="2251"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before="163" w:after="0" w:line="207" w:lineRule="exact"/>
              <w:ind w:left="730"/>
              <w:rPr>
                <w:rFonts w:ascii="Arial" w:hAnsi="Arial" w:cs="Arial"/>
                <w:sz w:val="14"/>
              </w:rPr>
            </w:pPr>
            <w:r w:rsidRPr="008D3A23">
              <w:rPr>
                <w:rFonts w:ascii="Arial" w:hAnsi="Arial" w:cs="Arial"/>
                <w:color w:val="000000"/>
                <w:sz w:val="14"/>
                <w:szCs w:val="18"/>
              </w:rPr>
              <w:t>ÍNDICE</w:t>
            </w:r>
          </w:p>
        </w:tc>
        <w:tc>
          <w:tcPr>
            <w:tcW w:w="2690"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before="163" w:after="0" w:line="207" w:lineRule="exact"/>
              <w:ind w:left="769"/>
              <w:rPr>
                <w:rFonts w:ascii="Arial" w:hAnsi="Arial" w:cs="Arial"/>
                <w:sz w:val="14"/>
              </w:rPr>
            </w:pPr>
            <w:r w:rsidRPr="008D3A23">
              <w:rPr>
                <w:rFonts w:ascii="Arial" w:hAnsi="Arial" w:cs="Arial"/>
                <w:color w:val="000000"/>
                <w:sz w:val="14"/>
                <w:szCs w:val="18"/>
              </w:rPr>
              <w:t>META</w:t>
            </w:r>
          </w:p>
        </w:tc>
      </w:tr>
    </w:tbl>
    <w:p w:rsidR="009B5CA8" w:rsidRDefault="009B5CA8"/>
    <w:tbl>
      <w:tblPr>
        <w:tblpPr w:leftFromText="141" w:rightFromText="141" w:vertAnchor="text" w:horzAnchor="margin" w:tblpY="10"/>
        <w:tblW w:w="10617" w:type="dxa"/>
        <w:tblLayout w:type="fixed"/>
        <w:tblCellMar>
          <w:left w:w="0" w:type="dxa"/>
          <w:right w:w="0" w:type="dxa"/>
        </w:tblCellMar>
        <w:tblLook w:val="04A0" w:firstRow="1" w:lastRow="0" w:firstColumn="1" w:lastColumn="0" w:noHBand="0" w:noVBand="1"/>
      </w:tblPr>
      <w:tblGrid>
        <w:gridCol w:w="974"/>
        <w:gridCol w:w="1530"/>
        <w:gridCol w:w="1390"/>
        <w:gridCol w:w="1782"/>
        <w:gridCol w:w="2251"/>
        <w:gridCol w:w="2690"/>
      </w:tblGrid>
      <w:tr w:rsidR="008D3A23" w:rsidRPr="008D3A23" w:rsidTr="00A81DB5">
        <w:trPr>
          <w:trHeight w:hRule="exact" w:val="1142"/>
        </w:trPr>
        <w:tc>
          <w:tcPr>
            <w:tcW w:w="974" w:type="dxa"/>
            <w:vMerge w:val="restart"/>
            <w:tcBorders>
              <w:top w:val="single" w:sz="5" w:space="0" w:color="000000"/>
              <w:left w:val="single" w:sz="5" w:space="0" w:color="000000"/>
              <w:bottom w:val="single" w:sz="5" w:space="0" w:color="000000"/>
              <w:right w:val="single" w:sz="5" w:space="0" w:color="000000"/>
            </w:tcBorders>
          </w:tcPr>
          <w:p w:rsidR="008D3A23" w:rsidRDefault="008D3A23" w:rsidP="008D3A23">
            <w:pPr>
              <w:spacing w:before="1" w:after="0" w:line="207" w:lineRule="exact"/>
              <w:ind w:left="455"/>
              <w:rPr>
                <w:rFonts w:ascii="Arial" w:hAnsi="Arial" w:cs="Arial"/>
                <w:sz w:val="14"/>
                <w:szCs w:val="24"/>
              </w:rPr>
            </w:pPr>
          </w:p>
          <w:p w:rsidR="009B5CA8" w:rsidRDefault="009B5CA8" w:rsidP="008D3A23">
            <w:pPr>
              <w:spacing w:before="1" w:after="0" w:line="207" w:lineRule="exact"/>
              <w:ind w:left="455"/>
              <w:rPr>
                <w:rFonts w:ascii="Arial" w:hAnsi="Arial" w:cs="Arial"/>
                <w:sz w:val="14"/>
                <w:szCs w:val="24"/>
              </w:rPr>
            </w:pPr>
          </w:p>
          <w:p w:rsidR="009B5CA8" w:rsidRDefault="009B5CA8" w:rsidP="008D3A23">
            <w:pPr>
              <w:spacing w:before="1" w:after="0" w:line="207" w:lineRule="exact"/>
              <w:ind w:left="455"/>
              <w:rPr>
                <w:rFonts w:ascii="Arial" w:hAnsi="Arial" w:cs="Arial"/>
                <w:sz w:val="14"/>
                <w:szCs w:val="24"/>
              </w:rPr>
            </w:pPr>
          </w:p>
          <w:p w:rsidR="009B5CA8" w:rsidRPr="008D3A23" w:rsidRDefault="009B5CA8" w:rsidP="008D3A23">
            <w:pPr>
              <w:spacing w:before="1" w:after="0" w:line="207" w:lineRule="exact"/>
              <w:ind w:left="455"/>
              <w:rPr>
                <w:rFonts w:ascii="Arial" w:hAnsi="Arial" w:cs="Arial"/>
                <w:sz w:val="14"/>
              </w:rPr>
            </w:pPr>
          </w:p>
        </w:tc>
        <w:tc>
          <w:tcPr>
            <w:tcW w:w="1530"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after="0" w:line="207" w:lineRule="exact"/>
              <w:ind w:left="182"/>
              <w:rPr>
                <w:rFonts w:ascii="Arial" w:hAnsi="Arial" w:cs="Arial"/>
                <w:sz w:val="14"/>
                <w:szCs w:val="24"/>
              </w:rPr>
            </w:pPr>
          </w:p>
          <w:p w:rsidR="008D3A23" w:rsidRPr="008D3A23" w:rsidRDefault="008D3A23" w:rsidP="008D3A23">
            <w:pPr>
              <w:spacing w:after="0" w:line="192" w:lineRule="exact"/>
              <w:ind w:left="182"/>
              <w:rPr>
                <w:rFonts w:ascii="Arial" w:hAnsi="Arial" w:cs="Arial"/>
                <w:sz w:val="14"/>
              </w:rPr>
            </w:pPr>
            <w:r w:rsidRPr="008D3A23">
              <w:rPr>
                <w:rFonts w:ascii="Arial" w:hAnsi="Arial" w:cs="Arial"/>
                <w:color w:val="000000"/>
                <w:sz w:val="14"/>
                <w:szCs w:val="18"/>
              </w:rPr>
              <w:t>Funcionamiento</w:t>
            </w:r>
          </w:p>
          <w:p w:rsidR="008D3A23" w:rsidRPr="008D3A23" w:rsidRDefault="008D3A23" w:rsidP="008D3A23">
            <w:pPr>
              <w:spacing w:before="17" w:after="0" w:line="207" w:lineRule="exact"/>
              <w:ind w:left="126"/>
              <w:rPr>
                <w:rFonts w:ascii="Arial" w:hAnsi="Arial" w:cs="Arial"/>
                <w:sz w:val="14"/>
              </w:rPr>
            </w:pPr>
            <w:r w:rsidRPr="008D3A23">
              <w:rPr>
                <w:rFonts w:ascii="Arial" w:hAnsi="Arial" w:cs="Arial"/>
                <w:color w:val="000000"/>
                <w:sz w:val="14"/>
                <w:szCs w:val="18"/>
              </w:rPr>
              <w:t>eficaz del Módulo</w:t>
            </w:r>
          </w:p>
          <w:p w:rsidR="008D3A23" w:rsidRPr="008D3A23" w:rsidRDefault="008D3A23" w:rsidP="008D3A23">
            <w:pPr>
              <w:spacing w:before="11" w:after="0" w:line="207" w:lineRule="exact"/>
              <w:ind w:left="568"/>
              <w:rPr>
                <w:rFonts w:ascii="Arial" w:hAnsi="Arial" w:cs="Arial"/>
                <w:sz w:val="14"/>
              </w:rPr>
            </w:pPr>
            <w:r w:rsidRPr="008D3A23">
              <w:rPr>
                <w:rFonts w:ascii="Arial" w:hAnsi="Arial" w:cs="Arial"/>
                <w:color w:val="000000"/>
                <w:sz w:val="14"/>
                <w:szCs w:val="18"/>
              </w:rPr>
              <w:t>SARE.</w:t>
            </w:r>
          </w:p>
        </w:tc>
        <w:tc>
          <w:tcPr>
            <w:tcW w:w="1390"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after="0" w:line="207" w:lineRule="exact"/>
              <w:ind w:left="295"/>
              <w:rPr>
                <w:rFonts w:ascii="Arial" w:hAnsi="Arial" w:cs="Arial"/>
                <w:sz w:val="14"/>
                <w:szCs w:val="24"/>
              </w:rPr>
            </w:pPr>
          </w:p>
          <w:p w:rsidR="008D3A23" w:rsidRPr="008D3A23" w:rsidRDefault="008D3A23" w:rsidP="008D3A23">
            <w:pPr>
              <w:spacing w:after="0" w:line="192" w:lineRule="exact"/>
              <w:ind w:left="295"/>
              <w:rPr>
                <w:rFonts w:ascii="Arial" w:hAnsi="Arial" w:cs="Arial"/>
                <w:sz w:val="14"/>
              </w:rPr>
            </w:pPr>
            <w:r w:rsidRPr="008D3A23">
              <w:rPr>
                <w:rFonts w:ascii="Arial" w:hAnsi="Arial" w:cs="Arial"/>
                <w:color w:val="000000"/>
                <w:sz w:val="14"/>
                <w:szCs w:val="18"/>
              </w:rPr>
              <w:t>Ciudadanía</w:t>
            </w:r>
          </w:p>
        </w:tc>
        <w:tc>
          <w:tcPr>
            <w:tcW w:w="1782"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after="0" w:line="207" w:lineRule="exact"/>
              <w:ind w:left="589"/>
              <w:rPr>
                <w:rFonts w:ascii="Arial" w:hAnsi="Arial" w:cs="Arial"/>
                <w:sz w:val="14"/>
                <w:szCs w:val="24"/>
              </w:rPr>
            </w:pPr>
          </w:p>
          <w:p w:rsidR="008D3A23" w:rsidRPr="008D3A23" w:rsidRDefault="008D3A23" w:rsidP="008D3A23">
            <w:pPr>
              <w:spacing w:after="0" w:line="192" w:lineRule="exact"/>
              <w:ind w:left="589"/>
              <w:rPr>
                <w:rFonts w:ascii="Arial" w:hAnsi="Arial" w:cs="Arial"/>
                <w:sz w:val="14"/>
              </w:rPr>
            </w:pPr>
            <w:r w:rsidRPr="008D3A23">
              <w:rPr>
                <w:rFonts w:ascii="Arial" w:hAnsi="Arial" w:cs="Arial"/>
                <w:color w:val="000000"/>
                <w:sz w:val="14"/>
                <w:szCs w:val="18"/>
              </w:rPr>
              <w:t>Eficacia</w:t>
            </w:r>
          </w:p>
        </w:tc>
        <w:tc>
          <w:tcPr>
            <w:tcW w:w="2251"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before="12" w:after="0" w:line="207" w:lineRule="exact"/>
              <w:ind w:left="166"/>
              <w:rPr>
                <w:rFonts w:ascii="Arial" w:hAnsi="Arial" w:cs="Arial"/>
                <w:sz w:val="14"/>
              </w:rPr>
            </w:pPr>
            <w:r w:rsidRPr="008D3A23">
              <w:rPr>
                <w:rFonts w:ascii="Arial" w:hAnsi="Arial" w:cs="Arial"/>
                <w:color w:val="000000"/>
                <w:sz w:val="14"/>
                <w:szCs w:val="18"/>
              </w:rPr>
              <w:t>Número de solicitudes</w:t>
            </w:r>
          </w:p>
          <w:p w:rsidR="008D3A23" w:rsidRPr="008D3A23" w:rsidRDefault="008D3A23" w:rsidP="008D3A23">
            <w:pPr>
              <w:spacing w:before="11" w:after="0" w:line="207" w:lineRule="exact"/>
              <w:ind w:left="286"/>
              <w:rPr>
                <w:rFonts w:ascii="Arial" w:hAnsi="Arial" w:cs="Arial"/>
                <w:sz w:val="14"/>
              </w:rPr>
            </w:pPr>
            <w:r w:rsidRPr="008D3A23">
              <w:rPr>
                <w:rFonts w:ascii="Arial" w:hAnsi="Arial" w:cs="Arial"/>
                <w:color w:val="000000"/>
                <w:sz w:val="14"/>
                <w:szCs w:val="18"/>
              </w:rPr>
              <w:t>para la apertura de</w:t>
            </w:r>
          </w:p>
          <w:p w:rsidR="008D3A23" w:rsidRPr="008D3A23" w:rsidRDefault="008D3A23" w:rsidP="008D3A23">
            <w:pPr>
              <w:spacing w:before="14" w:after="0" w:line="207" w:lineRule="exact"/>
              <w:ind w:left="151"/>
              <w:rPr>
                <w:rFonts w:ascii="Arial" w:hAnsi="Arial" w:cs="Arial"/>
                <w:sz w:val="14"/>
              </w:rPr>
            </w:pPr>
            <w:r w:rsidRPr="008D3A23">
              <w:rPr>
                <w:rFonts w:ascii="Arial" w:hAnsi="Arial" w:cs="Arial"/>
                <w:color w:val="000000"/>
                <w:sz w:val="14"/>
                <w:szCs w:val="18"/>
              </w:rPr>
              <w:t>empresas de giro SARE</w:t>
            </w:r>
          </w:p>
          <w:p w:rsidR="008D3A23" w:rsidRPr="008D3A23" w:rsidRDefault="008D3A23" w:rsidP="008D3A23">
            <w:pPr>
              <w:spacing w:before="11" w:after="0" w:line="207" w:lineRule="exact"/>
              <w:ind w:left="602"/>
              <w:rPr>
                <w:rFonts w:ascii="Arial" w:hAnsi="Arial" w:cs="Arial"/>
                <w:sz w:val="14"/>
              </w:rPr>
            </w:pPr>
            <w:r w:rsidRPr="008D3A23">
              <w:rPr>
                <w:rFonts w:ascii="Arial" w:hAnsi="Arial" w:cs="Arial"/>
                <w:color w:val="000000"/>
                <w:sz w:val="14"/>
                <w:szCs w:val="18"/>
              </w:rPr>
              <w:t>Atendidas.</w:t>
            </w:r>
          </w:p>
          <w:p w:rsidR="008D3A23" w:rsidRPr="008D3A23" w:rsidRDefault="008D3A23" w:rsidP="008D3A23">
            <w:pPr>
              <w:spacing w:before="14" w:after="0" w:line="207" w:lineRule="exact"/>
              <w:ind w:left="670"/>
              <w:rPr>
                <w:rFonts w:ascii="Arial" w:hAnsi="Arial" w:cs="Arial"/>
                <w:sz w:val="14"/>
              </w:rPr>
            </w:pPr>
            <w:r w:rsidRPr="008D3A23">
              <w:rPr>
                <w:rFonts w:ascii="Arial" w:hAnsi="Arial" w:cs="Arial"/>
                <w:color w:val="000000"/>
                <w:sz w:val="14"/>
                <w:szCs w:val="18"/>
              </w:rPr>
              <w:t>Ver nota</w:t>
            </w:r>
          </w:p>
        </w:tc>
        <w:tc>
          <w:tcPr>
            <w:tcW w:w="2690" w:type="dxa"/>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tabs>
                <w:tab w:val="left" w:pos="1690"/>
              </w:tabs>
              <w:spacing w:before="12" w:after="0" w:line="207" w:lineRule="exact"/>
              <w:ind w:left="106"/>
              <w:rPr>
                <w:rFonts w:ascii="Arial" w:hAnsi="Arial" w:cs="Arial"/>
                <w:sz w:val="14"/>
              </w:rPr>
            </w:pPr>
            <w:r w:rsidRPr="008D3A23">
              <w:rPr>
                <w:rFonts w:ascii="Arial" w:hAnsi="Arial" w:cs="Arial"/>
                <w:color w:val="000000"/>
                <w:sz w:val="14"/>
                <w:szCs w:val="18"/>
              </w:rPr>
              <w:t>Otorgamiento</w:t>
            </w:r>
            <w:r w:rsidRPr="008D3A23">
              <w:rPr>
                <w:rFonts w:ascii="Arial" w:hAnsi="Arial" w:cs="Arial"/>
                <w:color w:val="000000"/>
                <w:sz w:val="14"/>
                <w:szCs w:val="18"/>
              </w:rPr>
              <w:tab/>
              <w:t>de</w:t>
            </w:r>
          </w:p>
          <w:p w:rsidR="008D3A23" w:rsidRPr="008D3A23" w:rsidRDefault="00E61415" w:rsidP="008D3A23">
            <w:pPr>
              <w:spacing w:before="11" w:after="0" w:line="207" w:lineRule="exact"/>
              <w:ind w:left="106"/>
              <w:rPr>
                <w:rFonts w:ascii="Arial" w:hAnsi="Arial" w:cs="Arial"/>
                <w:sz w:val="14"/>
              </w:rPr>
            </w:pPr>
            <w:r w:rsidRPr="008D3A23">
              <w:rPr>
                <w:rFonts w:ascii="Arial" w:hAnsi="Arial" w:cs="Arial"/>
                <w:color w:val="000000"/>
                <w:w w:val="104"/>
                <w:sz w:val="14"/>
                <w:szCs w:val="18"/>
              </w:rPr>
              <w:t>Licencia Municipal de</w:t>
            </w:r>
          </w:p>
          <w:p w:rsidR="008D3A23" w:rsidRPr="008D3A23" w:rsidRDefault="008D3A23" w:rsidP="008D3A23">
            <w:pPr>
              <w:spacing w:before="14" w:after="0" w:line="207" w:lineRule="exact"/>
              <w:ind w:left="106"/>
              <w:rPr>
                <w:rFonts w:ascii="Arial" w:hAnsi="Arial" w:cs="Arial"/>
                <w:sz w:val="14"/>
              </w:rPr>
            </w:pPr>
            <w:r w:rsidRPr="008D3A23">
              <w:rPr>
                <w:rFonts w:ascii="Arial" w:hAnsi="Arial" w:cs="Arial"/>
                <w:color w:val="000000"/>
                <w:w w:val="104"/>
                <w:sz w:val="14"/>
                <w:szCs w:val="18"/>
              </w:rPr>
              <w:t>Funcionamiento en un</w:t>
            </w:r>
          </w:p>
          <w:p w:rsidR="008D3A23" w:rsidRPr="008D3A23" w:rsidRDefault="0056079B" w:rsidP="008D3A23">
            <w:pPr>
              <w:spacing w:before="11" w:after="0" w:line="207" w:lineRule="exact"/>
              <w:ind w:left="106"/>
              <w:rPr>
                <w:rFonts w:ascii="Arial" w:hAnsi="Arial" w:cs="Arial"/>
                <w:sz w:val="14"/>
              </w:rPr>
            </w:pPr>
            <w:r>
              <w:rPr>
                <w:rFonts w:ascii="Arial" w:hAnsi="Arial" w:cs="Arial"/>
                <w:color w:val="000000"/>
                <w:spacing w:val="1"/>
                <w:sz w:val="14"/>
                <w:szCs w:val="18"/>
              </w:rPr>
              <w:t>t</w:t>
            </w:r>
            <w:r w:rsidRPr="008D3A23">
              <w:rPr>
                <w:rFonts w:ascii="Arial" w:hAnsi="Arial" w:cs="Arial"/>
                <w:color w:val="000000"/>
                <w:spacing w:val="1"/>
                <w:sz w:val="14"/>
                <w:szCs w:val="18"/>
              </w:rPr>
              <w:t>érmino</w:t>
            </w:r>
            <w:r w:rsidR="008D3A23" w:rsidRPr="008D3A23">
              <w:rPr>
                <w:rFonts w:ascii="Arial" w:hAnsi="Arial" w:cs="Arial"/>
                <w:color w:val="000000"/>
                <w:spacing w:val="1"/>
                <w:sz w:val="14"/>
                <w:szCs w:val="18"/>
              </w:rPr>
              <w:t xml:space="preserve"> de 72 </w:t>
            </w:r>
            <w:r w:rsidR="00E61415" w:rsidRPr="008D3A23">
              <w:rPr>
                <w:rFonts w:ascii="Arial" w:hAnsi="Arial" w:cs="Arial"/>
                <w:color w:val="000000"/>
                <w:spacing w:val="1"/>
                <w:sz w:val="14"/>
                <w:szCs w:val="18"/>
              </w:rPr>
              <w:t>has</w:t>
            </w:r>
            <w:r w:rsidR="008D3A23" w:rsidRPr="008D3A23">
              <w:rPr>
                <w:rFonts w:ascii="Arial" w:hAnsi="Arial" w:cs="Arial"/>
                <w:color w:val="000000"/>
                <w:spacing w:val="1"/>
                <w:sz w:val="14"/>
                <w:szCs w:val="18"/>
              </w:rPr>
              <w:t>. (tres</w:t>
            </w:r>
          </w:p>
          <w:p w:rsidR="008D3A23" w:rsidRPr="008D3A23" w:rsidRDefault="008D3A23" w:rsidP="008D3A23">
            <w:pPr>
              <w:spacing w:before="14" w:after="0" w:line="207" w:lineRule="exact"/>
              <w:ind w:left="106"/>
              <w:rPr>
                <w:rFonts w:ascii="Arial" w:hAnsi="Arial" w:cs="Arial"/>
                <w:sz w:val="14"/>
              </w:rPr>
            </w:pPr>
            <w:r w:rsidRPr="008D3A23">
              <w:rPr>
                <w:rFonts w:ascii="Arial" w:hAnsi="Arial" w:cs="Arial"/>
                <w:color w:val="000000"/>
                <w:sz w:val="14"/>
                <w:szCs w:val="18"/>
              </w:rPr>
              <w:t>días hábiles).</w:t>
            </w:r>
          </w:p>
        </w:tc>
      </w:tr>
      <w:tr w:rsidR="008D3A23" w:rsidRPr="008D3A23" w:rsidTr="0056079B">
        <w:trPr>
          <w:trHeight w:hRule="exact" w:val="1145"/>
        </w:trPr>
        <w:tc>
          <w:tcPr>
            <w:tcW w:w="974" w:type="dxa"/>
            <w:vMerge/>
            <w:tcBorders>
              <w:left w:val="single" w:sz="5" w:space="0" w:color="000000"/>
              <w:bottom w:val="single" w:sz="5" w:space="0" w:color="000000"/>
              <w:right w:val="single" w:sz="5" w:space="0" w:color="000000"/>
            </w:tcBorders>
          </w:tcPr>
          <w:p w:rsidR="008D3A23" w:rsidRPr="008D3A23" w:rsidRDefault="008D3A23" w:rsidP="008D3A23">
            <w:pPr>
              <w:rPr>
                <w:rFonts w:ascii="Arial" w:hAnsi="Arial" w:cs="Arial"/>
                <w:sz w:val="14"/>
              </w:rPr>
            </w:pPr>
          </w:p>
        </w:tc>
        <w:tc>
          <w:tcPr>
            <w:tcW w:w="9643" w:type="dxa"/>
            <w:gridSpan w:val="5"/>
            <w:tcBorders>
              <w:top w:val="single" w:sz="5" w:space="0" w:color="000000"/>
              <w:left w:val="single" w:sz="5" w:space="0" w:color="000000"/>
              <w:bottom w:val="single" w:sz="5" w:space="0" w:color="000000"/>
              <w:right w:val="single" w:sz="5" w:space="0" w:color="000000"/>
            </w:tcBorders>
          </w:tcPr>
          <w:p w:rsidR="008D3A23" w:rsidRPr="008D3A23" w:rsidRDefault="008D3A23" w:rsidP="008D3A23">
            <w:pPr>
              <w:spacing w:before="11" w:after="0" w:line="207" w:lineRule="exact"/>
              <w:rPr>
                <w:rFonts w:ascii="Arial" w:hAnsi="Arial" w:cs="Arial"/>
                <w:sz w:val="14"/>
              </w:rPr>
            </w:pPr>
            <w:r w:rsidRPr="008D3A23">
              <w:rPr>
                <w:rFonts w:ascii="Arial" w:hAnsi="Arial" w:cs="Arial"/>
                <w:color w:val="000000"/>
                <w:sz w:val="14"/>
                <w:szCs w:val="18"/>
              </w:rPr>
              <w:t>Nota: Se deben contabilizar una a una las solicitudes para la apertura atendidas entre el día primero del mes y el día</w:t>
            </w:r>
          </w:p>
          <w:p w:rsidR="008D3A23" w:rsidRPr="008D3A23" w:rsidRDefault="008D3A23" w:rsidP="008D3A23">
            <w:pPr>
              <w:spacing w:before="12" w:after="0" w:line="207" w:lineRule="exact"/>
              <w:rPr>
                <w:rFonts w:ascii="Arial" w:hAnsi="Arial" w:cs="Arial"/>
                <w:sz w:val="14"/>
              </w:rPr>
            </w:pPr>
            <w:r w:rsidRPr="008D3A23">
              <w:rPr>
                <w:rFonts w:ascii="Arial" w:hAnsi="Arial" w:cs="Arial"/>
                <w:color w:val="000000"/>
                <w:sz w:val="14"/>
                <w:szCs w:val="18"/>
              </w:rPr>
              <w:t>Último.</w:t>
            </w:r>
          </w:p>
          <w:p w:rsidR="008D3A23" w:rsidRPr="008D3A23" w:rsidRDefault="008D3A23" w:rsidP="008D3A23">
            <w:pPr>
              <w:spacing w:before="14" w:after="0" w:line="207" w:lineRule="exact"/>
              <w:rPr>
                <w:rFonts w:ascii="Arial" w:hAnsi="Arial" w:cs="Arial"/>
                <w:sz w:val="14"/>
              </w:rPr>
            </w:pPr>
            <w:r w:rsidRPr="008D3A23">
              <w:rPr>
                <w:rFonts w:ascii="Arial" w:hAnsi="Arial" w:cs="Arial"/>
                <w:color w:val="000000"/>
                <w:sz w:val="14"/>
                <w:szCs w:val="18"/>
              </w:rPr>
              <w:t>Fuente de medición: Registros de solicitudes para la apertura atendidas (en expedientes de cada empresa).</w:t>
            </w:r>
          </w:p>
          <w:p w:rsidR="008D3A23" w:rsidRPr="008D3A23" w:rsidRDefault="008D3A23" w:rsidP="008D3A23">
            <w:pPr>
              <w:spacing w:before="12" w:after="0" w:line="207" w:lineRule="exact"/>
              <w:rPr>
                <w:rFonts w:ascii="Arial" w:hAnsi="Arial" w:cs="Arial"/>
                <w:sz w:val="14"/>
              </w:rPr>
            </w:pPr>
            <w:r w:rsidRPr="008D3A23">
              <w:rPr>
                <w:rFonts w:ascii="Arial" w:hAnsi="Arial" w:cs="Arial"/>
                <w:color w:val="000000"/>
                <w:sz w:val="14"/>
                <w:szCs w:val="18"/>
              </w:rPr>
              <w:t>Responsable de la medición: Encargado del Módulo SARE.</w:t>
            </w:r>
          </w:p>
          <w:p w:rsidR="008D3A23" w:rsidRPr="008D3A23" w:rsidRDefault="008D3A23" w:rsidP="008D3A23">
            <w:pPr>
              <w:spacing w:before="13" w:after="0" w:line="207" w:lineRule="exact"/>
              <w:rPr>
                <w:rFonts w:ascii="Arial" w:hAnsi="Arial" w:cs="Arial"/>
                <w:sz w:val="14"/>
              </w:rPr>
            </w:pPr>
            <w:r w:rsidRPr="008D3A23">
              <w:rPr>
                <w:rFonts w:ascii="Arial" w:hAnsi="Arial" w:cs="Arial"/>
                <w:color w:val="000000"/>
                <w:sz w:val="14"/>
                <w:szCs w:val="18"/>
              </w:rPr>
              <w:t>Reportar medición a COFEMER: Mensualmente.</w:t>
            </w:r>
          </w:p>
        </w:tc>
      </w:tr>
    </w:tbl>
    <w:p w:rsidR="009B5CA8" w:rsidRDefault="009B5CA8" w:rsidP="008D3A23">
      <w:pPr>
        <w:spacing w:line="360" w:lineRule="auto"/>
        <w:jc w:val="both"/>
        <w:rPr>
          <w:rFonts w:ascii="Arial" w:hAnsi="Arial" w:cs="Arial"/>
        </w:rPr>
      </w:pPr>
    </w:p>
    <w:p w:rsidR="00045759" w:rsidRPr="009829F3" w:rsidRDefault="00045759" w:rsidP="008D3A23">
      <w:pPr>
        <w:spacing w:line="360" w:lineRule="auto"/>
        <w:jc w:val="both"/>
        <w:rPr>
          <w:rFonts w:ascii="Arial" w:hAnsi="Arial" w:cs="Arial"/>
        </w:rPr>
      </w:pPr>
      <w:r w:rsidRPr="009829F3">
        <w:rPr>
          <w:rFonts w:ascii="Arial" w:hAnsi="Arial" w:cs="Arial"/>
        </w:rPr>
        <w:t xml:space="preserve">6. Funcionamiento y operación del </w:t>
      </w:r>
      <w:r w:rsidR="008D3A23">
        <w:rPr>
          <w:rFonts w:ascii="Arial" w:hAnsi="Arial" w:cs="Arial"/>
        </w:rPr>
        <w:t>Módulo SARE “Ventanilla Única”.</w:t>
      </w:r>
    </w:p>
    <w:p w:rsidR="00045759" w:rsidRPr="009829F3" w:rsidRDefault="00045759" w:rsidP="008D3A23">
      <w:pPr>
        <w:spacing w:line="360" w:lineRule="auto"/>
        <w:jc w:val="both"/>
        <w:rPr>
          <w:rFonts w:ascii="Arial" w:hAnsi="Arial" w:cs="Arial"/>
        </w:rPr>
      </w:pPr>
      <w:r w:rsidRPr="009829F3">
        <w:rPr>
          <w:rFonts w:ascii="Arial" w:hAnsi="Arial" w:cs="Arial"/>
        </w:rPr>
        <w:t>La responsabilidad del funcionamiento del sistema SARE estará a cargo de la Dirección de Desarrollo Económico</w:t>
      </w:r>
      <w:r w:rsidR="0056079B">
        <w:rPr>
          <w:rFonts w:ascii="Arial" w:hAnsi="Arial" w:cs="Arial"/>
        </w:rPr>
        <w:t xml:space="preserve"> y Agropecuario</w:t>
      </w:r>
      <w:r w:rsidRPr="009829F3">
        <w:rPr>
          <w:rFonts w:ascii="Arial" w:hAnsi="Arial" w:cs="Arial"/>
        </w:rPr>
        <w:t xml:space="preserve">, así como de la expedición de la Licencia Municipal de Funcionamiento. </w:t>
      </w:r>
    </w:p>
    <w:p w:rsidR="00045759" w:rsidRPr="009829F3" w:rsidRDefault="00045759" w:rsidP="008D3A23">
      <w:pPr>
        <w:spacing w:line="360" w:lineRule="auto"/>
        <w:jc w:val="both"/>
        <w:rPr>
          <w:rFonts w:ascii="Arial" w:hAnsi="Arial" w:cs="Arial"/>
        </w:rPr>
      </w:pPr>
      <w:r w:rsidRPr="009829F3">
        <w:rPr>
          <w:rFonts w:ascii="Arial" w:hAnsi="Arial" w:cs="Arial"/>
        </w:rPr>
        <w:t xml:space="preserve">Respecto a la Carta Compromiso del Contribuyente, ésta será enviada a la </w:t>
      </w:r>
      <w:r w:rsidR="0056079B">
        <w:rPr>
          <w:rFonts w:ascii="Arial" w:hAnsi="Arial" w:cs="Arial"/>
        </w:rPr>
        <w:t>Dirección</w:t>
      </w:r>
      <w:r w:rsidRPr="009829F3">
        <w:rPr>
          <w:rFonts w:ascii="Arial" w:hAnsi="Arial" w:cs="Arial"/>
        </w:rPr>
        <w:t xml:space="preserve"> de Protección Civil y Bomberos, una vez ingresado el trámite respectivo con </w:t>
      </w:r>
      <w:r w:rsidR="00E61415" w:rsidRPr="009829F3">
        <w:rPr>
          <w:rFonts w:ascii="Arial" w:hAnsi="Arial" w:cs="Arial"/>
        </w:rPr>
        <w:t>la finalidad</w:t>
      </w:r>
      <w:r w:rsidRPr="009829F3">
        <w:rPr>
          <w:rFonts w:ascii="Arial" w:hAnsi="Arial" w:cs="Arial"/>
        </w:rPr>
        <w:t xml:space="preserve"> de que se realice la visita de inspección correspondiente, y acreditar </w:t>
      </w:r>
      <w:r w:rsidR="00E61415" w:rsidRPr="009829F3">
        <w:rPr>
          <w:rFonts w:ascii="Arial" w:hAnsi="Arial" w:cs="Arial"/>
        </w:rPr>
        <w:t>el cumplimiento</w:t>
      </w:r>
      <w:r w:rsidRPr="009829F3">
        <w:rPr>
          <w:rFonts w:ascii="Arial" w:hAnsi="Arial" w:cs="Arial"/>
        </w:rPr>
        <w:t xml:space="preserve"> de las disposiciones normativas en materia de seguridad y </w:t>
      </w:r>
      <w:r w:rsidR="00E61415" w:rsidRPr="009829F3">
        <w:rPr>
          <w:rFonts w:ascii="Arial" w:hAnsi="Arial" w:cs="Arial"/>
        </w:rPr>
        <w:t>protección civil</w:t>
      </w:r>
      <w:r w:rsidRPr="009829F3">
        <w:rPr>
          <w:rFonts w:ascii="Arial" w:hAnsi="Arial" w:cs="Arial"/>
        </w:rPr>
        <w:t>.</w:t>
      </w:r>
    </w:p>
    <w:p w:rsidR="00045759" w:rsidRPr="009829F3" w:rsidRDefault="00045759" w:rsidP="008D3A23">
      <w:pPr>
        <w:spacing w:line="360" w:lineRule="auto"/>
        <w:jc w:val="both"/>
        <w:rPr>
          <w:rFonts w:ascii="Arial" w:hAnsi="Arial" w:cs="Arial"/>
        </w:rPr>
      </w:pPr>
      <w:r w:rsidRPr="009829F3">
        <w:rPr>
          <w:rFonts w:ascii="Arial" w:hAnsi="Arial" w:cs="Arial"/>
        </w:rPr>
        <w:lastRenderedPageBreak/>
        <w:t xml:space="preserve">El Módulo SARE del Municipio de </w:t>
      </w:r>
      <w:r w:rsidR="00FD4C67">
        <w:rPr>
          <w:rFonts w:ascii="Arial" w:hAnsi="Arial" w:cs="Arial"/>
        </w:rPr>
        <w:t>Tlalmanalco</w:t>
      </w:r>
      <w:r w:rsidRPr="009829F3">
        <w:rPr>
          <w:rFonts w:ascii="Arial" w:hAnsi="Arial" w:cs="Arial"/>
        </w:rPr>
        <w:t>, contará con los siguientes recursos humanos:</w:t>
      </w:r>
    </w:p>
    <w:p w:rsidR="00045759" w:rsidRPr="009829F3" w:rsidRDefault="00045759" w:rsidP="008D3A23">
      <w:pPr>
        <w:spacing w:line="360" w:lineRule="auto"/>
        <w:jc w:val="both"/>
        <w:rPr>
          <w:rFonts w:ascii="Arial" w:hAnsi="Arial" w:cs="Arial"/>
        </w:rPr>
      </w:pPr>
      <w:r w:rsidRPr="009829F3">
        <w:rPr>
          <w:rFonts w:ascii="Arial" w:hAnsi="Arial" w:cs="Arial"/>
        </w:rPr>
        <w:t>Un servidor público como responsable del Módulo SARE “Ventanilla Única”, quien se encuentra adscrito a la Dirección de Desarrollo Económico</w:t>
      </w:r>
      <w:r w:rsidR="0056079B">
        <w:rPr>
          <w:rFonts w:ascii="Arial" w:hAnsi="Arial" w:cs="Arial"/>
        </w:rPr>
        <w:t xml:space="preserve"> y Agropecuario</w:t>
      </w:r>
      <w:r w:rsidRPr="009829F3">
        <w:rPr>
          <w:rFonts w:ascii="Arial" w:hAnsi="Arial" w:cs="Arial"/>
        </w:rPr>
        <w:t>.</w:t>
      </w:r>
    </w:p>
    <w:p w:rsidR="00045759" w:rsidRPr="009829F3" w:rsidRDefault="00045759" w:rsidP="008D3A23">
      <w:pPr>
        <w:spacing w:line="360" w:lineRule="auto"/>
        <w:jc w:val="both"/>
        <w:rPr>
          <w:rFonts w:ascii="Arial" w:hAnsi="Arial" w:cs="Arial"/>
        </w:rPr>
      </w:pPr>
      <w:r w:rsidRPr="009829F3">
        <w:rPr>
          <w:rFonts w:ascii="Arial" w:hAnsi="Arial" w:cs="Arial"/>
        </w:rPr>
        <w:t>Un servido</w:t>
      </w:r>
      <w:r w:rsidR="00FD4C67">
        <w:rPr>
          <w:rFonts w:ascii="Arial" w:hAnsi="Arial" w:cs="Arial"/>
        </w:rPr>
        <w:t xml:space="preserve">r público comisionado como enlace de </w:t>
      </w:r>
      <w:r w:rsidRPr="009829F3">
        <w:rPr>
          <w:rFonts w:ascii="Arial" w:hAnsi="Arial" w:cs="Arial"/>
        </w:rPr>
        <w:t>SARE “Ventanilla Única”, quien se encuentra adscrito a la Dirección de</w:t>
      </w:r>
      <w:r w:rsidR="0056079B">
        <w:rPr>
          <w:rFonts w:ascii="Arial" w:hAnsi="Arial" w:cs="Arial"/>
        </w:rPr>
        <w:t xml:space="preserve"> Obras </w:t>
      </w:r>
      <w:r w:rsidR="005F2452">
        <w:rPr>
          <w:rFonts w:ascii="Arial" w:hAnsi="Arial" w:cs="Arial"/>
        </w:rPr>
        <w:t>Públicas</w:t>
      </w:r>
      <w:r w:rsidR="0056079B">
        <w:rPr>
          <w:rFonts w:ascii="Arial" w:hAnsi="Arial" w:cs="Arial"/>
        </w:rPr>
        <w:t>,</w:t>
      </w:r>
      <w:r w:rsidRPr="009829F3">
        <w:rPr>
          <w:rFonts w:ascii="Arial" w:hAnsi="Arial" w:cs="Arial"/>
        </w:rPr>
        <w:t xml:space="preserve"> Desarrollo Urbano </w:t>
      </w:r>
      <w:r w:rsidR="00357C23" w:rsidRPr="009829F3">
        <w:rPr>
          <w:rFonts w:ascii="Arial" w:hAnsi="Arial" w:cs="Arial"/>
        </w:rPr>
        <w:t>y</w:t>
      </w:r>
      <w:r w:rsidR="00357C23">
        <w:rPr>
          <w:rFonts w:ascii="Arial" w:hAnsi="Arial" w:cs="Arial"/>
        </w:rPr>
        <w:t xml:space="preserve"> Ecología</w:t>
      </w:r>
      <w:r w:rsidRPr="009829F3">
        <w:rPr>
          <w:rFonts w:ascii="Arial" w:hAnsi="Arial" w:cs="Arial"/>
        </w:rPr>
        <w:t>.</w:t>
      </w:r>
    </w:p>
    <w:p w:rsidR="00901AB4" w:rsidRDefault="00045759" w:rsidP="008D3A23">
      <w:pPr>
        <w:spacing w:line="360" w:lineRule="auto"/>
        <w:jc w:val="both"/>
        <w:rPr>
          <w:rFonts w:ascii="Arial" w:hAnsi="Arial" w:cs="Arial"/>
        </w:rPr>
      </w:pPr>
      <w:r w:rsidRPr="009829F3">
        <w:rPr>
          <w:rFonts w:ascii="Arial" w:hAnsi="Arial" w:cs="Arial"/>
        </w:rPr>
        <w:t>En el caso de que las necesidades de servicio muestren la exigencia de asignar mayor personal para mejorar la operación del SARE, las Dependencias involucradas asignaran personal para el funcionamiento del mismo.</w:t>
      </w:r>
    </w:p>
    <w:p w:rsidR="00357C23" w:rsidRDefault="00357C23" w:rsidP="008D3A23">
      <w:pPr>
        <w:spacing w:line="360" w:lineRule="auto"/>
        <w:jc w:val="both"/>
        <w:rPr>
          <w:rFonts w:ascii="Arial" w:hAnsi="Arial" w:cs="Arial"/>
        </w:rPr>
      </w:pPr>
    </w:p>
    <w:p w:rsidR="00357C23" w:rsidRDefault="00357C23" w:rsidP="008D3A23">
      <w:pPr>
        <w:spacing w:line="360" w:lineRule="auto"/>
        <w:jc w:val="both"/>
        <w:rPr>
          <w:rFonts w:ascii="Arial" w:hAnsi="Arial" w:cs="Arial"/>
        </w:rPr>
      </w:pPr>
    </w:p>
    <w:p w:rsidR="00357C23" w:rsidRPr="009829F3" w:rsidRDefault="00357C23" w:rsidP="008D3A23">
      <w:pPr>
        <w:spacing w:line="360" w:lineRule="auto"/>
        <w:jc w:val="both"/>
        <w:rPr>
          <w:rFonts w:ascii="Arial" w:hAnsi="Arial" w:cs="Arial"/>
        </w:rPr>
      </w:pPr>
    </w:p>
    <w:p w:rsidR="00901AB4" w:rsidRPr="009829F3" w:rsidRDefault="00045759" w:rsidP="008D3A23">
      <w:pPr>
        <w:spacing w:line="360" w:lineRule="auto"/>
        <w:jc w:val="both"/>
        <w:rPr>
          <w:rFonts w:ascii="Arial" w:hAnsi="Arial" w:cs="Arial"/>
        </w:rPr>
      </w:pPr>
      <w:r w:rsidRPr="009829F3">
        <w:rPr>
          <w:rFonts w:ascii="Arial" w:hAnsi="Arial" w:cs="Arial"/>
        </w:rPr>
        <w:t>6.1 Atribuciones y responsabilidades del Módulo SARE.</w:t>
      </w:r>
    </w:p>
    <w:p w:rsidR="00CE7204" w:rsidRDefault="00045759" w:rsidP="008D3A23">
      <w:pPr>
        <w:spacing w:line="360" w:lineRule="auto"/>
        <w:jc w:val="both"/>
        <w:rPr>
          <w:rFonts w:ascii="Arial" w:hAnsi="Arial" w:cs="Arial"/>
        </w:rPr>
      </w:pPr>
      <w:r w:rsidRPr="009829F3">
        <w:rPr>
          <w:rFonts w:ascii="Arial" w:hAnsi="Arial" w:cs="Arial"/>
        </w:rPr>
        <w:lastRenderedPageBreak/>
        <w:t xml:space="preserve">a) Proporcionar a los particulares orientación, el formato oficial correspondiente </w:t>
      </w:r>
      <w:r w:rsidR="00E61415" w:rsidRPr="009829F3">
        <w:rPr>
          <w:rFonts w:ascii="Arial" w:hAnsi="Arial" w:cs="Arial"/>
        </w:rPr>
        <w:t>y carta</w:t>
      </w:r>
      <w:r w:rsidRPr="009829F3">
        <w:rPr>
          <w:rFonts w:ascii="Arial" w:hAnsi="Arial" w:cs="Arial"/>
        </w:rPr>
        <w:t xml:space="preserve"> compromiso de contribuyente; entrega de la r</w:t>
      </w:r>
      <w:r w:rsidR="00FD4C67">
        <w:rPr>
          <w:rFonts w:ascii="Arial" w:hAnsi="Arial" w:cs="Arial"/>
        </w:rPr>
        <w:t xml:space="preserve">esolución de los trámites que </w:t>
      </w:r>
      <w:r w:rsidRPr="009829F3">
        <w:rPr>
          <w:rFonts w:ascii="Arial" w:hAnsi="Arial" w:cs="Arial"/>
        </w:rPr>
        <w:t>se realicen ante las Dependencias</w:t>
      </w:r>
    </w:p>
    <w:p w:rsidR="00045759" w:rsidRPr="009829F3" w:rsidRDefault="00357C23" w:rsidP="008D3A23">
      <w:pPr>
        <w:spacing w:line="360" w:lineRule="auto"/>
        <w:jc w:val="both"/>
        <w:rPr>
          <w:rFonts w:ascii="Arial" w:hAnsi="Arial" w:cs="Arial"/>
        </w:rPr>
      </w:pPr>
      <w:r>
        <w:rPr>
          <w:rFonts w:ascii="Arial" w:hAnsi="Arial" w:cs="Arial"/>
        </w:rPr>
        <w:t xml:space="preserve">Municipales, para el </w:t>
      </w:r>
      <w:r w:rsidR="00045759" w:rsidRPr="009829F3">
        <w:rPr>
          <w:rFonts w:ascii="Arial" w:hAnsi="Arial" w:cs="Arial"/>
        </w:rPr>
        <w:t xml:space="preserve">trámite de la Licencia </w:t>
      </w:r>
      <w:r w:rsidR="00E61415" w:rsidRPr="009829F3">
        <w:rPr>
          <w:rFonts w:ascii="Arial" w:hAnsi="Arial" w:cs="Arial"/>
        </w:rPr>
        <w:t>de Funcionamiento</w:t>
      </w:r>
      <w:r w:rsidR="00045759" w:rsidRPr="009829F3">
        <w:rPr>
          <w:rFonts w:ascii="Arial" w:hAnsi="Arial" w:cs="Arial"/>
        </w:rPr>
        <w:t xml:space="preserve"> para empresas con giro de baj</w:t>
      </w:r>
      <w:r w:rsidR="00CE7204">
        <w:rPr>
          <w:rFonts w:ascii="Arial" w:hAnsi="Arial" w:cs="Arial"/>
        </w:rPr>
        <w:t>o impacto</w:t>
      </w:r>
      <w:r w:rsidR="00045759" w:rsidRPr="009829F3">
        <w:rPr>
          <w:rFonts w:ascii="Arial" w:hAnsi="Arial" w:cs="Arial"/>
        </w:rPr>
        <w:t xml:space="preserve"> de acuerdo al </w:t>
      </w:r>
      <w:r w:rsidR="00E61415" w:rsidRPr="009829F3">
        <w:rPr>
          <w:rFonts w:ascii="Arial" w:hAnsi="Arial" w:cs="Arial"/>
        </w:rPr>
        <w:t>catálogo correspondiente</w:t>
      </w:r>
      <w:r w:rsidR="00045759" w:rsidRPr="009829F3">
        <w:rPr>
          <w:rFonts w:ascii="Arial" w:hAnsi="Arial" w:cs="Arial"/>
        </w:rPr>
        <w:t>;</w:t>
      </w:r>
    </w:p>
    <w:p w:rsidR="00045759" w:rsidRPr="009829F3" w:rsidRDefault="00045759" w:rsidP="008D3A23">
      <w:pPr>
        <w:spacing w:line="360" w:lineRule="auto"/>
        <w:jc w:val="both"/>
        <w:rPr>
          <w:rFonts w:ascii="Arial" w:hAnsi="Arial" w:cs="Arial"/>
        </w:rPr>
      </w:pPr>
      <w:r w:rsidRPr="009829F3">
        <w:rPr>
          <w:rFonts w:ascii="Arial" w:hAnsi="Arial" w:cs="Arial"/>
        </w:rPr>
        <w:t xml:space="preserve">b) Establecer la coordinación de acciones con </w:t>
      </w:r>
      <w:r w:rsidR="00FD4C67">
        <w:rPr>
          <w:rFonts w:ascii="Arial" w:hAnsi="Arial" w:cs="Arial"/>
        </w:rPr>
        <w:t xml:space="preserve">otras Dependencias Municipales </w:t>
      </w:r>
      <w:r w:rsidRPr="009829F3">
        <w:rPr>
          <w:rFonts w:ascii="Arial" w:hAnsi="Arial" w:cs="Arial"/>
        </w:rPr>
        <w:t>relacionadas con la operación del SARE, para un mejor funcionamiento del Módulo SARE “Ventanilla Única”;</w:t>
      </w:r>
    </w:p>
    <w:p w:rsidR="0056079B" w:rsidRPr="009829F3" w:rsidRDefault="00045759" w:rsidP="008D3A23">
      <w:pPr>
        <w:spacing w:line="360" w:lineRule="auto"/>
        <w:jc w:val="both"/>
        <w:rPr>
          <w:rFonts w:ascii="Arial" w:hAnsi="Arial" w:cs="Arial"/>
        </w:rPr>
      </w:pPr>
      <w:r w:rsidRPr="009829F3">
        <w:rPr>
          <w:rFonts w:ascii="Arial" w:hAnsi="Arial" w:cs="Arial"/>
        </w:rPr>
        <w:t>c) Recibir y verificar la documentación entregada por el particular y orientarlo en caso de presentar información incompleta;</w:t>
      </w:r>
    </w:p>
    <w:p w:rsidR="008D3A23" w:rsidRPr="009829F3" w:rsidRDefault="00045759" w:rsidP="008D3A23">
      <w:pPr>
        <w:spacing w:line="360" w:lineRule="auto"/>
        <w:jc w:val="both"/>
        <w:rPr>
          <w:rFonts w:ascii="Arial" w:hAnsi="Arial" w:cs="Arial"/>
        </w:rPr>
      </w:pPr>
      <w:r w:rsidRPr="009829F3">
        <w:rPr>
          <w:rFonts w:ascii="Arial" w:hAnsi="Arial" w:cs="Arial"/>
        </w:rPr>
        <w:t>d) Entregar al responsable de la Dirección de</w:t>
      </w:r>
      <w:r w:rsidR="0056079B">
        <w:rPr>
          <w:rFonts w:ascii="Arial" w:hAnsi="Arial" w:cs="Arial"/>
        </w:rPr>
        <w:t xml:space="preserve"> Obras </w:t>
      </w:r>
      <w:r w:rsidR="00345E64">
        <w:rPr>
          <w:rFonts w:ascii="Arial" w:hAnsi="Arial" w:cs="Arial"/>
        </w:rPr>
        <w:t>Públicas</w:t>
      </w:r>
      <w:r w:rsidR="0056079B">
        <w:rPr>
          <w:rFonts w:ascii="Arial" w:hAnsi="Arial" w:cs="Arial"/>
        </w:rPr>
        <w:t>,</w:t>
      </w:r>
      <w:r w:rsidRPr="009829F3">
        <w:rPr>
          <w:rFonts w:ascii="Arial" w:hAnsi="Arial" w:cs="Arial"/>
        </w:rPr>
        <w:t xml:space="preserve"> Desarrollo Urbano y </w:t>
      </w:r>
      <w:r w:rsidR="00345E64">
        <w:rPr>
          <w:rFonts w:ascii="Arial" w:hAnsi="Arial" w:cs="Arial"/>
        </w:rPr>
        <w:t>Ecología</w:t>
      </w:r>
      <w:r w:rsidR="00E61415" w:rsidRPr="009829F3">
        <w:rPr>
          <w:rFonts w:ascii="Arial" w:hAnsi="Arial" w:cs="Arial"/>
        </w:rPr>
        <w:t>, copia</w:t>
      </w:r>
      <w:r w:rsidRPr="009829F3">
        <w:rPr>
          <w:rFonts w:ascii="Arial" w:hAnsi="Arial" w:cs="Arial"/>
        </w:rPr>
        <w:t xml:space="preserve"> del formato oficial debidamente llenado </w:t>
      </w:r>
      <w:r w:rsidR="00E61415" w:rsidRPr="009829F3">
        <w:rPr>
          <w:rFonts w:ascii="Arial" w:hAnsi="Arial" w:cs="Arial"/>
        </w:rPr>
        <w:t>y requisit</w:t>
      </w:r>
      <w:r w:rsidR="00345E64">
        <w:rPr>
          <w:rFonts w:ascii="Arial" w:hAnsi="Arial" w:cs="Arial"/>
        </w:rPr>
        <w:t>o</w:t>
      </w:r>
      <w:r w:rsidRPr="009829F3">
        <w:rPr>
          <w:rFonts w:ascii="Arial" w:hAnsi="Arial" w:cs="Arial"/>
        </w:rPr>
        <w:t xml:space="preserve"> para el </w:t>
      </w:r>
      <w:r w:rsidR="00E61415" w:rsidRPr="009829F3">
        <w:rPr>
          <w:rFonts w:ascii="Arial" w:hAnsi="Arial" w:cs="Arial"/>
        </w:rPr>
        <w:t>trámite correspondiente</w:t>
      </w:r>
      <w:r w:rsidRPr="009829F3">
        <w:rPr>
          <w:rFonts w:ascii="Arial" w:hAnsi="Arial" w:cs="Arial"/>
        </w:rPr>
        <w:t>;</w:t>
      </w:r>
    </w:p>
    <w:p w:rsidR="00045759" w:rsidRPr="009829F3" w:rsidRDefault="00045759" w:rsidP="008D3A23">
      <w:pPr>
        <w:spacing w:line="360" w:lineRule="auto"/>
        <w:jc w:val="both"/>
        <w:rPr>
          <w:rFonts w:ascii="Arial" w:hAnsi="Arial" w:cs="Arial"/>
        </w:rPr>
      </w:pPr>
      <w:r w:rsidRPr="009829F3">
        <w:rPr>
          <w:rFonts w:ascii="Arial" w:hAnsi="Arial" w:cs="Arial"/>
        </w:rPr>
        <w:t xml:space="preserve">e) </w:t>
      </w:r>
      <w:r w:rsidR="00E61415" w:rsidRPr="009829F3">
        <w:rPr>
          <w:rFonts w:ascii="Arial" w:hAnsi="Arial" w:cs="Arial"/>
        </w:rPr>
        <w:t>Elaborar la orden de pago de derechos por la expedición de la Cédula</w:t>
      </w:r>
      <w:r w:rsidRPr="009829F3">
        <w:rPr>
          <w:rFonts w:ascii="Arial" w:hAnsi="Arial" w:cs="Arial"/>
        </w:rPr>
        <w:t xml:space="preserve"> Informativa de Zonificación; (en su caso)</w:t>
      </w:r>
    </w:p>
    <w:p w:rsidR="00045759" w:rsidRPr="009829F3" w:rsidRDefault="00045759" w:rsidP="008D3A23">
      <w:pPr>
        <w:spacing w:line="360" w:lineRule="auto"/>
        <w:jc w:val="both"/>
        <w:rPr>
          <w:rFonts w:ascii="Arial" w:hAnsi="Arial" w:cs="Arial"/>
        </w:rPr>
      </w:pPr>
      <w:r w:rsidRPr="009829F3">
        <w:rPr>
          <w:rFonts w:ascii="Arial" w:hAnsi="Arial" w:cs="Arial"/>
        </w:rPr>
        <w:lastRenderedPageBreak/>
        <w:t xml:space="preserve">f) La </w:t>
      </w:r>
      <w:r w:rsidR="0056079B" w:rsidRPr="009829F3">
        <w:rPr>
          <w:rFonts w:ascii="Arial" w:hAnsi="Arial" w:cs="Arial"/>
        </w:rPr>
        <w:t>Dirección de</w:t>
      </w:r>
      <w:r w:rsidR="0056079B">
        <w:rPr>
          <w:rFonts w:ascii="Arial" w:hAnsi="Arial" w:cs="Arial"/>
        </w:rPr>
        <w:t xml:space="preserve"> Obras </w:t>
      </w:r>
      <w:r w:rsidR="00345E64">
        <w:rPr>
          <w:rFonts w:ascii="Arial" w:hAnsi="Arial" w:cs="Arial"/>
        </w:rPr>
        <w:t>Públicas</w:t>
      </w:r>
      <w:r w:rsidR="0056079B">
        <w:rPr>
          <w:rFonts w:ascii="Arial" w:hAnsi="Arial" w:cs="Arial"/>
        </w:rPr>
        <w:t>,</w:t>
      </w:r>
      <w:r w:rsidR="0056079B" w:rsidRPr="009829F3">
        <w:rPr>
          <w:rFonts w:ascii="Arial" w:hAnsi="Arial" w:cs="Arial"/>
        </w:rPr>
        <w:t xml:space="preserve"> Desarrollo Urbano y </w:t>
      </w:r>
      <w:r w:rsidR="00345E64">
        <w:rPr>
          <w:rFonts w:ascii="Arial" w:hAnsi="Arial" w:cs="Arial"/>
        </w:rPr>
        <w:t>Ecología</w:t>
      </w:r>
      <w:r w:rsidRPr="009829F3">
        <w:rPr>
          <w:rFonts w:ascii="Arial" w:hAnsi="Arial" w:cs="Arial"/>
        </w:rPr>
        <w:t>, está facultada para incluir en la Cédula Informativa de Zonificación, las recomendaciones que considere convenientes, de acuerdo a los diferentes tipos de uso y a la ubicación del inmueble en la Zona Urbana, lo anterior, con base a la normatividad que aplicable.</w:t>
      </w:r>
    </w:p>
    <w:p w:rsidR="00045759" w:rsidRPr="009829F3" w:rsidRDefault="00045759" w:rsidP="008D3A23">
      <w:pPr>
        <w:spacing w:line="360" w:lineRule="auto"/>
        <w:jc w:val="both"/>
        <w:rPr>
          <w:rFonts w:ascii="Arial" w:hAnsi="Arial" w:cs="Arial"/>
        </w:rPr>
      </w:pPr>
      <w:r w:rsidRPr="009829F3">
        <w:rPr>
          <w:rFonts w:ascii="Arial" w:hAnsi="Arial" w:cs="Arial"/>
        </w:rPr>
        <w:t xml:space="preserve">g) El servidor público adscrito a la </w:t>
      </w:r>
      <w:r w:rsidR="0056079B" w:rsidRPr="009829F3">
        <w:rPr>
          <w:rFonts w:ascii="Arial" w:hAnsi="Arial" w:cs="Arial"/>
        </w:rPr>
        <w:t>Dirección de</w:t>
      </w:r>
      <w:r w:rsidR="0056079B">
        <w:rPr>
          <w:rFonts w:ascii="Arial" w:hAnsi="Arial" w:cs="Arial"/>
        </w:rPr>
        <w:t xml:space="preserve"> Obras </w:t>
      </w:r>
      <w:r w:rsidR="00345E64">
        <w:rPr>
          <w:rFonts w:ascii="Arial" w:hAnsi="Arial" w:cs="Arial"/>
        </w:rPr>
        <w:t>Públicas</w:t>
      </w:r>
      <w:r w:rsidR="0056079B">
        <w:rPr>
          <w:rFonts w:ascii="Arial" w:hAnsi="Arial" w:cs="Arial"/>
        </w:rPr>
        <w:t>,</w:t>
      </w:r>
      <w:r w:rsidR="0056079B" w:rsidRPr="009829F3">
        <w:rPr>
          <w:rFonts w:ascii="Arial" w:hAnsi="Arial" w:cs="Arial"/>
        </w:rPr>
        <w:t xml:space="preserve"> Desarrollo Urbano y </w:t>
      </w:r>
      <w:r w:rsidR="00345E64">
        <w:rPr>
          <w:rFonts w:ascii="Arial" w:hAnsi="Arial" w:cs="Arial"/>
        </w:rPr>
        <w:t>Ecología</w:t>
      </w:r>
      <w:r w:rsidR="0056079B" w:rsidRPr="009829F3">
        <w:rPr>
          <w:rFonts w:ascii="Arial" w:hAnsi="Arial" w:cs="Arial"/>
        </w:rPr>
        <w:t xml:space="preserve"> </w:t>
      </w:r>
      <w:r w:rsidRPr="009829F3">
        <w:rPr>
          <w:rFonts w:ascii="Arial" w:hAnsi="Arial" w:cs="Arial"/>
        </w:rPr>
        <w:t>entregará   al   ejecutivo   del   Módulo   SARE “Ventanilla   Única</w:t>
      </w:r>
      <w:r w:rsidR="00E61415" w:rsidRPr="009829F3">
        <w:rPr>
          <w:rFonts w:ascii="Arial" w:hAnsi="Arial" w:cs="Arial"/>
        </w:rPr>
        <w:t>”, las</w:t>
      </w:r>
      <w:r w:rsidRPr="009829F3">
        <w:rPr>
          <w:rFonts w:ascii="Arial" w:hAnsi="Arial" w:cs="Arial"/>
        </w:rPr>
        <w:t xml:space="preserve"> Cédulas Informativas de Zonificación en las cuales se determinará la factibilidad para el ejercicio del giro solicitado en el predio referido por el particular;</w:t>
      </w:r>
    </w:p>
    <w:p w:rsidR="00045759" w:rsidRPr="009829F3" w:rsidRDefault="00045759" w:rsidP="008D3A23">
      <w:pPr>
        <w:spacing w:line="360" w:lineRule="auto"/>
        <w:jc w:val="both"/>
        <w:rPr>
          <w:rFonts w:ascii="Arial" w:hAnsi="Arial" w:cs="Arial"/>
        </w:rPr>
      </w:pPr>
      <w:r w:rsidRPr="009829F3">
        <w:rPr>
          <w:rFonts w:ascii="Arial" w:hAnsi="Arial" w:cs="Arial"/>
        </w:rPr>
        <w:t xml:space="preserve">h) </w:t>
      </w:r>
      <w:r w:rsidR="00E61415" w:rsidRPr="009829F3">
        <w:rPr>
          <w:rFonts w:ascii="Arial" w:hAnsi="Arial" w:cs="Arial"/>
        </w:rPr>
        <w:t>Informar al peticionario el día que se presentará a</w:t>
      </w:r>
      <w:r w:rsidRPr="009829F3">
        <w:rPr>
          <w:rFonts w:ascii="Arial" w:hAnsi="Arial" w:cs="Arial"/>
        </w:rPr>
        <w:t xml:space="preserve"> la Ventanilla SARE para la respuesta de su solicitud ya sea en el sentido favorable o negativo en un término de 72 horas (tres días hábiles);</w:t>
      </w:r>
    </w:p>
    <w:p w:rsidR="00345E64" w:rsidRDefault="00045759" w:rsidP="008D3A23">
      <w:pPr>
        <w:spacing w:line="360" w:lineRule="auto"/>
        <w:jc w:val="both"/>
        <w:rPr>
          <w:rFonts w:ascii="Arial" w:hAnsi="Arial" w:cs="Arial"/>
        </w:rPr>
      </w:pPr>
      <w:r w:rsidRPr="009829F3">
        <w:rPr>
          <w:rFonts w:ascii="Arial" w:hAnsi="Arial" w:cs="Arial"/>
        </w:rPr>
        <w:t>i) Asignarle un número de expediente y capturar en el sistema los datos vertidos en el Formato de Apertura Rápida de Empresas, integrar los expedientes glosando los documentos presentados por los peticionarios para tener un antecedente de su trámite;</w:t>
      </w:r>
    </w:p>
    <w:p w:rsidR="002D02BC" w:rsidRPr="009829F3" w:rsidRDefault="002D02BC" w:rsidP="008D3A23">
      <w:pPr>
        <w:spacing w:line="360" w:lineRule="auto"/>
        <w:jc w:val="both"/>
        <w:rPr>
          <w:rFonts w:ascii="Arial" w:hAnsi="Arial" w:cs="Arial"/>
        </w:rPr>
      </w:pPr>
    </w:p>
    <w:p w:rsidR="00045759" w:rsidRPr="009829F3" w:rsidRDefault="00045759" w:rsidP="008D3A23">
      <w:pPr>
        <w:spacing w:line="360" w:lineRule="auto"/>
        <w:jc w:val="both"/>
        <w:rPr>
          <w:rFonts w:ascii="Arial" w:hAnsi="Arial" w:cs="Arial"/>
        </w:rPr>
      </w:pPr>
      <w:r w:rsidRPr="009829F3">
        <w:rPr>
          <w:rFonts w:ascii="Arial" w:hAnsi="Arial" w:cs="Arial"/>
        </w:rPr>
        <w:t xml:space="preserve">j) </w:t>
      </w:r>
      <w:r w:rsidR="00E61415" w:rsidRPr="009829F3">
        <w:rPr>
          <w:rFonts w:ascii="Arial" w:hAnsi="Arial" w:cs="Arial"/>
        </w:rPr>
        <w:t>Mantener una estrecha comunicación y coordinación con la Dirección de</w:t>
      </w:r>
      <w:r w:rsidRPr="009829F3">
        <w:rPr>
          <w:rFonts w:ascii="Arial" w:hAnsi="Arial" w:cs="Arial"/>
        </w:rPr>
        <w:t xml:space="preserve"> Desarrollo Urbano y Medio Ambiente, para la entrega de la Cédula Informativa de Zonificación congruente con el giro solicitado, a fin de expedir la Licencia Municipal de Funcionamiento;</w:t>
      </w:r>
    </w:p>
    <w:p w:rsidR="00045759" w:rsidRPr="009829F3" w:rsidRDefault="00045759" w:rsidP="008D3A23">
      <w:pPr>
        <w:spacing w:line="360" w:lineRule="auto"/>
        <w:jc w:val="both"/>
        <w:rPr>
          <w:rFonts w:ascii="Arial" w:hAnsi="Arial" w:cs="Arial"/>
        </w:rPr>
      </w:pPr>
      <w:r w:rsidRPr="009829F3">
        <w:rPr>
          <w:rFonts w:ascii="Arial" w:hAnsi="Arial" w:cs="Arial"/>
        </w:rPr>
        <w:t xml:space="preserve">k) Una vez integrado y analizado el expediente se elabora la Licencia Municipal </w:t>
      </w:r>
      <w:r w:rsidR="00E61415" w:rsidRPr="009829F3">
        <w:rPr>
          <w:rFonts w:ascii="Arial" w:hAnsi="Arial" w:cs="Arial"/>
        </w:rPr>
        <w:t>de Funcionamiento</w:t>
      </w:r>
      <w:r w:rsidRPr="009829F3">
        <w:rPr>
          <w:rFonts w:ascii="Arial" w:hAnsi="Arial" w:cs="Arial"/>
        </w:rPr>
        <w:t>, la cual será firmada por el Director de Desarrollo Económico</w:t>
      </w:r>
      <w:r w:rsidR="0056079B">
        <w:rPr>
          <w:rFonts w:ascii="Arial" w:hAnsi="Arial" w:cs="Arial"/>
        </w:rPr>
        <w:t xml:space="preserve"> y Agropecuario</w:t>
      </w:r>
      <w:r w:rsidRPr="009829F3">
        <w:rPr>
          <w:rFonts w:ascii="Arial" w:hAnsi="Arial" w:cs="Arial"/>
        </w:rPr>
        <w:t>;</w:t>
      </w:r>
    </w:p>
    <w:p w:rsidR="00045759" w:rsidRPr="009829F3" w:rsidRDefault="00045759" w:rsidP="008D3A23">
      <w:pPr>
        <w:spacing w:line="360" w:lineRule="auto"/>
        <w:jc w:val="both"/>
        <w:rPr>
          <w:rFonts w:ascii="Arial" w:hAnsi="Arial" w:cs="Arial"/>
        </w:rPr>
      </w:pPr>
      <w:r w:rsidRPr="009829F3">
        <w:rPr>
          <w:rFonts w:ascii="Arial" w:hAnsi="Arial" w:cs="Arial"/>
        </w:rPr>
        <w:t xml:space="preserve">l) </w:t>
      </w:r>
      <w:r w:rsidR="00E61415" w:rsidRPr="009829F3">
        <w:rPr>
          <w:rFonts w:ascii="Arial" w:hAnsi="Arial" w:cs="Arial"/>
        </w:rPr>
        <w:t>Elaborar un registro de las empresas establecidas en el marco SARE, para</w:t>
      </w:r>
      <w:r w:rsidRPr="009829F3">
        <w:rPr>
          <w:rFonts w:ascii="Arial" w:hAnsi="Arial" w:cs="Arial"/>
        </w:rPr>
        <w:t xml:space="preserve"> conocer el número de empleos generados, el monto de la inversión estimada de cada una de ellas, y la demás información y estadística necesaria para llevar un seguimiento de la operación del Módulo SARE;</w:t>
      </w:r>
    </w:p>
    <w:p w:rsidR="00045759" w:rsidRPr="009829F3" w:rsidRDefault="00045759" w:rsidP="008D3A23">
      <w:pPr>
        <w:spacing w:line="360" w:lineRule="auto"/>
        <w:jc w:val="both"/>
        <w:rPr>
          <w:rFonts w:ascii="Arial" w:hAnsi="Arial" w:cs="Arial"/>
        </w:rPr>
      </w:pPr>
      <w:r w:rsidRPr="009829F3">
        <w:rPr>
          <w:rFonts w:ascii="Arial" w:hAnsi="Arial" w:cs="Arial"/>
        </w:rPr>
        <w:t xml:space="preserve">m) Llevar un registro de las asesorías proporcionadas a las personas y de la </w:t>
      </w:r>
      <w:r w:rsidR="00E61415" w:rsidRPr="009829F3">
        <w:rPr>
          <w:rFonts w:ascii="Arial" w:hAnsi="Arial" w:cs="Arial"/>
        </w:rPr>
        <w:t>Licencias otorgadas</w:t>
      </w:r>
      <w:r w:rsidRPr="009829F3">
        <w:rPr>
          <w:rFonts w:ascii="Arial" w:hAnsi="Arial" w:cs="Arial"/>
        </w:rPr>
        <w:t xml:space="preserve"> bajo el Sistema de Apertura Rápida de Empresas (SARE) del Municipio;</w:t>
      </w:r>
    </w:p>
    <w:p w:rsidR="008D3A23" w:rsidRPr="009829F3" w:rsidRDefault="00045759" w:rsidP="008D3A23">
      <w:pPr>
        <w:spacing w:line="360" w:lineRule="auto"/>
        <w:jc w:val="both"/>
        <w:rPr>
          <w:rFonts w:ascii="Arial" w:hAnsi="Arial" w:cs="Arial"/>
        </w:rPr>
      </w:pPr>
      <w:r w:rsidRPr="009829F3">
        <w:rPr>
          <w:rFonts w:ascii="Arial" w:hAnsi="Arial" w:cs="Arial"/>
        </w:rPr>
        <w:lastRenderedPageBreak/>
        <w:t xml:space="preserve">n) </w:t>
      </w:r>
      <w:r w:rsidR="00E61415" w:rsidRPr="009829F3">
        <w:rPr>
          <w:rFonts w:ascii="Arial" w:hAnsi="Arial" w:cs="Arial"/>
        </w:rPr>
        <w:t>Entregar al interesado la Cédula Informativa de Zonificación en la cual se</w:t>
      </w:r>
      <w:r w:rsidRPr="009829F3">
        <w:rPr>
          <w:rFonts w:ascii="Arial" w:hAnsi="Arial" w:cs="Arial"/>
        </w:rPr>
        <w:t xml:space="preserve"> advierte la factibilidad de ejercer el giro solicitado;</w:t>
      </w:r>
    </w:p>
    <w:p w:rsidR="00045759" w:rsidRPr="009829F3" w:rsidRDefault="00045759" w:rsidP="008D3A23">
      <w:pPr>
        <w:spacing w:line="360" w:lineRule="auto"/>
        <w:jc w:val="both"/>
        <w:rPr>
          <w:rFonts w:ascii="Arial" w:hAnsi="Arial" w:cs="Arial"/>
        </w:rPr>
      </w:pPr>
      <w:r w:rsidRPr="009829F3">
        <w:rPr>
          <w:rFonts w:ascii="Arial" w:hAnsi="Arial" w:cs="Arial"/>
        </w:rPr>
        <w:t>o) Entregar al interesado la Licencia Municipal de Funcionamiento recabando firma de recibido;</w:t>
      </w:r>
    </w:p>
    <w:p w:rsidR="002D02BC" w:rsidRPr="009829F3" w:rsidRDefault="00045759" w:rsidP="008D3A23">
      <w:pPr>
        <w:spacing w:line="360" w:lineRule="auto"/>
        <w:jc w:val="both"/>
        <w:rPr>
          <w:rFonts w:ascii="Arial" w:hAnsi="Arial" w:cs="Arial"/>
        </w:rPr>
      </w:pPr>
      <w:r w:rsidRPr="009829F3">
        <w:rPr>
          <w:rFonts w:ascii="Arial" w:hAnsi="Arial" w:cs="Arial"/>
        </w:rPr>
        <w:t xml:space="preserve">p) Turnar a inspección con posterioridad a la emisión de la Licencia Municipal de </w:t>
      </w:r>
      <w:r w:rsidR="00E61415" w:rsidRPr="009829F3">
        <w:rPr>
          <w:rFonts w:ascii="Arial" w:hAnsi="Arial" w:cs="Arial"/>
        </w:rPr>
        <w:t>Funcionamiento, por parte de los inspectores notificadores adscritos a la Dirección</w:t>
      </w:r>
      <w:r w:rsidRPr="009829F3">
        <w:rPr>
          <w:rFonts w:ascii="Arial" w:hAnsi="Arial" w:cs="Arial"/>
        </w:rPr>
        <w:t xml:space="preserve"> de Desarrollo Económico</w:t>
      </w:r>
      <w:r w:rsidR="0056079B">
        <w:rPr>
          <w:rFonts w:ascii="Arial" w:hAnsi="Arial" w:cs="Arial"/>
        </w:rPr>
        <w:t xml:space="preserve"> y Agropecuario</w:t>
      </w:r>
      <w:r w:rsidRPr="009829F3">
        <w:rPr>
          <w:rFonts w:ascii="Arial" w:hAnsi="Arial" w:cs="Arial"/>
        </w:rPr>
        <w:t xml:space="preserve">, a efecto de constatar la veracidad de </w:t>
      </w:r>
      <w:r w:rsidR="00E61415" w:rsidRPr="009829F3">
        <w:rPr>
          <w:rFonts w:ascii="Arial" w:hAnsi="Arial" w:cs="Arial"/>
        </w:rPr>
        <w:t>los datos</w:t>
      </w:r>
      <w:r w:rsidRPr="009829F3">
        <w:rPr>
          <w:rFonts w:ascii="Arial" w:hAnsi="Arial" w:cs="Arial"/>
        </w:rPr>
        <w:t xml:space="preserve"> proporcionados en el Formato de Apertura Rápida de Empresas, </w:t>
      </w:r>
      <w:r w:rsidR="00E61415" w:rsidRPr="009829F3">
        <w:rPr>
          <w:rFonts w:ascii="Arial" w:hAnsi="Arial" w:cs="Arial"/>
        </w:rPr>
        <w:t>dicha inspección</w:t>
      </w:r>
      <w:r w:rsidRPr="009829F3">
        <w:rPr>
          <w:rFonts w:ascii="Arial" w:hAnsi="Arial" w:cs="Arial"/>
        </w:rPr>
        <w:t xml:space="preserve"> se integrará al expediente;</w:t>
      </w:r>
    </w:p>
    <w:p w:rsidR="00045759" w:rsidRPr="009829F3" w:rsidRDefault="00045759" w:rsidP="008D3A23">
      <w:pPr>
        <w:spacing w:line="360" w:lineRule="auto"/>
        <w:jc w:val="both"/>
        <w:rPr>
          <w:rFonts w:ascii="Arial" w:hAnsi="Arial" w:cs="Arial"/>
        </w:rPr>
      </w:pPr>
      <w:r w:rsidRPr="009829F3">
        <w:rPr>
          <w:rFonts w:ascii="Arial" w:hAnsi="Arial" w:cs="Arial"/>
        </w:rPr>
        <w:t>q)</w:t>
      </w:r>
      <w:r w:rsidR="00345E64">
        <w:rPr>
          <w:rFonts w:ascii="Arial" w:hAnsi="Arial" w:cs="Arial"/>
        </w:rPr>
        <w:t xml:space="preserve"> Enviar a la Dirección</w:t>
      </w:r>
      <w:r w:rsidRPr="009829F3">
        <w:rPr>
          <w:rFonts w:ascii="Arial" w:hAnsi="Arial" w:cs="Arial"/>
        </w:rPr>
        <w:t xml:space="preserve"> Protección Civil y Bomberos, la relación y Cartas </w:t>
      </w:r>
      <w:r w:rsidR="00E61415" w:rsidRPr="009829F3">
        <w:rPr>
          <w:rFonts w:ascii="Arial" w:hAnsi="Arial" w:cs="Arial"/>
        </w:rPr>
        <w:t>Compromiso de Contribuyente que hubieran sido ingresadas a trámite de</w:t>
      </w:r>
      <w:r w:rsidRPr="009829F3">
        <w:rPr>
          <w:rFonts w:ascii="Arial" w:hAnsi="Arial" w:cs="Arial"/>
        </w:rPr>
        <w:t xml:space="preserve"> </w:t>
      </w:r>
      <w:r w:rsidRPr="009829F3">
        <w:rPr>
          <w:rFonts w:ascii="Arial" w:hAnsi="Arial" w:cs="Arial"/>
        </w:rPr>
        <w:tab/>
        <w:t xml:space="preserve">acuerdo a la clasificación del Catálogo de Giros </w:t>
      </w:r>
      <w:r w:rsidR="00E61415" w:rsidRPr="009829F3">
        <w:rPr>
          <w:rFonts w:ascii="Arial" w:hAnsi="Arial" w:cs="Arial"/>
        </w:rPr>
        <w:t>SARE;</w:t>
      </w:r>
      <w:r w:rsidRPr="009829F3">
        <w:rPr>
          <w:rFonts w:ascii="Arial" w:hAnsi="Arial" w:cs="Arial"/>
        </w:rPr>
        <w:t xml:space="preserve"> y</w:t>
      </w:r>
    </w:p>
    <w:p w:rsidR="00345E64" w:rsidRDefault="00045759" w:rsidP="008D3A23">
      <w:pPr>
        <w:spacing w:line="360" w:lineRule="auto"/>
        <w:jc w:val="both"/>
        <w:rPr>
          <w:rFonts w:ascii="Arial" w:hAnsi="Arial" w:cs="Arial"/>
        </w:rPr>
      </w:pPr>
      <w:r w:rsidRPr="009829F3">
        <w:rPr>
          <w:rFonts w:ascii="Arial" w:hAnsi="Arial" w:cs="Arial"/>
        </w:rPr>
        <w:t xml:space="preserve">r) Elaborar el reporte mensual de indicadores, para su envío a la Comisión Federal de Mejora Regulatoria (COFEMER),  y CEMER Comisión Estatal de mejora Regulatoria, en el cual se </w:t>
      </w:r>
      <w:r w:rsidRPr="009829F3">
        <w:rPr>
          <w:rFonts w:ascii="Arial" w:hAnsi="Arial" w:cs="Arial"/>
        </w:rPr>
        <w:lastRenderedPageBreak/>
        <w:t>deberá considerar el número de  solicitudes ingresadas, resueltas y otorgadas en un tiempo máximo de 72 horas  (tres días hábiles), tiempo promedio de respuesta a las solicitudes de licencias;  número de visitas promedio del solicitante para realizar el trámite; número de aperturas de empresas de giro SARE; y número de empleos generados e inversión  estimada.</w:t>
      </w:r>
    </w:p>
    <w:p w:rsidR="002D02BC" w:rsidRDefault="002D02BC" w:rsidP="008D3A23">
      <w:pPr>
        <w:spacing w:line="360" w:lineRule="auto"/>
        <w:jc w:val="both"/>
        <w:rPr>
          <w:rFonts w:ascii="Arial" w:hAnsi="Arial" w:cs="Arial"/>
        </w:rPr>
      </w:pPr>
    </w:p>
    <w:p w:rsidR="002D02BC" w:rsidRPr="009829F3" w:rsidRDefault="002D02BC" w:rsidP="008D3A23">
      <w:pPr>
        <w:spacing w:line="360" w:lineRule="auto"/>
        <w:jc w:val="both"/>
        <w:rPr>
          <w:rFonts w:ascii="Arial" w:hAnsi="Arial" w:cs="Arial"/>
        </w:rPr>
      </w:pPr>
    </w:p>
    <w:p w:rsidR="00045759" w:rsidRPr="009829F3" w:rsidRDefault="00045759" w:rsidP="008D3A23">
      <w:pPr>
        <w:spacing w:line="360" w:lineRule="auto"/>
        <w:jc w:val="both"/>
        <w:rPr>
          <w:rFonts w:ascii="Arial" w:hAnsi="Arial" w:cs="Arial"/>
        </w:rPr>
      </w:pPr>
      <w:r w:rsidRPr="009829F3">
        <w:rPr>
          <w:rFonts w:ascii="Arial" w:hAnsi="Arial" w:cs="Arial"/>
        </w:rPr>
        <w:t>6.2 Criterios para dictaminar las solicitudes.</w:t>
      </w:r>
    </w:p>
    <w:p w:rsidR="00045759" w:rsidRPr="009829F3" w:rsidRDefault="00045759" w:rsidP="008D3A23">
      <w:pPr>
        <w:spacing w:line="360" w:lineRule="auto"/>
        <w:jc w:val="both"/>
        <w:rPr>
          <w:rFonts w:ascii="Arial" w:hAnsi="Arial" w:cs="Arial"/>
        </w:rPr>
      </w:pPr>
      <w:r w:rsidRPr="009829F3">
        <w:rPr>
          <w:rFonts w:ascii="Arial" w:hAnsi="Arial" w:cs="Arial"/>
        </w:rPr>
        <w:t xml:space="preserve">Es responsabilidad del personal que colabora en el Módulo SARE “Ventanilla Única”, </w:t>
      </w:r>
      <w:r w:rsidR="00E61415" w:rsidRPr="009829F3">
        <w:rPr>
          <w:rFonts w:ascii="Arial" w:hAnsi="Arial" w:cs="Arial"/>
        </w:rPr>
        <w:t>tener conocimiento y apegarse a los criterios establecidos para dictaminar las</w:t>
      </w:r>
      <w:r w:rsidRPr="009829F3">
        <w:rPr>
          <w:rFonts w:ascii="Arial" w:hAnsi="Arial" w:cs="Arial"/>
        </w:rPr>
        <w:t xml:space="preserve"> solicitudes para tal efecto se tomará en cuenta los siguientes criterios:</w:t>
      </w:r>
    </w:p>
    <w:p w:rsidR="00045759" w:rsidRPr="009829F3" w:rsidRDefault="00045759" w:rsidP="008D3A23">
      <w:pPr>
        <w:spacing w:line="360" w:lineRule="auto"/>
        <w:jc w:val="both"/>
        <w:rPr>
          <w:rFonts w:ascii="Arial" w:hAnsi="Arial" w:cs="Arial"/>
        </w:rPr>
      </w:pPr>
      <w:r w:rsidRPr="009829F3">
        <w:rPr>
          <w:rFonts w:ascii="Arial" w:hAnsi="Arial" w:cs="Arial"/>
        </w:rPr>
        <w:t>1)  El giro solicitado deberá estar contenido dentro del Catálogo de Giros SARE del Municipio;</w:t>
      </w:r>
    </w:p>
    <w:p w:rsidR="00045759" w:rsidRPr="009829F3" w:rsidRDefault="00045759" w:rsidP="008D3A23">
      <w:pPr>
        <w:spacing w:line="360" w:lineRule="auto"/>
        <w:jc w:val="both"/>
        <w:rPr>
          <w:rFonts w:ascii="Arial" w:hAnsi="Arial" w:cs="Arial"/>
        </w:rPr>
      </w:pPr>
      <w:r w:rsidRPr="009829F3">
        <w:rPr>
          <w:rFonts w:ascii="Arial" w:hAnsi="Arial" w:cs="Arial"/>
        </w:rPr>
        <w:t>2)  El inmueble deberá encontrarse previamente edificado o construido;</w:t>
      </w:r>
    </w:p>
    <w:p w:rsidR="0056079B" w:rsidRPr="009829F3" w:rsidRDefault="00045759" w:rsidP="008D3A23">
      <w:pPr>
        <w:spacing w:line="360" w:lineRule="auto"/>
        <w:jc w:val="both"/>
        <w:rPr>
          <w:rFonts w:ascii="Arial" w:hAnsi="Arial" w:cs="Arial"/>
        </w:rPr>
      </w:pPr>
      <w:r w:rsidRPr="009829F3">
        <w:rPr>
          <w:rFonts w:ascii="Arial" w:hAnsi="Arial" w:cs="Arial"/>
        </w:rPr>
        <w:lastRenderedPageBreak/>
        <w:t>3)  La superficie máxima d</w:t>
      </w:r>
      <w:r w:rsidR="00901AB4">
        <w:rPr>
          <w:rFonts w:ascii="Arial" w:hAnsi="Arial" w:cs="Arial"/>
        </w:rPr>
        <w:t>el establecimiento debe ser de 150</w:t>
      </w:r>
      <w:r w:rsidRPr="009829F3">
        <w:rPr>
          <w:rFonts w:ascii="Arial" w:hAnsi="Arial" w:cs="Arial"/>
        </w:rPr>
        <w:t xml:space="preserve"> mts2 (</w:t>
      </w:r>
      <w:r w:rsidR="00901AB4">
        <w:rPr>
          <w:rFonts w:ascii="Arial" w:hAnsi="Arial" w:cs="Arial"/>
        </w:rPr>
        <w:t>Ciento Cincuenta</w:t>
      </w:r>
      <w:r w:rsidRPr="009829F3">
        <w:rPr>
          <w:rFonts w:ascii="Arial" w:hAnsi="Arial" w:cs="Arial"/>
        </w:rPr>
        <w:t>) metros cuadrados);</w:t>
      </w:r>
    </w:p>
    <w:p w:rsidR="008D3A23" w:rsidRPr="009829F3" w:rsidRDefault="00045759" w:rsidP="008D3A23">
      <w:pPr>
        <w:spacing w:line="360" w:lineRule="auto"/>
        <w:jc w:val="both"/>
        <w:rPr>
          <w:rFonts w:ascii="Arial" w:hAnsi="Arial" w:cs="Arial"/>
        </w:rPr>
      </w:pPr>
      <w:r w:rsidRPr="009829F3">
        <w:rPr>
          <w:rFonts w:ascii="Arial" w:hAnsi="Arial" w:cs="Arial"/>
        </w:rPr>
        <w:t>4)  El giro solicitado podrá expedir la venta de bebidas alcohólicas únicamente en l</w:t>
      </w:r>
      <w:r w:rsidR="002D4698">
        <w:rPr>
          <w:rFonts w:ascii="Arial" w:hAnsi="Arial" w:cs="Arial"/>
        </w:rPr>
        <w:t>a modalidad de</w:t>
      </w:r>
      <w:r w:rsidR="00345E64">
        <w:rPr>
          <w:rFonts w:ascii="Arial" w:hAnsi="Arial" w:cs="Arial"/>
        </w:rPr>
        <w:t>:</w:t>
      </w:r>
      <w:r w:rsidR="002D4698">
        <w:rPr>
          <w:rFonts w:ascii="Arial" w:hAnsi="Arial" w:cs="Arial"/>
        </w:rPr>
        <w:t xml:space="preserve"> </w:t>
      </w:r>
      <w:r w:rsidRPr="009829F3">
        <w:rPr>
          <w:rFonts w:ascii="Arial" w:hAnsi="Arial" w:cs="Arial"/>
        </w:rPr>
        <w:t>en envase cerrado</w:t>
      </w:r>
      <w:r w:rsidR="00345E64">
        <w:rPr>
          <w:rFonts w:ascii="Arial" w:hAnsi="Arial" w:cs="Arial"/>
        </w:rPr>
        <w:t>,</w:t>
      </w:r>
      <w:r w:rsidRPr="009829F3">
        <w:rPr>
          <w:rFonts w:ascii="Arial" w:hAnsi="Arial" w:cs="Arial"/>
        </w:rPr>
        <w:t xml:space="preserve"> y no podrá consumirse en el lugar que solicite</w:t>
      </w:r>
      <w:r w:rsidR="00345E64">
        <w:rPr>
          <w:rFonts w:ascii="Arial" w:hAnsi="Arial" w:cs="Arial"/>
        </w:rPr>
        <w:t xml:space="preserve"> la licencia de funcionamiento,</w:t>
      </w:r>
      <w:r w:rsidRPr="009829F3">
        <w:rPr>
          <w:rFonts w:ascii="Arial" w:hAnsi="Arial" w:cs="Arial"/>
        </w:rPr>
        <w:t xml:space="preserve"> será solamente en la </w:t>
      </w:r>
      <w:r w:rsidR="00E61415" w:rsidRPr="009829F3">
        <w:rPr>
          <w:rFonts w:ascii="Arial" w:hAnsi="Arial" w:cs="Arial"/>
        </w:rPr>
        <w:t>modalidad para</w:t>
      </w:r>
      <w:r w:rsidRPr="009829F3">
        <w:rPr>
          <w:rFonts w:ascii="Arial" w:hAnsi="Arial" w:cs="Arial"/>
        </w:rPr>
        <w:t xml:space="preserve"> llevar.</w:t>
      </w:r>
    </w:p>
    <w:p w:rsidR="00045759" w:rsidRPr="009829F3" w:rsidRDefault="00045759" w:rsidP="008D3A23">
      <w:pPr>
        <w:spacing w:line="360" w:lineRule="auto"/>
        <w:jc w:val="both"/>
        <w:rPr>
          <w:rFonts w:ascii="Arial" w:hAnsi="Arial" w:cs="Arial"/>
        </w:rPr>
      </w:pPr>
      <w:r w:rsidRPr="009829F3">
        <w:rPr>
          <w:rFonts w:ascii="Arial" w:hAnsi="Arial" w:cs="Arial"/>
        </w:rPr>
        <w:t xml:space="preserve">5)  El   particular   firmó   el   documento   denominado   Carta   Compromiso   </w:t>
      </w:r>
      <w:r w:rsidR="00E61415" w:rsidRPr="009829F3">
        <w:rPr>
          <w:rFonts w:ascii="Arial" w:hAnsi="Arial" w:cs="Arial"/>
        </w:rPr>
        <w:t xml:space="preserve">de </w:t>
      </w:r>
      <w:r w:rsidR="00E61415" w:rsidRPr="009829F3">
        <w:rPr>
          <w:rFonts w:ascii="Arial" w:hAnsi="Arial" w:cs="Arial"/>
        </w:rPr>
        <w:tab/>
      </w:r>
      <w:r w:rsidRPr="009829F3">
        <w:rPr>
          <w:rFonts w:ascii="Arial" w:hAnsi="Arial" w:cs="Arial"/>
        </w:rPr>
        <w:t xml:space="preserve">Contribuyente, a fin de cumplir con las medidas de seguridad, prevención </w:t>
      </w:r>
      <w:r w:rsidR="00E61415" w:rsidRPr="009829F3">
        <w:rPr>
          <w:rFonts w:ascii="Arial" w:hAnsi="Arial" w:cs="Arial"/>
        </w:rPr>
        <w:t xml:space="preserve">de </w:t>
      </w:r>
      <w:r w:rsidR="00E61415" w:rsidRPr="009829F3">
        <w:rPr>
          <w:rFonts w:ascii="Arial" w:hAnsi="Arial" w:cs="Arial"/>
        </w:rPr>
        <w:tab/>
      </w:r>
      <w:r w:rsidRPr="009829F3">
        <w:rPr>
          <w:rFonts w:ascii="Arial" w:hAnsi="Arial" w:cs="Arial"/>
        </w:rPr>
        <w:t>accidentes y protec</w:t>
      </w:r>
      <w:r w:rsidR="002D4698">
        <w:rPr>
          <w:rFonts w:ascii="Arial" w:hAnsi="Arial" w:cs="Arial"/>
        </w:rPr>
        <w:t>ción civil que advierte la Dirección</w:t>
      </w:r>
      <w:r w:rsidR="00345E64">
        <w:rPr>
          <w:rFonts w:ascii="Arial" w:hAnsi="Arial" w:cs="Arial"/>
        </w:rPr>
        <w:t xml:space="preserve"> </w:t>
      </w:r>
      <w:r w:rsidRPr="009829F3">
        <w:rPr>
          <w:rFonts w:ascii="Arial" w:hAnsi="Arial" w:cs="Arial"/>
        </w:rPr>
        <w:t xml:space="preserve"> de </w:t>
      </w:r>
      <w:r w:rsidR="00E61415" w:rsidRPr="009829F3">
        <w:rPr>
          <w:rFonts w:ascii="Arial" w:hAnsi="Arial" w:cs="Arial"/>
        </w:rPr>
        <w:t xml:space="preserve">Protección </w:t>
      </w:r>
      <w:r w:rsidR="00E61415" w:rsidRPr="009829F3">
        <w:rPr>
          <w:rFonts w:ascii="Arial" w:hAnsi="Arial" w:cs="Arial"/>
        </w:rPr>
        <w:tab/>
      </w:r>
      <w:r w:rsidRPr="009829F3">
        <w:rPr>
          <w:rFonts w:ascii="Arial" w:hAnsi="Arial" w:cs="Arial"/>
        </w:rPr>
        <w:t>Civil y Bomberos.</w:t>
      </w:r>
    </w:p>
    <w:p w:rsidR="002D02BC" w:rsidRDefault="00045759" w:rsidP="008D3A23">
      <w:pPr>
        <w:spacing w:line="360" w:lineRule="auto"/>
        <w:jc w:val="both"/>
        <w:rPr>
          <w:rFonts w:ascii="Arial" w:hAnsi="Arial" w:cs="Arial"/>
        </w:rPr>
      </w:pPr>
      <w:r w:rsidRPr="009829F3">
        <w:rPr>
          <w:rFonts w:ascii="Arial" w:hAnsi="Arial" w:cs="Arial"/>
        </w:rPr>
        <w:t xml:space="preserve">6)  La Factibilidad positiva o negativa para ejercer el giro solicitado en el </w:t>
      </w:r>
      <w:r w:rsidR="00E61415" w:rsidRPr="009829F3">
        <w:rPr>
          <w:rFonts w:ascii="Arial" w:hAnsi="Arial" w:cs="Arial"/>
        </w:rPr>
        <w:t>predio indicado por el solicitante, dicha factibilidad estará contenida en Cédula Informativa</w:t>
      </w:r>
      <w:r w:rsidR="00E61415">
        <w:rPr>
          <w:rFonts w:ascii="Arial" w:hAnsi="Arial" w:cs="Arial"/>
        </w:rPr>
        <w:t xml:space="preserve"> de Zonificación (CIZ); </w:t>
      </w:r>
    </w:p>
    <w:p w:rsidR="00045759" w:rsidRPr="009829F3" w:rsidRDefault="00045759" w:rsidP="008D3A23">
      <w:pPr>
        <w:spacing w:line="360" w:lineRule="auto"/>
        <w:jc w:val="both"/>
        <w:rPr>
          <w:rFonts w:ascii="Arial" w:hAnsi="Arial" w:cs="Arial"/>
        </w:rPr>
      </w:pPr>
      <w:r w:rsidRPr="009829F3">
        <w:rPr>
          <w:rFonts w:ascii="Arial" w:hAnsi="Arial" w:cs="Arial"/>
        </w:rPr>
        <w:t xml:space="preserve">7)  El inmueble en el que se pretende ejercer la actividad comercial no deberá </w:t>
      </w:r>
      <w:r w:rsidR="00E61415" w:rsidRPr="009829F3">
        <w:rPr>
          <w:rFonts w:ascii="Arial" w:hAnsi="Arial" w:cs="Arial"/>
        </w:rPr>
        <w:t xml:space="preserve">estar </w:t>
      </w:r>
      <w:r w:rsidR="00E61415" w:rsidRPr="009829F3">
        <w:rPr>
          <w:rFonts w:ascii="Arial" w:hAnsi="Arial" w:cs="Arial"/>
        </w:rPr>
        <w:tab/>
      </w:r>
      <w:r w:rsidRPr="009829F3">
        <w:rPr>
          <w:rFonts w:ascii="Arial" w:hAnsi="Arial" w:cs="Arial"/>
        </w:rPr>
        <w:t>sujeto al régimen de propiedad en condominio.</w:t>
      </w:r>
    </w:p>
    <w:p w:rsidR="00045759" w:rsidRPr="009829F3" w:rsidRDefault="00045759" w:rsidP="008D3A23">
      <w:pPr>
        <w:spacing w:line="360" w:lineRule="auto"/>
        <w:jc w:val="both"/>
        <w:rPr>
          <w:rFonts w:ascii="Arial" w:hAnsi="Arial" w:cs="Arial"/>
        </w:rPr>
      </w:pPr>
      <w:r w:rsidRPr="009829F3">
        <w:rPr>
          <w:rFonts w:ascii="Arial" w:hAnsi="Arial" w:cs="Arial"/>
        </w:rPr>
        <w:lastRenderedPageBreak/>
        <w:t xml:space="preserve">El plazo máximo de respuesta para la resolución de la solicitud de la Licencia </w:t>
      </w:r>
      <w:r w:rsidR="00E61415" w:rsidRPr="009829F3">
        <w:rPr>
          <w:rFonts w:ascii="Arial" w:hAnsi="Arial" w:cs="Arial"/>
        </w:rPr>
        <w:t>Municipal de</w:t>
      </w:r>
      <w:r w:rsidRPr="009829F3">
        <w:rPr>
          <w:rFonts w:ascii="Arial" w:hAnsi="Arial" w:cs="Arial"/>
        </w:rPr>
        <w:t xml:space="preserve"> Funcionamiento será de 72 horas (tres días hábiles), a partir de que el ejecutivo </w:t>
      </w:r>
      <w:r w:rsidR="00E61415" w:rsidRPr="009829F3">
        <w:rPr>
          <w:rFonts w:ascii="Arial" w:hAnsi="Arial" w:cs="Arial"/>
        </w:rPr>
        <w:t>del Módulo</w:t>
      </w:r>
      <w:r w:rsidRPr="009829F3">
        <w:rPr>
          <w:rFonts w:ascii="Arial" w:hAnsi="Arial" w:cs="Arial"/>
        </w:rPr>
        <w:t xml:space="preserve"> SARE “VENTANILLA ÚNICA” recibe la solicitud del ciudadano junto con el </w:t>
      </w:r>
      <w:r w:rsidR="00E61415" w:rsidRPr="009829F3">
        <w:rPr>
          <w:rFonts w:ascii="Arial" w:hAnsi="Arial" w:cs="Arial"/>
        </w:rPr>
        <w:t>resto de</w:t>
      </w:r>
      <w:r w:rsidRPr="009829F3">
        <w:rPr>
          <w:rFonts w:ascii="Arial" w:hAnsi="Arial" w:cs="Arial"/>
        </w:rPr>
        <w:t xml:space="preserve"> los requisitos.</w:t>
      </w:r>
    </w:p>
    <w:p w:rsidR="00045759" w:rsidRPr="009829F3" w:rsidRDefault="00045759" w:rsidP="008D3A23">
      <w:pPr>
        <w:spacing w:line="360" w:lineRule="auto"/>
        <w:jc w:val="both"/>
        <w:rPr>
          <w:rFonts w:ascii="Arial" w:hAnsi="Arial" w:cs="Arial"/>
        </w:rPr>
      </w:pPr>
      <w:r w:rsidRPr="009829F3">
        <w:rPr>
          <w:rFonts w:ascii="Arial" w:hAnsi="Arial" w:cs="Arial"/>
        </w:rPr>
        <w:t>7. Infraestructura.</w:t>
      </w:r>
    </w:p>
    <w:p w:rsidR="00045759" w:rsidRDefault="00045759" w:rsidP="008D3A23">
      <w:pPr>
        <w:spacing w:line="360" w:lineRule="auto"/>
        <w:jc w:val="both"/>
        <w:rPr>
          <w:rFonts w:ascii="Arial" w:hAnsi="Arial" w:cs="Arial"/>
        </w:rPr>
      </w:pPr>
      <w:r w:rsidRPr="009829F3">
        <w:rPr>
          <w:rFonts w:ascii="Arial" w:hAnsi="Arial" w:cs="Arial"/>
        </w:rPr>
        <w:t xml:space="preserve">La Administración Municipal provee la infraestructura necesaria para cumplir con los objetivos del SARE; asimismo, los empleados del módulo cuentan con los </w:t>
      </w:r>
      <w:r w:rsidR="00E61415" w:rsidRPr="009829F3">
        <w:rPr>
          <w:rFonts w:ascii="Arial" w:hAnsi="Arial" w:cs="Arial"/>
        </w:rPr>
        <w:t>recursos necesarios</w:t>
      </w:r>
      <w:r w:rsidRPr="009829F3">
        <w:rPr>
          <w:rFonts w:ascii="Arial" w:hAnsi="Arial" w:cs="Arial"/>
        </w:rPr>
        <w:t xml:space="preserve"> para la realización eficaz de sus funciones. La infraestructura incluye, </w:t>
      </w:r>
      <w:r w:rsidR="00E61415" w:rsidRPr="009829F3">
        <w:rPr>
          <w:rFonts w:ascii="Arial" w:hAnsi="Arial" w:cs="Arial"/>
        </w:rPr>
        <w:t>al menos</w:t>
      </w:r>
      <w:r w:rsidRPr="009829F3">
        <w:rPr>
          <w:rFonts w:ascii="Arial" w:hAnsi="Arial" w:cs="Arial"/>
        </w:rPr>
        <w:t>, un local dedicado en condiciones óptimas</w:t>
      </w:r>
      <w:r w:rsidR="002D02BC">
        <w:rPr>
          <w:rFonts w:ascii="Arial" w:hAnsi="Arial" w:cs="Arial"/>
        </w:rPr>
        <w:t xml:space="preserve"> </w:t>
      </w:r>
      <w:r w:rsidRPr="009829F3">
        <w:rPr>
          <w:rFonts w:ascii="Arial" w:hAnsi="Arial" w:cs="Arial"/>
        </w:rPr>
        <w:t xml:space="preserve">de funcionamiento, mobiliario </w:t>
      </w:r>
      <w:r w:rsidR="00E61415" w:rsidRPr="009829F3">
        <w:rPr>
          <w:rFonts w:ascii="Arial" w:hAnsi="Arial" w:cs="Arial"/>
        </w:rPr>
        <w:t>de oficina</w:t>
      </w:r>
      <w:r w:rsidRPr="009829F3">
        <w:rPr>
          <w:rFonts w:ascii="Arial" w:hAnsi="Arial" w:cs="Arial"/>
        </w:rPr>
        <w:t xml:space="preserve"> básico, equipo de cómputo, así como papelería requerida para su operación.</w:t>
      </w:r>
    </w:p>
    <w:p w:rsidR="002D02BC" w:rsidRPr="009829F3" w:rsidRDefault="002D02BC" w:rsidP="008D3A23">
      <w:pPr>
        <w:spacing w:line="360" w:lineRule="auto"/>
        <w:jc w:val="both"/>
        <w:rPr>
          <w:rFonts w:ascii="Arial" w:hAnsi="Arial" w:cs="Arial"/>
        </w:rPr>
      </w:pPr>
    </w:p>
    <w:p w:rsidR="00045759" w:rsidRPr="009829F3" w:rsidRDefault="00045759" w:rsidP="008D3A23">
      <w:pPr>
        <w:spacing w:line="360" w:lineRule="auto"/>
        <w:jc w:val="both"/>
        <w:rPr>
          <w:rFonts w:ascii="Arial" w:hAnsi="Arial" w:cs="Arial"/>
        </w:rPr>
      </w:pPr>
      <w:r w:rsidRPr="009829F3">
        <w:rPr>
          <w:rFonts w:ascii="Arial" w:hAnsi="Arial" w:cs="Arial"/>
        </w:rPr>
        <w:t xml:space="preserve">8. Diagrama de Flujo del Sistema </w:t>
      </w:r>
      <w:r w:rsidR="00971385">
        <w:rPr>
          <w:rFonts w:ascii="Arial" w:hAnsi="Arial" w:cs="Arial"/>
        </w:rPr>
        <w:t xml:space="preserve">de Apertura Rápida de </w:t>
      </w:r>
      <w:r w:rsidR="00E61415">
        <w:rPr>
          <w:rFonts w:ascii="Arial" w:hAnsi="Arial" w:cs="Arial"/>
        </w:rPr>
        <w:t>Empresas (</w:t>
      </w:r>
      <w:r w:rsidRPr="009829F3">
        <w:rPr>
          <w:rFonts w:ascii="Arial" w:hAnsi="Arial" w:cs="Arial"/>
        </w:rPr>
        <w:t>SARE).</w:t>
      </w:r>
    </w:p>
    <w:p w:rsidR="00045759" w:rsidRPr="009829F3" w:rsidRDefault="00045759" w:rsidP="008D3A23">
      <w:pPr>
        <w:spacing w:line="360" w:lineRule="auto"/>
        <w:jc w:val="both"/>
        <w:rPr>
          <w:rFonts w:ascii="Arial" w:hAnsi="Arial" w:cs="Arial"/>
        </w:rPr>
      </w:pPr>
      <w:r w:rsidRPr="009829F3">
        <w:rPr>
          <w:rFonts w:ascii="Arial" w:hAnsi="Arial" w:cs="Arial"/>
        </w:rPr>
        <w:lastRenderedPageBreak/>
        <w:t>El presente apartado muestra cómo el SARE cumple con el compromiso de tramitar el otorgamiento de Licencia Municipal de Funcionamiento para la apertura de empresas en un plazo no mayor de 72 horas (tres días hábiles), en un solo lugar y con un máximo de dos visitas al módulo.</w:t>
      </w:r>
    </w:p>
    <w:p w:rsidR="002D4698" w:rsidRPr="009829F3" w:rsidRDefault="00045759" w:rsidP="008D3A23">
      <w:pPr>
        <w:spacing w:line="360" w:lineRule="auto"/>
        <w:jc w:val="both"/>
        <w:rPr>
          <w:rFonts w:ascii="Arial" w:hAnsi="Arial" w:cs="Arial"/>
        </w:rPr>
      </w:pPr>
      <w:r w:rsidRPr="009829F3">
        <w:rPr>
          <w:rFonts w:ascii="Arial" w:hAnsi="Arial" w:cs="Arial"/>
        </w:rPr>
        <w:t xml:space="preserve">Tal como se describe en el alcance del sistema de operación del SARE, el proceso inicia con la solicitud entregada por el ciudadano al ejecutivo del Módulo SARE, y finaliza </w:t>
      </w:r>
      <w:r w:rsidR="00E61415" w:rsidRPr="009829F3">
        <w:rPr>
          <w:rFonts w:ascii="Arial" w:hAnsi="Arial" w:cs="Arial"/>
        </w:rPr>
        <w:t>con el</w:t>
      </w:r>
      <w:r w:rsidRPr="009829F3">
        <w:rPr>
          <w:rFonts w:ascii="Arial" w:hAnsi="Arial" w:cs="Arial"/>
        </w:rPr>
        <w:t xml:space="preserve"> otorgamiento de la correspondiente Licencia Municipal de Funcionamiento (en </w:t>
      </w:r>
      <w:r w:rsidR="00E61415" w:rsidRPr="009829F3">
        <w:rPr>
          <w:rFonts w:ascii="Arial" w:hAnsi="Arial" w:cs="Arial"/>
        </w:rPr>
        <w:t>su caso</w:t>
      </w:r>
      <w:r w:rsidRPr="009829F3">
        <w:rPr>
          <w:rFonts w:ascii="Arial" w:hAnsi="Arial" w:cs="Arial"/>
        </w:rPr>
        <w:t>).</w:t>
      </w:r>
    </w:p>
    <w:p w:rsidR="00045759" w:rsidRDefault="00045759" w:rsidP="008D3A23">
      <w:pPr>
        <w:spacing w:line="360" w:lineRule="auto"/>
        <w:jc w:val="both"/>
        <w:rPr>
          <w:rFonts w:ascii="Arial" w:hAnsi="Arial" w:cs="Arial"/>
        </w:rPr>
      </w:pPr>
      <w:r w:rsidRPr="009829F3">
        <w:rPr>
          <w:rFonts w:ascii="Arial" w:hAnsi="Arial" w:cs="Arial"/>
        </w:rPr>
        <w:t xml:space="preserve">9.-   </w:t>
      </w:r>
      <w:r w:rsidR="00E61415" w:rsidRPr="009829F3">
        <w:rPr>
          <w:rFonts w:ascii="Arial" w:hAnsi="Arial" w:cs="Arial"/>
        </w:rPr>
        <w:t>Diagramas de proceso del Sistema de Apertura Rápida de</w:t>
      </w:r>
      <w:r w:rsidRPr="009829F3">
        <w:rPr>
          <w:rFonts w:ascii="Arial" w:hAnsi="Arial" w:cs="Arial"/>
        </w:rPr>
        <w:t xml:space="preserve"> Empresas Módulo (SARE) “Ventanilla Única”.</w:t>
      </w:r>
    </w:p>
    <w:p w:rsidR="008D3A23" w:rsidRPr="009829F3" w:rsidRDefault="00045759" w:rsidP="008D3A23">
      <w:pPr>
        <w:spacing w:line="360" w:lineRule="auto"/>
        <w:jc w:val="both"/>
        <w:rPr>
          <w:rFonts w:ascii="Arial" w:hAnsi="Arial" w:cs="Arial"/>
        </w:rPr>
      </w:pPr>
      <w:r w:rsidRPr="009829F3">
        <w:rPr>
          <w:rFonts w:ascii="Arial" w:hAnsi="Arial" w:cs="Arial"/>
        </w:rPr>
        <w:t xml:space="preserve">A </w:t>
      </w:r>
      <w:r w:rsidR="00E61415" w:rsidRPr="009829F3">
        <w:rPr>
          <w:rFonts w:ascii="Arial" w:hAnsi="Arial" w:cs="Arial"/>
        </w:rPr>
        <w:t>continuación,</w:t>
      </w:r>
      <w:r w:rsidRPr="009829F3">
        <w:rPr>
          <w:rFonts w:ascii="Arial" w:hAnsi="Arial" w:cs="Arial"/>
        </w:rPr>
        <w:t xml:space="preserve"> se presentan los diagramas de proceso con los que el SARE da cumplimiento al plan de operación señalado en la tabla anterior.</w:t>
      </w:r>
    </w:p>
    <w:p w:rsidR="00045759" w:rsidRPr="009829F3" w:rsidRDefault="00045759" w:rsidP="008D3A23">
      <w:pPr>
        <w:spacing w:line="360" w:lineRule="auto"/>
        <w:jc w:val="both"/>
        <w:rPr>
          <w:rFonts w:ascii="Arial" w:hAnsi="Arial" w:cs="Arial"/>
        </w:rPr>
      </w:pPr>
      <w:r w:rsidRPr="009829F3">
        <w:rPr>
          <w:rFonts w:ascii="Arial" w:hAnsi="Arial" w:cs="Arial"/>
        </w:rPr>
        <w:t>9.1 (Primera Etapa).</w:t>
      </w:r>
    </w:p>
    <w:p w:rsidR="00045759" w:rsidRPr="009829F3" w:rsidRDefault="00045759" w:rsidP="008D3A23">
      <w:pPr>
        <w:spacing w:line="360" w:lineRule="auto"/>
        <w:jc w:val="both"/>
        <w:rPr>
          <w:rFonts w:ascii="Arial" w:hAnsi="Arial" w:cs="Arial"/>
        </w:rPr>
      </w:pPr>
      <w:r w:rsidRPr="009829F3">
        <w:rPr>
          <w:rFonts w:ascii="Arial" w:hAnsi="Arial" w:cs="Arial"/>
        </w:rPr>
        <w:t>Información al solicitante sobre el sistema SARE para tramitar la Licencia Municipal de Funcionamiento, y Céd</w:t>
      </w:r>
      <w:r w:rsidR="00FD4C67">
        <w:rPr>
          <w:rFonts w:ascii="Arial" w:hAnsi="Arial" w:cs="Arial"/>
        </w:rPr>
        <w:t>ula Informativa de Zonificación</w:t>
      </w:r>
    </w:p>
    <w:p w:rsidR="00FD4C67" w:rsidRDefault="00FD4C67" w:rsidP="008D3A23">
      <w:pPr>
        <w:spacing w:after="0" w:line="240" w:lineRule="auto"/>
        <w:rPr>
          <w:rFonts w:ascii="Arial" w:hAnsi="Arial" w:cs="Arial"/>
          <w:b/>
        </w:rPr>
      </w:pPr>
    </w:p>
    <w:p w:rsidR="00306F04" w:rsidRDefault="00306F04" w:rsidP="008D3A23">
      <w:pPr>
        <w:spacing w:after="0" w:line="240" w:lineRule="auto"/>
        <w:rPr>
          <w:rFonts w:ascii="Arial" w:hAnsi="Arial" w:cs="Arial"/>
          <w:b/>
        </w:rPr>
      </w:pPr>
    </w:p>
    <w:p w:rsidR="00306F04" w:rsidRDefault="00306F04" w:rsidP="008D3A23">
      <w:pPr>
        <w:spacing w:after="0" w:line="240" w:lineRule="auto"/>
        <w:rPr>
          <w:rFonts w:ascii="Arial" w:hAnsi="Arial" w:cs="Arial"/>
          <w:b/>
        </w:rPr>
      </w:pPr>
    </w:p>
    <w:p w:rsidR="00357C23" w:rsidRDefault="00357C23"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2D02BC" w:rsidRDefault="002D02BC" w:rsidP="008D3A23">
      <w:pPr>
        <w:spacing w:after="0" w:line="240" w:lineRule="auto"/>
        <w:rPr>
          <w:rFonts w:ascii="Arial" w:hAnsi="Arial" w:cs="Arial"/>
          <w:b/>
        </w:rPr>
      </w:pPr>
    </w:p>
    <w:p w:rsidR="00FD4C67" w:rsidRDefault="00FD4C67" w:rsidP="00045759">
      <w:pPr>
        <w:spacing w:after="0" w:line="240" w:lineRule="auto"/>
        <w:jc w:val="center"/>
        <w:rPr>
          <w:rFonts w:ascii="Arial" w:hAnsi="Arial" w:cs="Arial"/>
          <w:b/>
        </w:rPr>
      </w:pPr>
    </w:p>
    <w:p w:rsidR="00045759" w:rsidRPr="009829F3" w:rsidRDefault="00045759" w:rsidP="00045759">
      <w:pPr>
        <w:spacing w:after="0" w:line="240" w:lineRule="auto"/>
        <w:jc w:val="center"/>
        <w:rPr>
          <w:rFonts w:ascii="Arial" w:hAnsi="Arial" w:cs="Arial"/>
          <w:b/>
        </w:rPr>
      </w:pPr>
      <w:r w:rsidRPr="009829F3">
        <w:rPr>
          <w:rFonts w:ascii="Arial" w:hAnsi="Arial" w:cs="Arial"/>
          <w:b/>
        </w:rPr>
        <w:t>DESCRIPCIÓN DE PROCESO “INICIO”</w:t>
      </w:r>
    </w:p>
    <w:p w:rsidR="00045759" w:rsidRPr="009829F3" w:rsidRDefault="00045759" w:rsidP="00045759">
      <w:pPr>
        <w:spacing w:after="0" w:line="240" w:lineRule="auto"/>
        <w:rPr>
          <w:rFonts w:ascii="Arial" w:hAnsi="Arial" w:cs="Arial"/>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268"/>
        <w:gridCol w:w="2835"/>
        <w:gridCol w:w="1701"/>
        <w:gridCol w:w="1985"/>
      </w:tblGrid>
      <w:tr w:rsidR="002D4698" w:rsidRPr="009829F3" w:rsidTr="00FD4C67">
        <w:tc>
          <w:tcPr>
            <w:tcW w:w="9215" w:type="dxa"/>
            <w:gridSpan w:val="5"/>
            <w:shd w:val="clear" w:color="auto" w:fill="auto"/>
          </w:tcPr>
          <w:p w:rsidR="00045759" w:rsidRPr="009829F3" w:rsidRDefault="00045759" w:rsidP="00041209">
            <w:pPr>
              <w:spacing w:after="0" w:line="240" w:lineRule="auto"/>
              <w:jc w:val="center"/>
              <w:rPr>
                <w:rFonts w:ascii="Arial" w:hAnsi="Arial" w:cs="Arial"/>
                <w:sz w:val="10"/>
                <w:szCs w:val="10"/>
              </w:rPr>
            </w:pPr>
          </w:p>
          <w:p w:rsidR="00045759" w:rsidRPr="009829F3" w:rsidRDefault="00045759" w:rsidP="00041209">
            <w:pPr>
              <w:spacing w:after="0" w:line="240" w:lineRule="auto"/>
              <w:jc w:val="center"/>
              <w:rPr>
                <w:rFonts w:ascii="Arial" w:hAnsi="Arial" w:cs="Arial"/>
              </w:rPr>
            </w:pPr>
            <w:r w:rsidRPr="009829F3">
              <w:rPr>
                <w:rFonts w:ascii="Arial" w:hAnsi="Arial" w:cs="Arial"/>
              </w:rPr>
              <w:t>INFORMACIÓN AL SOLICITANTE PARA TRAMITAR LICENCIA DE FUNCIONAMIENTO DE GIROS DE BAJO RIESGO (SARE) (10 MINUTOS)</w:t>
            </w:r>
          </w:p>
          <w:p w:rsidR="00045759" w:rsidRPr="009829F3" w:rsidRDefault="00045759" w:rsidP="00041209">
            <w:pPr>
              <w:spacing w:after="0" w:line="240" w:lineRule="auto"/>
              <w:jc w:val="center"/>
              <w:rPr>
                <w:rFonts w:ascii="Arial" w:hAnsi="Arial" w:cs="Arial"/>
                <w:sz w:val="10"/>
                <w:szCs w:val="10"/>
              </w:rPr>
            </w:pPr>
          </w:p>
        </w:tc>
      </w:tr>
      <w:tr w:rsidR="003A1A5E" w:rsidRPr="009829F3" w:rsidTr="00FD4C67">
        <w:tc>
          <w:tcPr>
            <w:tcW w:w="426" w:type="dxa"/>
            <w:vMerge w:val="restart"/>
            <w:shd w:val="clear" w:color="auto" w:fill="auto"/>
          </w:tcPr>
          <w:p w:rsidR="00045759" w:rsidRPr="009829F3" w:rsidRDefault="00045759" w:rsidP="00041209">
            <w:pPr>
              <w:spacing w:after="0"/>
              <w:rPr>
                <w:rFonts w:ascii="Arial" w:hAnsi="Arial" w:cs="Arial"/>
              </w:rPr>
            </w:pPr>
          </w:p>
        </w:tc>
        <w:tc>
          <w:tcPr>
            <w:tcW w:w="2268" w:type="dxa"/>
            <w:shd w:val="clear" w:color="auto" w:fill="auto"/>
          </w:tcPr>
          <w:p w:rsidR="00045759" w:rsidRPr="009829F3" w:rsidRDefault="00045759" w:rsidP="00041209">
            <w:pPr>
              <w:spacing w:after="0"/>
              <w:jc w:val="center"/>
              <w:rPr>
                <w:rFonts w:ascii="Arial" w:hAnsi="Arial" w:cs="Arial"/>
              </w:rPr>
            </w:pPr>
            <w:r w:rsidRPr="009829F3">
              <w:rPr>
                <w:rFonts w:ascii="Arial" w:hAnsi="Arial" w:cs="Arial"/>
                <w:noProof/>
                <w:sz w:val="20"/>
                <w:szCs w:val="20"/>
                <w:lang w:eastAsia="es-MX"/>
              </w:rPr>
              <mc:AlternateContent>
                <mc:Choice Requires="wps">
                  <w:drawing>
                    <wp:anchor distT="0" distB="0" distL="114300" distR="114300" simplePos="0" relativeHeight="251644416" behindDoc="0" locked="0" layoutInCell="1" allowOverlap="1" wp14:anchorId="693B68DD" wp14:editId="2732CDC3">
                      <wp:simplePos x="0" y="0"/>
                      <wp:positionH relativeFrom="column">
                        <wp:posOffset>208915</wp:posOffset>
                      </wp:positionH>
                      <wp:positionV relativeFrom="paragraph">
                        <wp:posOffset>313055</wp:posOffset>
                      </wp:positionV>
                      <wp:extent cx="914400" cy="180975"/>
                      <wp:effectExtent l="0" t="0" r="19050" b="28575"/>
                      <wp:wrapNone/>
                      <wp:docPr id="53" name="53 Terminador"/>
                      <wp:cNvGraphicFramePr/>
                      <a:graphic xmlns:a="http://schemas.openxmlformats.org/drawingml/2006/main">
                        <a:graphicData uri="http://schemas.microsoft.com/office/word/2010/wordprocessingShape">
                          <wps:wsp>
                            <wps:cNvSpPr/>
                            <wps:spPr>
                              <a:xfrm>
                                <a:off x="0" y="0"/>
                                <a:ext cx="914400" cy="180975"/>
                              </a:xfrm>
                              <a:prstGeom prst="flowChartTerminator">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10B53D" id="_x0000_t116" coordsize="21600,21600" o:spt="116" path="m3475,qx,10800,3475,21600l18125,21600qx21600,10800,18125,xe">
                      <v:stroke joinstyle="miter"/>
                      <v:path gradientshapeok="t" o:connecttype="rect" textboxrect="1018,3163,20582,18437"/>
                    </v:shapetype>
                    <v:shape id="53 Terminador" o:spid="_x0000_s1026" type="#_x0000_t116" style="position:absolute;margin-left:16.45pt;margin-top:24.65pt;width:1in;height:14.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" filled="f" strokecolor="black [3213]" strokeweight="1.75pt"/>
                  </w:pict>
                </mc:Fallback>
              </mc:AlternateContent>
            </w:r>
            <w:r w:rsidRPr="009829F3">
              <w:rPr>
                <w:rFonts w:ascii="Arial" w:hAnsi="Arial" w:cs="Arial"/>
              </w:rPr>
              <w:t>Actividad</w:t>
            </w:r>
          </w:p>
        </w:tc>
        <w:tc>
          <w:tcPr>
            <w:tcW w:w="2835" w:type="dxa"/>
            <w:shd w:val="clear" w:color="auto" w:fill="auto"/>
          </w:tcPr>
          <w:p w:rsidR="00045759" w:rsidRPr="009829F3" w:rsidRDefault="00045759" w:rsidP="00041209">
            <w:pPr>
              <w:spacing w:after="0"/>
              <w:jc w:val="center"/>
              <w:rPr>
                <w:rFonts w:ascii="Arial" w:hAnsi="Arial" w:cs="Arial"/>
              </w:rPr>
            </w:pPr>
            <w:r w:rsidRPr="009829F3">
              <w:rPr>
                <w:rFonts w:ascii="Arial" w:hAnsi="Arial" w:cs="Arial"/>
              </w:rPr>
              <w:t>Descripción</w:t>
            </w:r>
          </w:p>
        </w:tc>
        <w:tc>
          <w:tcPr>
            <w:tcW w:w="1701" w:type="dxa"/>
            <w:shd w:val="clear" w:color="auto" w:fill="auto"/>
          </w:tcPr>
          <w:p w:rsidR="00045759" w:rsidRPr="009829F3" w:rsidRDefault="00045759" w:rsidP="00041209">
            <w:pPr>
              <w:spacing w:after="0" w:line="240" w:lineRule="auto"/>
              <w:jc w:val="center"/>
              <w:rPr>
                <w:rFonts w:ascii="Arial" w:hAnsi="Arial" w:cs="Arial"/>
              </w:rPr>
            </w:pPr>
            <w:r w:rsidRPr="009829F3">
              <w:rPr>
                <w:rFonts w:ascii="Arial" w:hAnsi="Arial" w:cs="Arial"/>
              </w:rPr>
              <w:t>Responsable</w:t>
            </w:r>
          </w:p>
        </w:tc>
        <w:tc>
          <w:tcPr>
            <w:tcW w:w="1985" w:type="dxa"/>
            <w:shd w:val="clear" w:color="auto" w:fill="auto"/>
          </w:tcPr>
          <w:p w:rsidR="00045759" w:rsidRPr="009829F3" w:rsidRDefault="00045759" w:rsidP="00041209">
            <w:pPr>
              <w:spacing w:after="0" w:line="240" w:lineRule="auto"/>
              <w:jc w:val="center"/>
              <w:rPr>
                <w:rFonts w:ascii="Arial" w:hAnsi="Arial" w:cs="Arial"/>
              </w:rPr>
            </w:pPr>
            <w:r w:rsidRPr="009829F3">
              <w:rPr>
                <w:rFonts w:ascii="Arial" w:hAnsi="Arial" w:cs="Arial"/>
              </w:rPr>
              <w:t>Registro/ Documento</w:t>
            </w:r>
          </w:p>
        </w:tc>
      </w:tr>
      <w:tr w:rsidR="003A1A5E" w:rsidRPr="009829F3" w:rsidTr="00FD4C67">
        <w:trPr>
          <w:trHeight w:val="5524"/>
        </w:trPr>
        <w:tc>
          <w:tcPr>
            <w:tcW w:w="426" w:type="dxa"/>
            <w:vMerge/>
            <w:shd w:val="clear" w:color="auto" w:fill="auto"/>
          </w:tcPr>
          <w:p w:rsidR="00045759" w:rsidRPr="009829F3" w:rsidRDefault="00045759" w:rsidP="00041209">
            <w:pPr>
              <w:spacing w:after="0"/>
              <w:rPr>
                <w:rFonts w:ascii="Arial" w:hAnsi="Arial" w:cs="Arial"/>
              </w:rPr>
            </w:pPr>
          </w:p>
        </w:tc>
        <w:tc>
          <w:tcPr>
            <w:tcW w:w="2268" w:type="dxa"/>
            <w:shd w:val="clear" w:color="auto" w:fill="auto"/>
          </w:tcPr>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Inicio</w: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50560" behindDoc="0" locked="0" layoutInCell="1" allowOverlap="1" wp14:anchorId="106BEA8C" wp14:editId="1711B0A3">
                      <wp:simplePos x="0" y="0"/>
                      <wp:positionH relativeFrom="column">
                        <wp:posOffset>666750</wp:posOffset>
                      </wp:positionH>
                      <wp:positionV relativeFrom="paragraph">
                        <wp:posOffset>32385</wp:posOffset>
                      </wp:positionV>
                      <wp:extent cx="0" cy="257175"/>
                      <wp:effectExtent l="95250" t="0" r="57150" b="66675"/>
                      <wp:wrapNone/>
                      <wp:docPr id="54" name="54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5C8459" id="_x0000_t32" coordsize="21600,21600" o:spt="32" o:oned="t" path="m,l21600,21600e" filled="f">
                      <v:path arrowok="t" fillok="f" o:connecttype="none"/>
                      <o:lock v:ext="edit" shapetype="t"/>
                    </v:shapetype>
                    <v:shape id="54 Conector recto de flecha" o:spid="_x0000_s1026" type="#_x0000_t32" style="position:absolute;margin-left:52.5pt;margin-top:2.55pt;width:0;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" strokecolor="black [3213]" strokeweight="1.75pt">
                      <v:stroke endarrow="open" joinstyle="miter"/>
                    </v:shape>
                  </w:pict>
                </mc:Fallback>
              </mc:AlternateConten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lang w:eastAsia="es-MX"/>
              </w:rPr>
              <mc:AlternateContent>
                <mc:Choice Requires="wps">
                  <w:drawing>
                    <wp:anchor distT="0" distB="0" distL="114300" distR="114300" simplePos="0" relativeHeight="251647488" behindDoc="0" locked="0" layoutInCell="1" allowOverlap="1" wp14:anchorId="1CB22466" wp14:editId="792B25F5">
                      <wp:simplePos x="0" y="0"/>
                      <wp:positionH relativeFrom="column">
                        <wp:posOffset>-10160</wp:posOffset>
                      </wp:positionH>
                      <wp:positionV relativeFrom="paragraph">
                        <wp:posOffset>123190</wp:posOffset>
                      </wp:positionV>
                      <wp:extent cx="1314450" cy="476250"/>
                      <wp:effectExtent l="0" t="0" r="19050" b="19050"/>
                      <wp:wrapNone/>
                      <wp:docPr id="55" name="55 Proceso"/>
                      <wp:cNvGraphicFramePr/>
                      <a:graphic xmlns:a="http://schemas.openxmlformats.org/drawingml/2006/main">
                        <a:graphicData uri="http://schemas.microsoft.com/office/word/2010/wordprocessingShape">
                          <wps:wsp>
                            <wps:cNvSpPr/>
                            <wps:spPr>
                              <a:xfrm>
                                <a:off x="0" y="0"/>
                                <a:ext cx="1314450" cy="47625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94954" id="_x0000_t109" coordsize="21600,21600" o:spt="109" path="m,l,21600r21600,l21600,xe">
                      <v:stroke joinstyle="miter"/>
                      <v:path gradientshapeok="t" o:connecttype="rect"/>
                    </v:shapetype>
                    <v:shape id="55 Proceso" o:spid="_x0000_s1026" type="#_x0000_t109" style="position:absolute;margin-left:-.8pt;margin-top:9.7pt;width:103.5pt;height: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" filled="f" strokecolor="black [3213]" strokeweight="1.75pt"/>
                  </w:pict>
                </mc:Fallback>
              </mc:AlternateConten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Ciudadano acude al Módulo SARE a solicitar información</w: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62848" behindDoc="0" locked="0" layoutInCell="1" allowOverlap="1" wp14:anchorId="075C1E18" wp14:editId="73FB3C62">
                      <wp:simplePos x="0" y="0"/>
                      <wp:positionH relativeFrom="column">
                        <wp:posOffset>666115</wp:posOffset>
                      </wp:positionH>
                      <wp:positionV relativeFrom="paragraph">
                        <wp:posOffset>17780</wp:posOffset>
                      </wp:positionV>
                      <wp:extent cx="0" cy="523875"/>
                      <wp:effectExtent l="95250" t="0" r="57150" b="66675"/>
                      <wp:wrapNone/>
                      <wp:docPr id="56" name="56 Conector recto de flecha"/>
                      <wp:cNvGraphicFramePr/>
                      <a:graphic xmlns:a="http://schemas.openxmlformats.org/drawingml/2006/main">
                        <a:graphicData uri="http://schemas.microsoft.com/office/word/2010/wordprocessingShape">
                          <wps:wsp>
                            <wps:cNvCnPr/>
                            <wps:spPr>
                              <a:xfrm>
                                <a:off x="0" y="0"/>
                                <a:ext cx="0" cy="52387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1FB36A" id="56 Conector recto de flecha" o:spid="_x0000_s1026" type="#_x0000_t32" style="position:absolute;margin-left:52.45pt;margin-top:1.4pt;width:0;height:41.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" strokecolor="black [3213]" strokeweight="1.75pt">
                      <v:stroke endarrow="open" joinstyle="miter"/>
                    </v:shape>
                  </w:pict>
                </mc:Fallback>
              </mc:AlternateContent>
            </w: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55680" behindDoc="0" locked="0" layoutInCell="1" allowOverlap="1" wp14:anchorId="08486840" wp14:editId="5CD42169">
                      <wp:simplePos x="0" y="0"/>
                      <wp:positionH relativeFrom="column">
                        <wp:posOffset>-9525</wp:posOffset>
                      </wp:positionH>
                      <wp:positionV relativeFrom="paragraph">
                        <wp:posOffset>102235</wp:posOffset>
                      </wp:positionV>
                      <wp:extent cx="1314450" cy="381000"/>
                      <wp:effectExtent l="0" t="0" r="19050" b="19050"/>
                      <wp:wrapNone/>
                      <wp:docPr id="57" name="57 Proceso"/>
                      <wp:cNvGraphicFramePr/>
                      <a:graphic xmlns:a="http://schemas.openxmlformats.org/drawingml/2006/main">
                        <a:graphicData uri="http://schemas.microsoft.com/office/word/2010/wordprocessingShape">
                          <wps:wsp>
                            <wps:cNvSpPr/>
                            <wps:spPr>
                              <a:xfrm>
                                <a:off x="0" y="0"/>
                                <a:ext cx="1314450" cy="38100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571FBB" id="57 Proceso" o:spid="_x0000_s1026" type="#_x0000_t109" style="position:absolute;margin-left:-.75pt;margin-top:8.05pt;width:103.5pt;height:30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" filled="f" strokecolor="black [3213]" strokeweight="1.75pt"/>
                  </w:pict>
                </mc:Fallback>
              </mc:AlternateConten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Se informa proceso para apertura.</w: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66944" behindDoc="0" locked="0" layoutInCell="1" allowOverlap="1" wp14:anchorId="5112A1E5" wp14:editId="52D9A57B">
                      <wp:simplePos x="0" y="0"/>
                      <wp:positionH relativeFrom="column">
                        <wp:posOffset>666115</wp:posOffset>
                      </wp:positionH>
                      <wp:positionV relativeFrom="paragraph">
                        <wp:posOffset>46355</wp:posOffset>
                      </wp:positionV>
                      <wp:extent cx="0" cy="800100"/>
                      <wp:effectExtent l="95250" t="0" r="57150" b="57150"/>
                      <wp:wrapNone/>
                      <wp:docPr id="58" name="58 Conector recto de flecha"/>
                      <wp:cNvGraphicFramePr/>
                      <a:graphic xmlns:a="http://schemas.openxmlformats.org/drawingml/2006/main">
                        <a:graphicData uri="http://schemas.microsoft.com/office/word/2010/wordprocessingShape">
                          <wps:wsp>
                            <wps:cNvCnPr/>
                            <wps:spPr>
                              <a:xfrm>
                                <a:off x="0" y="0"/>
                                <a:ext cx="0" cy="80010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4112353" id="58 Conector recto de flecha" o:spid="_x0000_s1026" type="#_x0000_t32" style="position:absolute;margin-left:52.45pt;margin-top:3.65pt;width:0;height:63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" strokecolor="black [3213]" strokeweight="1.75pt">
                      <v:stroke endarrow="open" joinstyle="miter"/>
                    </v:shape>
                  </w:pict>
                </mc:Fallback>
              </mc:AlternateContent>
            </w: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59776" behindDoc="0" locked="0" layoutInCell="1" allowOverlap="1" wp14:anchorId="02AE50FB" wp14:editId="746552DF">
                      <wp:simplePos x="0" y="0"/>
                      <wp:positionH relativeFrom="column">
                        <wp:posOffset>-10160</wp:posOffset>
                      </wp:positionH>
                      <wp:positionV relativeFrom="paragraph">
                        <wp:posOffset>119380</wp:posOffset>
                      </wp:positionV>
                      <wp:extent cx="1314450" cy="219075"/>
                      <wp:effectExtent l="0" t="0" r="19050" b="28575"/>
                      <wp:wrapNone/>
                      <wp:docPr id="59" name="59 Proceso"/>
                      <wp:cNvGraphicFramePr/>
                      <a:graphic xmlns:a="http://schemas.openxmlformats.org/drawingml/2006/main">
                        <a:graphicData uri="http://schemas.microsoft.com/office/word/2010/wordprocessingShape">
                          <wps:wsp>
                            <wps:cNvSpPr/>
                            <wps:spPr>
                              <a:xfrm>
                                <a:off x="0" y="0"/>
                                <a:ext cx="1314450" cy="219075"/>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3CEF36" id="59 Proceso" o:spid="_x0000_s1026" type="#_x0000_t109" style="position:absolute;margin-left:-.8pt;margin-top:9.4pt;width:103.5pt;height:17.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" filled="f" strokecolor="black [3213]" strokeweight="1.75pt"/>
                  </w:pict>
                </mc:Fallback>
              </mc:AlternateConten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Entrega FUA</w: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73088" behindDoc="0" locked="0" layoutInCell="1" allowOverlap="1" wp14:anchorId="6E291CDD" wp14:editId="3A4531C3">
                      <wp:simplePos x="0" y="0"/>
                      <wp:positionH relativeFrom="column">
                        <wp:posOffset>666115</wp:posOffset>
                      </wp:positionH>
                      <wp:positionV relativeFrom="paragraph">
                        <wp:posOffset>44450</wp:posOffset>
                      </wp:positionV>
                      <wp:extent cx="0" cy="361950"/>
                      <wp:effectExtent l="95250" t="0" r="95250" b="57150"/>
                      <wp:wrapNone/>
                      <wp:docPr id="64" name="64 Conector recto de flecha"/>
                      <wp:cNvGraphicFramePr/>
                      <a:graphic xmlns:a="http://schemas.openxmlformats.org/drawingml/2006/main">
                        <a:graphicData uri="http://schemas.microsoft.com/office/word/2010/wordprocessingShape">
                          <wps:wsp>
                            <wps:cNvCnPr/>
                            <wps:spPr>
                              <a:xfrm>
                                <a:off x="0" y="0"/>
                                <a:ext cx="0" cy="36195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D86B56B" id="64 Conector recto de flecha" o:spid="_x0000_s1026" type="#_x0000_t32" style="position:absolute;margin-left:52.45pt;margin-top:3.5pt;width:0;height:28.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" strokecolor="black [3213]" strokeweight="1.75pt">
                      <v:stroke endarrow="open" joinstyle="miter"/>
                    </v:shape>
                  </w:pict>
                </mc:Fallback>
              </mc:AlternateContent>
            </w: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70016" behindDoc="0" locked="0" layoutInCell="1" allowOverlap="1" wp14:anchorId="0B92D9D7" wp14:editId="1BBBB1F9">
                      <wp:simplePos x="0" y="0"/>
                      <wp:positionH relativeFrom="column">
                        <wp:posOffset>123190</wp:posOffset>
                      </wp:positionH>
                      <wp:positionV relativeFrom="paragraph">
                        <wp:posOffset>114935</wp:posOffset>
                      </wp:positionV>
                      <wp:extent cx="1000125" cy="209550"/>
                      <wp:effectExtent l="0" t="0" r="28575" b="19050"/>
                      <wp:wrapNone/>
                      <wp:docPr id="65" name="65 Terminador"/>
                      <wp:cNvGraphicFramePr/>
                      <a:graphic xmlns:a="http://schemas.openxmlformats.org/drawingml/2006/main">
                        <a:graphicData uri="http://schemas.microsoft.com/office/word/2010/wordprocessingShape">
                          <wps:wsp>
                            <wps:cNvSpPr/>
                            <wps:spPr>
                              <a:xfrm>
                                <a:off x="0" y="0"/>
                                <a:ext cx="1000125" cy="209550"/>
                              </a:xfrm>
                              <a:prstGeom prst="flowChartTerminator">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E821BE" id="65 Terminador" o:spid="_x0000_s1026" type="#_x0000_t116" style="position:absolute;margin-left:9.7pt;margin-top:9.05pt;width:78.75pt;height:16.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" filled="f" strokecolor="black [3213]" strokeweight="1.75pt"/>
                  </w:pict>
                </mc:Fallback>
              </mc:AlternateContent>
            </w: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Fin</w:t>
            </w:r>
          </w:p>
          <w:p w:rsidR="00045759" w:rsidRPr="009829F3" w:rsidRDefault="00045759" w:rsidP="00041209">
            <w:pPr>
              <w:spacing w:after="0" w:line="240" w:lineRule="auto"/>
              <w:jc w:val="center"/>
              <w:rPr>
                <w:rFonts w:ascii="Arial" w:hAnsi="Arial" w:cs="Arial"/>
                <w:sz w:val="20"/>
                <w:szCs w:val="20"/>
              </w:rPr>
            </w:pPr>
          </w:p>
        </w:tc>
        <w:tc>
          <w:tcPr>
            <w:tcW w:w="2835" w:type="dxa"/>
            <w:shd w:val="clear" w:color="auto" w:fill="auto"/>
          </w:tcPr>
          <w:p w:rsidR="00045759" w:rsidRPr="009829F3" w:rsidRDefault="00045759" w:rsidP="00041209">
            <w:pPr>
              <w:spacing w:after="0" w:line="240" w:lineRule="auto"/>
              <w:jc w:val="both"/>
              <w:rPr>
                <w:rFonts w:ascii="Arial" w:hAnsi="Arial" w:cs="Arial"/>
                <w:sz w:val="20"/>
                <w:szCs w:val="20"/>
              </w:rPr>
            </w:pPr>
          </w:p>
          <w:p w:rsidR="00045759" w:rsidRPr="009829F3" w:rsidRDefault="00045759" w:rsidP="00041209">
            <w:pPr>
              <w:spacing w:after="0" w:line="240" w:lineRule="auto"/>
              <w:jc w:val="both"/>
              <w:rPr>
                <w:rFonts w:ascii="Arial" w:hAnsi="Arial" w:cs="Arial"/>
                <w:sz w:val="20"/>
                <w:szCs w:val="20"/>
              </w:rPr>
            </w:pPr>
          </w:p>
          <w:p w:rsidR="00045759" w:rsidRPr="009829F3" w:rsidRDefault="00045759" w:rsidP="00041209">
            <w:pPr>
              <w:spacing w:after="0" w:line="240" w:lineRule="auto"/>
              <w:jc w:val="both"/>
              <w:rPr>
                <w:rFonts w:ascii="Arial" w:hAnsi="Arial" w:cs="Arial"/>
                <w:sz w:val="20"/>
                <w:szCs w:val="20"/>
              </w:rPr>
            </w:pPr>
            <w:r w:rsidRPr="009829F3">
              <w:rPr>
                <w:rFonts w:ascii="Arial" w:hAnsi="Arial" w:cs="Arial"/>
                <w:sz w:val="20"/>
                <w:szCs w:val="20"/>
              </w:rPr>
              <w:t>El ciudadano se presenta en el módulo SARE para solicitar información del trámite para abrir una empresa de bajo riesgo y sus requisitos.</w:t>
            </w:r>
          </w:p>
          <w:p w:rsidR="00045759" w:rsidRPr="009829F3" w:rsidRDefault="00045759" w:rsidP="00041209">
            <w:pPr>
              <w:spacing w:after="0" w:line="240" w:lineRule="auto"/>
              <w:jc w:val="both"/>
              <w:rPr>
                <w:rFonts w:ascii="Arial" w:hAnsi="Arial" w:cs="Arial"/>
                <w:sz w:val="20"/>
                <w:szCs w:val="20"/>
              </w:rPr>
            </w:pPr>
          </w:p>
          <w:p w:rsidR="00045759" w:rsidRPr="009829F3" w:rsidRDefault="00045759" w:rsidP="00041209">
            <w:pPr>
              <w:spacing w:after="0" w:line="240" w:lineRule="auto"/>
              <w:jc w:val="both"/>
              <w:rPr>
                <w:rFonts w:ascii="Arial" w:hAnsi="Arial" w:cs="Arial"/>
                <w:sz w:val="20"/>
                <w:szCs w:val="20"/>
              </w:rPr>
            </w:pPr>
            <w:r w:rsidRPr="009829F3">
              <w:rPr>
                <w:rFonts w:ascii="Arial" w:hAnsi="Arial" w:cs="Arial"/>
                <w:sz w:val="20"/>
                <w:szCs w:val="20"/>
              </w:rPr>
              <w:t>Para proceder, el giro debe de estar considerado en el catálogo de giros SARE, se le dan a conocer los requisitos y el tiempo de 72 horas máximo de respuesta del trámite SARE. (10 minutos)</w:t>
            </w:r>
          </w:p>
          <w:p w:rsidR="00045759" w:rsidRPr="009829F3" w:rsidRDefault="00045759" w:rsidP="00041209">
            <w:pPr>
              <w:spacing w:after="0" w:line="240" w:lineRule="auto"/>
              <w:jc w:val="both"/>
              <w:rPr>
                <w:rFonts w:ascii="Arial" w:hAnsi="Arial" w:cs="Arial"/>
                <w:sz w:val="20"/>
                <w:szCs w:val="20"/>
              </w:rPr>
            </w:pPr>
          </w:p>
          <w:p w:rsidR="00045759" w:rsidRPr="009829F3" w:rsidRDefault="00971385" w:rsidP="00041209">
            <w:pPr>
              <w:spacing w:after="0" w:line="240" w:lineRule="auto"/>
              <w:jc w:val="both"/>
              <w:rPr>
                <w:rFonts w:ascii="Arial" w:hAnsi="Arial" w:cs="Arial"/>
                <w:sz w:val="20"/>
                <w:szCs w:val="20"/>
              </w:rPr>
            </w:pPr>
            <w:r>
              <w:rPr>
                <w:rFonts w:ascii="Arial" w:hAnsi="Arial" w:cs="Arial"/>
                <w:sz w:val="20"/>
                <w:szCs w:val="20"/>
              </w:rPr>
              <w:t>Si</w:t>
            </w:r>
            <w:r w:rsidR="00045759" w:rsidRPr="009829F3">
              <w:rPr>
                <w:rFonts w:ascii="Arial" w:hAnsi="Arial" w:cs="Arial"/>
                <w:sz w:val="20"/>
                <w:szCs w:val="20"/>
              </w:rPr>
              <w:t xml:space="preserve"> el giro es SARE y se tiene un local previamente construido, se le entrega al formato FUA y un listado de los requisitos a cumplir (10 minutos)</w:t>
            </w: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jc w:val="both"/>
              <w:rPr>
                <w:rFonts w:ascii="Arial" w:hAnsi="Arial" w:cs="Arial"/>
                <w:sz w:val="20"/>
                <w:szCs w:val="20"/>
              </w:rPr>
            </w:pPr>
          </w:p>
          <w:p w:rsidR="00045759" w:rsidRPr="009829F3" w:rsidRDefault="00045759" w:rsidP="00041209">
            <w:pPr>
              <w:spacing w:after="0" w:line="240" w:lineRule="auto"/>
              <w:jc w:val="both"/>
              <w:rPr>
                <w:rFonts w:ascii="Arial" w:hAnsi="Arial" w:cs="Arial"/>
                <w:sz w:val="20"/>
                <w:szCs w:val="20"/>
              </w:rPr>
            </w:pPr>
          </w:p>
        </w:tc>
        <w:tc>
          <w:tcPr>
            <w:tcW w:w="1701" w:type="dxa"/>
            <w:shd w:val="clear" w:color="auto" w:fill="auto"/>
          </w:tcPr>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Responsable Modulo de SARE</w:t>
            </w: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Responsable Modulo de SARE.</w:t>
            </w:r>
          </w:p>
          <w:p w:rsidR="00045759" w:rsidRPr="009829F3" w:rsidRDefault="00045759" w:rsidP="00041209">
            <w:pPr>
              <w:spacing w:after="0" w:line="240" w:lineRule="auto"/>
              <w:rPr>
                <w:rFonts w:ascii="Arial" w:hAnsi="Arial" w:cs="Arial"/>
                <w:sz w:val="20"/>
                <w:szCs w:val="20"/>
              </w:rPr>
            </w:pPr>
          </w:p>
        </w:tc>
        <w:tc>
          <w:tcPr>
            <w:tcW w:w="1985" w:type="dxa"/>
            <w:shd w:val="clear" w:color="auto" w:fill="auto"/>
          </w:tcPr>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r w:rsidRPr="009829F3">
              <w:rPr>
                <w:rFonts w:ascii="Arial" w:hAnsi="Arial" w:cs="Arial"/>
                <w:sz w:val="20"/>
                <w:szCs w:val="20"/>
              </w:rPr>
              <w:t>Documento “Requisit</w:t>
            </w:r>
            <w:r w:rsidR="00971385">
              <w:rPr>
                <w:rFonts w:ascii="Arial" w:hAnsi="Arial" w:cs="Arial"/>
                <w:sz w:val="20"/>
                <w:szCs w:val="20"/>
              </w:rPr>
              <w:t>os para apertura” (Anexo I</w:t>
            </w:r>
            <w:r w:rsidRPr="009829F3">
              <w:rPr>
                <w:rFonts w:ascii="Arial" w:hAnsi="Arial" w:cs="Arial"/>
                <w:sz w:val="20"/>
                <w:szCs w:val="20"/>
              </w:rPr>
              <w:t>) y FUA.</w:t>
            </w: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jc w:val="center"/>
              <w:rPr>
                <w:rFonts w:ascii="Arial" w:hAnsi="Arial" w:cs="Arial"/>
                <w:sz w:val="20"/>
                <w:szCs w:val="20"/>
              </w:rPr>
            </w:pPr>
          </w:p>
          <w:p w:rsidR="00045759" w:rsidRPr="009829F3" w:rsidRDefault="00045759" w:rsidP="00041209">
            <w:pPr>
              <w:spacing w:after="0" w:line="240" w:lineRule="auto"/>
              <w:rPr>
                <w:rFonts w:ascii="Arial" w:hAnsi="Arial" w:cs="Arial"/>
                <w:sz w:val="20"/>
                <w:szCs w:val="20"/>
              </w:rPr>
            </w:pPr>
          </w:p>
        </w:tc>
      </w:tr>
    </w:tbl>
    <w:p w:rsidR="00045759" w:rsidRPr="009829F3" w:rsidRDefault="00045759" w:rsidP="00045759">
      <w:pPr>
        <w:spacing w:after="0" w:line="240" w:lineRule="auto"/>
        <w:rPr>
          <w:rFonts w:ascii="Arial" w:hAnsi="Arial" w:cs="Arial"/>
          <w:sz w:val="20"/>
          <w:szCs w:val="20"/>
        </w:rPr>
      </w:pPr>
    </w:p>
    <w:p w:rsidR="00045759" w:rsidRPr="009829F3" w:rsidRDefault="00045759" w:rsidP="00045759">
      <w:pPr>
        <w:spacing w:after="0" w:line="240" w:lineRule="auto"/>
        <w:jc w:val="both"/>
        <w:rPr>
          <w:rFonts w:ascii="Arial" w:hAnsi="Arial" w:cs="Arial"/>
          <w:sz w:val="20"/>
          <w:szCs w:val="20"/>
        </w:rPr>
      </w:pPr>
      <w:r w:rsidRPr="009829F3">
        <w:rPr>
          <w:rFonts w:ascii="Arial" w:hAnsi="Arial" w:cs="Arial"/>
          <w:b/>
          <w:sz w:val="20"/>
          <w:szCs w:val="20"/>
        </w:rPr>
        <w:t>Nota 1</w:t>
      </w:r>
      <w:r w:rsidRPr="009829F3">
        <w:rPr>
          <w:rFonts w:ascii="Arial" w:hAnsi="Arial" w:cs="Arial"/>
          <w:sz w:val="20"/>
          <w:szCs w:val="20"/>
        </w:rPr>
        <w:t>: En caso de que no sea giro SARE el proceso termina brindando orientación al ciudadano para que realice el trámite bajo el esquema normal.</w:t>
      </w:r>
    </w:p>
    <w:p w:rsidR="00045759" w:rsidRPr="009829F3" w:rsidRDefault="00045759" w:rsidP="00045759">
      <w:pPr>
        <w:spacing w:after="0" w:line="240" w:lineRule="auto"/>
        <w:rPr>
          <w:rFonts w:ascii="Arial" w:hAnsi="Arial" w:cs="Arial"/>
          <w:sz w:val="20"/>
          <w:szCs w:val="20"/>
        </w:rPr>
      </w:pPr>
    </w:p>
    <w:p w:rsidR="00045759" w:rsidRPr="009829F3" w:rsidRDefault="00045759" w:rsidP="00045759">
      <w:pPr>
        <w:spacing w:after="0" w:line="240" w:lineRule="auto"/>
        <w:rPr>
          <w:rFonts w:ascii="Arial" w:hAnsi="Arial" w:cs="Arial"/>
        </w:rPr>
      </w:pPr>
    </w:p>
    <w:p w:rsidR="00357C23" w:rsidRDefault="00357C23" w:rsidP="00045759">
      <w:pPr>
        <w:rPr>
          <w:rFonts w:ascii="Arial" w:hAnsi="Arial" w:cs="Arial"/>
        </w:rPr>
      </w:pPr>
    </w:p>
    <w:p w:rsidR="002D02BC" w:rsidRDefault="002D02BC" w:rsidP="00045759">
      <w:pPr>
        <w:rPr>
          <w:rFonts w:ascii="Arial" w:hAnsi="Arial" w:cs="Arial"/>
        </w:rPr>
      </w:pPr>
    </w:p>
    <w:p w:rsidR="002D02BC" w:rsidRDefault="002D02BC" w:rsidP="00045759">
      <w:pPr>
        <w:rPr>
          <w:rFonts w:ascii="Arial" w:hAnsi="Arial" w:cs="Arial"/>
        </w:rPr>
      </w:pPr>
    </w:p>
    <w:p w:rsidR="002D02BC" w:rsidRPr="009829F3" w:rsidRDefault="002D02BC" w:rsidP="00045759">
      <w:pPr>
        <w:rPr>
          <w:rFonts w:ascii="Arial" w:hAnsi="Arial" w:cs="Arial"/>
        </w:rPr>
      </w:pPr>
    </w:p>
    <w:p w:rsidR="008520E6" w:rsidRDefault="008520E6" w:rsidP="00FD4C67">
      <w:pPr>
        <w:spacing w:after="0" w:line="240" w:lineRule="auto"/>
        <w:jc w:val="both"/>
        <w:rPr>
          <w:rFonts w:ascii="Arial" w:hAnsi="Arial" w:cs="Arial"/>
          <w:sz w:val="14"/>
          <w:szCs w:val="20"/>
        </w:rPr>
      </w:pPr>
    </w:p>
    <w:p w:rsidR="008520E6" w:rsidRDefault="008520E6" w:rsidP="00FD4C67">
      <w:pPr>
        <w:spacing w:after="0" w:line="240" w:lineRule="auto"/>
        <w:jc w:val="both"/>
        <w:rPr>
          <w:rFonts w:ascii="Arial" w:hAnsi="Arial" w:cs="Arial"/>
          <w:sz w:val="14"/>
          <w:szCs w:val="20"/>
        </w:rPr>
      </w:pPr>
    </w:p>
    <w:p w:rsidR="008520E6" w:rsidRDefault="008520E6" w:rsidP="00FD4C67">
      <w:pPr>
        <w:spacing w:after="0" w:line="240" w:lineRule="auto"/>
        <w:jc w:val="both"/>
        <w:rPr>
          <w:rFonts w:ascii="Arial" w:hAnsi="Arial" w:cs="Arial"/>
          <w:sz w:val="14"/>
          <w:szCs w:val="20"/>
        </w:rPr>
      </w:pPr>
    </w:p>
    <w:p w:rsidR="00357C23" w:rsidRDefault="00357C23" w:rsidP="00FD4C67">
      <w:pPr>
        <w:spacing w:after="0" w:line="240" w:lineRule="auto"/>
        <w:jc w:val="both"/>
        <w:rPr>
          <w:rFonts w:ascii="Arial" w:hAnsi="Arial" w:cs="Arial"/>
          <w:sz w:val="14"/>
          <w:szCs w:val="20"/>
        </w:rPr>
      </w:pPr>
    </w:p>
    <w:p w:rsidR="00FD4C67" w:rsidRPr="00FD4C67" w:rsidRDefault="00FD4C67" w:rsidP="00FD4C67">
      <w:pPr>
        <w:spacing w:after="0" w:line="240" w:lineRule="auto"/>
        <w:jc w:val="both"/>
        <w:rPr>
          <w:rFonts w:ascii="Arial" w:hAnsi="Arial" w:cs="Arial"/>
          <w:sz w:val="14"/>
          <w:szCs w:val="20"/>
        </w:rPr>
      </w:pPr>
    </w:p>
    <w:tbl>
      <w:tblPr>
        <w:tblpPr w:leftFromText="141" w:rightFromText="141" w:vertAnchor="text" w:horzAnchor="margin" w:tblpXSpec="center" w:tblpY="-7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268"/>
        <w:gridCol w:w="2835"/>
        <w:gridCol w:w="1710"/>
        <w:gridCol w:w="1985"/>
      </w:tblGrid>
      <w:tr w:rsidR="00FD4C67" w:rsidRPr="009829F3" w:rsidTr="00FD4C67">
        <w:trPr>
          <w:trHeight w:val="577"/>
        </w:trPr>
        <w:tc>
          <w:tcPr>
            <w:tcW w:w="9215" w:type="dxa"/>
            <w:gridSpan w:val="5"/>
            <w:shd w:val="clear" w:color="auto" w:fill="auto"/>
          </w:tcPr>
          <w:p w:rsidR="00FD4C67" w:rsidRPr="00D1581A" w:rsidRDefault="00FD4C67" w:rsidP="00FD4C67">
            <w:pPr>
              <w:spacing w:after="0" w:line="240" w:lineRule="auto"/>
              <w:jc w:val="center"/>
              <w:rPr>
                <w:rFonts w:ascii="Arial" w:hAnsi="Arial" w:cs="Arial"/>
                <w:b/>
                <w:sz w:val="24"/>
              </w:rPr>
            </w:pPr>
            <w:r w:rsidRPr="00D1581A">
              <w:rPr>
                <w:rFonts w:ascii="Arial" w:hAnsi="Arial" w:cs="Arial"/>
                <w:b/>
                <w:sz w:val="24"/>
              </w:rPr>
              <w:lastRenderedPageBreak/>
              <w:t>DICTAMEN Y RESOLUCIÓN DE SOLICITUD PARA LA CÉDULA DE ZONIFICACIÓN DE USO DE SUELO (1 DÍA)</w:t>
            </w:r>
          </w:p>
        </w:tc>
      </w:tr>
      <w:tr w:rsidR="00FD4C67" w:rsidRPr="009829F3" w:rsidTr="00FD4C67">
        <w:trPr>
          <w:trHeight w:val="517"/>
        </w:trPr>
        <w:tc>
          <w:tcPr>
            <w:tcW w:w="426" w:type="dxa"/>
            <w:vMerge w:val="restart"/>
            <w:shd w:val="clear" w:color="auto" w:fill="auto"/>
          </w:tcPr>
          <w:p w:rsidR="00FD4C67" w:rsidRPr="00D1581A" w:rsidRDefault="00FD4C67" w:rsidP="00FD4C67">
            <w:pPr>
              <w:spacing w:after="0"/>
              <w:rPr>
                <w:rFonts w:ascii="Arial" w:hAnsi="Arial" w:cs="Arial"/>
                <w:b/>
                <w:sz w:val="24"/>
              </w:rPr>
            </w:pPr>
          </w:p>
        </w:tc>
        <w:tc>
          <w:tcPr>
            <w:tcW w:w="2268" w:type="dxa"/>
            <w:shd w:val="clear" w:color="auto" w:fill="auto"/>
          </w:tcPr>
          <w:p w:rsidR="00FD4C67" w:rsidRPr="00D1581A" w:rsidRDefault="00FD4C67" w:rsidP="00FD4C67">
            <w:pPr>
              <w:spacing w:after="0" w:line="240" w:lineRule="auto"/>
              <w:jc w:val="center"/>
              <w:rPr>
                <w:rFonts w:ascii="Arial" w:hAnsi="Arial" w:cs="Arial"/>
                <w:b/>
                <w:sz w:val="24"/>
              </w:rPr>
            </w:pPr>
            <w:r w:rsidRPr="00D1581A">
              <w:rPr>
                <w:rFonts w:ascii="Arial" w:hAnsi="Arial" w:cs="Arial"/>
                <w:b/>
                <w:sz w:val="24"/>
              </w:rPr>
              <w:t>Actividad</w:t>
            </w:r>
          </w:p>
        </w:tc>
        <w:tc>
          <w:tcPr>
            <w:tcW w:w="2835" w:type="dxa"/>
            <w:shd w:val="clear" w:color="auto" w:fill="auto"/>
          </w:tcPr>
          <w:p w:rsidR="00FD4C67" w:rsidRPr="00D1581A" w:rsidRDefault="00FD4C67" w:rsidP="00FD4C67">
            <w:pPr>
              <w:spacing w:after="0" w:line="240" w:lineRule="auto"/>
              <w:jc w:val="center"/>
              <w:rPr>
                <w:rFonts w:ascii="Arial" w:hAnsi="Arial" w:cs="Arial"/>
                <w:b/>
                <w:sz w:val="24"/>
              </w:rPr>
            </w:pPr>
            <w:r w:rsidRPr="00D1581A">
              <w:rPr>
                <w:rFonts w:ascii="Arial" w:hAnsi="Arial" w:cs="Arial"/>
                <w:b/>
                <w:sz w:val="24"/>
              </w:rPr>
              <w:t>Descripción</w:t>
            </w:r>
          </w:p>
        </w:tc>
        <w:tc>
          <w:tcPr>
            <w:tcW w:w="1701" w:type="dxa"/>
            <w:shd w:val="clear" w:color="auto" w:fill="auto"/>
          </w:tcPr>
          <w:p w:rsidR="00FD4C67" w:rsidRPr="00D1581A" w:rsidRDefault="00FD4C67" w:rsidP="00FD4C67">
            <w:pPr>
              <w:spacing w:after="0" w:line="240" w:lineRule="auto"/>
              <w:jc w:val="center"/>
              <w:rPr>
                <w:rFonts w:ascii="Arial" w:hAnsi="Arial" w:cs="Arial"/>
                <w:b/>
                <w:sz w:val="24"/>
              </w:rPr>
            </w:pPr>
            <w:r w:rsidRPr="00D1581A">
              <w:rPr>
                <w:rFonts w:ascii="Arial" w:hAnsi="Arial" w:cs="Arial"/>
                <w:b/>
                <w:sz w:val="24"/>
              </w:rPr>
              <w:t>Responsable</w:t>
            </w:r>
          </w:p>
        </w:tc>
        <w:tc>
          <w:tcPr>
            <w:tcW w:w="1985" w:type="dxa"/>
            <w:shd w:val="clear" w:color="auto" w:fill="auto"/>
          </w:tcPr>
          <w:p w:rsidR="00FD4C67" w:rsidRPr="00D1581A" w:rsidRDefault="00FD4C67" w:rsidP="00FD4C67">
            <w:pPr>
              <w:spacing w:after="0" w:line="240" w:lineRule="auto"/>
              <w:jc w:val="center"/>
              <w:rPr>
                <w:rFonts w:ascii="Arial" w:hAnsi="Arial" w:cs="Arial"/>
                <w:b/>
                <w:sz w:val="24"/>
              </w:rPr>
            </w:pPr>
            <w:r w:rsidRPr="00D1581A">
              <w:rPr>
                <w:rFonts w:ascii="Arial" w:hAnsi="Arial" w:cs="Arial"/>
                <w:b/>
                <w:sz w:val="24"/>
              </w:rPr>
              <w:t>Registro/ Documento</w:t>
            </w:r>
          </w:p>
        </w:tc>
      </w:tr>
      <w:tr w:rsidR="00FD4C67" w:rsidRPr="009829F3" w:rsidTr="00083DAC">
        <w:trPr>
          <w:trHeight w:val="11460"/>
        </w:trPr>
        <w:tc>
          <w:tcPr>
            <w:tcW w:w="426" w:type="dxa"/>
            <w:vMerge/>
            <w:shd w:val="clear" w:color="auto" w:fill="auto"/>
          </w:tcPr>
          <w:p w:rsidR="00FD4C67" w:rsidRPr="009829F3" w:rsidRDefault="00FD4C67" w:rsidP="00FD4C67">
            <w:pPr>
              <w:spacing w:after="0"/>
              <w:rPr>
                <w:rFonts w:ascii="Arial" w:hAnsi="Arial" w:cs="Arial"/>
              </w:rPr>
            </w:pPr>
          </w:p>
        </w:tc>
        <w:tc>
          <w:tcPr>
            <w:tcW w:w="2268" w:type="dxa"/>
            <w:shd w:val="clear" w:color="auto" w:fill="auto"/>
          </w:tcPr>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46976" behindDoc="0" locked="0" layoutInCell="1" allowOverlap="1" wp14:anchorId="647EC88D" wp14:editId="6EE0B2CB">
                      <wp:simplePos x="0" y="0"/>
                      <wp:positionH relativeFrom="column">
                        <wp:posOffset>447040</wp:posOffset>
                      </wp:positionH>
                      <wp:positionV relativeFrom="paragraph">
                        <wp:posOffset>4445</wp:posOffset>
                      </wp:positionV>
                      <wp:extent cx="390525" cy="142875"/>
                      <wp:effectExtent l="0" t="0" r="28575" b="28575"/>
                      <wp:wrapNone/>
                      <wp:docPr id="18" name="18 Terminador"/>
                      <wp:cNvGraphicFramePr/>
                      <a:graphic xmlns:a="http://schemas.openxmlformats.org/drawingml/2006/main">
                        <a:graphicData uri="http://schemas.microsoft.com/office/word/2010/wordprocessingShape">
                          <wps:wsp>
                            <wps:cNvSpPr/>
                            <wps:spPr>
                              <a:xfrm>
                                <a:off x="0" y="0"/>
                                <a:ext cx="390525" cy="142875"/>
                              </a:xfrm>
                              <a:prstGeom prst="flowChartTerminator">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73A5F0" id="18 Terminador" o:spid="_x0000_s1026" type="#_x0000_t116" style="position:absolute;margin-left:35.2pt;margin-top:.35pt;width:30.75pt;height:11.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" filled="f" strokecolor="black [3213]" strokeweight="1.75pt"/>
                  </w:pict>
                </mc:Fallback>
              </mc:AlternateContent>
            </w:r>
            <w:r w:rsidRPr="00FD4C67">
              <w:rPr>
                <w:rFonts w:ascii="Arial" w:hAnsi="Arial" w:cs="Arial"/>
                <w:sz w:val="16"/>
                <w:szCs w:val="20"/>
              </w:rPr>
              <w:t>Inicio</w: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54144" behindDoc="0" locked="0" layoutInCell="1" allowOverlap="1" wp14:anchorId="3D381354" wp14:editId="2B4A417A">
                      <wp:simplePos x="0" y="0"/>
                      <wp:positionH relativeFrom="column">
                        <wp:posOffset>656590</wp:posOffset>
                      </wp:positionH>
                      <wp:positionV relativeFrom="paragraph">
                        <wp:posOffset>1270</wp:posOffset>
                      </wp:positionV>
                      <wp:extent cx="0" cy="552450"/>
                      <wp:effectExtent l="95250" t="0" r="57150" b="57150"/>
                      <wp:wrapNone/>
                      <wp:docPr id="23" name="23 Conector recto de flecha"/>
                      <wp:cNvGraphicFramePr/>
                      <a:graphic xmlns:a="http://schemas.openxmlformats.org/drawingml/2006/main">
                        <a:graphicData uri="http://schemas.microsoft.com/office/word/2010/wordprocessingShape">
                          <wps:wsp>
                            <wps:cNvCnPr/>
                            <wps:spPr>
                              <a:xfrm>
                                <a:off x="0" y="0"/>
                                <a:ext cx="0" cy="55245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4CF7A1" id="23 Conector recto de flecha" o:spid="_x0000_s1026" type="#_x0000_t32" style="position:absolute;margin-left:51.7pt;margin-top:.1pt;width:0;height:43.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" strokecolor="black [3213]" strokeweight="1.75pt">
                      <v:stroke endarrow="open" joinstyle="miter"/>
                    </v:shape>
                  </w:pict>
                </mc:Fallback>
              </mc:AlternateConten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48000" behindDoc="0" locked="0" layoutInCell="1" allowOverlap="1" wp14:anchorId="5ABEB57E" wp14:editId="61458A3F">
                      <wp:simplePos x="0" y="0"/>
                      <wp:positionH relativeFrom="column">
                        <wp:posOffset>37465</wp:posOffset>
                      </wp:positionH>
                      <wp:positionV relativeFrom="paragraph">
                        <wp:posOffset>115570</wp:posOffset>
                      </wp:positionV>
                      <wp:extent cx="1200150" cy="333375"/>
                      <wp:effectExtent l="0" t="0" r="19050" b="28575"/>
                      <wp:wrapNone/>
                      <wp:docPr id="19" name="19 Proceso"/>
                      <wp:cNvGraphicFramePr/>
                      <a:graphic xmlns:a="http://schemas.openxmlformats.org/drawingml/2006/main">
                        <a:graphicData uri="http://schemas.microsoft.com/office/word/2010/wordprocessingShape">
                          <wps:wsp>
                            <wps:cNvSpPr/>
                            <wps:spPr>
                              <a:xfrm>
                                <a:off x="0" y="0"/>
                                <a:ext cx="1200150" cy="333375"/>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4673AD" id="19 Proceso" o:spid="_x0000_s1026" type="#_x0000_t109" style="position:absolute;margin-left:2.95pt;margin-top:9.1pt;width:94.5pt;height:26.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" filled="f" strokecolor="black [3213]" strokeweight="1.75pt"/>
                  </w:pict>
                </mc:Fallback>
              </mc:AlternateConten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Entrega-recepción de expedientes</w: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56192" behindDoc="0" locked="0" layoutInCell="1" allowOverlap="1" wp14:anchorId="43D58D2B" wp14:editId="7295953E">
                      <wp:simplePos x="0" y="0"/>
                      <wp:positionH relativeFrom="column">
                        <wp:posOffset>656590</wp:posOffset>
                      </wp:positionH>
                      <wp:positionV relativeFrom="paragraph">
                        <wp:posOffset>10794</wp:posOffset>
                      </wp:positionV>
                      <wp:extent cx="0" cy="1114425"/>
                      <wp:effectExtent l="95250" t="0" r="57150" b="66675"/>
                      <wp:wrapNone/>
                      <wp:docPr id="24" name="24 Conector recto de flecha"/>
                      <wp:cNvGraphicFramePr/>
                      <a:graphic xmlns:a="http://schemas.openxmlformats.org/drawingml/2006/main">
                        <a:graphicData uri="http://schemas.microsoft.com/office/word/2010/wordprocessingShape">
                          <wps:wsp>
                            <wps:cNvCnPr/>
                            <wps:spPr>
                              <a:xfrm>
                                <a:off x="0" y="0"/>
                                <a:ext cx="0" cy="11144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0BC826" id="24 Conector recto de flecha" o:spid="_x0000_s1026" type="#_x0000_t32" style="position:absolute;margin-left:51.7pt;margin-top:.85pt;width:0;height:87.7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" strokecolor="black [3213]" strokeweight="1.75pt">
                      <v:stroke endarrow="open" joinstyle="miter"/>
                    </v:shape>
                  </w:pict>
                </mc:Fallback>
              </mc:AlternateConten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49024" behindDoc="0" locked="0" layoutInCell="1" allowOverlap="1" wp14:anchorId="6F8B5791" wp14:editId="4FAB532E">
                      <wp:simplePos x="0" y="0"/>
                      <wp:positionH relativeFrom="column">
                        <wp:posOffset>-29210</wp:posOffset>
                      </wp:positionH>
                      <wp:positionV relativeFrom="paragraph">
                        <wp:posOffset>102870</wp:posOffset>
                      </wp:positionV>
                      <wp:extent cx="1314450" cy="238125"/>
                      <wp:effectExtent l="0" t="0" r="19050" b="28575"/>
                      <wp:wrapNone/>
                      <wp:docPr id="20" name="20 Proceso"/>
                      <wp:cNvGraphicFramePr/>
                      <a:graphic xmlns:a="http://schemas.openxmlformats.org/drawingml/2006/main">
                        <a:graphicData uri="http://schemas.microsoft.com/office/word/2010/wordprocessingShape">
                          <wps:wsp>
                            <wps:cNvSpPr/>
                            <wps:spPr>
                              <a:xfrm>
                                <a:off x="0" y="0"/>
                                <a:ext cx="1314450" cy="238125"/>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6B622" id="20 Proceso" o:spid="_x0000_s1026" type="#_x0000_t109" style="position:absolute;margin-left:-2.3pt;margin-top:8.1pt;width:103.5pt;height:18.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" filled="f" strokecolor="black [3213]" strokeweight="1.75pt"/>
                  </w:pict>
                </mc:Fallback>
              </mc:AlternateConten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Se turna al área técnica</w: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57216" behindDoc="0" locked="0" layoutInCell="1" allowOverlap="1" wp14:anchorId="7AA2EF23" wp14:editId="57BD1357">
                      <wp:simplePos x="0" y="0"/>
                      <wp:positionH relativeFrom="column">
                        <wp:posOffset>656590</wp:posOffset>
                      </wp:positionH>
                      <wp:positionV relativeFrom="paragraph">
                        <wp:posOffset>48895</wp:posOffset>
                      </wp:positionV>
                      <wp:extent cx="0" cy="790575"/>
                      <wp:effectExtent l="95250" t="0" r="57150" b="66675"/>
                      <wp:wrapNone/>
                      <wp:docPr id="25" name="25 Conector recto de flecha"/>
                      <wp:cNvGraphicFramePr/>
                      <a:graphic xmlns:a="http://schemas.openxmlformats.org/drawingml/2006/main">
                        <a:graphicData uri="http://schemas.microsoft.com/office/word/2010/wordprocessingShape">
                          <wps:wsp>
                            <wps:cNvCnPr/>
                            <wps:spPr>
                              <a:xfrm>
                                <a:off x="0" y="0"/>
                                <a:ext cx="0" cy="79057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C1BBD" id="25 Conector recto de flecha" o:spid="_x0000_s1026" type="#_x0000_t32" style="position:absolute;margin-left:51.7pt;margin-top:3.85pt;width:0;height:62.2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" strokecolor="black [3213]" strokeweight="1.75pt">
                      <v:stroke endarrow="open" joinstyle="miter"/>
                    </v:shape>
                  </w:pict>
                </mc:Fallback>
              </mc:AlternateConten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50048" behindDoc="0" locked="0" layoutInCell="1" allowOverlap="1" wp14:anchorId="0B9BD3BD" wp14:editId="7416B90C">
                      <wp:simplePos x="0" y="0"/>
                      <wp:positionH relativeFrom="column">
                        <wp:posOffset>37465</wp:posOffset>
                      </wp:positionH>
                      <wp:positionV relativeFrom="paragraph">
                        <wp:posOffset>109220</wp:posOffset>
                      </wp:positionV>
                      <wp:extent cx="1200150" cy="514350"/>
                      <wp:effectExtent l="0" t="0" r="19050" b="19050"/>
                      <wp:wrapNone/>
                      <wp:docPr id="21" name="21 Proceso"/>
                      <wp:cNvGraphicFramePr/>
                      <a:graphic xmlns:a="http://schemas.openxmlformats.org/drawingml/2006/main">
                        <a:graphicData uri="http://schemas.microsoft.com/office/word/2010/wordprocessingShape">
                          <wps:wsp>
                            <wps:cNvSpPr/>
                            <wps:spPr>
                              <a:xfrm>
                                <a:off x="0" y="0"/>
                                <a:ext cx="1200150" cy="51435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4F6309" id="21 Proceso" o:spid="_x0000_s1026" type="#_x0000_t109" style="position:absolute;margin-left:2.95pt;margin-top:8.6pt;width:94.5pt;height:40.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" filled="f" strokecolor="black [3213]" strokeweight="1.75pt"/>
                  </w:pict>
                </mc:Fallback>
              </mc:AlternateConten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Elabora dictamen y resolución correspondiente</w: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58240" behindDoc="0" locked="0" layoutInCell="1" allowOverlap="1" wp14:anchorId="26C5F4D3" wp14:editId="134E190C">
                      <wp:simplePos x="0" y="0"/>
                      <wp:positionH relativeFrom="column">
                        <wp:posOffset>656590</wp:posOffset>
                      </wp:positionH>
                      <wp:positionV relativeFrom="paragraph">
                        <wp:posOffset>39370</wp:posOffset>
                      </wp:positionV>
                      <wp:extent cx="0" cy="819150"/>
                      <wp:effectExtent l="95250" t="0" r="57150" b="57150"/>
                      <wp:wrapNone/>
                      <wp:docPr id="27" name="27 Conector recto de flecha"/>
                      <wp:cNvGraphicFramePr/>
                      <a:graphic xmlns:a="http://schemas.openxmlformats.org/drawingml/2006/main">
                        <a:graphicData uri="http://schemas.microsoft.com/office/word/2010/wordprocessingShape">
                          <wps:wsp>
                            <wps:cNvCnPr/>
                            <wps:spPr>
                              <a:xfrm>
                                <a:off x="0" y="0"/>
                                <a:ext cx="0" cy="81915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38D65" id="27 Conector recto de flecha" o:spid="_x0000_s1026" type="#_x0000_t32" style="position:absolute;margin-left:51.7pt;margin-top:3.1pt;width:0;height:6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" strokecolor="black [3213]" strokeweight="1.75pt">
                      <v:stroke endarrow="open" joinstyle="miter"/>
                    </v:shape>
                  </w:pict>
                </mc:Fallback>
              </mc:AlternateConten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52096" behindDoc="0" locked="0" layoutInCell="1" allowOverlap="1" wp14:anchorId="3623A565" wp14:editId="108CEAD6">
                      <wp:simplePos x="0" y="0"/>
                      <wp:positionH relativeFrom="column">
                        <wp:posOffset>-29210</wp:posOffset>
                      </wp:positionH>
                      <wp:positionV relativeFrom="paragraph">
                        <wp:posOffset>128905</wp:posOffset>
                      </wp:positionV>
                      <wp:extent cx="1314450" cy="466725"/>
                      <wp:effectExtent l="0" t="0" r="19050" b="28575"/>
                      <wp:wrapNone/>
                      <wp:docPr id="22" name="22 Proceso"/>
                      <wp:cNvGraphicFramePr/>
                      <a:graphic xmlns:a="http://schemas.openxmlformats.org/drawingml/2006/main">
                        <a:graphicData uri="http://schemas.microsoft.com/office/word/2010/wordprocessingShape">
                          <wps:wsp>
                            <wps:cNvSpPr/>
                            <wps:spPr>
                              <a:xfrm>
                                <a:off x="0" y="0"/>
                                <a:ext cx="1314450" cy="466725"/>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E8D8DA" id="22 Proceso" o:spid="_x0000_s1026" type="#_x0000_t109" style="position:absolute;margin-left:-2.3pt;margin-top:10.15pt;width:103.5pt;height:36.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" filled="f" strokecolor="black [3213]" strokeweight="1.75pt"/>
                  </w:pict>
                </mc:Fallback>
              </mc:AlternateConten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Elabora Cedula de Zonificación u oficio de negativa</w: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60288" behindDoc="0" locked="0" layoutInCell="1" allowOverlap="1" wp14:anchorId="0919D0BD" wp14:editId="3E699097">
                      <wp:simplePos x="0" y="0"/>
                      <wp:positionH relativeFrom="column">
                        <wp:posOffset>659129</wp:posOffset>
                      </wp:positionH>
                      <wp:positionV relativeFrom="paragraph">
                        <wp:posOffset>13970</wp:posOffset>
                      </wp:positionV>
                      <wp:extent cx="45719" cy="1028700"/>
                      <wp:effectExtent l="38100" t="0" r="69215" b="57150"/>
                      <wp:wrapNone/>
                      <wp:docPr id="28" name="28 Conector recto de flecha"/>
                      <wp:cNvGraphicFramePr/>
                      <a:graphic xmlns:a="http://schemas.openxmlformats.org/drawingml/2006/main">
                        <a:graphicData uri="http://schemas.microsoft.com/office/word/2010/wordprocessingShape">
                          <wps:wsp>
                            <wps:cNvCnPr/>
                            <wps:spPr>
                              <a:xfrm>
                                <a:off x="0" y="0"/>
                                <a:ext cx="45719" cy="102870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5E451" id="28 Conector recto de flecha" o:spid="_x0000_s1026" type="#_x0000_t32" style="position:absolute;margin-left:51.9pt;margin-top:1.1pt;width:3.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" strokecolor="black [3213]" strokeweight="1.75pt">
                      <v:stroke endarrow="open" joinstyle="miter"/>
                    </v:shape>
                  </w:pict>
                </mc:Fallback>
              </mc:AlternateConten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53120" behindDoc="0" locked="0" layoutInCell="1" allowOverlap="1" wp14:anchorId="72DCD7F4" wp14:editId="1D55A973">
                      <wp:simplePos x="0" y="0"/>
                      <wp:positionH relativeFrom="column">
                        <wp:posOffset>-29210</wp:posOffset>
                      </wp:positionH>
                      <wp:positionV relativeFrom="paragraph">
                        <wp:posOffset>-7620</wp:posOffset>
                      </wp:positionV>
                      <wp:extent cx="1314450" cy="333375"/>
                      <wp:effectExtent l="0" t="0" r="19050" b="28575"/>
                      <wp:wrapNone/>
                      <wp:docPr id="26" name="26 Proceso"/>
                      <wp:cNvGraphicFramePr/>
                      <a:graphic xmlns:a="http://schemas.openxmlformats.org/drawingml/2006/main">
                        <a:graphicData uri="http://schemas.microsoft.com/office/word/2010/wordprocessingShape">
                          <wps:wsp>
                            <wps:cNvSpPr/>
                            <wps:spPr>
                              <a:xfrm>
                                <a:off x="0" y="0"/>
                                <a:ext cx="1314450" cy="333375"/>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13C6FF" id="26 Proceso" o:spid="_x0000_s1026" type="#_x0000_t109" style="position:absolute;margin-left:-2.3pt;margin-top:-.6pt;width:103.5pt;height:26.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" filled="f" strokecolor="black [3213]" strokeweight="1.75pt"/>
                  </w:pict>
                </mc:Fallback>
              </mc:AlternateContent>
            </w:r>
            <w:r w:rsidRPr="00FD4C67">
              <w:rPr>
                <w:rFonts w:ascii="Arial" w:hAnsi="Arial" w:cs="Arial"/>
                <w:sz w:val="16"/>
                <w:szCs w:val="20"/>
              </w:rPr>
              <w:t>Firma de autorización o negativa</w:t>
            </w: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61312" behindDoc="0" locked="0" layoutInCell="1" allowOverlap="1" wp14:anchorId="7A52535A" wp14:editId="435494D6">
                      <wp:simplePos x="0" y="0"/>
                      <wp:positionH relativeFrom="column">
                        <wp:posOffset>659129</wp:posOffset>
                      </wp:positionH>
                      <wp:positionV relativeFrom="paragraph">
                        <wp:posOffset>36830</wp:posOffset>
                      </wp:positionV>
                      <wp:extent cx="45719" cy="1047750"/>
                      <wp:effectExtent l="38100" t="0" r="69215" b="57150"/>
                      <wp:wrapNone/>
                      <wp:docPr id="29" name="29 Conector recto de flecha"/>
                      <wp:cNvGraphicFramePr/>
                      <a:graphic xmlns:a="http://schemas.openxmlformats.org/drawingml/2006/main">
                        <a:graphicData uri="http://schemas.microsoft.com/office/word/2010/wordprocessingShape">
                          <wps:wsp>
                            <wps:cNvCnPr/>
                            <wps:spPr>
                              <a:xfrm>
                                <a:off x="0" y="0"/>
                                <a:ext cx="45719" cy="104775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CF4E6" id="29 Conector recto de flecha" o:spid="_x0000_s1026" type="#_x0000_t32" style="position:absolute;margin-left:51.9pt;margin-top:2.9pt;width:3.6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" strokecolor="black [3213]" strokeweight="1.75pt">
                      <v:stroke endarrow="open" joinstyle="miter"/>
                    </v:shape>
                  </w:pict>
                </mc:Fallback>
              </mc:AlternateConten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8520E6"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45952" behindDoc="0" locked="0" layoutInCell="1" allowOverlap="1" wp14:anchorId="6B13FA1E" wp14:editId="786F2EB5">
                      <wp:simplePos x="0" y="0"/>
                      <wp:positionH relativeFrom="column">
                        <wp:posOffset>-26670</wp:posOffset>
                      </wp:positionH>
                      <wp:positionV relativeFrom="paragraph">
                        <wp:posOffset>33020</wp:posOffset>
                      </wp:positionV>
                      <wp:extent cx="1330325" cy="371475"/>
                      <wp:effectExtent l="0" t="0" r="22225" b="28575"/>
                      <wp:wrapNone/>
                      <wp:docPr id="31" name="31 Proceso"/>
                      <wp:cNvGraphicFramePr/>
                      <a:graphic xmlns:a="http://schemas.openxmlformats.org/drawingml/2006/main">
                        <a:graphicData uri="http://schemas.microsoft.com/office/word/2010/wordprocessingShape">
                          <wps:wsp>
                            <wps:cNvSpPr/>
                            <wps:spPr>
                              <a:xfrm>
                                <a:off x="0" y="0"/>
                                <a:ext cx="1330325" cy="371475"/>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D0B7CA" id="31 Proceso" o:spid="_x0000_s1026" type="#_x0000_t109" style="position:absolute;margin-left:-2.1pt;margin-top:2.6pt;width:104.75pt;height:29.2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" filled="f" strokecolor="black [3213]" strokeweight="1.75pt"/>
                  </w:pict>
                </mc:Fallback>
              </mc:AlternateContent>
            </w:r>
          </w:p>
          <w:p w:rsidR="00D94655" w:rsidRPr="00FD4C67" w:rsidRDefault="00D94655" w:rsidP="00D94655">
            <w:pPr>
              <w:spacing w:after="0" w:line="240" w:lineRule="auto"/>
              <w:jc w:val="center"/>
              <w:rPr>
                <w:rFonts w:ascii="Arial" w:hAnsi="Arial" w:cs="Arial"/>
                <w:sz w:val="16"/>
                <w:szCs w:val="20"/>
              </w:rPr>
            </w:pPr>
            <w:r w:rsidRPr="00FD4C67">
              <w:rPr>
                <w:rFonts w:ascii="Arial" w:hAnsi="Arial" w:cs="Arial"/>
                <w:sz w:val="16"/>
                <w:szCs w:val="20"/>
              </w:rPr>
              <w:t>Registro y entrega al Módulo SARE</w:t>
            </w:r>
          </w:p>
          <w:p w:rsidR="00FD4C67" w:rsidRPr="00FD4C67" w:rsidRDefault="00357C23" w:rsidP="00FD4C67">
            <w:pPr>
              <w:spacing w:after="0" w:line="240" w:lineRule="auto"/>
              <w:jc w:val="center"/>
              <w:rPr>
                <w:rFonts w:ascii="Arial" w:hAnsi="Arial" w:cs="Arial"/>
                <w:sz w:val="16"/>
                <w:szCs w:val="20"/>
              </w:rPr>
            </w:pPr>
            <w:r w:rsidRPr="00FD4C67">
              <w:rPr>
                <w:rFonts w:ascii="Arial" w:hAnsi="Arial" w:cs="Arial"/>
                <w:noProof/>
                <w:sz w:val="16"/>
                <w:szCs w:val="20"/>
                <w:lang w:eastAsia="es-MX"/>
              </w:rPr>
              <mc:AlternateContent>
                <mc:Choice Requires="wps">
                  <w:drawing>
                    <wp:anchor distT="0" distB="0" distL="114300" distR="114300" simplePos="0" relativeHeight="251663360" behindDoc="0" locked="0" layoutInCell="1" allowOverlap="1" wp14:anchorId="5C5FBF7A" wp14:editId="6041908C">
                      <wp:simplePos x="0" y="0"/>
                      <wp:positionH relativeFrom="column">
                        <wp:posOffset>704850</wp:posOffset>
                      </wp:positionH>
                      <wp:positionV relativeFrom="paragraph">
                        <wp:posOffset>54610</wp:posOffset>
                      </wp:positionV>
                      <wp:extent cx="0" cy="228600"/>
                      <wp:effectExtent l="95250" t="0" r="57150" b="57150"/>
                      <wp:wrapNone/>
                      <wp:docPr id="32" name="32 Conector recto de flecha"/>
                      <wp:cNvGraphicFramePr/>
                      <a:graphic xmlns:a="http://schemas.openxmlformats.org/drawingml/2006/main">
                        <a:graphicData uri="http://schemas.microsoft.com/office/word/2010/wordprocessingShape">
                          <wps:wsp>
                            <wps:cNvCnPr/>
                            <wps:spPr>
                              <a:xfrm>
                                <a:off x="0" y="0"/>
                                <a:ext cx="0" cy="22860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220369" id="32 Conector recto de flecha" o:spid="_x0000_s1026" type="#_x0000_t32" style="position:absolute;margin-left:55.5pt;margin-top:4.3pt;width:0;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" strokecolor="black [3213]" strokeweight="1.75pt">
                      <v:stroke endarrow="open" joinstyle="miter"/>
                    </v:shape>
                  </w:pict>
                </mc:Fallback>
              </mc:AlternateContent>
            </w:r>
          </w:p>
          <w:p w:rsidR="00FD4C67" w:rsidRPr="00FD4C67" w:rsidRDefault="00FD4C67" w:rsidP="00FD4C67">
            <w:pPr>
              <w:spacing w:after="0" w:line="240" w:lineRule="auto"/>
              <w:jc w:val="center"/>
              <w:rPr>
                <w:rFonts w:ascii="Arial" w:hAnsi="Arial" w:cs="Arial"/>
                <w:sz w:val="16"/>
                <w:szCs w:val="20"/>
                <w:highlight w:val="yellow"/>
              </w:rPr>
            </w:pPr>
          </w:p>
          <w:p w:rsidR="00FD4C67" w:rsidRPr="00FD4C67" w:rsidRDefault="00083DAC" w:rsidP="00FD4C67">
            <w:pPr>
              <w:spacing w:after="0" w:line="240" w:lineRule="auto"/>
              <w:jc w:val="center"/>
              <w:rPr>
                <w:rFonts w:ascii="Arial" w:hAnsi="Arial" w:cs="Arial"/>
                <w:sz w:val="16"/>
                <w:szCs w:val="20"/>
                <w:highlight w:val="yellow"/>
              </w:rPr>
            </w:pPr>
            <w:r>
              <w:rPr>
                <w:rFonts w:ascii="Arial" w:hAnsi="Arial" w:cs="Arial"/>
                <w:b/>
                <w:noProof/>
                <w:sz w:val="18"/>
                <w:szCs w:val="20"/>
                <w:lang w:eastAsia="es-MX"/>
              </w:rPr>
              <mc:AlternateContent>
                <mc:Choice Requires="wps">
                  <w:drawing>
                    <wp:anchor distT="0" distB="0" distL="114300" distR="114300" simplePos="0" relativeHeight="251669504" behindDoc="0" locked="0" layoutInCell="1" allowOverlap="1">
                      <wp:simplePos x="0" y="0"/>
                      <wp:positionH relativeFrom="column">
                        <wp:posOffset>93980</wp:posOffset>
                      </wp:positionH>
                      <wp:positionV relativeFrom="paragraph">
                        <wp:posOffset>109220</wp:posOffset>
                      </wp:positionV>
                      <wp:extent cx="1193800" cy="301752"/>
                      <wp:effectExtent l="19050" t="19050" r="25400" b="22225"/>
                      <wp:wrapNone/>
                      <wp:docPr id="30" name="Diagrama de flujo: terminador 30"/>
                      <wp:cNvGraphicFramePr/>
                      <a:graphic xmlns:a="http://schemas.openxmlformats.org/drawingml/2006/main">
                        <a:graphicData uri="http://schemas.microsoft.com/office/word/2010/wordprocessingShape">
                          <wps:wsp>
                            <wps:cNvSpPr/>
                            <wps:spPr>
                              <a:xfrm>
                                <a:off x="0" y="0"/>
                                <a:ext cx="1193800" cy="301752"/>
                              </a:xfrm>
                              <a:prstGeom prst="flowChartTerminator">
                                <a:avLst/>
                              </a:prstGeom>
                              <a:noFill/>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B9DB45" id="Diagrama de flujo: terminador 30" o:spid="_x0000_s1026" type="#_x0000_t116" style="position:absolute;margin-left:7.4pt;margin-top:8.6pt;width:94pt;height:2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" filled="f" strokecolor="black [3200]" strokeweight="2.25pt"/>
                  </w:pict>
                </mc:Fallback>
              </mc:AlternateContent>
            </w:r>
          </w:p>
          <w:p w:rsidR="00FD4C67" w:rsidRPr="00FD4C67" w:rsidRDefault="00083DAC" w:rsidP="00FD4C67">
            <w:pPr>
              <w:spacing w:after="0" w:line="240" w:lineRule="auto"/>
              <w:jc w:val="center"/>
              <w:rPr>
                <w:rFonts w:ascii="Arial" w:hAnsi="Arial" w:cs="Arial"/>
                <w:sz w:val="16"/>
                <w:szCs w:val="20"/>
              </w:rPr>
            </w:pPr>
            <w:r>
              <w:rPr>
                <w:rFonts w:ascii="Arial" w:hAnsi="Arial" w:cs="Arial"/>
                <w:sz w:val="16"/>
                <w:szCs w:val="20"/>
              </w:rPr>
              <w:t>Siguiente Proceso</w: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tc>
        <w:tc>
          <w:tcPr>
            <w:tcW w:w="2835" w:type="dxa"/>
            <w:shd w:val="clear" w:color="auto" w:fill="auto"/>
          </w:tcPr>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both"/>
              <w:rPr>
                <w:rFonts w:ascii="Arial" w:hAnsi="Arial" w:cs="Arial"/>
                <w:sz w:val="16"/>
                <w:szCs w:val="20"/>
              </w:rPr>
            </w:pPr>
            <w:r w:rsidRPr="00FD4C67">
              <w:rPr>
                <w:rFonts w:ascii="Arial" w:hAnsi="Arial" w:cs="Arial"/>
                <w:sz w:val="16"/>
                <w:szCs w:val="20"/>
              </w:rPr>
              <w:t xml:space="preserve">A las 13:35 p.m. se entregan los expedientes recibidos en el transcurso del día al </w:t>
            </w:r>
            <w:r w:rsidR="008520E6">
              <w:rPr>
                <w:rFonts w:ascii="Arial" w:hAnsi="Arial" w:cs="Arial"/>
                <w:sz w:val="16"/>
                <w:szCs w:val="20"/>
              </w:rPr>
              <w:t>personal de barandilla de la DOPDUE</w:t>
            </w:r>
            <w:r w:rsidRPr="00FD4C67">
              <w:rPr>
                <w:rFonts w:ascii="Arial" w:hAnsi="Arial" w:cs="Arial"/>
                <w:sz w:val="16"/>
                <w:szCs w:val="20"/>
              </w:rPr>
              <w:t xml:space="preserve"> y se recibe los expedientes del día anterior con las resoluciones correspondientes. (Se actualiza hoj</w:t>
            </w:r>
            <w:r w:rsidR="00A9068B">
              <w:rPr>
                <w:rFonts w:ascii="Arial" w:hAnsi="Arial" w:cs="Arial"/>
                <w:sz w:val="16"/>
                <w:szCs w:val="20"/>
              </w:rPr>
              <w:t>a de seguimiento.) (25min</w:t>
            </w:r>
            <w:r w:rsidRPr="00FD4C67">
              <w:rPr>
                <w:rFonts w:ascii="Arial" w:hAnsi="Arial" w:cs="Arial"/>
                <w:sz w:val="16"/>
                <w:szCs w:val="20"/>
              </w:rPr>
              <w:t>)</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both"/>
              <w:rPr>
                <w:rFonts w:ascii="Arial" w:hAnsi="Arial" w:cs="Arial"/>
                <w:sz w:val="16"/>
                <w:szCs w:val="20"/>
              </w:rPr>
            </w:pPr>
            <w:r w:rsidRPr="00FD4C67">
              <w:rPr>
                <w:rFonts w:ascii="Arial" w:hAnsi="Arial" w:cs="Arial"/>
                <w:sz w:val="16"/>
                <w:szCs w:val="20"/>
              </w:rPr>
              <w:t>Recibe y revisa el expediente, verifica que cuenta con los requisitos y actualiza la hoja de seguimiento y lo turna al</w:t>
            </w:r>
            <w:r w:rsidR="00A9068B">
              <w:rPr>
                <w:rFonts w:ascii="Arial" w:hAnsi="Arial" w:cs="Arial"/>
                <w:sz w:val="16"/>
                <w:szCs w:val="20"/>
              </w:rPr>
              <w:t xml:space="preserve"> área técnica. (14:00 p.m.). (10</w:t>
            </w:r>
            <w:r w:rsidRPr="00FD4C67">
              <w:rPr>
                <w:rFonts w:ascii="Arial" w:hAnsi="Arial" w:cs="Arial"/>
                <w:sz w:val="16"/>
                <w:szCs w:val="20"/>
              </w:rPr>
              <w:t xml:space="preserve"> minutos u horas)</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both"/>
              <w:rPr>
                <w:rFonts w:ascii="Arial" w:hAnsi="Arial" w:cs="Arial"/>
                <w:sz w:val="16"/>
                <w:szCs w:val="20"/>
              </w:rPr>
            </w:pPr>
            <w:r w:rsidRPr="00FD4C67">
              <w:rPr>
                <w:rFonts w:ascii="Arial" w:hAnsi="Arial" w:cs="Arial"/>
                <w:sz w:val="16"/>
                <w:szCs w:val="20"/>
              </w:rPr>
              <w:t>Con base al plano E-2 y a la tabla de Uso de Suelo y giro solicitado se dictamina la viabil</w:t>
            </w:r>
            <w:r w:rsidR="00A9068B">
              <w:rPr>
                <w:rFonts w:ascii="Arial" w:hAnsi="Arial" w:cs="Arial"/>
                <w:sz w:val="16"/>
                <w:szCs w:val="20"/>
              </w:rPr>
              <w:t xml:space="preserve">idad o no de usos de suelo. </w:t>
            </w:r>
            <w:r w:rsidR="00E61415">
              <w:rPr>
                <w:rFonts w:ascii="Arial" w:hAnsi="Arial" w:cs="Arial"/>
                <w:sz w:val="16"/>
                <w:szCs w:val="20"/>
              </w:rPr>
              <w:t>(10</w:t>
            </w:r>
            <w:r w:rsidR="00A9068B">
              <w:rPr>
                <w:rFonts w:ascii="Arial" w:hAnsi="Arial" w:cs="Arial"/>
                <w:sz w:val="16"/>
                <w:szCs w:val="20"/>
              </w:rPr>
              <w:t xml:space="preserve"> min</w:t>
            </w:r>
            <w:r w:rsidRPr="00FD4C67">
              <w:rPr>
                <w:rFonts w:ascii="Arial" w:hAnsi="Arial" w:cs="Arial"/>
                <w:sz w:val="16"/>
                <w:szCs w:val="20"/>
              </w:rPr>
              <w:t>)</w:t>
            </w:r>
          </w:p>
          <w:p w:rsidR="00FD4C67" w:rsidRPr="00FD4C67" w:rsidRDefault="00FD4C67" w:rsidP="00FD4C67">
            <w:pPr>
              <w:spacing w:after="0" w:line="240" w:lineRule="auto"/>
              <w:rPr>
                <w:rFonts w:ascii="Arial" w:hAnsi="Arial" w:cs="Arial"/>
                <w:sz w:val="16"/>
                <w:szCs w:val="20"/>
              </w:rPr>
            </w:pPr>
          </w:p>
          <w:p w:rsidR="00FD4C67" w:rsidRDefault="00FD4C67" w:rsidP="00FD4C67">
            <w:pPr>
              <w:spacing w:after="0" w:line="240" w:lineRule="auto"/>
              <w:rPr>
                <w:rFonts w:ascii="Arial" w:hAnsi="Arial" w:cs="Arial"/>
                <w:sz w:val="16"/>
                <w:szCs w:val="20"/>
              </w:rPr>
            </w:pPr>
          </w:p>
          <w:p w:rsidR="008520E6" w:rsidRDefault="008520E6" w:rsidP="00FD4C67">
            <w:pPr>
              <w:spacing w:after="0" w:line="240" w:lineRule="auto"/>
              <w:rPr>
                <w:rFonts w:ascii="Arial" w:hAnsi="Arial" w:cs="Arial"/>
                <w:sz w:val="16"/>
                <w:szCs w:val="20"/>
              </w:rPr>
            </w:pPr>
          </w:p>
          <w:p w:rsidR="008520E6" w:rsidRDefault="008520E6" w:rsidP="00FD4C67">
            <w:pPr>
              <w:spacing w:after="0" w:line="240" w:lineRule="auto"/>
              <w:rPr>
                <w:rFonts w:ascii="Arial" w:hAnsi="Arial" w:cs="Arial"/>
                <w:sz w:val="16"/>
                <w:szCs w:val="20"/>
              </w:rPr>
            </w:pPr>
          </w:p>
          <w:p w:rsidR="008520E6" w:rsidRPr="00FD4C67" w:rsidRDefault="008520E6" w:rsidP="00FD4C67">
            <w:pPr>
              <w:spacing w:after="0" w:line="240" w:lineRule="auto"/>
              <w:rPr>
                <w:rFonts w:ascii="Arial" w:hAnsi="Arial" w:cs="Arial"/>
                <w:sz w:val="16"/>
                <w:szCs w:val="20"/>
              </w:rPr>
            </w:pPr>
          </w:p>
          <w:p w:rsidR="00FD4C67" w:rsidRPr="00FD4C67" w:rsidRDefault="00FD4C67" w:rsidP="00FD4C67">
            <w:pPr>
              <w:spacing w:after="0" w:line="240" w:lineRule="auto"/>
              <w:jc w:val="both"/>
              <w:rPr>
                <w:rFonts w:ascii="Arial" w:hAnsi="Arial" w:cs="Arial"/>
                <w:sz w:val="16"/>
                <w:szCs w:val="20"/>
              </w:rPr>
            </w:pPr>
            <w:r w:rsidRPr="00FD4C67">
              <w:rPr>
                <w:rFonts w:ascii="Arial" w:hAnsi="Arial" w:cs="Arial"/>
                <w:sz w:val="16"/>
                <w:szCs w:val="20"/>
              </w:rPr>
              <w:t xml:space="preserve">En caso de que el dictamen sea positivo se elabora Cedula de Zonificación, en caso contrario elabora oficio de negativa y la pasa a la </w:t>
            </w:r>
            <w:r w:rsidR="00166A14">
              <w:rPr>
                <w:rFonts w:ascii="Arial" w:hAnsi="Arial" w:cs="Arial"/>
                <w:sz w:val="16"/>
                <w:szCs w:val="20"/>
              </w:rPr>
              <w:t xml:space="preserve">Dirección  Obras </w:t>
            </w:r>
            <w:r w:rsidR="00166A14" w:rsidRPr="008520E6">
              <w:rPr>
                <w:rFonts w:ascii="Arial" w:hAnsi="Arial" w:cs="Arial"/>
                <w:sz w:val="16"/>
                <w:szCs w:val="20"/>
              </w:rPr>
              <w:t xml:space="preserve">Públicas Desarrollo Urbano y Ecología </w:t>
            </w:r>
            <w:r w:rsidR="00166A14">
              <w:rPr>
                <w:rFonts w:ascii="Arial" w:hAnsi="Arial" w:cs="Arial"/>
                <w:sz w:val="16"/>
                <w:szCs w:val="20"/>
              </w:rPr>
              <w:t xml:space="preserve"> de </w:t>
            </w:r>
            <w:r w:rsidRPr="00FD4C67">
              <w:rPr>
                <w:rFonts w:ascii="Arial" w:hAnsi="Arial" w:cs="Arial"/>
                <w:sz w:val="16"/>
                <w:szCs w:val="20"/>
              </w:rPr>
              <w:t>Secretaria para que obten</w:t>
            </w:r>
            <w:r w:rsidR="00A9068B">
              <w:rPr>
                <w:rFonts w:ascii="Arial" w:hAnsi="Arial" w:cs="Arial"/>
                <w:sz w:val="16"/>
                <w:szCs w:val="20"/>
              </w:rPr>
              <w:t xml:space="preserve">ga la firma. </w:t>
            </w:r>
            <w:r w:rsidR="00E61415">
              <w:rPr>
                <w:rFonts w:ascii="Arial" w:hAnsi="Arial" w:cs="Arial"/>
                <w:sz w:val="16"/>
                <w:szCs w:val="20"/>
              </w:rPr>
              <w:t>(2</w:t>
            </w:r>
            <w:r w:rsidR="00A9068B">
              <w:rPr>
                <w:rFonts w:ascii="Arial" w:hAnsi="Arial" w:cs="Arial"/>
                <w:sz w:val="16"/>
                <w:szCs w:val="20"/>
              </w:rPr>
              <w:t>horas</w:t>
            </w:r>
            <w:r w:rsidRPr="00FD4C67">
              <w:rPr>
                <w:rFonts w:ascii="Arial" w:hAnsi="Arial" w:cs="Arial"/>
                <w:sz w:val="16"/>
                <w:szCs w:val="20"/>
              </w:rPr>
              <w:t>)</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both"/>
              <w:rPr>
                <w:rFonts w:ascii="Arial" w:hAnsi="Arial" w:cs="Arial"/>
                <w:sz w:val="16"/>
                <w:szCs w:val="20"/>
              </w:rPr>
            </w:pPr>
            <w:r w:rsidRPr="00FD4C67">
              <w:rPr>
                <w:rFonts w:ascii="Arial" w:hAnsi="Arial" w:cs="Arial"/>
                <w:sz w:val="16"/>
                <w:szCs w:val="20"/>
              </w:rPr>
              <w:t xml:space="preserve">Una vez elaboradas las resoluciones de cada solicitud o expediente se turnan para firma. El </w:t>
            </w:r>
            <w:r w:rsidRPr="00FD4C67">
              <w:rPr>
                <w:rFonts w:ascii="Arial" w:hAnsi="Arial" w:cs="Arial"/>
                <w:sz w:val="16"/>
                <w:szCs w:val="20"/>
              </w:rPr>
              <w:lastRenderedPageBreak/>
              <w:t>funcionario con atribución de firma que se encuentre presente, revisa el expediente y la Cedula de Zonificación, o el oficio de negativa, en su caso lo firma y regresa a la secretaria quien lo turna a</w:t>
            </w:r>
            <w:r w:rsidR="00A9068B">
              <w:rPr>
                <w:rFonts w:ascii="Arial" w:hAnsi="Arial" w:cs="Arial"/>
                <w:sz w:val="16"/>
                <w:szCs w:val="20"/>
              </w:rPr>
              <w:t xml:space="preserve"> barandilla. (10 min</w:t>
            </w:r>
            <w:r w:rsidRPr="00FD4C67">
              <w:rPr>
                <w:rFonts w:ascii="Arial" w:hAnsi="Arial" w:cs="Arial"/>
                <w:sz w:val="16"/>
                <w:szCs w:val="20"/>
              </w:rPr>
              <w:t>)</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both"/>
              <w:rPr>
                <w:rFonts w:ascii="Arial" w:hAnsi="Arial" w:cs="Arial"/>
                <w:sz w:val="16"/>
                <w:szCs w:val="20"/>
              </w:rPr>
            </w:pPr>
            <w:r w:rsidRPr="00FD4C67">
              <w:rPr>
                <w:rFonts w:ascii="Arial" w:hAnsi="Arial" w:cs="Arial"/>
                <w:sz w:val="16"/>
                <w:szCs w:val="20"/>
              </w:rPr>
              <w:t xml:space="preserve">Realiza registros propios, actualiza la hoja de seguimiento y </w:t>
            </w:r>
            <w:r w:rsidR="00083DAC" w:rsidRPr="00FD4C67">
              <w:rPr>
                <w:rFonts w:ascii="Arial" w:hAnsi="Arial" w:cs="Arial"/>
                <w:sz w:val="16"/>
                <w:szCs w:val="20"/>
              </w:rPr>
              <w:t>entrega al</w:t>
            </w:r>
            <w:r w:rsidRPr="00FD4C67">
              <w:rPr>
                <w:rFonts w:ascii="Arial" w:hAnsi="Arial" w:cs="Arial"/>
                <w:sz w:val="16"/>
                <w:szCs w:val="20"/>
              </w:rPr>
              <w:t xml:space="preserve"> Módu</w:t>
            </w:r>
            <w:r w:rsidR="008D51EB">
              <w:rPr>
                <w:rFonts w:ascii="Arial" w:hAnsi="Arial" w:cs="Arial"/>
                <w:sz w:val="16"/>
                <w:szCs w:val="20"/>
              </w:rPr>
              <w:t xml:space="preserve">lo SARE, a las 13:30 </w:t>
            </w:r>
            <w:r w:rsidR="00083DAC">
              <w:rPr>
                <w:rFonts w:ascii="Arial" w:hAnsi="Arial" w:cs="Arial"/>
                <w:sz w:val="16"/>
                <w:szCs w:val="20"/>
              </w:rPr>
              <w:t>horas (</w:t>
            </w:r>
            <w:r w:rsidR="008D51EB">
              <w:rPr>
                <w:rFonts w:ascii="Arial" w:hAnsi="Arial" w:cs="Arial"/>
                <w:sz w:val="16"/>
                <w:szCs w:val="20"/>
              </w:rPr>
              <w:t xml:space="preserve"> 10 min</w:t>
            </w:r>
            <w:r w:rsidRPr="00FD4C67">
              <w:rPr>
                <w:rFonts w:ascii="Arial" w:hAnsi="Arial" w:cs="Arial"/>
                <w:sz w:val="16"/>
                <w:szCs w:val="20"/>
              </w:rPr>
              <w:t>)</w:t>
            </w:r>
            <w:r w:rsidR="00357C23" w:rsidRPr="00FD4C67">
              <w:rPr>
                <w:rFonts w:ascii="Arial" w:hAnsi="Arial" w:cs="Arial"/>
                <w:sz w:val="16"/>
                <w:szCs w:val="20"/>
              </w:rPr>
              <w:t xml:space="preserve"> Siguiente proceso</w:t>
            </w:r>
          </w:p>
        </w:tc>
        <w:tc>
          <w:tcPr>
            <w:tcW w:w="1701" w:type="dxa"/>
            <w:shd w:val="clear" w:color="auto" w:fill="auto"/>
          </w:tcPr>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Responsable de Módulo SARE-responsable de barandilla</w: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8520E6">
            <w:pPr>
              <w:spacing w:after="0" w:line="240" w:lineRule="auto"/>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 xml:space="preserve">Personal responsable de barandilla de </w:t>
            </w:r>
            <w:r w:rsidRPr="008520E6">
              <w:rPr>
                <w:rFonts w:ascii="Arial" w:hAnsi="Arial" w:cs="Arial"/>
                <w:sz w:val="16"/>
                <w:szCs w:val="20"/>
              </w:rPr>
              <w:t>Desarrollo U</w:t>
            </w:r>
            <w:r w:rsidR="008520E6" w:rsidRPr="008520E6">
              <w:rPr>
                <w:rFonts w:ascii="Arial" w:hAnsi="Arial" w:cs="Arial"/>
                <w:sz w:val="16"/>
                <w:szCs w:val="20"/>
              </w:rPr>
              <w:t>rbano y Ecología</w:t>
            </w:r>
            <w:r w:rsidRPr="008520E6">
              <w:rPr>
                <w:rFonts w:ascii="Arial" w:hAnsi="Arial" w:cs="Arial"/>
                <w:sz w:val="16"/>
                <w:szCs w:val="20"/>
              </w:rPr>
              <w:t>.</w: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8520E6" w:rsidP="00FD4C67">
            <w:pPr>
              <w:spacing w:after="0" w:line="240" w:lineRule="auto"/>
              <w:jc w:val="center"/>
              <w:rPr>
                <w:rFonts w:ascii="Arial" w:hAnsi="Arial" w:cs="Arial"/>
                <w:sz w:val="16"/>
                <w:szCs w:val="20"/>
              </w:rPr>
            </w:pPr>
            <w:r>
              <w:rPr>
                <w:rFonts w:ascii="Arial" w:hAnsi="Arial" w:cs="Arial"/>
                <w:sz w:val="16"/>
                <w:szCs w:val="20"/>
              </w:rPr>
              <w:t xml:space="preserve">Subdirección de Desarrollo Urbano y Ecología </w:t>
            </w:r>
            <w:r w:rsidR="00FD4C67" w:rsidRPr="00FD4C67">
              <w:rPr>
                <w:rFonts w:ascii="Arial" w:hAnsi="Arial" w:cs="Arial"/>
                <w:sz w:val="16"/>
                <w:szCs w:val="20"/>
              </w:rPr>
              <w:t>.</w: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Default="00FD4C67" w:rsidP="00FD4C67">
            <w:pPr>
              <w:spacing w:after="0" w:line="240" w:lineRule="auto"/>
              <w:rPr>
                <w:rFonts w:ascii="Arial" w:hAnsi="Arial" w:cs="Arial"/>
                <w:sz w:val="16"/>
                <w:szCs w:val="20"/>
              </w:rPr>
            </w:pPr>
          </w:p>
          <w:p w:rsidR="008520E6" w:rsidRDefault="008520E6" w:rsidP="00FD4C67">
            <w:pPr>
              <w:spacing w:after="0" w:line="240" w:lineRule="auto"/>
              <w:rPr>
                <w:rFonts w:ascii="Arial" w:hAnsi="Arial" w:cs="Arial"/>
                <w:sz w:val="16"/>
                <w:szCs w:val="20"/>
              </w:rPr>
            </w:pPr>
          </w:p>
          <w:p w:rsidR="008520E6" w:rsidRDefault="008520E6" w:rsidP="00FD4C67">
            <w:pPr>
              <w:spacing w:after="0" w:line="240" w:lineRule="auto"/>
              <w:rPr>
                <w:rFonts w:ascii="Arial" w:hAnsi="Arial" w:cs="Arial"/>
                <w:sz w:val="16"/>
                <w:szCs w:val="20"/>
              </w:rPr>
            </w:pPr>
          </w:p>
          <w:p w:rsidR="00166A14" w:rsidRDefault="00166A14" w:rsidP="00FD4C67">
            <w:pPr>
              <w:spacing w:after="0" w:line="240" w:lineRule="auto"/>
              <w:rPr>
                <w:rFonts w:ascii="Arial" w:hAnsi="Arial" w:cs="Arial"/>
                <w:sz w:val="16"/>
                <w:szCs w:val="20"/>
              </w:rPr>
            </w:pPr>
          </w:p>
          <w:p w:rsidR="00166A14" w:rsidRDefault="00166A14" w:rsidP="00FD4C67">
            <w:pPr>
              <w:spacing w:after="0" w:line="240" w:lineRule="auto"/>
              <w:rPr>
                <w:rFonts w:ascii="Arial" w:hAnsi="Arial" w:cs="Arial"/>
                <w:sz w:val="16"/>
                <w:szCs w:val="20"/>
              </w:rPr>
            </w:pPr>
          </w:p>
          <w:p w:rsidR="00FD4C67" w:rsidRPr="00FD4C67" w:rsidRDefault="00166A14" w:rsidP="00FD4C67">
            <w:pPr>
              <w:spacing w:after="0" w:line="240" w:lineRule="auto"/>
              <w:rPr>
                <w:rFonts w:ascii="Arial" w:hAnsi="Arial" w:cs="Arial"/>
                <w:sz w:val="16"/>
                <w:szCs w:val="20"/>
              </w:rPr>
            </w:pPr>
            <w:r w:rsidRPr="00FD4C67">
              <w:rPr>
                <w:rFonts w:ascii="Arial" w:hAnsi="Arial" w:cs="Arial"/>
                <w:sz w:val="16"/>
                <w:szCs w:val="20"/>
              </w:rPr>
              <w:t>Director de</w:t>
            </w:r>
            <w:r>
              <w:rPr>
                <w:rFonts w:ascii="Arial" w:hAnsi="Arial" w:cs="Arial"/>
                <w:sz w:val="16"/>
                <w:szCs w:val="20"/>
              </w:rPr>
              <w:t xml:space="preserve"> Obras </w:t>
            </w:r>
            <w:r w:rsidRPr="008520E6">
              <w:rPr>
                <w:rFonts w:ascii="Arial" w:hAnsi="Arial" w:cs="Arial"/>
                <w:sz w:val="16"/>
                <w:szCs w:val="20"/>
              </w:rPr>
              <w:t>Públicas Desarrollo Urbano y Ecología</w:t>
            </w: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highlight w:val="yellow"/>
              </w:rPr>
            </w:pPr>
          </w:p>
          <w:p w:rsidR="00FD4C67" w:rsidRPr="00FD4C67" w:rsidRDefault="00FD4C67" w:rsidP="00FD4C67">
            <w:pPr>
              <w:spacing w:after="0" w:line="240" w:lineRule="auto"/>
              <w:jc w:val="center"/>
              <w:rPr>
                <w:rFonts w:ascii="Arial" w:hAnsi="Arial" w:cs="Arial"/>
                <w:sz w:val="16"/>
                <w:szCs w:val="20"/>
                <w:highlight w:val="yellow"/>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Director de</w:t>
            </w:r>
            <w:r w:rsidR="008520E6">
              <w:rPr>
                <w:rFonts w:ascii="Arial" w:hAnsi="Arial" w:cs="Arial"/>
                <w:sz w:val="16"/>
                <w:szCs w:val="20"/>
              </w:rPr>
              <w:t xml:space="preserve"> Obras </w:t>
            </w:r>
            <w:r w:rsidR="008520E6" w:rsidRPr="008520E6">
              <w:rPr>
                <w:rFonts w:ascii="Arial" w:hAnsi="Arial" w:cs="Arial"/>
                <w:sz w:val="16"/>
                <w:szCs w:val="20"/>
              </w:rPr>
              <w:t>Públicas</w:t>
            </w:r>
            <w:r w:rsidRPr="008520E6">
              <w:rPr>
                <w:rFonts w:ascii="Arial" w:hAnsi="Arial" w:cs="Arial"/>
                <w:sz w:val="16"/>
                <w:szCs w:val="20"/>
              </w:rPr>
              <w:t xml:space="preserve"> </w:t>
            </w:r>
            <w:r w:rsidR="008520E6" w:rsidRPr="008520E6">
              <w:rPr>
                <w:rFonts w:ascii="Arial" w:hAnsi="Arial" w:cs="Arial"/>
                <w:sz w:val="16"/>
                <w:szCs w:val="20"/>
              </w:rPr>
              <w:t xml:space="preserve">Desarrollo Urbano y Ecología </w:t>
            </w:r>
            <w:r w:rsidR="008520E6" w:rsidRPr="008520E6">
              <w:rPr>
                <w:rFonts w:ascii="Arial" w:hAnsi="Arial" w:cs="Arial"/>
                <w:sz w:val="16"/>
                <w:szCs w:val="20"/>
              </w:rPr>
              <w:lastRenderedPageBreak/>
              <w:t>o</w:t>
            </w:r>
            <w:r w:rsidRPr="008520E6">
              <w:rPr>
                <w:rFonts w:ascii="Arial" w:hAnsi="Arial" w:cs="Arial"/>
                <w:sz w:val="16"/>
                <w:szCs w:val="20"/>
              </w:rPr>
              <w:t xml:space="preserve"> el Subdirector de</w:t>
            </w:r>
            <w:r w:rsidRPr="00FD4C67">
              <w:rPr>
                <w:rFonts w:ascii="Arial" w:hAnsi="Arial" w:cs="Arial"/>
                <w:sz w:val="16"/>
                <w:szCs w:val="20"/>
              </w:rPr>
              <w:t xml:space="preserve"> Desarrollo Urbano</w:t>
            </w:r>
            <w:r w:rsidR="008520E6">
              <w:rPr>
                <w:rFonts w:ascii="Arial" w:hAnsi="Arial" w:cs="Arial"/>
                <w:sz w:val="16"/>
                <w:szCs w:val="20"/>
              </w:rPr>
              <w:t xml:space="preserve"> y Ecología </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Default="00FD4C67" w:rsidP="00FD4C67">
            <w:pPr>
              <w:spacing w:after="0" w:line="240" w:lineRule="auto"/>
              <w:rPr>
                <w:rFonts w:ascii="Arial" w:hAnsi="Arial" w:cs="Arial"/>
                <w:sz w:val="16"/>
                <w:szCs w:val="20"/>
              </w:rPr>
            </w:pPr>
          </w:p>
          <w:p w:rsidR="00166A14" w:rsidRDefault="00166A14" w:rsidP="00FD4C67">
            <w:pPr>
              <w:spacing w:after="0" w:line="240" w:lineRule="auto"/>
              <w:rPr>
                <w:rFonts w:ascii="Arial" w:hAnsi="Arial" w:cs="Arial"/>
                <w:sz w:val="16"/>
                <w:szCs w:val="20"/>
              </w:rPr>
            </w:pPr>
          </w:p>
          <w:p w:rsidR="00166A14" w:rsidRDefault="00166A14" w:rsidP="00FD4C67">
            <w:pPr>
              <w:spacing w:after="0" w:line="240" w:lineRule="auto"/>
              <w:rPr>
                <w:rFonts w:ascii="Arial" w:hAnsi="Arial" w:cs="Arial"/>
                <w:sz w:val="16"/>
                <w:szCs w:val="20"/>
              </w:rPr>
            </w:pPr>
          </w:p>
          <w:p w:rsidR="00166A14" w:rsidRPr="00FD4C67" w:rsidRDefault="00166A14"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166A14" w:rsidRPr="00FD4C67" w:rsidRDefault="00166A14" w:rsidP="00166A14">
            <w:pPr>
              <w:spacing w:after="0" w:line="240" w:lineRule="auto"/>
              <w:jc w:val="center"/>
              <w:rPr>
                <w:rFonts w:ascii="Arial" w:hAnsi="Arial" w:cs="Arial"/>
                <w:sz w:val="16"/>
                <w:szCs w:val="20"/>
              </w:rPr>
            </w:pPr>
            <w:r w:rsidRPr="00FD4C67">
              <w:rPr>
                <w:rFonts w:ascii="Arial" w:hAnsi="Arial" w:cs="Arial"/>
                <w:sz w:val="16"/>
                <w:szCs w:val="20"/>
              </w:rPr>
              <w:t xml:space="preserve">Personal responsable de barandilla de </w:t>
            </w:r>
            <w:r w:rsidRPr="008520E6">
              <w:rPr>
                <w:rFonts w:ascii="Arial" w:hAnsi="Arial" w:cs="Arial"/>
                <w:sz w:val="16"/>
                <w:szCs w:val="20"/>
              </w:rPr>
              <w:t>Desarrollo Urbano y Ecología.</w:t>
            </w:r>
          </w:p>
          <w:p w:rsidR="00FD4C67" w:rsidRPr="00FD4C67" w:rsidRDefault="00FD4C67" w:rsidP="00FD4C67">
            <w:pPr>
              <w:spacing w:after="0" w:line="240" w:lineRule="auto"/>
              <w:jc w:val="center"/>
              <w:rPr>
                <w:rFonts w:ascii="Arial" w:hAnsi="Arial" w:cs="Arial"/>
                <w:sz w:val="16"/>
                <w:szCs w:val="20"/>
              </w:rPr>
            </w:pPr>
          </w:p>
        </w:tc>
        <w:tc>
          <w:tcPr>
            <w:tcW w:w="1985" w:type="dxa"/>
            <w:shd w:val="clear" w:color="auto" w:fill="auto"/>
          </w:tcPr>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Hoja de seguimiento y expedientes</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Expediente</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Dictamen.</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Cedula de Zonificación u oficio de negativa.</w:t>
            </w: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lastRenderedPageBreak/>
              <w:t>Expediente Cedula de Zonificación u oficio de negativa.</w:t>
            </w:r>
          </w:p>
          <w:p w:rsidR="00FD4C67" w:rsidRDefault="00FD4C67" w:rsidP="00FD4C67">
            <w:pPr>
              <w:spacing w:after="0" w:line="240" w:lineRule="auto"/>
              <w:rPr>
                <w:rFonts w:ascii="Arial" w:hAnsi="Arial" w:cs="Arial"/>
                <w:sz w:val="16"/>
                <w:szCs w:val="20"/>
              </w:rPr>
            </w:pPr>
          </w:p>
          <w:p w:rsidR="00D94655" w:rsidRPr="00FD4C67" w:rsidRDefault="00D94655"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Default="00FD4C67" w:rsidP="00FD4C67">
            <w:pPr>
              <w:spacing w:after="0" w:line="240" w:lineRule="auto"/>
              <w:rPr>
                <w:rFonts w:ascii="Arial" w:hAnsi="Arial" w:cs="Arial"/>
                <w:sz w:val="16"/>
                <w:szCs w:val="20"/>
              </w:rPr>
            </w:pPr>
          </w:p>
          <w:p w:rsidR="00166A14" w:rsidRDefault="00166A14" w:rsidP="00FD4C67">
            <w:pPr>
              <w:spacing w:after="0" w:line="240" w:lineRule="auto"/>
              <w:rPr>
                <w:rFonts w:ascii="Arial" w:hAnsi="Arial" w:cs="Arial"/>
                <w:sz w:val="16"/>
                <w:szCs w:val="20"/>
              </w:rPr>
            </w:pPr>
          </w:p>
          <w:p w:rsidR="00166A14" w:rsidRPr="00FD4C67" w:rsidRDefault="00166A14"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p>
          <w:p w:rsidR="00FD4C67" w:rsidRPr="00FD4C67" w:rsidRDefault="00FD4C67" w:rsidP="00FD4C67">
            <w:pPr>
              <w:spacing w:after="0" w:line="240" w:lineRule="auto"/>
              <w:jc w:val="center"/>
              <w:rPr>
                <w:rFonts w:ascii="Arial" w:hAnsi="Arial" w:cs="Arial"/>
                <w:sz w:val="16"/>
                <w:szCs w:val="20"/>
              </w:rPr>
            </w:pPr>
            <w:r w:rsidRPr="00FD4C67">
              <w:rPr>
                <w:rFonts w:ascii="Arial" w:hAnsi="Arial" w:cs="Arial"/>
                <w:sz w:val="16"/>
                <w:szCs w:val="20"/>
              </w:rPr>
              <w:t xml:space="preserve">Cédula de Zonificación </w:t>
            </w:r>
            <w:r w:rsidR="00E61415" w:rsidRPr="00FD4C67">
              <w:rPr>
                <w:rFonts w:ascii="Arial" w:hAnsi="Arial" w:cs="Arial"/>
                <w:sz w:val="16"/>
                <w:szCs w:val="20"/>
              </w:rPr>
              <w:t>u</w:t>
            </w:r>
            <w:r w:rsidRPr="00FD4C67">
              <w:rPr>
                <w:rFonts w:ascii="Arial" w:hAnsi="Arial" w:cs="Arial"/>
                <w:sz w:val="16"/>
                <w:szCs w:val="20"/>
              </w:rPr>
              <w:t xml:space="preserve"> oficio de negativa</w:t>
            </w:r>
          </w:p>
        </w:tc>
      </w:tr>
    </w:tbl>
    <w:p w:rsidR="00FD4C67" w:rsidRDefault="00FD4C67" w:rsidP="00045759">
      <w:pPr>
        <w:spacing w:after="0" w:line="240" w:lineRule="auto"/>
        <w:jc w:val="both"/>
        <w:rPr>
          <w:rFonts w:ascii="Arial" w:hAnsi="Arial" w:cs="Arial"/>
          <w:b/>
          <w:sz w:val="20"/>
          <w:szCs w:val="20"/>
        </w:rPr>
      </w:pPr>
    </w:p>
    <w:p w:rsidR="00FD4C67" w:rsidRDefault="00FD4C67" w:rsidP="00045759">
      <w:pPr>
        <w:spacing w:after="0" w:line="240" w:lineRule="auto"/>
        <w:jc w:val="both"/>
        <w:rPr>
          <w:rFonts w:ascii="Arial" w:hAnsi="Arial" w:cs="Arial"/>
          <w:b/>
          <w:sz w:val="20"/>
          <w:szCs w:val="20"/>
        </w:rPr>
      </w:pPr>
    </w:p>
    <w:p w:rsidR="00D94655" w:rsidRDefault="00D94655" w:rsidP="00045759">
      <w:pPr>
        <w:spacing w:after="0" w:line="240" w:lineRule="auto"/>
        <w:jc w:val="both"/>
        <w:rPr>
          <w:rFonts w:ascii="Arial" w:hAnsi="Arial" w:cs="Arial"/>
          <w:b/>
          <w:sz w:val="18"/>
          <w:szCs w:val="20"/>
        </w:rPr>
      </w:pPr>
    </w:p>
    <w:p w:rsidR="00D94655" w:rsidRDefault="00D94655" w:rsidP="00045759">
      <w:pPr>
        <w:spacing w:after="0" w:line="240" w:lineRule="auto"/>
        <w:jc w:val="both"/>
        <w:rPr>
          <w:rFonts w:ascii="Arial" w:hAnsi="Arial" w:cs="Arial"/>
          <w:b/>
          <w:sz w:val="18"/>
          <w:szCs w:val="20"/>
        </w:rPr>
      </w:pPr>
    </w:p>
    <w:p w:rsidR="00D94655" w:rsidRDefault="00D94655" w:rsidP="00045759">
      <w:pPr>
        <w:spacing w:after="0" w:line="240" w:lineRule="auto"/>
        <w:jc w:val="both"/>
        <w:rPr>
          <w:rFonts w:ascii="Arial" w:hAnsi="Arial" w:cs="Arial"/>
          <w:b/>
          <w:sz w:val="18"/>
          <w:szCs w:val="20"/>
        </w:rPr>
      </w:pPr>
    </w:p>
    <w:p w:rsidR="00D94655" w:rsidRDefault="00D94655" w:rsidP="00045759">
      <w:pPr>
        <w:spacing w:after="0" w:line="240" w:lineRule="auto"/>
        <w:jc w:val="both"/>
        <w:rPr>
          <w:rFonts w:ascii="Arial" w:hAnsi="Arial" w:cs="Arial"/>
          <w:b/>
          <w:sz w:val="18"/>
          <w:szCs w:val="20"/>
        </w:rPr>
      </w:pPr>
    </w:p>
    <w:p w:rsidR="00D94655" w:rsidRDefault="00D94655" w:rsidP="00045759">
      <w:pPr>
        <w:spacing w:after="0" w:line="240" w:lineRule="auto"/>
        <w:jc w:val="both"/>
        <w:rPr>
          <w:rFonts w:ascii="Arial" w:hAnsi="Arial" w:cs="Arial"/>
          <w:b/>
          <w:sz w:val="18"/>
          <w:szCs w:val="20"/>
        </w:rPr>
      </w:pPr>
    </w:p>
    <w:p w:rsidR="00045759" w:rsidRPr="00D94655" w:rsidRDefault="00045759" w:rsidP="00D94655">
      <w:pPr>
        <w:spacing w:after="0" w:line="240" w:lineRule="auto"/>
        <w:jc w:val="both"/>
        <w:rPr>
          <w:rFonts w:ascii="Arial" w:hAnsi="Arial" w:cs="Arial"/>
          <w:sz w:val="18"/>
          <w:szCs w:val="20"/>
        </w:rPr>
      </w:pPr>
      <w:r w:rsidRPr="00FD4C67">
        <w:rPr>
          <w:rFonts w:ascii="Arial" w:hAnsi="Arial" w:cs="Arial"/>
          <w:b/>
          <w:sz w:val="18"/>
          <w:szCs w:val="20"/>
        </w:rPr>
        <w:t>Nota 1</w:t>
      </w:r>
      <w:r w:rsidRPr="00FD4C67">
        <w:rPr>
          <w:rFonts w:ascii="Arial" w:hAnsi="Arial" w:cs="Arial"/>
          <w:sz w:val="18"/>
          <w:szCs w:val="20"/>
        </w:rPr>
        <w:t xml:space="preserve">: Si el giro no es compatible con la ubicación del local, se genera oficio de rechazo, informando al ciudadano los motivos. </w:t>
      </w:r>
      <w:r w:rsidR="00E61415" w:rsidRPr="00FD4C67">
        <w:rPr>
          <w:rFonts w:ascii="Arial" w:hAnsi="Arial" w:cs="Arial"/>
          <w:sz w:val="18"/>
          <w:szCs w:val="20"/>
        </w:rPr>
        <w:t>Además,</w:t>
      </w:r>
      <w:r w:rsidRPr="00FD4C67">
        <w:rPr>
          <w:rFonts w:ascii="Arial" w:hAnsi="Arial" w:cs="Arial"/>
          <w:sz w:val="18"/>
          <w:szCs w:val="20"/>
        </w:rPr>
        <w:t xml:space="preserve"> se actualiza hoja o sistema de seguimiento y se regresa el expediente completo al módulo SAR</w:t>
      </w:r>
      <w:r w:rsidR="00D94655">
        <w:rPr>
          <w:rFonts w:ascii="Arial" w:hAnsi="Arial" w:cs="Arial"/>
          <w:sz w:val="18"/>
          <w:szCs w:val="20"/>
        </w:rPr>
        <w:t xml:space="preserve"> </w:t>
      </w:r>
    </w:p>
    <w:p w:rsidR="00045759" w:rsidRPr="009829F3" w:rsidRDefault="00045759" w:rsidP="00045759">
      <w:pPr>
        <w:spacing w:after="0" w:line="240" w:lineRule="auto"/>
        <w:rPr>
          <w:rFonts w:ascii="Arial" w:hAnsi="Arial" w:cs="Arial"/>
        </w:rPr>
      </w:pPr>
    </w:p>
    <w:tbl>
      <w:tblPr>
        <w:tblpPr w:leftFromText="141" w:rightFromText="141" w:vertAnchor="text" w:horzAnchor="margin" w:tblpXSpec="center" w:tblpY="25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2126"/>
        <w:gridCol w:w="2835"/>
        <w:gridCol w:w="1701"/>
        <w:gridCol w:w="2019"/>
      </w:tblGrid>
      <w:tr w:rsidR="00045759" w:rsidRPr="009829F3" w:rsidTr="00FD4C67">
        <w:tc>
          <w:tcPr>
            <w:tcW w:w="9073" w:type="dxa"/>
            <w:gridSpan w:val="5"/>
            <w:shd w:val="clear" w:color="auto" w:fill="auto"/>
          </w:tcPr>
          <w:p w:rsidR="00045759" w:rsidRPr="009829F3" w:rsidRDefault="00045759" w:rsidP="00FD4C67">
            <w:pPr>
              <w:spacing w:after="0" w:line="240" w:lineRule="auto"/>
              <w:jc w:val="center"/>
              <w:rPr>
                <w:rFonts w:ascii="Arial" w:hAnsi="Arial" w:cs="Arial"/>
              </w:rPr>
            </w:pPr>
            <w:r w:rsidRPr="009829F3">
              <w:rPr>
                <w:rFonts w:ascii="Arial" w:hAnsi="Arial" w:cs="Arial"/>
              </w:rPr>
              <w:t>DICTAMEN Y RESOLUCIÓN DE SOLICITUD DE LICENCIA DE FUNCIONAMIENTO (1 DÍA)</w:t>
            </w:r>
          </w:p>
        </w:tc>
      </w:tr>
      <w:tr w:rsidR="00045759" w:rsidRPr="009829F3" w:rsidTr="00FD4C67">
        <w:tc>
          <w:tcPr>
            <w:tcW w:w="392" w:type="dxa"/>
            <w:vMerge w:val="restart"/>
            <w:shd w:val="clear" w:color="auto" w:fill="auto"/>
          </w:tcPr>
          <w:p w:rsidR="00045759" w:rsidRPr="009829F3" w:rsidRDefault="00045759" w:rsidP="00FD4C67">
            <w:pPr>
              <w:spacing w:after="0" w:line="240" w:lineRule="auto"/>
              <w:rPr>
                <w:rFonts w:ascii="Arial" w:hAnsi="Arial" w:cs="Arial"/>
              </w:rPr>
            </w:pPr>
          </w:p>
        </w:tc>
        <w:tc>
          <w:tcPr>
            <w:tcW w:w="2126" w:type="dxa"/>
            <w:shd w:val="clear" w:color="auto" w:fill="auto"/>
          </w:tcPr>
          <w:p w:rsidR="00045759" w:rsidRPr="009829F3" w:rsidRDefault="00045759" w:rsidP="00FD4C67">
            <w:pPr>
              <w:spacing w:after="0" w:line="240" w:lineRule="auto"/>
              <w:jc w:val="center"/>
              <w:rPr>
                <w:rFonts w:ascii="Arial" w:hAnsi="Arial" w:cs="Arial"/>
              </w:rPr>
            </w:pPr>
            <w:r w:rsidRPr="009829F3">
              <w:rPr>
                <w:rFonts w:ascii="Arial" w:hAnsi="Arial" w:cs="Arial"/>
              </w:rPr>
              <w:t>Actividad</w:t>
            </w:r>
          </w:p>
        </w:tc>
        <w:tc>
          <w:tcPr>
            <w:tcW w:w="2835" w:type="dxa"/>
            <w:shd w:val="clear" w:color="auto" w:fill="auto"/>
          </w:tcPr>
          <w:p w:rsidR="00045759" w:rsidRPr="009829F3" w:rsidRDefault="00045759" w:rsidP="00FD4C67">
            <w:pPr>
              <w:spacing w:after="0" w:line="240" w:lineRule="auto"/>
              <w:jc w:val="center"/>
              <w:rPr>
                <w:rFonts w:ascii="Arial" w:hAnsi="Arial" w:cs="Arial"/>
              </w:rPr>
            </w:pPr>
            <w:r w:rsidRPr="009829F3">
              <w:rPr>
                <w:rFonts w:ascii="Arial" w:hAnsi="Arial" w:cs="Arial"/>
              </w:rPr>
              <w:t>Descripción</w:t>
            </w:r>
          </w:p>
        </w:tc>
        <w:tc>
          <w:tcPr>
            <w:tcW w:w="1701" w:type="dxa"/>
            <w:shd w:val="clear" w:color="auto" w:fill="auto"/>
          </w:tcPr>
          <w:p w:rsidR="00045759" w:rsidRPr="009829F3" w:rsidRDefault="00045759" w:rsidP="00FD4C67">
            <w:pPr>
              <w:spacing w:after="0" w:line="240" w:lineRule="auto"/>
              <w:jc w:val="center"/>
              <w:rPr>
                <w:rFonts w:ascii="Arial" w:hAnsi="Arial" w:cs="Arial"/>
              </w:rPr>
            </w:pPr>
            <w:r w:rsidRPr="009829F3">
              <w:rPr>
                <w:rFonts w:ascii="Arial" w:hAnsi="Arial" w:cs="Arial"/>
              </w:rPr>
              <w:t>Responsable</w:t>
            </w:r>
          </w:p>
        </w:tc>
        <w:tc>
          <w:tcPr>
            <w:tcW w:w="2019" w:type="dxa"/>
            <w:shd w:val="clear" w:color="auto" w:fill="auto"/>
          </w:tcPr>
          <w:p w:rsidR="00045759" w:rsidRPr="009829F3" w:rsidRDefault="00045759" w:rsidP="00FD4C67">
            <w:pPr>
              <w:spacing w:after="0" w:line="240" w:lineRule="auto"/>
              <w:jc w:val="center"/>
              <w:rPr>
                <w:rFonts w:ascii="Arial" w:hAnsi="Arial" w:cs="Arial"/>
              </w:rPr>
            </w:pPr>
            <w:r w:rsidRPr="009829F3">
              <w:rPr>
                <w:rFonts w:ascii="Arial" w:hAnsi="Arial" w:cs="Arial"/>
              </w:rPr>
              <w:t>Registro/ Documento</w:t>
            </w:r>
          </w:p>
        </w:tc>
      </w:tr>
      <w:tr w:rsidR="00045759" w:rsidRPr="009829F3" w:rsidTr="00FD4C67">
        <w:tc>
          <w:tcPr>
            <w:tcW w:w="392" w:type="dxa"/>
            <w:vMerge/>
            <w:shd w:val="clear" w:color="auto" w:fill="auto"/>
          </w:tcPr>
          <w:p w:rsidR="00045759" w:rsidRPr="009829F3" w:rsidRDefault="00045759" w:rsidP="00FD4C67">
            <w:pPr>
              <w:spacing w:after="0"/>
              <w:rPr>
                <w:rFonts w:ascii="Arial" w:hAnsi="Arial" w:cs="Arial"/>
              </w:rPr>
            </w:pPr>
          </w:p>
        </w:tc>
        <w:tc>
          <w:tcPr>
            <w:tcW w:w="2126" w:type="dxa"/>
            <w:shd w:val="clear" w:color="auto" w:fill="auto"/>
          </w:tcPr>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34688" behindDoc="0" locked="0" layoutInCell="1" allowOverlap="1" wp14:anchorId="46FFDF33" wp14:editId="61229226">
                      <wp:simplePos x="0" y="0"/>
                      <wp:positionH relativeFrom="column">
                        <wp:posOffset>297815</wp:posOffset>
                      </wp:positionH>
                      <wp:positionV relativeFrom="paragraph">
                        <wp:posOffset>-3810</wp:posOffset>
                      </wp:positionV>
                      <wp:extent cx="590550" cy="161925"/>
                      <wp:effectExtent l="0" t="0" r="19050" b="28575"/>
                      <wp:wrapNone/>
                      <wp:docPr id="34" name="34 Terminador"/>
                      <wp:cNvGraphicFramePr/>
                      <a:graphic xmlns:a="http://schemas.openxmlformats.org/drawingml/2006/main">
                        <a:graphicData uri="http://schemas.microsoft.com/office/word/2010/wordprocessingShape">
                          <wps:wsp>
                            <wps:cNvSpPr/>
                            <wps:spPr>
                              <a:xfrm>
                                <a:off x="0" y="0"/>
                                <a:ext cx="590550" cy="161925"/>
                              </a:xfrm>
                              <a:prstGeom prst="flowChartTerminator">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D09028" id="34 Terminador" o:spid="_x0000_s1026" type="#_x0000_t116" style="position:absolute;margin-left:23.45pt;margin-top:-.3pt;width:46.5pt;height:12.7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" filled="f" strokecolor="black [3213]" strokeweight="1.75pt"/>
                  </w:pict>
                </mc:Fallback>
              </mc:AlternateContent>
            </w:r>
            <w:r w:rsidRPr="009829F3">
              <w:rPr>
                <w:rFonts w:ascii="Arial" w:hAnsi="Arial" w:cs="Arial"/>
                <w:sz w:val="20"/>
                <w:szCs w:val="20"/>
              </w:rPr>
              <w:t>Inicio</w: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40832" behindDoc="0" locked="0" layoutInCell="1" allowOverlap="1" wp14:anchorId="064DA7DB" wp14:editId="6C2D2D2F">
                      <wp:simplePos x="0" y="0"/>
                      <wp:positionH relativeFrom="column">
                        <wp:posOffset>631190</wp:posOffset>
                      </wp:positionH>
                      <wp:positionV relativeFrom="paragraph">
                        <wp:posOffset>12065</wp:posOffset>
                      </wp:positionV>
                      <wp:extent cx="0" cy="390525"/>
                      <wp:effectExtent l="95250" t="0" r="114300" b="66675"/>
                      <wp:wrapNone/>
                      <wp:docPr id="37" name="37 Conector recto de flecha"/>
                      <wp:cNvGraphicFramePr/>
                      <a:graphic xmlns:a="http://schemas.openxmlformats.org/drawingml/2006/main">
                        <a:graphicData uri="http://schemas.microsoft.com/office/word/2010/wordprocessingShape">
                          <wps:wsp>
                            <wps:cNvCnPr/>
                            <wps:spPr>
                              <a:xfrm>
                                <a:off x="0" y="0"/>
                                <a:ext cx="0" cy="3905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3C67A50" id="37 Conector recto de flecha" o:spid="_x0000_s1026" type="#_x0000_t32" style="position:absolute;margin-left:49.7pt;margin-top:.95pt;width:0;height:30.7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" strokecolor="black [3213]" strokeweight="1.75pt">
                      <v:stroke endarrow="open" joinstyle="miter"/>
                    </v:shape>
                  </w:pict>
                </mc:Fallback>
              </mc:AlternateConten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35712" behindDoc="0" locked="0" layoutInCell="1" allowOverlap="1" wp14:anchorId="1C2B5FDC" wp14:editId="47093118">
                      <wp:simplePos x="0" y="0"/>
                      <wp:positionH relativeFrom="column">
                        <wp:posOffset>31115</wp:posOffset>
                      </wp:positionH>
                      <wp:positionV relativeFrom="paragraph">
                        <wp:posOffset>110490</wp:posOffset>
                      </wp:positionV>
                      <wp:extent cx="1133475" cy="514350"/>
                      <wp:effectExtent l="0" t="0" r="28575" b="19050"/>
                      <wp:wrapNone/>
                      <wp:docPr id="35" name="35 Proceso"/>
                      <wp:cNvGraphicFramePr/>
                      <a:graphic xmlns:a="http://schemas.openxmlformats.org/drawingml/2006/main">
                        <a:graphicData uri="http://schemas.microsoft.com/office/word/2010/wordprocessingShape">
                          <wps:wsp>
                            <wps:cNvSpPr/>
                            <wps:spPr>
                              <a:xfrm>
                                <a:off x="0" y="0"/>
                                <a:ext cx="1133475" cy="51435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150428" id="35 Proceso" o:spid="_x0000_s1026" type="#_x0000_t109" style="position:absolute;margin-left:2.45pt;margin-top:8.7pt;width:89.25pt;height:40.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" filled="f" strokecolor="black [3213]" strokeweight="1.75pt"/>
                  </w:pict>
                </mc:Fallback>
              </mc:AlternateConten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t>Elabora dictamen y resolución correspondiente</w: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41856" behindDoc="0" locked="0" layoutInCell="1" allowOverlap="1" wp14:anchorId="46AD4C12" wp14:editId="014C2D07">
                      <wp:simplePos x="0" y="0"/>
                      <wp:positionH relativeFrom="column">
                        <wp:posOffset>631190</wp:posOffset>
                      </wp:positionH>
                      <wp:positionV relativeFrom="paragraph">
                        <wp:posOffset>40640</wp:posOffset>
                      </wp:positionV>
                      <wp:extent cx="0" cy="657225"/>
                      <wp:effectExtent l="76200" t="0" r="95250" b="66675"/>
                      <wp:wrapNone/>
                      <wp:docPr id="38" name="38 Conector recto de flecha"/>
                      <wp:cNvGraphicFramePr/>
                      <a:graphic xmlns:a="http://schemas.openxmlformats.org/drawingml/2006/main">
                        <a:graphicData uri="http://schemas.microsoft.com/office/word/2010/wordprocessingShape">
                          <wps:wsp>
                            <wps:cNvCnPr/>
                            <wps:spPr>
                              <a:xfrm>
                                <a:off x="0" y="0"/>
                                <a:ext cx="0" cy="6572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0557D0" id="38 Conector recto de flecha" o:spid="_x0000_s1026" type="#_x0000_t32" style="position:absolute;margin-left:49.7pt;margin-top:3.2pt;width:0;height:51.7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" strokecolor="black [3213]" strokeweight="1.75pt">
                      <v:stroke endarrow="open" joinstyle="miter"/>
                    </v:shape>
                  </w:pict>
                </mc:Fallback>
              </mc:AlternateConten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36736" behindDoc="0" locked="0" layoutInCell="1" allowOverlap="1" wp14:anchorId="62681AE4" wp14:editId="4EDC8341">
                      <wp:simplePos x="0" y="0"/>
                      <wp:positionH relativeFrom="column">
                        <wp:posOffset>31115</wp:posOffset>
                      </wp:positionH>
                      <wp:positionV relativeFrom="paragraph">
                        <wp:posOffset>113665</wp:posOffset>
                      </wp:positionV>
                      <wp:extent cx="1133475" cy="514350"/>
                      <wp:effectExtent l="0" t="0" r="28575" b="19050"/>
                      <wp:wrapNone/>
                      <wp:docPr id="36" name="36 Proceso"/>
                      <wp:cNvGraphicFramePr/>
                      <a:graphic xmlns:a="http://schemas.openxmlformats.org/drawingml/2006/main">
                        <a:graphicData uri="http://schemas.microsoft.com/office/word/2010/wordprocessingShape">
                          <wps:wsp>
                            <wps:cNvSpPr/>
                            <wps:spPr>
                              <a:xfrm>
                                <a:off x="0" y="0"/>
                                <a:ext cx="1133475" cy="51435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C703C0" id="36 Proceso" o:spid="_x0000_s1026" type="#_x0000_t109" style="position:absolute;margin-left:2.45pt;margin-top:8.95pt;width:89.25pt;height:40.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" filled="f" strokecolor="black [3213]" strokeweight="1.75pt"/>
                  </w:pict>
                </mc:Fallback>
              </mc:AlternateConten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lastRenderedPageBreak/>
              <w:t>Elabora Licencia de Funcionamiento u oficio de negativa</w: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42880" behindDoc="0" locked="0" layoutInCell="1" allowOverlap="1" wp14:anchorId="7CA44587" wp14:editId="450C41FB">
                      <wp:simplePos x="0" y="0"/>
                      <wp:positionH relativeFrom="column">
                        <wp:posOffset>631190</wp:posOffset>
                      </wp:positionH>
                      <wp:positionV relativeFrom="paragraph">
                        <wp:posOffset>43815</wp:posOffset>
                      </wp:positionV>
                      <wp:extent cx="0" cy="828675"/>
                      <wp:effectExtent l="95250" t="0" r="57150" b="66675"/>
                      <wp:wrapNone/>
                      <wp:docPr id="39" name="39 Conector recto de flecha"/>
                      <wp:cNvGraphicFramePr/>
                      <a:graphic xmlns:a="http://schemas.openxmlformats.org/drawingml/2006/main">
                        <a:graphicData uri="http://schemas.microsoft.com/office/word/2010/wordprocessingShape">
                          <wps:wsp>
                            <wps:cNvCnPr/>
                            <wps:spPr>
                              <a:xfrm>
                                <a:off x="0" y="0"/>
                                <a:ext cx="0" cy="82867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8ABAA" id="39 Conector recto de flecha" o:spid="_x0000_s1026" type="#_x0000_t32" style="position:absolute;margin-left:49.7pt;margin-top:3.45pt;width:0;height:65.2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" strokecolor="black [3213]" strokeweight="1.75pt">
                      <v:stroke endarrow="open" joinstyle="miter"/>
                    </v:shape>
                  </w:pict>
                </mc:Fallback>
              </mc:AlternateConten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37760" behindDoc="0" locked="0" layoutInCell="1" allowOverlap="1" wp14:anchorId="024C106E" wp14:editId="3B1F020F">
                      <wp:simplePos x="0" y="0"/>
                      <wp:positionH relativeFrom="column">
                        <wp:posOffset>-35560</wp:posOffset>
                      </wp:positionH>
                      <wp:positionV relativeFrom="paragraph">
                        <wp:posOffset>-3810</wp:posOffset>
                      </wp:positionV>
                      <wp:extent cx="1285875" cy="323850"/>
                      <wp:effectExtent l="0" t="0" r="28575" b="19050"/>
                      <wp:wrapNone/>
                      <wp:docPr id="40" name="40 Proceso"/>
                      <wp:cNvGraphicFramePr/>
                      <a:graphic xmlns:a="http://schemas.openxmlformats.org/drawingml/2006/main">
                        <a:graphicData uri="http://schemas.microsoft.com/office/word/2010/wordprocessingShape">
                          <wps:wsp>
                            <wps:cNvSpPr/>
                            <wps:spPr>
                              <a:xfrm>
                                <a:off x="0" y="0"/>
                                <a:ext cx="1285875" cy="32385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BF13AD" id="40 Proceso" o:spid="_x0000_s1026" type="#_x0000_t109" style="position:absolute;margin-left:-2.8pt;margin-top:-.3pt;width:101.25pt;height:25.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" filled="f" strokecolor="black [3213]" strokeweight="1.75pt"/>
                  </w:pict>
                </mc:Fallback>
              </mc:AlternateContent>
            </w:r>
            <w:r w:rsidRPr="009829F3">
              <w:rPr>
                <w:rFonts w:ascii="Arial" w:hAnsi="Arial" w:cs="Arial"/>
                <w:sz w:val="20"/>
                <w:szCs w:val="20"/>
              </w:rPr>
              <w:t>Firma de autorización o negativa</w: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43904" behindDoc="0" locked="0" layoutInCell="1" allowOverlap="1" wp14:anchorId="2F9ED8D6" wp14:editId="7BF15CFC">
                      <wp:simplePos x="0" y="0"/>
                      <wp:positionH relativeFrom="column">
                        <wp:posOffset>631190</wp:posOffset>
                      </wp:positionH>
                      <wp:positionV relativeFrom="paragraph">
                        <wp:posOffset>24765</wp:posOffset>
                      </wp:positionV>
                      <wp:extent cx="0" cy="942975"/>
                      <wp:effectExtent l="95250" t="0" r="76200" b="66675"/>
                      <wp:wrapNone/>
                      <wp:docPr id="41" name="41 Conector recto de flecha"/>
                      <wp:cNvGraphicFramePr/>
                      <a:graphic xmlns:a="http://schemas.openxmlformats.org/drawingml/2006/main">
                        <a:graphicData uri="http://schemas.microsoft.com/office/word/2010/wordprocessingShape">
                          <wps:wsp>
                            <wps:cNvCnPr/>
                            <wps:spPr>
                              <a:xfrm>
                                <a:off x="0" y="0"/>
                                <a:ext cx="0" cy="94297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75DD01" id="41 Conector recto de flecha" o:spid="_x0000_s1026" type="#_x0000_t32" style="position:absolute;margin-left:49.7pt;margin-top:1.95pt;width:0;height:74.25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" strokecolor="black [3213]" strokeweight="1.75pt">
                      <v:stroke endarrow="open" joinstyle="miter"/>
                    </v:shape>
                  </w:pict>
                </mc:Fallback>
              </mc:AlternateConten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38784" behindDoc="0" locked="0" layoutInCell="1" allowOverlap="1" wp14:anchorId="7589282E" wp14:editId="29D757A3">
                      <wp:simplePos x="0" y="0"/>
                      <wp:positionH relativeFrom="column">
                        <wp:posOffset>31115</wp:posOffset>
                      </wp:positionH>
                      <wp:positionV relativeFrom="paragraph">
                        <wp:posOffset>95250</wp:posOffset>
                      </wp:positionV>
                      <wp:extent cx="1219200" cy="247650"/>
                      <wp:effectExtent l="0" t="0" r="19050" b="19050"/>
                      <wp:wrapNone/>
                      <wp:docPr id="42" name="42 Proceso"/>
                      <wp:cNvGraphicFramePr/>
                      <a:graphic xmlns:a="http://schemas.openxmlformats.org/drawingml/2006/main">
                        <a:graphicData uri="http://schemas.microsoft.com/office/word/2010/wordprocessingShape">
                          <wps:wsp>
                            <wps:cNvSpPr/>
                            <wps:spPr>
                              <a:xfrm>
                                <a:off x="0" y="0"/>
                                <a:ext cx="1219200" cy="24765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5A136F" id="42 Proceso" o:spid="_x0000_s1026" type="#_x0000_t109" style="position:absolute;margin-left:2.45pt;margin-top:7.5pt;width:96pt;height:19.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" filled="f" strokecolor="black [3213]" strokeweight="1.75pt"/>
                  </w:pict>
                </mc:Fallback>
              </mc:AlternateConten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t>Recepción y registro</w:t>
            </w: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44928" behindDoc="0" locked="0" layoutInCell="1" allowOverlap="1" wp14:anchorId="4549C37C" wp14:editId="39DD3986">
                      <wp:simplePos x="0" y="0"/>
                      <wp:positionH relativeFrom="column">
                        <wp:posOffset>631190</wp:posOffset>
                      </wp:positionH>
                      <wp:positionV relativeFrom="paragraph">
                        <wp:posOffset>50800</wp:posOffset>
                      </wp:positionV>
                      <wp:extent cx="0" cy="390525"/>
                      <wp:effectExtent l="95250" t="0" r="114300" b="66675"/>
                      <wp:wrapNone/>
                      <wp:docPr id="43" name="43 Conector recto de flecha"/>
                      <wp:cNvGraphicFramePr/>
                      <a:graphic xmlns:a="http://schemas.openxmlformats.org/drawingml/2006/main">
                        <a:graphicData uri="http://schemas.microsoft.com/office/word/2010/wordprocessingShape">
                          <wps:wsp>
                            <wps:cNvCnPr/>
                            <wps:spPr>
                              <a:xfrm>
                                <a:off x="0" y="0"/>
                                <a:ext cx="0" cy="3905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428F2A" id="43 Conector recto de flecha" o:spid="_x0000_s1026" type="#_x0000_t32" style="position:absolute;margin-left:49.7pt;margin-top:4pt;width:0;height:3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" strokecolor="black [3213]" strokeweight="1.75pt">
                      <v:stroke endarrow="open" joinstyle="miter"/>
                    </v:shape>
                  </w:pict>
                </mc:Fallback>
              </mc:AlternateConten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noProof/>
                <w:sz w:val="20"/>
                <w:szCs w:val="20"/>
                <w:lang w:eastAsia="es-MX"/>
              </w:rPr>
              <mc:AlternateContent>
                <mc:Choice Requires="wps">
                  <w:drawing>
                    <wp:anchor distT="0" distB="0" distL="114300" distR="114300" simplePos="0" relativeHeight="251639808" behindDoc="0" locked="0" layoutInCell="1" allowOverlap="1" wp14:anchorId="76F49C79" wp14:editId="2123C326">
                      <wp:simplePos x="0" y="0"/>
                      <wp:positionH relativeFrom="column">
                        <wp:posOffset>154940</wp:posOffset>
                      </wp:positionH>
                      <wp:positionV relativeFrom="paragraph">
                        <wp:posOffset>3175</wp:posOffset>
                      </wp:positionV>
                      <wp:extent cx="942975" cy="180975"/>
                      <wp:effectExtent l="0" t="0" r="28575" b="28575"/>
                      <wp:wrapNone/>
                      <wp:docPr id="44" name="44 Terminador"/>
                      <wp:cNvGraphicFramePr/>
                      <a:graphic xmlns:a="http://schemas.openxmlformats.org/drawingml/2006/main">
                        <a:graphicData uri="http://schemas.microsoft.com/office/word/2010/wordprocessingShape">
                          <wps:wsp>
                            <wps:cNvSpPr/>
                            <wps:spPr>
                              <a:xfrm>
                                <a:off x="0" y="0"/>
                                <a:ext cx="942975" cy="180975"/>
                              </a:xfrm>
                              <a:prstGeom prst="flowChartTerminator">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E9FFE2" id="44 Terminador" o:spid="_x0000_s1026" type="#_x0000_t116" style="position:absolute;margin-left:12.2pt;margin-top:.25pt;width:74.25pt;height:14.2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" filled="f" strokecolor="black [3213]" strokeweight="1.75pt"/>
                  </w:pict>
                </mc:Fallback>
              </mc:AlternateContent>
            </w:r>
            <w:r w:rsidRPr="009829F3">
              <w:rPr>
                <w:rFonts w:ascii="Arial" w:hAnsi="Arial" w:cs="Arial"/>
                <w:sz w:val="20"/>
                <w:szCs w:val="20"/>
              </w:rPr>
              <w:t>Sigue proceso</w:t>
            </w:r>
          </w:p>
          <w:p w:rsidR="00045759" w:rsidRPr="009829F3" w:rsidRDefault="00045759" w:rsidP="00FD4C67">
            <w:pPr>
              <w:spacing w:after="0" w:line="240" w:lineRule="auto"/>
              <w:jc w:val="center"/>
              <w:rPr>
                <w:rFonts w:ascii="Arial" w:hAnsi="Arial" w:cs="Arial"/>
                <w:sz w:val="20"/>
                <w:szCs w:val="20"/>
              </w:rPr>
            </w:pPr>
          </w:p>
        </w:tc>
        <w:tc>
          <w:tcPr>
            <w:tcW w:w="2835" w:type="dxa"/>
            <w:shd w:val="clear" w:color="auto" w:fill="auto"/>
          </w:tcPr>
          <w:p w:rsidR="00045759" w:rsidRPr="009829F3" w:rsidRDefault="00045759" w:rsidP="00FD4C67">
            <w:pPr>
              <w:spacing w:after="0" w:line="240" w:lineRule="auto"/>
              <w:rPr>
                <w:rFonts w:ascii="Arial" w:hAnsi="Arial" w:cs="Arial"/>
                <w:sz w:val="20"/>
                <w:szCs w:val="20"/>
              </w:rPr>
            </w:pPr>
          </w:p>
          <w:p w:rsidR="00045759" w:rsidRPr="009829F3" w:rsidRDefault="00045759" w:rsidP="00FD4C67">
            <w:pPr>
              <w:spacing w:after="0" w:line="240" w:lineRule="auto"/>
              <w:jc w:val="both"/>
              <w:rPr>
                <w:rFonts w:ascii="Arial" w:hAnsi="Arial" w:cs="Arial"/>
                <w:sz w:val="20"/>
                <w:szCs w:val="20"/>
              </w:rPr>
            </w:pPr>
            <w:r w:rsidRPr="009829F3">
              <w:rPr>
                <w:rFonts w:ascii="Arial" w:hAnsi="Arial" w:cs="Arial"/>
                <w:sz w:val="20"/>
                <w:szCs w:val="20"/>
              </w:rPr>
              <w:t>(A las 14:00 p.m. segundo día)</w:t>
            </w:r>
          </w:p>
          <w:p w:rsidR="00045759" w:rsidRPr="009829F3" w:rsidRDefault="00045759" w:rsidP="00FD4C67">
            <w:pPr>
              <w:spacing w:after="0" w:line="240" w:lineRule="auto"/>
              <w:jc w:val="both"/>
              <w:rPr>
                <w:rFonts w:ascii="Arial" w:hAnsi="Arial" w:cs="Arial"/>
                <w:sz w:val="20"/>
                <w:szCs w:val="20"/>
              </w:rPr>
            </w:pPr>
            <w:r w:rsidRPr="009829F3">
              <w:rPr>
                <w:rFonts w:ascii="Arial" w:hAnsi="Arial" w:cs="Arial"/>
                <w:sz w:val="20"/>
                <w:szCs w:val="20"/>
              </w:rPr>
              <w:t xml:space="preserve">Con base a la resolución ya sea, la Cedula de Zonificación o el oficio de negativa de uso de suelo y el giro solicitado se dictamina la viabilidad o no dela </w:t>
            </w:r>
            <w:r w:rsidR="008D51EB">
              <w:rPr>
                <w:rFonts w:ascii="Arial" w:hAnsi="Arial" w:cs="Arial"/>
                <w:sz w:val="20"/>
                <w:szCs w:val="20"/>
              </w:rPr>
              <w:t>Licencia de Funcionamiento. (10 min</w:t>
            </w:r>
            <w:r w:rsidRPr="009829F3">
              <w:rPr>
                <w:rFonts w:ascii="Arial" w:hAnsi="Arial" w:cs="Arial"/>
                <w:sz w:val="20"/>
                <w:szCs w:val="20"/>
              </w:rPr>
              <w:t>)</w:t>
            </w:r>
          </w:p>
          <w:p w:rsidR="00045759" w:rsidRPr="009829F3" w:rsidRDefault="00045759" w:rsidP="00FD4C67">
            <w:pPr>
              <w:spacing w:after="0" w:line="240" w:lineRule="auto"/>
              <w:jc w:val="both"/>
              <w:rPr>
                <w:rFonts w:ascii="Arial" w:hAnsi="Arial" w:cs="Arial"/>
                <w:sz w:val="20"/>
                <w:szCs w:val="20"/>
              </w:rPr>
            </w:pPr>
          </w:p>
          <w:p w:rsidR="00045759" w:rsidRPr="009829F3" w:rsidRDefault="00045759" w:rsidP="00FD4C67">
            <w:pPr>
              <w:spacing w:after="0" w:line="240" w:lineRule="auto"/>
              <w:jc w:val="both"/>
              <w:rPr>
                <w:rFonts w:ascii="Arial" w:hAnsi="Arial" w:cs="Arial"/>
                <w:sz w:val="20"/>
                <w:szCs w:val="20"/>
              </w:rPr>
            </w:pPr>
            <w:r w:rsidRPr="009829F3">
              <w:rPr>
                <w:rFonts w:ascii="Arial" w:hAnsi="Arial" w:cs="Arial"/>
                <w:sz w:val="20"/>
                <w:szCs w:val="20"/>
              </w:rPr>
              <w:lastRenderedPageBreak/>
              <w:t xml:space="preserve">En caso de que el dictamen sea positivo elabora Licencia de Funcionamiento, en caso contrario elabora oficio de negativa y la pasa al Director o al Jefe </w:t>
            </w:r>
            <w:r w:rsidR="00E61415" w:rsidRPr="009829F3">
              <w:rPr>
                <w:rFonts w:ascii="Arial" w:hAnsi="Arial" w:cs="Arial"/>
                <w:sz w:val="20"/>
                <w:szCs w:val="20"/>
              </w:rPr>
              <w:t>Departamento a</w:t>
            </w:r>
            <w:r w:rsidRPr="009829F3">
              <w:rPr>
                <w:rFonts w:ascii="Arial" w:hAnsi="Arial" w:cs="Arial"/>
                <w:sz w:val="20"/>
                <w:szCs w:val="20"/>
              </w:rPr>
              <w:t xml:space="preserve"> las 11:00 a.m. del tercer día para que obten</w:t>
            </w:r>
            <w:r w:rsidR="008D51EB">
              <w:rPr>
                <w:rFonts w:ascii="Arial" w:hAnsi="Arial" w:cs="Arial"/>
                <w:sz w:val="20"/>
                <w:szCs w:val="20"/>
              </w:rPr>
              <w:t>ga la firma. (10 min</w:t>
            </w:r>
            <w:r w:rsidRPr="009829F3">
              <w:rPr>
                <w:rFonts w:ascii="Arial" w:hAnsi="Arial" w:cs="Arial"/>
                <w:sz w:val="20"/>
                <w:szCs w:val="20"/>
              </w:rPr>
              <w:t>)</w:t>
            </w:r>
          </w:p>
          <w:p w:rsidR="00045759" w:rsidRPr="009829F3" w:rsidRDefault="00045759" w:rsidP="00FD4C67">
            <w:pPr>
              <w:spacing w:after="0" w:line="240" w:lineRule="auto"/>
              <w:jc w:val="both"/>
              <w:rPr>
                <w:rFonts w:ascii="Arial" w:hAnsi="Arial" w:cs="Arial"/>
                <w:sz w:val="20"/>
                <w:szCs w:val="20"/>
              </w:rPr>
            </w:pPr>
          </w:p>
          <w:p w:rsidR="00045759" w:rsidRPr="009829F3" w:rsidRDefault="00045759" w:rsidP="00FD4C67">
            <w:pPr>
              <w:spacing w:after="0" w:line="240" w:lineRule="auto"/>
              <w:jc w:val="both"/>
              <w:rPr>
                <w:rFonts w:ascii="Arial" w:hAnsi="Arial" w:cs="Arial"/>
                <w:sz w:val="20"/>
                <w:szCs w:val="20"/>
              </w:rPr>
            </w:pPr>
            <w:r w:rsidRPr="009829F3">
              <w:rPr>
                <w:rFonts w:ascii="Arial" w:hAnsi="Arial" w:cs="Arial"/>
                <w:sz w:val="20"/>
                <w:szCs w:val="20"/>
              </w:rPr>
              <w:t>El funcionario que se encuentre presente con atribución de firma, revisa el expediente y la Licencia de Funcionamiento, o el oficio de negativa, en su caso lo firma y regresa al módulo a más tardar a las</w:t>
            </w:r>
            <w:r w:rsidR="008D51EB">
              <w:rPr>
                <w:rFonts w:ascii="Arial" w:hAnsi="Arial" w:cs="Arial"/>
                <w:sz w:val="20"/>
                <w:szCs w:val="20"/>
              </w:rPr>
              <w:t xml:space="preserve"> 13:00 p.m.  (10 min</w:t>
            </w:r>
            <w:r w:rsidRPr="009829F3">
              <w:rPr>
                <w:rFonts w:ascii="Arial" w:hAnsi="Arial" w:cs="Arial"/>
                <w:sz w:val="20"/>
                <w:szCs w:val="20"/>
              </w:rPr>
              <w:t>).</w:t>
            </w:r>
          </w:p>
          <w:p w:rsidR="00045759" w:rsidRPr="009829F3" w:rsidRDefault="00045759" w:rsidP="00FD4C67">
            <w:pPr>
              <w:spacing w:after="0" w:line="240" w:lineRule="auto"/>
              <w:jc w:val="both"/>
              <w:rPr>
                <w:rFonts w:ascii="Arial" w:hAnsi="Arial" w:cs="Arial"/>
                <w:sz w:val="20"/>
                <w:szCs w:val="20"/>
              </w:rPr>
            </w:pPr>
          </w:p>
          <w:p w:rsidR="00045759" w:rsidRPr="009829F3" w:rsidRDefault="00045759" w:rsidP="00FD4C67">
            <w:pPr>
              <w:spacing w:after="0" w:line="240" w:lineRule="auto"/>
              <w:jc w:val="both"/>
              <w:rPr>
                <w:rFonts w:ascii="Arial" w:hAnsi="Arial" w:cs="Arial"/>
                <w:sz w:val="20"/>
                <w:szCs w:val="20"/>
              </w:rPr>
            </w:pPr>
            <w:r w:rsidRPr="009829F3">
              <w:rPr>
                <w:rFonts w:ascii="Arial" w:hAnsi="Arial" w:cs="Arial"/>
                <w:sz w:val="20"/>
                <w:szCs w:val="20"/>
              </w:rPr>
              <w:t xml:space="preserve">Recibe, revisa documentos , actualiza la hoja de seguimiento y espera al ciudadano a las </w:t>
            </w:r>
            <w:r w:rsidRPr="002D4698">
              <w:rPr>
                <w:rFonts w:ascii="Arial" w:hAnsi="Arial" w:cs="Arial"/>
                <w:sz w:val="20"/>
                <w:szCs w:val="20"/>
              </w:rPr>
              <w:t>14:00</w:t>
            </w:r>
            <w:r w:rsidR="008D51EB">
              <w:rPr>
                <w:rFonts w:ascii="Arial" w:hAnsi="Arial" w:cs="Arial"/>
                <w:sz w:val="20"/>
                <w:szCs w:val="20"/>
              </w:rPr>
              <w:t xml:space="preserve"> horas  (10 min</w:t>
            </w:r>
            <w:r w:rsidRPr="009829F3">
              <w:rPr>
                <w:rFonts w:ascii="Arial" w:hAnsi="Arial" w:cs="Arial"/>
                <w:sz w:val="20"/>
                <w:szCs w:val="20"/>
              </w:rPr>
              <w:t>)</w:t>
            </w:r>
          </w:p>
        </w:tc>
        <w:tc>
          <w:tcPr>
            <w:tcW w:w="1701" w:type="dxa"/>
            <w:shd w:val="clear" w:color="auto" w:fill="auto"/>
          </w:tcPr>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83DAC" w:rsidP="00FD4C67">
            <w:pPr>
              <w:spacing w:after="0" w:line="240" w:lineRule="auto"/>
              <w:jc w:val="center"/>
              <w:rPr>
                <w:rFonts w:ascii="Arial" w:hAnsi="Arial" w:cs="Arial"/>
                <w:sz w:val="20"/>
                <w:szCs w:val="20"/>
              </w:rPr>
            </w:pPr>
            <w:r>
              <w:rPr>
                <w:rFonts w:ascii="Arial" w:hAnsi="Arial" w:cs="Arial"/>
                <w:sz w:val="20"/>
                <w:szCs w:val="20"/>
              </w:rPr>
              <w:t xml:space="preserve">Responsable </w:t>
            </w:r>
            <w:r w:rsidRPr="009829F3">
              <w:rPr>
                <w:rFonts w:ascii="Arial" w:hAnsi="Arial" w:cs="Arial"/>
                <w:sz w:val="20"/>
                <w:szCs w:val="20"/>
              </w:rPr>
              <w:t>Módulo</w:t>
            </w:r>
            <w:r w:rsidR="00045759" w:rsidRPr="009829F3">
              <w:rPr>
                <w:rFonts w:ascii="Arial" w:hAnsi="Arial" w:cs="Arial"/>
                <w:sz w:val="20"/>
                <w:szCs w:val="20"/>
              </w:rPr>
              <w:t xml:space="preserve"> SARE</w: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lastRenderedPageBreak/>
              <w:t>Responsable Módulo SARE</w: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D94655">
              <w:rPr>
                <w:rFonts w:ascii="Arial" w:hAnsi="Arial" w:cs="Arial"/>
                <w:sz w:val="20"/>
                <w:szCs w:val="20"/>
              </w:rPr>
              <w:t>Director General de Desarrollo Económico</w:t>
            </w:r>
            <w:r w:rsidR="00D94655" w:rsidRPr="00D94655">
              <w:rPr>
                <w:rFonts w:ascii="Arial" w:hAnsi="Arial" w:cs="Arial"/>
                <w:sz w:val="20"/>
                <w:szCs w:val="20"/>
              </w:rPr>
              <w:t xml:space="preserve"> y Agropecuario o Subdirectora de Atención</w:t>
            </w:r>
            <w:r w:rsidR="00D94655">
              <w:rPr>
                <w:rFonts w:ascii="Arial" w:hAnsi="Arial" w:cs="Arial"/>
                <w:sz w:val="20"/>
                <w:szCs w:val="20"/>
              </w:rPr>
              <w:t xml:space="preserve"> Empresarial</w: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D94655" w:rsidP="00FD4C67">
            <w:pPr>
              <w:jc w:val="center"/>
              <w:rPr>
                <w:rFonts w:ascii="Arial" w:hAnsi="Arial" w:cs="Arial"/>
                <w:sz w:val="20"/>
                <w:szCs w:val="20"/>
              </w:rPr>
            </w:pPr>
            <w:r>
              <w:rPr>
                <w:rFonts w:ascii="Arial" w:hAnsi="Arial" w:cs="Arial"/>
                <w:sz w:val="20"/>
                <w:szCs w:val="20"/>
              </w:rPr>
              <w:t xml:space="preserve">Responsable </w:t>
            </w:r>
            <w:r w:rsidR="00045759" w:rsidRPr="009829F3">
              <w:rPr>
                <w:rFonts w:ascii="Arial" w:hAnsi="Arial" w:cs="Arial"/>
                <w:sz w:val="20"/>
                <w:szCs w:val="20"/>
              </w:rPr>
              <w:t>del Módulo SARE</w:t>
            </w:r>
          </w:p>
        </w:tc>
        <w:tc>
          <w:tcPr>
            <w:tcW w:w="2019" w:type="dxa"/>
            <w:shd w:val="clear" w:color="auto" w:fill="auto"/>
          </w:tcPr>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t>Cédula de zonificación, FUA y Dictamen</w: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lastRenderedPageBreak/>
              <w:t>Licencia de Funcionamiento u oficio de negativa</w: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t>Licencia de Funcionamiento u oficio de negativa.</w:t>
            </w: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p>
          <w:p w:rsidR="00045759" w:rsidRPr="009829F3" w:rsidRDefault="00045759" w:rsidP="00FD4C67">
            <w:pPr>
              <w:spacing w:after="0" w:line="240" w:lineRule="auto"/>
              <w:jc w:val="center"/>
              <w:rPr>
                <w:rFonts w:ascii="Arial" w:hAnsi="Arial" w:cs="Arial"/>
                <w:sz w:val="20"/>
                <w:szCs w:val="20"/>
              </w:rPr>
            </w:pPr>
            <w:r w:rsidRPr="009829F3">
              <w:rPr>
                <w:rFonts w:ascii="Arial" w:hAnsi="Arial" w:cs="Arial"/>
                <w:sz w:val="20"/>
                <w:szCs w:val="20"/>
              </w:rPr>
              <w:t>Expediente Licencia de Funcionamiento u oficio de negativa.</w:t>
            </w:r>
          </w:p>
          <w:p w:rsidR="00045759" w:rsidRPr="009829F3" w:rsidRDefault="00045759" w:rsidP="00FD4C67">
            <w:pPr>
              <w:spacing w:after="0" w:line="240" w:lineRule="auto"/>
              <w:jc w:val="center"/>
              <w:rPr>
                <w:rFonts w:ascii="Arial" w:hAnsi="Arial" w:cs="Arial"/>
                <w:sz w:val="20"/>
                <w:szCs w:val="20"/>
              </w:rPr>
            </w:pPr>
          </w:p>
        </w:tc>
      </w:tr>
    </w:tbl>
    <w:p w:rsidR="00045759" w:rsidRDefault="00045759" w:rsidP="00045759">
      <w:pPr>
        <w:spacing w:after="0" w:line="240" w:lineRule="auto"/>
        <w:rPr>
          <w:rFonts w:ascii="Arial" w:hAnsi="Arial" w:cs="Arial"/>
          <w:sz w:val="20"/>
          <w:szCs w:val="20"/>
        </w:rPr>
      </w:pPr>
    </w:p>
    <w:p w:rsidR="00971385" w:rsidRPr="009829F3" w:rsidRDefault="00971385" w:rsidP="00045759">
      <w:pPr>
        <w:spacing w:after="0" w:line="240" w:lineRule="auto"/>
        <w:rPr>
          <w:rFonts w:ascii="Arial" w:hAnsi="Arial" w:cs="Arial"/>
          <w:sz w:val="20"/>
          <w:szCs w:val="20"/>
        </w:rPr>
      </w:pPr>
    </w:p>
    <w:p w:rsidR="00045759" w:rsidRPr="009829F3" w:rsidRDefault="00045759" w:rsidP="00045759">
      <w:pPr>
        <w:spacing w:after="0" w:line="240" w:lineRule="auto"/>
        <w:jc w:val="both"/>
        <w:rPr>
          <w:rFonts w:ascii="Arial" w:hAnsi="Arial" w:cs="Arial"/>
          <w:sz w:val="20"/>
          <w:szCs w:val="20"/>
        </w:rPr>
      </w:pPr>
      <w:r w:rsidRPr="009829F3">
        <w:rPr>
          <w:rFonts w:ascii="Arial" w:hAnsi="Arial" w:cs="Arial"/>
          <w:b/>
          <w:sz w:val="20"/>
          <w:szCs w:val="20"/>
        </w:rPr>
        <w:t>Nota 1</w:t>
      </w:r>
      <w:r w:rsidRPr="009829F3">
        <w:rPr>
          <w:rFonts w:ascii="Arial" w:hAnsi="Arial" w:cs="Arial"/>
          <w:sz w:val="20"/>
          <w:szCs w:val="20"/>
        </w:rPr>
        <w:t xml:space="preserve">: Si el giro no es compatible con la ubicación del local, se genera oficio de rechazo, informando al ciudadano los motivos. </w:t>
      </w:r>
      <w:r w:rsidR="00E61415" w:rsidRPr="009829F3">
        <w:rPr>
          <w:rFonts w:ascii="Arial" w:hAnsi="Arial" w:cs="Arial"/>
          <w:sz w:val="20"/>
          <w:szCs w:val="20"/>
        </w:rPr>
        <w:t>Además,</w:t>
      </w:r>
      <w:r w:rsidRPr="009829F3">
        <w:rPr>
          <w:rFonts w:ascii="Arial" w:hAnsi="Arial" w:cs="Arial"/>
          <w:sz w:val="20"/>
          <w:szCs w:val="20"/>
        </w:rPr>
        <w:t xml:space="preserve"> se actualiza hoja o sistema de seguimiento y se regresa el expediente completo al módulo SAR </w:t>
      </w:r>
    </w:p>
    <w:p w:rsidR="00045759" w:rsidRPr="009829F3" w:rsidRDefault="00045759" w:rsidP="00045759">
      <w:pPr>
        <w:rPr>
          <w:rFonts w:ascii="Arial" w:hAnsi="Arial" w:cs="Arial"/>
          <w:sz w:val="20"/>
          <w:szCs w:val="20"/>
        </w:rPr>
      </w:pPr>
      <w:r w:rsidRPr="009829F3">
        <w:rPr>
          <w:rFonts w:ascii="Arial" w:hAnsi="Arial" w:cs="Arial"/>
          <w:sz w:val="20"/>
          <w:szCs w:val="20"/>
        </w:rPr>
        <w:lastRenderedPageBreak/>
        <w:br w:type="page"/>
      </w:r>
    </w:p>
    <w:p w:rsidR="00045759" w:rsidRPr="009829F3" w:rsidRDefault="00045759" w:rsidP="00045759">
      <w:pPr>
        <w:spacing w:after="0" w:line="240" w:lineRule="auto"/>
        <w:rPr>
          <w:rFonts w:ascii="Arial" w:hAnsi="Arial" w:cs="Arial"/>
          <w:sz w:val="20"/>
          <w:szCs w:val="20"/>
        </w:rPr>
      </w:pPr>
    </w:p>
    <w:p w:rsidR="00045759" w:rsidRPr="009829F3" w:rsidRDefault="00045759" w:rsidP="00045759">
      <w:pPr>
        <w:spacing w:after="0" w:line="240" w:lineRule="auto"/>
        <w:rPr>
          <w:rFonts w:ascii="Arial" w:hAnsi="Arial" w:cs="Arial"/>
          <w:sz w:val="20"/>
          <w:szCs w:val="20"/>
        </w:rPr>
      </w:pPr>
    </w:p>
    <w:p w:rsidR="00045759" w:rsidRPr="009829F3" w:rsidRDefault="00045759" w:rsidP="00045759">
      <w:pPr>
        <w:spacing w:after="0" w:line="240" w:lineRule="auto"/>
        <w:rPr>
          <w:rFonts w:ascii="Arial" w:hAnsi="Arial" w:cs="Arial"/>
        </w:rPr>
      </w:pPr>
    </w:p>
    <w:tbl>
      <w:tblPr>
        <w:tblpPr w:leftFromText="141" w:rightFromText="141" w:vertAnchor="page" w:horzAnchor="margin" w:tblpXSpec="center" w:tblpY="2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126"/>
        <w:gridCol w:w="2835"/>
        <w:gridCol w:w="1701"/>
        <w:gridCol w:w="1985"/>
      </w:tblGrid>
      <w:tr w:rsidR="00971385" w:rsidRPr="009829F3" w:rsidTr="00971385">
        <w:tc>
          <w:tcPr>
            <w:tcW w:w="9073" w:type="dxa"/>
            <w:gridSpan w:val="5"/>
            <w:shd w:val="clear" w:color="auto" w:fill="auto"/>
          </w:tcPr>
          <w:p w:rsidR="00971385" w:rsidRPr="009829F3" w:rsidRDefault="00971385" w:rsidP="00971385">
            <w:pPr>
              <w:spacing w:after="0" w:line="240" w:lineRule="auto"/>
              <w:rPr>
                <w:rFonts w:ascii="Arial" w:hAnsi="Arial" w:cs="Arial"/>
              </w:rPr>
            </w:pPr>
            <w:r w:rsidRPr="009829F3">
              <w:rPr>
                <w:rFonts w:ascii="Arial" w:hAnsi="Arial" w:cs="Arial"/>
              </w:rPr>
              <w:t>ENTREGA DE RESOLUCIÓN DE LICENCIA DE FUNCIONAMIENTO</w:t>
            </w:r>
          </w:p>
        </w:tc>
      </w:tr>
      <w:tr w:rsidR="00971385" w:rsidRPr="009829F3" w:rsidTr="00971385">
        <w:tc>
          <w:tcPr>
            <w:tcW w:w="426" w:type="dxa"/>
            <w:vMerge w:val="restart"/>
            <w:shd w:val="clear" w:color="auto" w:fill="auto"/>
          </w:tcPr>
          <w:p w:rsidR="00971385" w:rsidRPr="009829F3" w:rsidRDefault="00971385" w:rsidP="00971385">
            <w:pPr>
              <w:spacing w:after="0" w:line="240" w:lineRule="auto"/>
              <w:rPr>
                <w:rFonts w:ascii="Arial" w:hAnsi="Arial" w:cs="Arial"/>
              </w:rPr>
            </w:pPr>
          </w:p>
        </w:tc>
        <w:tc>
          <w:tcPr>
            <w:tcW w:w="2126" w:type="dxa"/>
            <w:shd w:val="clear" w:color="auto" w:fill="auto"/>
          </w:tcPr>
          <w:p w:rsidR="00971385" w:rsidRPr="009829F3" w:rsidRDefault="00971385" w:rsidP="00971385">
            <w:pPr>
              <w:spacing w:after="0" w:line="240" w:lineRule="auto"/>
              <w:jc w:val="center"/>
              <w:rPr>
                <w:rFonts w:ascii="Arial" w:hAnsi="Arial" w:cs="Arial"/>
              </w:rPr>
            </w:pPr>
            <w:r w:rsidRPr="009829F3">
              <w:rPr>
                <w:rFonts w:ascii="Arial" w:hAnsi="Arial" w:cs="Arial"/>
              </w:rPr>
              <w:t>Actividad</w:t>
            </w:r>
          </w:p>
        </w:tc>
        <w:tc>
          <w:tcPr>
            <w:tcW w:w="2835" w:type="dxa"/>
            <w:shd w:val="clear" w:color="auto" w:fill="auto"/>
          </w:tcPr>
          <w:p w:rsidR="00971385" w:rsidRPr="009829F3" w:rsidRDefault="00971385" w:rsidP="00971385">
            <w:pPr>
              <w:spacing w:after="0" w:line="240" w:lineRule="auto"/>
              <w:jc w:val="center"/>
              <w:rPr>
                <w:rFonts w:ascii="Arial" w:hAnsi="Arial" w:cs="Arial"/>
              </w:rPr>
            </w:pPr>
            <w:r w:rsidRPr="009829F3">
              <w:rPr>
                <w:rFonts w:ascii="Arial" w:hAnsi="Arial" w:cs="Arial"/>
              </w:rPr>
              <w:t>Descripción</w:t>
            </w:r>
          </w:p>
        </w:tc>
        <w:tc>
          <w:tcPr>
            <w:tcW w:w="1701" w:type="dxa"/>
            <w:shd w:val="clear" w:color="auto" w:fill="auto"/>
          </w:tcPr>
          <w:p w:rsidR="00971385" w:rsidRPr="009829F3" w:rsidRDefault="00971385" w:rsidP="00971385">
            <w:pPr>
              <w:spacing w:after="0" w:line="240" w:lineRule="auto"/>
              <w:jc w:val="center"/>
              <w:rPr>
                <w:rFonts w:ascii="Arial" w:hAnsi="Arial" w:cs="Arial"/>
              </w:rPr>
            </w:pPr>
            <w:r w:rsidRPr="009829F3">
              <w:rPr>
                <w:rFonts w:ascii="Arial" w:hAnsi="Arial" w:cs="Arial"/>
              </w:rPr>
              <w:t>Responsable</w:t>
            </w:r>
          </w:p>
        </w:tc>
        <w:tc>
          <w:tcPr>
            <w:tcW w:w="1985" w:type="dxa"/>
            <w:shd w:val="clear" w:color="auto" w:fill="auto"/>
          </w:tcPr>
          <w:p w:rsidR="00971385" w:rsidRPr="009829F3" w:rsidRDefault="00971385" w:rsidP="00971385">
            <w:pPr>
              <w:spacing w:after="0" w:line="240" w:lineRule="auto"/>
              <w:jc w:val="center"/>
              <w:rPr>
                <w:rFonts w:ascii="Arial" w:hAnsi="Arial" w:cs="Arial"/>
              </w:rPr>
            </w:pPr>
            <w:r w:rsidRPr="009829F3">
              <w:rPr>
                <w:rFonts w:ascii="Arial" w:hAnsi="Arial" w:cs="Arial"/>
              </w:rPr>
              <w:t>Registro/ Documento</w:t>
            </w:r>
          </w:p>
        </w:tc>
      </w:tr>
      <w:tr w:rsidR="00971385" w:rsidRPr="009829F3" w:rsidTr="00971385">
        <w:tc>
          <w:tcPr>
            <w:tcW w:w="426" w:type="dxa"/>
            <w:vMerge/>
            <w:shd w:val="clear" w:color="auto" w:fill="auto"/>
          </w:tcPr>
          <w:p w:rsidR="00971385" w:rsidRPr="009829F3" w:rsidRDefault="00971385" w:rsidP="00971385">
            <w:pPr>
              <w:spacing w:after="0"/>
              <w:rPr>
                <w:rFonts w:ascii="Arial" w:hAnsi="Arial" w:cs="Arial"/>
              </w:rPr>
            </w:pPr>
          </w:p>
        </w:tc>
        <w:tc>
          <w:tcPr>
            <w:tcW w:w="2126" w:type="dxa"/>
            <w:shd w:val="clear" w:color="auto" w:fill="auto"/>
          </w:tcPr>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2576" behindDoc="0" locked="0" layoutInCell="1" allowOverlap="1" wp14:anchorId="4C54593B" wp14:editId="5AF0067F">
                      <wp:simplePos x="0" y="0"/>
                      <wp:positionH relativeFrom="column">
                        <wp:posOffset>361315</wp:posOffset>
                      </wp:positionH>
                      <wp:positionV relativeFrom="paragraph">
                        <wp:posOffset>-10160</wp:posOffset>
                      </wp:positionV>
                      <wp:extent cx="504825" cy="171450"/>
                      <wp:effectExtent l="0" t="0" r="28575" b="19050"/>
                      <wp:wrapNone/>
                      <wp:docPr id="45" name="45 Terminador"/>
                      <wp:cNvGraphicFramePr/>
                      <a:graphic xmlns:a="http://schemas.openxmlformats.org/drawingml/2006/main">
                        <a:graphicData uri="http://schemas.microsoft.com/office/word/2010/wordprocessingShape">
                          <wps:wsp>
                            <wps:cNvSpPr/>
                            <wps:spPr>
                              <a:xfrm>
                                <a:off x="0" y="0"/>
                                <a:ext cx="504825" cy="171450"/>
                              </a:xfrm>
                              <a:prstGeom prst="flowChartTerminator">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49FCA" id="45 Terminador" o:spid="_x0000_s1026" type="#_x0000_t116" style="position:absolute;margin-left:28.45pt;margin-top:-.8pt;width:39.7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" filled="f" strokecolor="black [3213]" strokeweight="1.75pt"/>
                  </w:pict>
                </mc:Fallback>
              </mc:AlternateContent>
            </w:r>
            <w:r w:rsidRPr="00417305">
              <w:rPr>
                <w:rFonts w:ascii="Arial" w:hAnsi="Arial" w:cs="Arial"/>
                <w:sz w:val="20"/>
                <w:szCs w:val="20"/>
              </w:rPr>
              <w:t>Inicio</w: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7696" behindDoc="0" locked="0" layoutInCell="1" allowOverlap="1" wp14:anchorId="45361CB7" wp14:editId="47F86582">
                      <wp:simplePos x="0" y="0"/>
                      <wp:positionH relativeFrom="column">
                        <wp:posOffset>628015</wp:posOffset>
                      </wp:positionH>
                      <wp:positionV relativeFrom="paragraph">
                        <wp:posOffset>15875</wp:posOffset>
                      </wp:positionV>
                      <wp:extent cx="0" cy="552450"/>
                      <wp:effectExtent l="95250" t="0" r="57150" b="57150"/>
                      <wp:wrapNone/>
                      <wp:docPr id="48" name="48 Conector recto de flecha"/>
                      <wp:cNvGraphicFramePr/>
                      <a:graphic xmlns:a="http://schemas.openxmlformats.org/drawingml/2006/main">
                        <a:graphicData uri="http://schemas.microsoft.com/office/word/2010/wordprocessingShape">
                          <wps:wsp>
                            <wps:cNvCnPr/>
                            <wps:spPr>
                              <a:xfrm>
                                <a:off x="0" y="0"/>
                                <a:ext cx="0" cy="55245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2D5939" id="48 Conector recto de flecha" o:spid="_x0000_s1026" type="#_x0000_t32" style="position:absolute;margin-left:49.45pt;margin-top:1.25pt;width:0;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" strokecolor="black [3213]" strokeweight="1.75pt">
                      <v:stroke endarrow="open" joinstyle="miter"/>
                    </v:shape>
                  </w:pict>
                </mc:Fallback>
              </mc:AlternateConten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0528" behindDoc="0" locked="0" layoutInCell="1" allowOverlap="1" wp14:anchorId="1F5AFB94" wp14:editId="00721DF5">
                      <wp:simplePos x="0" y="0"/>
                      <wp:positionH relativeFrom="column">
                        <wp:posOffset>27940</wp:posOffset>
                      </wp:positionH>
                      <wp:positionV relativeFrom="paragraph">
                        <wp:posOffset>-13335</wp:posOffset>
                      </wp:positionV>
                      <wp:extent cx="1162050" cy="333375"/>
                      <wp:effectExtent l="0" t="0" r="19050" b="28575"/>
                      <wp:wrapNone/>
                      <wp:docPr id="46" name="46 Proceso"/>
                      <wp:cNvGraphicFramePr/>
                      <a:graphic xmlns:a="http://schemas.openxmlformats.org/drawingml/2006/main">
                        <a:graphicData uri="http://schemas.microsoft.com/office/word/2010/wordprocessingShape">
                          <wps:wsp>
                            <wps:cNvSpPr/>
                            <wps:spPr>
                              <a:xfrm>
                                <a:off x="0" y="0"/>
                                <a:ext cx="1162050" cy="333375"/>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C995F" id="46 Proceso" o:spid="_x0000_s1026" type="#_x0000_t109" style="position:absolute;margin-left:2.2pt;margin-top:-1.05pt;width:91.5pt;height:26.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" filled="f" strokecolor="black [3213]" strokeweight="1.75pt"/>
                  </w:pict>
                </mc:Fallback>
              </mc:AlternateContent>
            </w:r>
            <w:r w:rsidRPr="00417305">
              <w:rPr>
                <w:rFonts w:ascii="Arial" w:hAnsi="Arial" w:cs="Arial"/>
                <w:sz w:val="20"/>
                <w:szCs w:val="20"/>
              </w:rPr>
              <w:t>Informa resultados al ciudadano.</w: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1552" behindDoc="0" locked="0" layoutInCell="1" allowOverlap="1" wp14:anchorId="34F3F488" wp14:editId="0DF8C58D">
                      <wp:simplePos x="0" y="0"/>
                      <wp:positionH relativeFrom="column">
                        <wp:posOffset>628015</wp:posOffset>
                      </wp:positionH>
                      <wp:positionV relativeFrom="paragraph">
                        <wp:posOffset>13335</wp:posOffset>
                      </wp:positionV>
                      <wp:extent cx="0" cy="566777"/>
                      <wp:effectExtent l="95250" t="0" r="57150" b="62230"/>
                      <wp:wrapNone/>
                      <wp:docPr id="49" name="49 Conector recto de flecha"/>
                      <wp:cNvGraphicFramePr/>
                      <a:graphic xmlns:a="http://schemas.openxmlformats.org/drawingml/2006/main">
                        <a:graphicData uri="http://schemas.microsoft.com/office/word/2010/wordprocessingShape">
                          <wps:wsp>
                            <wps:cNvCnPr/>
                            <wps:spPr>
                              <a:xfrm>
                                <a:off x="0" y="0"/>
                                <a:ext cx="0" cy="566777"/>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20401F" id="49 Conector recto de flecha" o:spid="_x0000_s1026" type="#_x0000_t32" style="position:absolute;margin-left:49.45pt;margin-top:1.05pt;width:0;height:44.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" strokecolor="black [3213]" strokeweight="1.75pt">
                      <v:stroke endarrow="open" joinstyle="miter"/>
                    </v:shape>
                  </w:pict>
                </mc:Fallback>
              </mc:AlternateConten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E44A49"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3600" behindDoc="0" locked="0" layoutInCell="1" allowOverlap="1" wp14:anchorId="286E1873" wp14:editId="22ACB69E">
                      <wp:simplePos x="0" y="0"/>
                      <wp:positionH relativeFrom="column">
                        <wp:posOffset>123190</wp:posOffset>
                      </wp:positionH>
                      <wp:positionV relativeFrom="paragraph">
                        <wp:posOffset>154940</wp:posOffset>
                      </wp:positionV>
                      <wp:extent cx="942975" cy="342900"/>
                      <wp:effectExtent l="0" t="0" r="28575" b="19050"/>
                      <wp:wrapNone/>
                      <wp:docPr id="47" name="47 Proceso"/>
                      <wp:cNvGraphicFramePr/>
                      <a:graphic xmlns:a="http://schemas.openxmlformats.org/drawingml/2006/main">
                        <a:graphicData uri="http://schemas.microsoft.com/office/word/2010/wordprocessingShape">
                          <wps:wsp>
                            <wps:cNvSpPr/>
                            <wps:spPr>
                              <a:xfrm>
                                <a:off x="0" y="0"/>
                                <a:ext cx="942975" cy="34290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FCEEC2" id="47 Proceso" o:spid="_x0000_s1026" type="#_x0000_t109" style="position:absolute;margin-left:9.7pt;margin-top:12.2pt;width:74.2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" filled="f" strokecolor="black [3213]" strokeweight="1.75pt"/>
                  </w:pict>
                </mc:Fallback>
              </mc:AlternateContent>
            </w:r>
          </w:p>
          <w:p w:rsidR="00971385" w:rsidRPr="00417305" w:rsidRDefault="00971385" w:rsidP="00E44A49">
            <w:pPr>
              <w:spacing w:after="0" w:line="240" w:lineRule="auto"/>
              <w:jc w:val="center"/>
              <w:rPr>
                <w:rFonts w:ascii="Arial" w:hAnsi="Arial" w:cs="Arial"/>
                <w:sz w:val="20"/>
                <w:szCs w:val="20"/>
              </w:rPr>
            </w:pPr>
            <w:r w:rsidRPr="00417305">
              <w:rPr>
                <w:rFonts w:ascii="Arial" w:hAnsi="Arial" w:cs="Arial"/>
                <w:sz w:val="20"/>
                <w:szCs w:val="20"/>
              </w:rPr>
              <w:t>Firmas de cartas compromiso.</w: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8720" behindDoc="0" locked="0" layoutInCell="1" allowOverlap="1" wp14:anchorId="3DB3C577" wp14:editId="34AB3D13">
                      <wp:simplePos x="0" y="0"/>
                      <wp:positionH relativeFrom="column">
                        <wp:posOffset>628015</wp:posOffset>
                      </wp:positionH>
                      <wp:positionV relativeFrom="paragraph">
                        <wp:posOffset>31750</wp:posOffset>
                      </wp:positionV>
                      <wp:extent cx="0" cy="809625"/>
                      <wp:effectExtent l="95250" t="0" r="57150" b="66675"/>
                      <wp:wrapNone/>
                      <wp:docPr id="50" name="50 Conector recto de flecha"/>
                      <wp:cNvGraphicFramePr/>
                      <a:graphic xmlns:a="http://schemas.openxmlformats.org/drawingml/2006/main">
                        <a:graphicData uri="http://schemas.microsoft.com/office/word/2010/wordprocessingShape">
                          <wps:wsp>
                            <wps:cNvCnPr/>
                            <wps:spPr>
                              <a:xfrm>
                                <a:off x="0" y="0"/>
                                <a:ext cx="0" cy="8096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7C9B7AD" id="50 Conector recto de flecha" o:spid="_x0000_s1026" type="#_x0000_t32" style="position:absolute;margin-left:49.45pt;margin-top:2.5pt;width:0;height:6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" strokecolor="black [3213]" strokeweight="1.75pt">
                      <v:stroke endarrow="open" joinstyle="miter"/>
                    </v:shape>
                  </w:pict>
                </mc:Fallback>
              </mc:AlternateConten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4624" behindDoc="0" locked="0" layoutInCell="1" allowOverlap="1" wp14:anchorId="2852C963" wp14:editId="0B049962">
                      <wp:simplePos x="0" y="0"/>
                      <wp:positionH relativeFrom="column">
                        <wp:posOffset>1905</wp:posOffset>
                      </wp:positionH>
                      <wp:positionV relativeFrom="paragraph">
                        <wp:posOffset>106680</wp:posOffset>
                      </wp:positionV>
                      <wp:extent cx="1209675" cy="488950"/>
                      <wp:effectExtent l="0" t="0" r="28575" b="25400"/>
                      <wp:wrapNone/>
                      <wp:docPr id="51" name="51 Proceso"/>
                      <wp:cNvGraphicFramePr/>
                      <a:graphic xmlns:a="http://schemas.openxmlformats.org/drawingml/2006/main">
                        <a:graphicData uri="http://schemas.microsoft.com/office/word/2010/wordprocessingShape">
                          <wps:wsp>
                            <wps:cNvSpPr/>
                            <wps:spPr>
                              <a:xfrm>
                                <a:off x="0" y="0"/>
                                <a:ext cx="1209675" cy="48895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7D403E" id="51 Proceso" o:spid="_x0000_s1026" type="#_x0000_t109" style="position:absolute;margin-left:.15pt;margin-top:8.4pt;width:95.25pt;height:3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" filled="f" strokecolor="black [3213]" strokeweight="1.75pt"/>
                  </w:pict>
                </mc:Fallback>
              </mc:AlternateConten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t>Entrega de resolución del trámite.</w: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9744" behindDoc="0" locked="0" layoutInCell="1" allowOverlap="1" wp14:anchorId="4A7D03D7" wp14:editId="390934A2">
                      <wp:simplePos x="0" y="0"/>
                      <wp:positionH relativeFrom="column">
                        <wp:posOffset>628015</wp:posOffset>
                      </wp:positionH>
                      <wp:positionV relativeFrom="paragraph">
                        <wp:posOffset>12065</wp:posOffset>
                      </wp:positionV>
                      <wp:extent cx="0" cy="1266825"/>
                      <wp:effectExtent l="76200" t="0" r="95250" b="66675"/>
                      <wp:wrapNone/>
                      <wp:docPr id="52" name="52 Conector recto de flecha"/>
                      <wp:cNvGraphicFramePr/>
                      <a:graphic xmlns:a="http://schemas.openxmlformats.org/drawingml/2006/main">
                        <a:graphicData uri="http://schemas.microsoft.com/office/word/2010/wordprocessingShape">
                          <wps:wsp>
                            <wps:cNvCnPr/>
                            <wps:spPr>
                              <a:xfrm>
                                <a:off x="0" y="0"/>
                                <a:ext cx="0" cy="12668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16AF22" id="52 Conector recto de flecha" o:spid="_x0000_s1026" type="#_x0000_t32" style="position:absolute;margin-left:49.45pt;margin-top:.95pt;width:0;height:9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" strokecolor="black [3213]" strokeweight="1.75pt">
                      <v:stroke endarrow="open" joinstyle="miter"/>
                    </v:shape>
                  </w:pict>
                </mc:Fallback>
              </mc:AlternateConten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5648" behindDoc="0" locked="0" layoutInCell="1" allowOverlap="1" wp14:anchorId="3135096A" wp14:editId="5AB6E3D3">
                      <wp:simplePos x="0" y="0"/>
                      <wp:positionH relativeFrom="column">
                        <wp:posOffset>-29845</wp:posOffset>
                      </wp:positionH>
                      <wp:positionV relativeFrom="paragraph">
                        <wp:posOffset>113665</wp:posOffset>
                      </wp:positionV>
                      <wp:extent cx="1266825" cy="469900"/>
                      <wp:effectExtent l="0" t="0" r="28575" b="25400"/>
                      <wp:wrapNone/>
                      <wp:docPr id="62" name="62 Proceso"/>
                      <wp:cNvGraphicFramePr/>
                      <a:graphic xmlns:a="http://schemas.openxmlformats.org/drawingml/2006/main">
                        <a:graphicData uri="http://schemas.microsoft.com/office/word/2010/wordprocessingShape">
                          <wps:wsp>
                            <wps:cNvSpPr/>
                            <wps:spPr>
                              <a:xfrm>
                                <a:off x="0" y="0"/>
                                <a:ext cx="1266825" cy="469900"/>
                              </a:xfrm>
                              <a:prstGeom prst="flowChartProcess">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483FD2" id="62 Proceso" o:spid="_x0000_s1026" type="#_x0000_t109" style="position:absolute;margin-left:-2.35pt;margin-top:8.95pt;width:99.75pt;height:3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" filled="f" strokecolor="black [3213]" strokeweight="1.75pt"/>
                  </w:pict>
                </mc:Fallback>
              </mc:AlternateConten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t>Cierre de expediente y envío de notificaciones.</w: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80768" behindDoc="0" locked="0" layoutInCell="1" allowOverlap="1" wp14:anchorId="354EF7F6" wp14:editId="318B57D5">
                      <wp:simplePos x="0" y="0"/>
                      <wp:positionH relativeFrom="column">
                        <wp:posOffset>628015</wp:posOffset>
                      </wp:positionH>
                      <wp:positionV relativeFrom="paragraph">
                        <wp:posOffset>44450</wp:posOffset>
                      </wp:positionV>
                      <wp:extent cx="0" cy="647700"/>
                      <wp:effectExtent l="95250" t="0" r="95250" b="57150"/>
                      <wp:wrapNone/>
                      <wp:docPr id="63" name="63 Conector recto de flecha"/>
                      <wp:cNvGraphicFramePr/>
                      <a:graphic xmlns:a="http://schemas.openxmlformats.org/drawingml/2006/main">
                        <a:graphicData uri="http://schemas.microsoft.com/office/word/2010/wordprocessingShape">
                          <wps:wsp>
                            <wps:cNvCnPr/>
                            <wps:spPr>
                              <a:xfrm>
                                <a:off x="0" y="0"/>
                                <a:ext cx="0" cy="64770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54D8AA" id="63 Conector recto de flecha" o:spid="_x0000_s1026" type="#_x0000_t32" style="position:absolute;margin-left:49.45pt;margin-top:3.5pt;width:0;height:5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" strokecolor="black [3213]" strokeweight="1.75pt">
                      <v:stroke endarrow="open" joinstyle="miter"/>
                    </v:shape>
                  </w:pict>
                </mc:Fallback>
              </mc:AlternateConten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noProof/>
                <w:sz w:val="20"/>
                <w:szCs w:val="20"/>
                <w:lang w:eastAsia="es-MX"/>
              </w:rPr>
              <mc:AlternateContent>
                <mc:Choice Requires="wps">
                  <w:drawing>
                    <wp:anchor distT="0" distB="0" distL="114300" distR="114300" simplePos="0" relativeHeight="251676672" behindDoc="0" locked="0" layoutInCell="1" allowOverlap="1" wp14:anchorId="49B55A73" wp14:editId="4D5BBFF9">
                      <wp:simplePos x="0" y="0"/>
                      <wp:positionH relativeFrom="column">
                        <wp:posOffset>142240</wp:posOffset>
                      </wp:positionH>
                      <wp:positionV relativeFrom="paragraph">
                        <wp:posOffset>107950</wp:posOffset>
                      </wp:positionV>
                      <wp:extent cx="942975" cy="200025"/>
                      <wp:effectExtent l="0" t="0" r="28575" b="28575"/>
                      <wp:wrapNone/>
                      <wp:docPr id="66" name="66 Terminador"/>
                      <wp:cNvGraphicFramePr/>
                      <a:graphic xmlns:a="http://schemas.openxmlformats.org/drawingml/2006/main">
                        <a:graphicData uri="http://schemas.microsoft.com/office/word/2010/wordprocessingShape">
                          <wps:wsp>
                            <wps:cNvSpPr/>
                            <wps:spPr>
                              <a:xfrm>
                                <a:off x="0" y="0"/>
                                <a:ext cx="942975" cy="200025"/>
                              </a:xfrm>
                              <a:prstGeom prst="flowChartTerminator">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CFA723" id="66 Terminador" o:spid="_x0000_s1026" type="#_x0000_t116" style="position:absolute;margin-left:11.2pt;margin-top:8.5pt;width:74.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" filled="f" strokecolor="black [3213]" strokeweight="1.75pt"/>
                  </w:pict>
                </mc:Fallback>
              </mc:AlternateContent>
            </w: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t>Fin del proceso</w:t>
            </w:r>
          </w:p>
          <w:p w:rsidR="00971385" w:rsidRPr="00417305" w:rsidRDefault="00971385" w:rsidP="00971385">
            <w:pPr>
              <w:spacing w:after="0" w:line="240" w:lineRule="auto"/>
              <w:jc w:val="center"/>
              <w:rPr>
                <w:rFonts w:ascii="Arial" w:hAnsi="Arial" w:cs="Arial"/>
                <w:sz w:val="20"/>
                <w:szCs w:val="20"/>
              </w:rPr>
            </w:pPr>
          </w:p>
        </w:tc>
        <w:tc>
          <w:tcPr>
            <w:tcW w:w="2835" w:type="dxa"/>
            <w:shd w:val="clear" w:color="auto" w:fill="auto"/>
          </w:tcPr>
          <w:p w:rsidR="00971385" w:rsidRPr="00417305" w:rsidRDefault="00971385" w:rsidP="00971385">
            <w:pPr>
              <w:spacing w:after="0" w:line="240" w:lineRule="auto"/>
              <w:rPr>
                <w:rFonts w:ascii="Arial" w:hAnsi="Arial" w:cs="Arial"/>
                <w:sz w:val="20"/>
                <w:szCs w:val="20"/>
              </w:rPr>
            </w:pPr>
          </w:p>
          <w:p w:rsidR="00971385" w:rsidRPr="00417305" w:rsidRDefault="00971385" w:rsidP="00971385">
            <w:pPr>
              <w:spacing w:after="0" w:line="240" w:lineRule="auto"/>
              <w:rPr>
                <w:rFonts w:ascii="Arial" w:hAnsi="Arial" w:cs="Arial"/>
                <w:sz w:val="20"/>
                <w:szCs w:val="20"/>
              </w:rPr>
            </w:pPr>
          </w:p>
          <w:p w:rsidR="00971385" w:rsidRPr="00417305" w:rsidRDefault="00971385" w:rsidP="00971385">
            <w:pPr>
              <w:spacing w:after="0" w:line="240" w:lineRule="auto"/>
              <w:rPr>
                <w:rFonts w:ascii="Arial" w:hAnsi="Arial" w:cs="Arial"/>
                <w:sz w:val="20"/>
                <w:szCs w:val="20"/>
              </w:rPr>
            </w:pPr>
          </w:p>
          <w:p w:rsidR="00971385" w:rsidRPr="00417305" w:rsidRDefault="00971385" w:rsidP="00971385">
            <w:pPr>
              <w:spacing w:after="0" w:line="240" w:lineRule="auto"/>
              <w:rPr>
                <w:rFonts w:ascii="Arial" w:hAnsi="Arial" w:cs="Arial"/>
                <w:sz w:val="20"/>
                <w:szCs w:val="20"/>
              </w:rPr>
            </w:pPr>
          </w:p>
          <w:p w:rsidR="00971385" w:rsidRPr="00417305" w:rsidRDefault="00971385" w:rsidP="00971385">
            <w:pPr>
              <w:spacing w:after="0" w:line="240" w:lineRule="auto"/>
              <w:jc w:val="both"/>
              <w:rPr>
                <w:rFonts w:ascii="Arial" w:hAnsi="Arial" w:cs="Arial"/>
                <w:sz w:val="20"/>
                <w:szCs w:val="20"/>
              </w:rPr>
            </w:pPr>
            <w:r w:rsidRPr="00417305">
              <w:rPr>
                <w:rFonts w:ascii="Arial" w:hAnsi="Arial" w:cs="Arial"/>
                <w:sz w:val="20"/>
                <w:szCs w:val="20"/>
              </w:rPr>
              <w:t xml:space="preserve">A partir de las 14:00 p.m. se presenta el ciudadano a quién se le informa </w:t>
            </w:r>
            <w:r w:rsidR="008326D0" w:rsidRPr="00417305">
              <w:rPr>
                <w:rFonts w:ascii="Arial" w:hAnsi="Arial" w:cs="Arial"/>
                <w:sz w:val="20"/>
                <w:szCs w:val="20"/>
              </w:rPr>
              <w:t>la resolución de su trámite, (10 min</w:t>
            </w:r>
            <w:r w:rsidRPr="00417305">
              <w:rPr>
                <w:rFonts w:ascii="Arial" w:hAnsi="Arial" w:cs="Arial"/>
                <w:sz w:val="20"/>
                <w:szCs w:val="20"/>
              </w:rPr>
              <w:t>)</w:t>
            </w:r>
          </w:p>
          <w:p w:rsidR="00971385" w:rsidRPr="00417305" w:rsidRDefault="00971385" w:rsidP="00971385">
            <w:pPr>
              <w:spacing w:after="0" w:line="240" w:lineRule="auto"/>
              <w:jc w:val="both"/>
              <w:rPr>
                <w:rFonts w:ascii="Arial" w:hAnsi="Arial" w:cs="Arial"/>
                <w:sz w:val="20"/>
                <w:szCs w:val="20"/>
              </w:rPr>
            </w:pPr>
          </w:p>
          <w:p w:rsidR="00971385" w:rsidRPr="00417305" w:rsidRDefault="00971385" w:rsidP="00971385">
            <w:pPr>
              <w:spacing w:after="0" w:line="240" w:lineRule="auto"/>
              <w:jc w:val="both"/>
              <w:rPr>
                <w:rFonts w:ascii="Arial" w:hAnsi="Arial" w:cs="Arial"/>
                <w:sz w:val="20"/>
                <w:szCs w:val="20"/>
              </w:rPr>
            </w:pPr>
          </w:p>
          <w:p w:rsidR="00971385" w:rsidRPr="00417305" w:rsidRDefault="00E44A49" w:rsidP="00971385">
            <w:pPr>
              <w:spacing w:after="0" w:line="240" w:lineRule="auto"/>
              <w:jc w:val="both"/>
              <w:rPr>
                <w:rFonts w:ascii="Arial" w:hAnsi="Arial" w:cs="Arial"/>
                <w:sz w:val="20"/>
                <w:szCs w:val="20"/>
              </w:rPr>
            </w:pPr>
            <w:r>
              <w:rPr>
                <w:rFonts w:ascii="Arial" w:hAnsi="Arial" w:cs="Arial"/>
                <w:sz w:val="20"/>
                <w:szCs w:val="20"/>
              </w:rPr>
              <w:t>Se</w:t>
            </w:r>
            <w:r w:rsidR="00417305">
              <w:rPr>
                <w:rFonts w:ascii="Arial" w:hAnsi="Arial" w:cs="Arial"/>
                <w:sz w:val="20"/>
                <w:szCs w:val="20"/>
              </w:rPr>
              <w:t xml:space="preserve"> o</w:t>
            </w:r>
            <w:r w:rsidR="00971385" w:rsidRPr="00417305">
              <w:rPr>
                <w:rFonts w:ascii="Arial" w:hAnsi="Arial" w:cs="Arial"/>
                <w:sz w:val="20"/>
                <w:szCs w:val="20"/>
              </w:rPr>
              <w:t>btiene firma de carta compromiso para Prote</w:t>
            </w:r>
            <w:r w:rsidR="00520DA2" w:rsidRPr="00417305">
              <w:rPr>
                <w:rFonts w:ascii="Arial" w:hAnsi="Arial" w:cs="Arial"/>
                <w:sz w:val="20"/>
                <w:szCs w:val="20"/>
              </w:rPr>
              <w:t>cción Civil. (10 min</w:t>
            </w:r>
            <w:r w:rsidR="00971385" w:rsidRPr="00417305">
              <w:rPr>
                <w:rFonts w:ascii="Arial" w:hAnsi="Arial" w:cs="Arial"/>
                <w:sz w:val="20"/>
                <w:szCs w:val="20"/>
              </w:rPr>
              <w:t>)</w:t>
            </w:r>
          </w:p>
          <w:p w:rsidR="00971385" w:rsidRPr="00417305" w:rsidRDefault="00971385" w:rsidP="00971385">
            <w:pPr>
              <w:spacing w:after="0" w:line="240" w:lineRule="auto"/>
              <w:rPr>
                <w:rFonts w:ascii="Arial" w:hAnsi="Arial" w:cs="Arial"/>
                <w:sz w:val="20"/>
                <w:szCs w:val="20"/>
              </w:rPr>
            </w:pPr>
          </w:p>
          <w:p w:rsidR="00971385" w:rsidRPr="00417305" w:rsidRDefault="00971385" w:rsidP="00971385">
            <w:pPr>
              <w:spacing w:after="0" w:line="240" w:lineRule="auto"/>
              <w:jc w:val="both"/>
              <w:rPr>
                <w:rFonts w:ascii="Arial" w:hAnsi="Arial" w:cs="Arial"/>
                <w:sz w:val="20"/>
                <w:szCs w:val="20"/>
              </w:rPr>
            </w:pPr>
            <w:r w:rsidRPr="00417305">
              <w:rPr>
                <w:rFonts w:ascii="Arial" w:hAnsi="Arial" w:cs="Arial"/>
                <w:sz w:val="20"/>
                <w:szCs w:val="20"/>
              </w:rPr>
              <w:t>En caso de que el dictamen sea negativo se entrega oficio de negativa y resolución de cédula de zonificación.</w:t>
            </w:r>
          </w:p>
          <w:p w:rsidR="00971385" w:rsidRPr="00417305" w:rsidRDefault="00971385" w:rsidP="00971385">
            <w:pPr>
              <w:spacing w:after="0" w:line="240" w:lineRule="auto"/>
              <w:jc w:val="both"/>
              <w:rPr>
                <w:rFonts w:ascii="Arial" w:hAnsi="Arial" w:cs="Arial"/>
                <w:sz w:val="20"/>
                <w:szCs w:val="20"/>
              </w:rPr>
            </w:pPr>
            <w:r w:rsidRPr="00417305">
              <w:rPr>
                <w:rFonts w:ascii="Arial" w:hAnsi="Arial" w:cs="Arial"/>
                <w:sz w:val="20"/>
                <w:szCs w:val="20"/>
              </w:rPr>
              <w:t>En caso de ser p</w:t>
            </w:r>
            <w:r w:rsidR="00E44A49">
              <w:rPr>
                <w:rFonts w:ascii="Arial" w:hAnsi="Arial" w:cs="Arial"/>
                <w:sz w:val="20"/>
                <w:szCs w:val="20"/>
              </w:rPr>
              <w:t xml:space="preserve">ositivo se agrega al expediente, </w:t>
            </w:r>
            <w:r w:rsidRPr="00417305">
              <w:rPr>
                <w:rFonts w:ascii="Arial" w:hAnsi="Arial" w:cs="Arial"/>
                <w:sz w:val="20"/>
                <w:szCs w:val="20"/>
              </w:rPr>
              <w:t>carta compromiso</w:t>
            </w:r>
            <w:r w:rsidR="00E44A49">
              <w:rPr>
                <w:rFonts w:ascii="Arial" w:hAnsi="Arial" w:cs="Arial"/>
                <w:sz w:val="20"/>
                <w:szCs w:val="20"/>
              </w:rPr>
              <w:t xml:space="preserve"> y </w:t>
            </w:r>
            <w:r w:rsidRPr="00417305">
              <w:rPr>
                <w:rFonts w:ascii="Arial" w:hAnsi="Arial" w:cs="Arial"/>
                <w:sz w:val="20"/>
                <w:szCs w:val="20"/>
              </w:rPr>
              <w:t>se entrega licencia de funcionamiento y cédula de zonificación. Recaba a</w:t>
            </w:r>
            <w:r w:rsidR="00520DA2" w:rsidRPr="00417305">
              <w:rPr>
                <w:rFonts w:ascii="Arial" w:hAnsi="Arial" w:cs="Arial"/>
                <w:sz w:val="20"/>
                <w:szCs w:val="20"/>
              </w:rPr>
              <w:t>cuse de recibo en fotocopia. (</w:t>
            </w:r>
            <w:r w:rsidR="00E61415" w:rsidRPr="00417305">
              <w:rPr>
                <w:rFonts w:ascii="Arial" w:hAnsi="Arial" w:cs="Arial"/>
                <w:sz w:val="20"/>
                <w:szCs w:val="20"/>
              </w:rPr>
              <w:t>10 min</w:t>
            </w:r>
            <w:r w:rsidRPr="00417305">
              <w:rPr>
                <w:rFonts w:ascii="Arial" w:hAnsi="Arial" w:cs="Arial"/>
                <w:sz w:val="20"/>
                <w:szCs w:val="20"/>
              </w:rPr>
              <w:t>)</w:t>
            </w:r>
          </w:p>
          <w:p w:rsidR="00971385" w:rsidRPr="00417305" w:rsidRDefault="00971385" w:rsidP="00971385">
            <w:pPr>
              <w:spacing w:after="0" w:line="240" w:lineRule="auto"/>
              <w:rPr>
                <w:rFonts w:ascii="Arial" w:hAnsi="Arial" w:cs="Arial"/>
                <w:sz w:val="20"/>
                <w:szCs w:val="20"/>
              </w:rPr>
            </w:pPr>
          </w:p>
          <w:p w:rsidR="00971385" w:rsidRPr="00417305" w:rsidRDefault="00971385" w:rsidP="00971385">
            <w:pPr>
              <w:spacing w:after="0" w:line="240" w:lineRule="auto"/>
              <w:jc w:val="both"/>
              <w:rPr>
                <w:rFonts w:ascii="Arial" w:hAnsi="Arial" w:cs="Arial"/>
                <w:sz w:val="20"/>
                <w:szCs w:val="20"/>
              </w:rPr>
            </w:pPr>
            <w:r w:rsidRPr="00417305">
              <w:rPr>
                <w:rFonts w:ascii="Arial" w:hAnsi="Arial" w:cs="Arial"/>
                <w:sz w:val="20"/>
                <w:szCs w:val="20"/>
              </w:rPr>
              <w:lastRenderedPageBreak/>
              <w:t xml:space="preserve">Se agrega acuse de recibo al expediente, se hace revisión y se guarda </w:t>
            </w:r>
            <w:r w:rsidR="00520DA2" w:rsidRPr="00417305">
              <w:rPr>
                <w:rFonts w:ascii="Arial" w:hAnsi="Arial" w:cs="Arial"/>
                <w:sz w:val="20"/>
                <w:szCs w:val="20"/>
              </w:rPr>
              <w:t>el archivo. (10 min</w:t>
            </w:r>
            <w:r w:rsidRPr="00417305">
              <w:rPr>
                <w:rFonts w:ascii="Arial" w:hAnsi="Arial" w:cs="Arial"/>
                <w:sz w:val="20"/>
                <w:szCs w:val="20"/>
              </w:rPr>
              <w:t>)</w:t>
            </w:r>
          </w:p>
          <w:p w:rsidR="00971385" w:rsidRPr="00417305" w:rsidRDefault="00971385" w:rsidP="00971385">
            <w:pPr>
              <w:spacing w:after="0" w:line="240" w:lineRule="auto"/>
              <w:jc w:val="both"/>
              <w:rPr>
                <w:rFonts w:ascii="Arial" w:hAnsi="Arial" w:cs="Arial"/>
                <w:sz w:val="20"/>
                <w:szCs w:val="20"/>
              </w:rPr>
            </w:pPr>
          </w:p>
          <w:p w:rsidR="00971385" w:rsidRPr="00417305" w:rsidRDefault="00971385" w:rsidP="00971385">
            <w:pPr>
              <w:spacing w:after="0" w:line="240" w:lineRule="auto"/>
              <w:jc w:val="both"/>
              <w:rPr>
                <w:rFonts w:ascii="Arial" w:hAnsi="Arial" w:cs="Arial"/>
                <w:sz w:val="20"/>
                <w:szCs w:val="20"/>
              </w:rPr>
            </w:pPr>
            <w:r w:rsidRPr="00417305">
              <w:rPr>
                <w:rFonts w:ascii="Arial" w:hAnsi="Arial" w:cs="Arial"/>
                <w:sz w:val="20"/>
                <w:szCs w:val="20"/>
              </w:rPr>
              <w:t xml:space="preserve">Cada viernes se notifica a </w:t>
            </w:r>
            <w:r w:rsidR="00D94655" w:rsidRPr="00417305">
              <w:rPr>
                <w:rFonts w:ascii="Arial" w:hAnsi="Arial" w:cs="Arial"/>
                <w:sz w:val="20"/>
                <w:szCs w:val="20"/>
              </w:rPr>
              <w:t>Dirección de Protección Civil y Bomberos</w:t>
            </w:r>
            <w:r w:rsidRPr="00417305">
              <w:rPr>
                <w:rFonts w:ascii="Arial" w:hAnsi="Arial" w:cs="Arial"/>
                <w:sz w:val="20"/>
                <w:szCs w:val="20"/>
              </w:rPr>
              <w:t xml:space="preserve"> la información de las licencias concedidas en el transcurso de la semana, para que programe visita para Vo</w:t>
            </w:r>
            <w:r w:rsidR="00083DAC" w:rsidRPr="00417305">
              <w:rPr>
                <w:rFonts w:ascii="Arial" w:hAnsi="Arial" w:cs="Arial"/>
                <w:sz w:val="20"/>
                <w:szCs w:val="20"/>
              </w:rPr>
              <w:t>.</w:t>
            </w:r>
            <w:r w:rsidRPr="00417305">
              <w:rPr>
                <w:rFonts w:ascii="Arial" w:hAnsi="Arial" w:cs="Arial"/>
                <w:sz w:val="20"/>
                <w:szCs w:val="20"/>
              </w:rPr>
              <w:t xml:space="preserve"> Bo.</w:t>
            </w:r>
          </w:p>
        </w:tc>
        <w:tc>
          <w:tcPr>
            <w:tcW w:w="1701" w:type="dxa"/>
            <w:shd w:val="clear" w:color="auto" w:fill="auto"/>
          </w:tcPr>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083DAC" w:rsidP="00971385">
            <w:pPr>
              <w:spacing w:after="0" w:line="240" w:lineRule="auto"/>
              <w:jc w:val="center"/>
              <w:rPr>
                <w:rFonts w:ascii="Arial" w:hAnsi="Arial" w:cs="Arial"/>
                <w:sz w:val="20"/>
                <w:szCs w:val="20"/>
              </w:rPr>
            </w:pPr>
            <w:r w:rsidRPr="00417305">
              <w:rPr>
                <w:rFonts w:ascii="Arial" w:hAnsi="Arial" w:cs="Arial"/>
                <w:sz w:val="20"/>
                <w:szCs w:val="20"/>
              </w:rPr>
              <w:t>Responsable Módulo</w:t>
            </w:r>
            <w:r w:rsidR="00971385" w:rsidRPr="00417305">
              <w:rPr>
                <w:rFonts w:ascii="Arial" w:hAnsi="Arial" w:cs="Arial"/>
                <w:sz w:val="20"/>
                <w:szCs w:val="20"/>
              </w:rPr>
              <w:t xml:space="preserve"> SARE</w: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t>Responsable Módulo SARE</w: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t>Responsable Módulo SARE</w: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lastRenderedPageBreak/>
              <w:t>Responsable Módulo SARE</w:t>
            </w:r>
          </w:p>
        </w:tc>
        <w:tc>
          <w:tcPr>
            <w:tcW w:w="1985" w:type="dxa"/>
            <w:shd w:val="clear" w:color="auto" w:fill="auto"/>
          </w:tcPr>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t>Acuse de recibo de solicitud del trámite</w:t>
            </w:r>
          </w:p>
          <w:p w:rsidR="00971385" w:rsidRPr="00417305" w:rsidRDefault="00971385" w:rsidP="00971385">
            <w:pPr>
              <w:spacing w:after="0" w:line="240" w:lineRule="auto"/>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E44A49">
            <w:pPr>
              <w:spacing w:after="0" w:line="240" w:lineRule="auto"/>
              <w:rPr>
                <w:rFonts w:ascii="Arial" w:hAnsi="Arial" w:cs="Arial"/>
                <w:sz w:val="20"/>
                <w:szCs w:val="20"/>
              </w:rPr>
            </w:pPr>
            <w:r w:rsidRPr="00417305">
              <w:rPr>
                <w:rFonts w:ascii="Arial" w:hAnsi="Arial" w:cs="Arial"/>
                <w:sz w:val="20"/>
                <w:szCs w:val="20"/>
              </w:rPr>
              <w:t>Original y carta compromiso par</w:t>
            </w:r>
            <w:r w:rsidR="004B5C64">
              <w:rPr>
                <w:rFonts w:ascii="Arial" w:hAnsi="Arial" w:cs="Arial"/>
                <w:sz w:val="20"/>
                <w:szCs w:val="20"/>
              </w:rPr>
              <w:t>a</w:t>
            </w:r>
            <w:r w:rsidRPr="00417305">
              <w:rPr>
                <w:rFonts w:ascii="Arial" w:hAnsi="Arial" w:cs="Arial"/>
                <w:sz w:val="20"/>
                <w:szCs w:val="20"/>
              </w:rPr>
              <w:t xml:space="preserve"> protección civil.</w:t>
            </w: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p>
          <w:p w:rsidR="00971385" w:rsidRPr="00417305" w:rsidRDefault="00971385" w:rsidP="00971385">
            <w:pPr>
              <w:spacing w:after="0" w:line="240" w:lineRule="auto"/>
              <w:jc w:val="center"/>
              <w:rPr>
                <w:rFonts w:ascii="Arial" w:hAnsi="Arial" w:cs="Arial"/>
                <w:sz w:val="20"/>
                <w:szCs w:val="20"/>
              </w:rPr>
            </w:pPr>
            <w:r w:rsidRPr="00417305">
              <w:rPr>
                <w:rFonts w:ascii="Arial" w:hAnsi="Arial" w:cs="Arial"/>
                <w:sz w:val="20"/>
                <w:szCs w:val="20"/>
              </w:rPr>
              <w:t>Expediente, carta compromiso de Protección Civil, acuse de recibo de oficio a PC. y de Licencia de Funcionamiento.</w:t>
            </w:r>
          </w:p>
        </w:tc>
      </w:tr>
    </w:tbl>
    <w:p w:rsidR="00D94655" w:rsidRDefault="00D94655" w:rsidP="00045759">
      <w:pPr>
        <w:spacing w:after="0" w:line="240" w:lineRule="auto"/>
        <w:jc w:val="both"/>
        <w:rPr>
          <w:rFonts w:ascii="Arial" w:hAnsi="Arial" w:cs="Arial"/>
          <w:b/>
          <w:sz w:val="18"/>
          <w:szCs w:val="20"/>
        </w:rPr>
      </w:pPr>
    </w:p>
    <w:p w:rsidR="00D94655" w:rsidRDefault="00D94655" w:rsidP="00045759">
      <w:pPr>
        <w:spacing w:after="0" w:line="240" w:lineRule="auto"/>
        <w:jc w:val="both"/>
        <w:rPr>
          <w:rFonts w:ascii="Arial" w:hAnsi="Arial" w:cs="Arial"/>
          <w:b/>
          <w:sz w:val="18"/>
          <w:szCs w:val="20"/>
        </w:rPr>
      </w:pPr>
    </w:p>
    <w:p w:rsidR="00D94655" w:rsidRDefault="00D94655" w:rsidP="00045759">
      <w:pPr>
        <w:spacing w:after="0" w:line="240" w:lineRule="auto"/>
        <w:jc w:val="both"/>
        <w:rPr>
          <w:rFonts w:ascii="Arial" w:hAnsi="Arial" w:cs="Arial"/>
          <w:b/>
          <w:sz w:val="18"/>
          <w:szCs w:val="20"/>
        </w:rPr>
      </w:pPr>
    </w:p>
    <w:p w:rsidR="00D94655" w:rsidRDefault="00D94655" w:rsidP="00045759">
      <w:pPr>
        <w:spacing w:after="0" w:line="240" w:lineRule="auto"/>
        <w:jc w:val="both"/>
        <w:rPr>
          <w:rFonts w:ascii="Arial" w:hAnsi="Arial" w:cs="Arial"/>
          <w:b/>
          <w:sz w:val="18"/>
          <w:szCs w:val="20"/>
        </w:rPr>
      </w:pPr>
    </w:p>
    <w:p w:rsidR="00045759" w:rsidRPr="00971385" w:rsidRDefault="00045759" w:rsidP="00045759">
      <w:pPr>
        <w:spacing w:after="0" w:line="240" w:lineRule="auto"/>
        <w:jc w:val="both"/>
        <w:rPr>
          <w:rFonts w:ascii="Arial" w:hAnsi="Arial" w:cs="Arial"/>
          <w:sz w:val="18"/>
          <w:szCs w:val="20"/>
        </w:rPr>
      </w:pPr>
      <w:r w:rsidRPr="00971385">
        <w:rPr>
          <w:rFonts w:ascii="Arial" w:hAnsi="Arial" w:cs="Arial"/>
          <w:b/>
          <w:sz w:val="18"/>
          <w:szCs w:val="20"/>
        </w:rPr>
        <w:t>Nota 1</w:t>
      </w:r>
      <w:r w:rsidRPr="00971385">
        <w:rPr>
          <w:rFonts w:ascii="Arial" w:hAnsi="Arial" w:cs="Arial"/>
          <w:sz w:val="18"/>
          <w:szCs w:val="20"/>
        </w:rPr>
        <w:t>: Si el resultado no es favorable para el ciudadano, se entrega oficio de rechazo fundamentado y motivado, se actualiza hoja o sistema de seguimiento. Fin del proceso.</w:t>
      </w:r>
    </w:p>
    <w:p w:rsidR="00045759" w:rsidRPr="009829F3" w:rsidRDefault="00045759" w:rsidP="00045759">
      <w:pPr>
        <w:spacing w:after="0" w:line="240" w:lineRule="auto"/>
        <w:jc w:val="both"/>
        <w:rPr>
          <w:rFonts w:ascii="Arial" w:hAnsi="Arial" w:cs="Arial"/>
          <w:sz w:val="20"/>
          <w:szCs w:val="20"/>
        </w:rPr>
      </w:pPr>
    </w:p>
    <w:p w:rsidR="00045759" w:rsidRPr="009829F3" w:rsidRDefault="00045759" w:rsidP="00045759">
      <w:pPr>
        <w:spacing w:after="0" w:line="240" w:lineRule="auto"/>
        <w:jc w:val="both"/>
        <w:rPr>
          <w:rFonts w:ascii="Arial" w:hAnsi="Arial" w:cs="Arial"/>
          <w:sz w:val="20"/>
          <w:szCs w:val="20"/>
        </w:rPr>
      </w:pPr>
    </w:p>
    <w:p w:rsidR="004B5C64" w:rsidRDefault="004B5C64" w:rsidP="008D3A23">
      <w:pPr>
        <w:spacing w:line="360" w:lineRule="auto"/>
        <w:jc w:val="both"/>
        <w:rPr>
          <w:rFonts w:ascii="Arial" w:hAnsi="Arial" w:cs="Arial"/>
        </w:rPr>
      </w:pPr>
    </w:p>
    <w:p w:rsidR="00554696" w:rsidRDefault="00554696" w:rsidP="008D3A23">
      <w:pPr>
        <w:spacing w:line="360" w:lineRule="auto"/>
        <w:jc w:val="both"/>
        <w:rPr>
          <w:rFonts w:ascii="Arial" w:hAnsi="Arial" w:cs="Arial"/>
        </w:rPr>
      </w:pPr>
    </w:p>
    <w:p w:rsidR="00045759" w:rsidRPr="009829F3" w:rsidRDefault="00045759" w:rsidP="008D3A23">
      <w:pPr>
        <w:spacing w:line="360" w:lineRule="auto"/>
        <w:jc w:val="both"/>
        <w:rPr>
          <w:rFonts w:ascii="Arial" w:hAnsi="Arial" w:cs="Arial"/>
        </w:rPr>
      </w:pPr>
      <w:r w:rsidRPr="009829F3">
        <w:rPr>
          <w:rFonts w:ascii="Arial" w:hAnsi="Arial" w:cs="Arial"/>
        </w:rPr>
        <w:t>10. Procesos relacionados con el solicitante.</w:t>
      </w:r>
    </w:p>
    <w:p w:rsidR="00045759" w:rsidRPr="009829F3" w:rsidRDefault="00045759" w:rsidP="008D3A23">
      <w:pPr>
        <w:spacing w:line="360" w:lineRule="auto"/>
        <w:jc w:val="both"/>
        <w:rPr>
          <w:rFonts w:ascii="Arial" w:hAnsi="Arial" w:cs="Arial"/>
        </w:rPr>
      </w:pPr>
      <w:r w:rsidRPr="009829F3">
        <w:rPr>
          <w:rFonts w:ascii="Arial" w:hAnsi="Arial" w:cs="Arial"/>
        </w:rPr>
        <w:lastRenderedPageBreak/>
        <w:t xml:space="preserve">El   SARE   proporciona   documentos   impresos   </w:t>
      </w:r>
      <w:r w:rsidR="00E61415" w:rsidRPr="009829F3">
        <w:rPr>
          <w:rFonts w:ascii="Arial" w:hAnsi="Arial" w:cs="Arial"/>
        </w:rPr>
        <w:t>que contienen información para</w:t>
      </w:r>
      <w:r w:rsidRPr="009829F3">
        <w:rPr>
          <w:rFonts w:ascii="Arial" w:hAnsi="Arial" w:cs="Arial"/>
        </w:rPr>
        <w:t xml:space="preserve">   el ciudadano con el fin de:</w:t>
      </w:r>
    </w:p>
    <w:p w:rsidR="00045759" w:rsidRPr="009829F3" w:rsidRDefault="00045759" w:rsidP="008D3A23">
      <w:pPr>
        <w:spacing w:line="360" w:lineRule="auto"/>
        <w:jc w:val="both"/>
        <w:rPr>
          <w:rFonts w:ascii="Arial" w:hAnsi="Arial" w:cs="Arial"/>
        </w:rPr>
      </w:pPr>
      <w:r w:rsidRPr="009829F3">
        <w:rPr>
          <w:rFonts w:ascii="Arial" w:hAnsi="Arial" w:cs="Arial"/>
        </w:rPr>
        <w:t>a) Dar a conocer los requisitos para realizar el trámite para la apertura rápida de empresas, estos se enlistan en el Formato de Apertura Rápida de Empresas (FUA)</w:t>
      </w:r>
    </w:p>
    <w:p w:rsidR="00045759" w:rsidRPr="009829F3" w:rsidRDefault="00045759" w:rsidP="008D3A23">
      <w:pPr>
        <w:spacing w:line="360" w:lineRule="auto"/>
        <w:jc w:val="both"/>
        <w:rPr>
          <w:rFonts w:ascii="Arial" w:hAnsi="Arial" w:cs="Arial"/>
        </w:rPr>
      </w:pPr>
      <w:r w:rsidRPr="009829F3">
        <w:rPr>
          <w:rFonts w:ascii="Arial" w:hAnsi="Arial" w:cs="Arial"/>
        </w:rPr>
        <w:lastRenderedPageBreak/>
        <w:t>b) Proporcionar Formato Único de solicitud de Cédula Informativa de Zonificación.</w:t>
      </w:r>
    </w:p>
    <w:p w:rsidR="00045759" w:rsidRPr="009829F3" w:rsidRDefault="00045759" w:rsidP="008D3A23">
      <w:pPr>
        <w:spacing w:line="360" w:lineRule="auto"/>
        <w:jc w:val="both"/>
        <w:rPr>
          <w:rFonts w:ascii="Arial" w:hAnsi="Arial" w:cs="Arial"/>
        </w:rPr>
      </w:pPr>
      <w:r w:rsidRPr="009829F3">
        <w:rPr>
          <w:rFonts w:ascii="Arial" w:hAnsi="Arial" w:cs="Arial"/>
        </w:rPr>
        <w:t>c) Proporcionar Carta Compromiso de Contribuyente.</w:t>
      </w:r>
    </w:p>
    <w:p w:rsidR="009A5AEC" w:rsidRDefault="00045759" w:rsidP="008D3A23">
      <w:pPr>
        <w:spacing w:line="360" w:lineRule="auto"/>
        <w:jc w:val="both"/>
        <w:rPr>
          <w:rFonts w:ascii="Arial" w:hAnsi="Arial" w:cs="Arial"/>
        </w:rPr>
      </w:pPr>
      <w:r w:rsidRPr="009829F3">
        <w:rPr>
          <w:rFonts w:ascii="Arial" w:hAnsi="Arial" w:cs="Arial"/>
        </w:rPr>
        <w:t>d) Avisar el tiempo de respuesta a la sol</w:t>
      </w:r>
      <w:r w:rsidR="002D4698">
        <w:rPr>
          <w:rFonts w:ascii="Arial" w:hAnsi="Arial" w:cs="Arial"/>
        </w:rPr>
        <w:t>icitud de apertura de unidades económicas.</w:t>
      </w:r>
    </w:p>
    <w:p w:rsidR="008D3A23" w:rsidRDefault="00BA151A" w:rsidP="009A5AEC">
      <w:pPr>
        <w:spacing w:line="360" w:lineRule="auto"/>
        <w:jc w:val="center"/>
        <w:rPr>
          <w:rFonts w:ascii="Arial" w:hAnsi="Arial" w:cs="Arial"/>
        </w:rPr>
      </w:pPr>
      <w:r>
        <w:rPr>
          <w:rFonts w:ascii="Arial" w:hAnsi="Arial" w:cs="Arial"/>
        </w:rPr>
        <w:t xml:space="preserve">Aprobado en </w:t>
      </w:r>
      <w:r w:rsidR="00520DA2">
        <w:rPr>
          <w:rFonts w:ascii="Arial" w:hAnsi="Arial" w:cs="Arial"/>
        </w:rPr>
        <w:t>Tlalmanalco</w:t>
      </w:r>
      <w:r w:rsidR="00045759" w:rsidRPr="009829F3">
        <w:rPr>
          <w:rFonts w:ascii="Arial" w:hAnsi="Arial" w:cs="Arial"/>
        </w:rPr>
        <w:t xml:space="preserve">, </w:t>
      </w:r>
      <w:r w:rsidR="00520DA2">
        <w:rPr>
          <w:rFonts w:ascii="Arial" w:hAnsi="Arial" w:cs="Arial"/>
        </w:rPr>
        <w:t xml:space="preserve">Estado de </w:t>
      </w:r>
      <w:r w:rsidR="00E61415">
        <w:rPr>
          <w:rFonts w:ascii="Arial" w:hAnsi="Arial" w:cs="Arial"/>
        </w:rPr>
        <w:t>México, a</w:t>
      </w:r>
      <w:r w:rsidR="004B5C64">
        <w:rPr>
          <w:rFonts w:ascii="Arial" w:hAnsi="Arial" w:cs="Arial"/>
        </w:rPr>
        <w:t xml:space="preserve"> los 03</w:t>
      </w:r>
      <w:r w:rsidR="00045759" w:rsidRPr="009829F3">
        <w:rPr>
          <w:rFonts w:ascii="Arial" w:hAnsi="Arial" w:cs="Arial"/>
        </w:rPr>
        <w:t xml:space="preserve"> d</w:t>
      </w:r>
      <w:r w:rsidR="00520DA2">
        <w:rPr>
          <w:rFonts w:ascii="Arial" w:hAnsi="Arial" w:cs="Arial"/>
        </w:rPr>
        <w:t>ías del mes de</w:t>
      </w:r>
      <w:r w:rsidR="004B5C64">
        <w:rPr>
          <w:rFonts w:ascii="Arial" w:hAnsi="Arial" w:cs="Arial"/>
        </w:rPr>
        <w:t xml:space="preserve"> Marzo</w:t>
      </w:r>
      <w:r w:rsidR="00417305">
        <w:rPr>
          <w:rFonts w:ascii="Arial" w:hAnsi="Arial" w:cs="Arial"/>
        </w:rPr>
        <w:t xml:space="preserve"> </w:t>
      </w:r>
      <w:r w:rsidR="00520DA2">
        <w:rPr>
          <w:rFonts w:ascii="Arial" w:hAnsi="Arial" w:cs="Arial"/>
        </w:rPr>
        <w:t>del año 2017</w:t>
      </w:r>
    </w:p>
    <w:p w:rsidR="00C83147" w:rsidRDefault="00C83147" w:rsidP="00083DAC">
      <w:pPr>
        <w:spacing w:line="360" w:lineRule="auto"/>
        <w:rPr>
          <w:rFonts w:ascii="Arial" w:hAnsi="Arial" w:cs="Arial"/>
        </w:rPr>
      </w:pPr>
    </w:p>
    <w:p w:rsidR="00B45670" w:rsidRPr="009829F3" w:rsidRDefault="00B45670" w:rsidP="00083DAC">
      <w:pPr>
        <w:spacing w:line="360" w:lineRule="auto"/>
        <w:rPr>
          <w:rFonts w:ascii="Arial" w:hAnsi="Arial" w:cs="Arial"/>
        </w:rPr>
      </w:pPr>
    </w:p>
    <w:p w:rsidR="00045759" w:rsidRPr="009A5AEC" w:rsidRDefault="00B036A4" w:rsidP="00B036A4">
      <w:pPr>
        <w:tabs>
          <w:tab w:val="center" w:pos="5040"/>
          <w:tab w:val="left" w:pos="7746"/>
        </w:tabs>
        <w:spacing w:line="360" w:lineRule="auto"/>
        <w:rPr>
          <w:rFonts w:ascii="Arial" w:hAnsi="Arial" w:cs="Arial"/>
          <w:b/>
        </w:rPr>
      </w:pPr>
      <w:r>
        <w:rPr>
          <w:rFonts w:ascii="Arial" w:hAnsi="Arial" w:cs="Arial"/>
          <w:b/>
        </w:rPr>
        <w:tab/>
      </w:r>
      <w:r w:rsidR="00520DA2" w:rsidRPr="009A5AEC">
        <w:rPr>
          <w:rFonts w:ascii="Arial" w:hAnsi="Arial" w:cs="Arial"/>
          <w:b/>
        </w:rPr>
        <w:t>C. Óscar Jiménez Rayón</w:t>
      </w:r>
      <w:r>
        <w:rPr>
          <w:rFonts w:ascii="Arial" w:hAnsi="Arial" w:cs="Arial"/>
          <w:b/>
        </w:rPr>
        <w:tab/>
      </w:r>
    </w:p>
    <w:p w:rsidR="00520DA2" w:rsidRDefault="00045759" w:rsidP="0021673B">
      <w:pPr>
        <w:spacing w:line="360" w:lineRule="auto"/>
        <w:jc w:val="center"/>
        <w:rPr>
          <w:rFonts w:ascii="Arial" w:hAnsi="Arial" w:cs="Arial"/>
          <w:b/>
        </w:rPr>
      </w:pPr>
      <w:r w:rsidRPr="009A5AEC">
        <w:rPr>
          <w:rFonts w:ascii="Arial" w:hAnsi="Arial" w:cs="Arial"/>
          <w:b/>
        </w:rPr>
        <w:t>Presidente Municipal Co</w:t>
      </w:r>
      <w:r w:rsidR="00520DA2" w:rsidRPr="009A5AEC">
        <w:rPr>
          <w:rFonts w:ascii="Arial" w:hAnsi="Arial" w:cs="Arial"/>
          <w:b/>
        </w:rPr>
        <w:t>nstitucional de Tlalmanalco</w:t>
      </w:r>
    </w:p>
    <w:p w:rsidR="002D4698" w:rsidRDefault="002D4698" w:rsidP="0021673B">
      <w:pPr>
        <w:spacing w:line="360" w:lineRule="auto"/>
        <w:jc w:val="center"/>
        <w:rPr>
          <w:rFonts w:ascii="Arial" w:hAnsi="Arial" w:cs="Arial"/>
          <w:b/>
        </w:rPr>
      </w:pPr>
    </w:p>
    <w:p w:rsidR="00D24D40" w:rsidRDefault="00D24D40" w:rsidP="0021673B">
      <w:pPr>
        <w:spacing w:line="360" w:lineRule="auto"/>
        <w:jc w:val="center"/>
        <w:rPr>
          <w:rFonts w:ascii="Arial" w:hAnsi="Arial" w:cs="Arial"/>
          <w:b/>
        </w:rPr>
      </w:pPr>
    </w:p>
    <w:p w:rsidR="00D24D40" w:rsidRDefault="002D4698" w:rsidP="00D24D40">
      <w:pPr>
        <w:spacing w:line="360" w:lineRule="auto"/>
        <w:jc w:val="center"/>
        <w:rPr>
          <w:rFonts w:ascii="Arial" w:hAnsi="Arial" w:cs="Arial"/>
          <w:b/>
        </w:rPr>
      </w:pPr>
      <w:r>
        <w:rPr>
          <w:rFonts w:ascii="Arial" w:hAnsi="Arial" w:cs="Arial"/>
          <w:b/>
        </w:rPr>
        <w:t xml:space="preserve">C. Luis Aceves </w:t>
      </w:r>
      <w:r w:rsidR="00D94655">
        <w:rPr>
          <w:rFonts w:ascii="Arial" w:hAnsi="Arial" w:cs="Arial"/>
          <w:b/>
        </w:rPr>
        <w:t>Nájera</w:t>
      </w:r>
      <w:r w:rsidR="00D24D40">
        <w:rPr>
          <w:rFonts w:ascii="Arial" w:hAnsi="Arial" w:cs="Arial"/>
          <w:b/>
        </w:rPr>
        <w:t>.</w:t>
      </w:r>
    </w:p>
    <w:p w:rsidR="002D4698" w:rsidRPr="009A5AEC" w:rsidRDefault="002D4698" w:rsidP="00D24D40">
      <w:pPr>
        <w:spacing w:line="360" w:lineRule="auto"/>
        <w:jc w:val="center"/>
        <w:rPr>
          <w:rFonts w:ascii="Arial" w:hAnsi="Arial" w:cs="Arial"/>
          <w:b/>
        </w:rPr>
      </w:pPr>
      <w:r>
        <w:rPr>
          <w:rFonts w:ascii="Arial" w:hAnsi="Arial" w:cs="Arial"/>
          <w:b/>
        </w:rPr>
        <w:lastRenderedPageBreak/>
        <w:t xml:space="preserve">Secretario del </w:t>
      </w:r>
      <w:r w:rsidR="003A1A5E">
        <w:rPr>
          <w:rFonts w:ascii="Arial" w:hAnsi="Arial" w:cs="Arial"/>
          <w:b/>
        </w:rPr>
        <w:t>Ayuntamiento</w:t>
      </w:r>
      <w:r>
        <w:rPr>
          <w:rFonts w:ascii="Arial" w:hAnsi="Arial" w:cs="Arial"/>
          <w:b/>
        </w:rPr>
        <w:t>.</w:t>
      </w:r>
    </w:p>
    <w:p w:rsidR="00045759" w:rsidRDefault="00045759" w:rsidP="009A5AEC">
      <w:pPr>
        <w:spacing w:line="360" w:lineRule="auto"/>
        <w:jc w:val="center"/>
        <w:rPr>
          <w:rFonts w:ascii="Arial" w:hAnsi="Arial" w:cs="Arial"/>
          <w:b/>
        </w:rPr>
      </w:pPr>
    </w:p>
    <w:p w:rsidR="00083DAC" w:rsidRPr="009A5AEC" w:rsidRDefault="00083DAC" w:rsidP="009A5AEC">
      <w:pPr>
        <w:spacing w:line="360" w:lineRule="auto"/>
        <w:jc w:val="center"/>
        <w:rPr>
          <w:rFonts w:ascii="Arial" w:hAnsi="Arial" w:cs="Arial"/>
          <w:b/>
        </w:rPr>
      </w:pPr>
    </w:p>
    <w:p w:rsidR="00C83147" w:rsidRDefault="00045759" w:rsidP="00C83147">
      <w:pPr>
        <w:spacing w:line="360" w:lineRule="auto"/>
        <w:jc w:val="center"/>
        <w:rPr>
          <w:rFonts w:ascii="Arial" w:hAnsi="Arial" w:cs="Arial"/>
          <w:b/>
        </w:rPr>
      </w:pPr>
      <w:r w:rsidRPr="009A5AEC">
        <w:rPr>
          <w:rFonts w:ascii="Arial" w:hAnsi="Arial" w:cs="Arial"/>
          <w:b/>
        </w:rPr>
        <w:t>C</w:t>
      </w:r>
      <w:r w:rsidR="008D3A23" w:rsidRPr="009A5AEC">
        <w:rPr>
          <w:rFonts w:ascii="Arial" w:hAnsi="Arial" w:cs="Arial"/>
          <w:b/>
        </w:rPr>
        <w:t>. Octavio Rodríguez Huerta</w:t>
      </w:r>
    </w:p>
    <w:p w:rsidR="002D4698" w:rsidRDefault="00045759" w:rsidP="00C83147">
      <w:pPr>
        <w:spacing w:line="360" w:lineRule="auto"/>
        <w:jc w:val="center"/>
        <w:rPr>
          <w:rFonts w:ascii="Arial" w:hAnsi="Arial" w:cs="Arial"/>
          <w:b/>
        </w:rPr>
      </w:pPr>
      <w:r w:rsidRPr="009A5AEC">
        <w:rPr>
          <w:rFonts w:ascii="Arial" w:hAnsi="Arial" w:cs="Arial"/>
          <w:b/>
        </w:rPr>
        <w:t>Director de Desarrollo Económico</w:t>
      </w:r>
      <w:r w:rsidR="002D4698">
        <w:rPr>
          <w:rFonts w:ascii="Arial" w:hAnsi="Arial" w:cs="Arial"/>
          <w:b/>
        </w:rPr>
        <w:t xml:space="preserve"> y Agropecuario</w:t>
      </w:r>
    </w:p>
    <w:p w:rsidR="00B036A4" w:rsidRDefault="00B036A4" w:rsidP="00B036A4">
      <w:pPr>
        <w:jc w:val="center"/>
        <w:rPr>
          <w:rFonts w:ascii="Arial" w:hAnsi="Arial" w:cs="Arial"/>
          <w:b/>
        </w:rPr>
      </w:pPr>
    </w:p>
    <w:p w:rsidR="00B036A4" w:rsidRPr="009829F3" w:rsidRDefault="00B036A4" w:rsidP="00B036A4">
      <w:pPr>
        <w:jc w:val="center"/>
        <w:rPr>
          <w:rFonts w:ascii="Arial" w:hAnsi="Arial" w:cs="Arial"/>
          <w:b/>
        </w:rPr>
      </w:pPr>
      <w:r>
        <w:rPr>
          <w:rFonts w:ascii="Arial" w:hAnsi="Arial" w:cs="Arial"/>
          <w:b/>
        </w:rPr>
        <w:t>HOJA DE VALIDACIÓN</w:t>
      </w:r>
    </w:p>
    <w:tbl>
      <w:tblPr>
        <w:tblW w:w="0" w:type="auto"/>
        <w:tblLook w:val="04A0" w:firstRow="1" w:lastRow="0" w:firstColumn="1" w:lastColumn="0" w:noHBand="0" w:noVBand="1"/>
      </w:tblPr>
      <w:tblGrid>
        <w:gridCol w:w="8978"/>
      </w:tblGrid>
      <w:tr w:rsidR="00B036A4" w:rsidRPr="009829F3" w:rsidTr="0002764C">
        <w:tc>
          <w:tcPr>
            <w:tcW w:w="8978" w:type="dxa"/>
          </w:tcPr>
          <w:tbl>
            <w:tblPr>
              <w:tblStyle w:val="Tablaconcuadrcula"/>
              <w:tblW w:w="0" w:type="auto"/>
              <w:tblLook w:val="04A0" w:firstRow="1" w:lastRow="0" w:firstColumn="1" w:lastColumn="0" w:noHBand="0" w:noVBand="1"/>
            </w:tblPr>
            <w:tblGrid>
              <w:gridCol w:w="4373"/>
              <w:gridCol w:w="4374"/>
            </w:tblGrid>
            <w:tr w:rsidR="00B036A4" w:rsidRPr="009829F3" w:rsidTr="0037774B">
              <w:tc>
                <w:tcPr>
                  <w:tcW w:w="8747" w:type="dxa"/>
                  <w:gridSpan w:val="2"/>
                </w:tcPr>
                <w:p w:rsidR="00B036A4" w:rsidRPr="009829F3" w:rsidRDefault="00B036A4" w:rsidP="00B036A4">
                  <w:pPr>
                    <w:jc w:val="center"/>
                    <w:rPr>
                      <w:rFonts w:ascii="Arial" w:hAnsi="Arial" w:cs="Arial"/>
                    </w:rPr>
                  </w:pPr>
                  <w:r>
                    <w:rPr>
                      <w:rFonts w:ascii="Arial" w:hAnsi="Arial" w:cs="Arial"/>
                      <w:sz w:val="28"/>
                      <w:szCs w:val="28"/>
                    </w:rPr>
                    <w:t>Datos del Documento</w:t>
                  </w:r>
                </w:p>
              </w:tc>
            </w:tr>
            <w:tr w:rsidR="00B036A4" w:rsidRPr="009829F3" w:rsidTr="0002764C">
              <w:tc>
                <w:tcPr>
                  <w:tcW w:w="4373" w:type="dxa"/>
                </w:tcPr>
                <w:p w:rsidR="00B036A4" w:rsidRPr="009829F3" w:rsidRDefault="00B036A4" w:rsidP="0002764C">
                  <w:pPr>
                    <w:rPr>
                      <w:rFonts w:ascii="Arial" w:hAnsi="Arial" w:cs="Arial"/>
                    </w:rPr>
                  </w:pPr>
                  <w:r w:rsidRPr="009829F3">
                    <w:rPr>
                      <w:rFonts w:ascii="Arial" w:hAnsi="Arial" w:cs="Arial"/>
                      <w:sz w:val="28"/>
                      <w:szCs w:val="28"/>
                    </w:rPr>
                    <w:t xml:space="preserve">Código del documento:             </w:t>
                  </w:r>
                </w:p>
              </w:tc>
              <w:tc>
                <w:tcPr>
                  <w:tcW w:w="4374" w:type="dxa"/>
                </w:tcPr>
                <w:p w:rsidR="00B036A4" w:rsidRPr="009829F3" w:rsidRDefault="00B036A4" w:rsidP="0002764C">
                  <w:pPr>
                    <w:rPr>
                      <w:rFonts w:ascii="Arial" w:hAnsi="Arial" w:cs="Arial"/>
                      <w:sz w:val="28"/>
                      <w:szCs w:val="28"/>
                    </w:rPr>
                  </w:pPr>
                  <w:r w:rsidRPr="009829F3">
                    <w:rPr>
                      <w:rFonts w:ascii="Arial" w:hAnsi="Arial" w:cs="Arial"/>
                      <w:sz w:val="28"/>
                      <w:szCs w:val="28"/>
                    </w:rPr>
                    <w:t>M-SARE-01</w:t>
                  </w:r>
                </w:p>
                <w:p w:rsidR="00B036A4" w:rsidRPr="009829F3" w:rsidRDefault="00B036A4" w:rsidP="0002764C">
                  <w:pPr>
                    <w:rPr>
                      <w:rFonts w:ascii="Arial" w:hAnsi="Arial" w:cs="Arial"/>
                    </w:rPr>
                  </w:pPr>
                </w:p>
              </w:tc>
            </w:tr>
            <w:tr w:rsidR="00B036A4" w:rsidRPr="009829F3" w:rsidTr="0002764C">
              <w:tc>
                <w:tcPr>
                  <w:tcW w:w="4373" w:type="dxa"/>
                </w:tcPr>
                <w:p w:rsidR="00B036A4" w:rsidRPr="009829F3" w:rsidRDefault="00B036A4" w:rsidP="0002764C">
                  <w:pPr>
                    <w:rPr>
                      <w:rFonts w:ascii="Arial" w:hAnsi="Arial" w:cs="Arial"/>
                    </w:rPr>
                  </w:pPr>
                  <w:r w:rsidRPr="009829F3">
                    <w:rPr>
                      <w:rFonts w:ascii="Arial" w:hAnsi="Arial" w:cs="Arial"/>
                      <w:sz w:val="28"/>
                      <w:szCs w:val="28"/>
                    </w:rPr>
                    <w:t xml:space="preserve">Tipo de documento:                   </w:t>
                  </w:r>
                </w:p>
              </w:tc>
              <w:tc>
                <w:tcPr>
                  <w:tcW w:w="4374" w:type="dxa"/>
                </w:tcPr>
                <w:p w:rsidR="00B036A4" w:rsidRPr="009829F3" w:rsidRDefault="00B036A4" w:rsidP="0002764C">
                  <w:pPr>
                    <w:rPr>
                      <w:rFonts w:ascii="Arial" w:hAnsi="Arial" w:cs="Arial"/>
                      <w:sz w:val="28"/>
                      <w:szCs w:val="28"/>
                    </w:rPr>
                  </w:pPr>
                  <w:r w:rsidRPr="009829F3">
                    <w:rPr>
                      <w:rFonts w:ascii="Arial" w:hAnsi="Arial" w:cs="Arial"/>
                      <w:sz w:val="28"/>
                      <w:szCs w:val="28"/>
                    </w:rPr>
                    <w:t>Manual</w:t>
                  </w:r>
                </w:p>
                <w:p w:rsidR="00B036A4" w:rsidRPr="009829F3" w:rsidRDefault="00B036A4" w:rsidP="0002764C">
                  <w:pPr>
                    <w:rPr>
                      <w:rFonts w:ascii="Arial" w:hAnsi="Arial" w:cs="Arial"/>
                    </w:rPr>
                  </w:pPr>
                </w:p>
              </w:tc>
            </w:tr>
          </w:tbl>
          <w:p w:rsidR="00B036A4" w:rsidRPr="009829F3" w:rsidRDefault="00B036A4" w:rsidP="0002764C">
            <w:pPr>
              <w:rPr>
                <w:rFonts w:ascii="Arial" w:hAnsi="Arial" w:cs="Arial"/>
              </w:rPr>
            </w:pPr>
          </w:p>
          <w:tbl>
            <w:tblPr>
              <w:tblStyle w:val="Tablaconcuadrcula"/>
              <w:tblW w:w="0" w:type="auto"/>
              <w:tblLook w:val="04A0" w:firstRow="1" w:lastRow="0" w:firstColumn="1" w:lastColumn="0" w:noHBand="0" w:noVBand="1"/>
            </w:tblPr>
            <w:tblGrid>
              <w:gridCol w:w="4373"/>
              <w:gridCol w:w="4374"/>
            </w:tblGrid>
            <w:tr w:rsidR="00B036A4" w:rsidRPr="009829F3" w:rsidTr="0002764C">
              <w:tc>
                <w:tcPr>
                  <w:tcW w:w="4373" w:type="dxa"/>
                </w:tcPr>
                <w:p w:rsidR="00B036A4" w:rsidRPr="009829F3" w:rsidRDefault="00B036A4" w:rsidP="0002764C">
                  <w:pPr>
                    <w:rPr>
                      <w:rFonts w:ascii="Arial" w:hAnsi="Arial" w:cs="Arial"/>
                      <w:sz w:val="28"/>
                      <w:szCs w:val="28"/>
                    </w:rPr>
                  </w:pPr>
                  <w:r w:rsidRPr="009829F3">
                    <w:rPr>
                      <w:rFonts w:ascii="Arial" w:hAnsi="Arial" w:cs="Arial"/>
                      <w:sz w:val="28"/>
                      <w:szCs w:val="28"/>
                    </w:rPr>
                    <w:t xml:space="preserve">Responsable del documento: </w:t>
                  </w:r>
                </w:p>
                <w:p w:rsidR="00B036A4" w:rsidRPr="009829F3" w:rsidRDefault="00B036A4" w:rsidP="0002764C">
                  <w:pPr>
                    <w:rPr>
                      <w:rFonts w:ascii="Arial" w:hAnsi="Arial" w:cs="Arial"/>
                      <w:sz w:val="28"/>
                      <w:szCs w:val="28"/>
                    </w:rPr>
                  </w:pPr>
                </w:p>
              </w:tc>
              <w:tc>
                <w:tcPr>
                  <w:tcW w:w="4374" w:type="dxa"/>
                </w:tcPr>
                <w:p w:rsidR="00B036A4" w:rsidRDefault="00B036A4" w:rsidP="0002764C">
                  <w:pPr>
                    <w:rPr>
                      <w:rFonts w:ascii="Arial" w:hAnsi="Arial" w:cs="Arial"/>
                      <w:sz w:val="28"/>
                      <w:szCs w:val="28"/>
                    </w:rPr>
                  </w:pPr>
                  <w:r>
                    <w:rPr>
                      <w:rFonts w:ascii="Arial" w:hAnsi="Arial" w:cs="Arial"/>
                      <w:sz w:val="28"/>
                      <w:szCs w:val="28"/>
                    </w:rPr>
                    <w:t>C. Dora Luz Moreno Galván</w:t>
                  </w:r>
                </w:p>
                <w:p w:rsidR="00B036A4" w:rsidRPr="009829F3" w:rsidRDefault="00B036A4" w:rsidP="0002764C">
                  <w:pPr>
                    <w:rPr>
                      <w:rFonts w:ascii="Arial" w:hAnsi="Arial" w:cs="Arial"/>
                      <w:sz w:val="28"/>
                      <w:szCs w:val="28"/>
                    </w:rPr>
                  </w:pPr>
                  <w:r>
                    <w:rPr>
                      <w:rFonts w:ascii="Arial" w:hAnsi="Arial" w:cs="Arial"/>
                      <w:sz w:val="28"/>
                      <w:szCs w:val="28"/>
                    </w:rPr>
                    <w:t xml:space="preserve">Coordinadora de SARE y Ventanilla única </w:t>
                  </w:r>
                </w:p>
              </w:tc>
            </w:tr>
            <w:tr w:rsidR="00B036A4" w:rsidRPr="009829F3" w:rsidTr="0002764C">
              <w:tc>
                <w:tcPr>
                  <w:tcW w:w="4373" w:type="dxa"/>
                </w:tcPr>
                <w:p w:rsidR="00B036A4" w:rsidRPr="009829F3" w:rsidRDefault="00B036A4" w:rsidP="0002764C">
                  <w:pPr>
                    <w:rPr>
                      <w:rFonts w:ascii="Arial" w:hAnsi="Arial" w:cs="Arial"/>
                      <w:sz w:val="28"/>
                      <w:szCs w:val="28"/>
                    </w:rPr>
                  </w:pPr>
                  <w:r w:rsidRPr="009829F3">
                    <w:rPr>
                      <w:rFonts w:ascii="Arial" w:hAnsi="Arial" w:cs="Arial"/>
                      <w:sz w:val="28"/>
                      <w:szCs w:val="28"/>
                    </w:rPr>
                    <w:t xml:space="preserve">Versión:                                         </w:t>
                  </w:r>
                </w:p>
              </w:tc>
              <w:tc>
                <w:tcPr>
                  <w:tcW w:w="4374" w:type="dxa"/>
                </w:tcPr>
                <w:p w:rsidR="00B036A4" w:rsidRPr="009829F3" w:rsidRDefault="00B036A4" w:rsidP="0002764C">
                  <w:pPr>
                    <w:rPr>
                      <w:rFonts w:ascii="Arial" w:hAnsi="Arial" w:cs="Arial"/>
                      <w:sz w:val="28"/>
                      <w:szCs w:val="28"/>
                    </w:rPr>
                  </w:pPr>
                  <w:r w:rsidRPr="009829F3">
                    <w:rPr>
                      <w:rFonts w:ascii="Arial" w:hAnsi="Arial" w:cs="Arial"/>
                      <w:sz w:val="28"/>
                      <w:szCs w:val="28"/>
                    </w:rPr>
                    <w:t>01</w:t>
                  </w:r>
                </w:p>
                <w:p w:rsidR="00B036A4" w:rsidRPr="009829F3" w:rsidRDefault="00B036A4" w:rsidP="0002764C">
                  <w:pPr>
                    <w:rPr>
                      <w:rFonts w:ascii="Arial" w:hAnsi="Arial" w:cs="Arial"/>
                      <w:sz w:val="28"/>
                      <w:szCs w:val="28"/>
                    </w:rPr>
                  </w:pPr>
                </w:p>
              </w:tc>
            </w:tr>
          </w:tbl>
          <w:p w:rsidR="00B036A4" w:rsidRPr="009829F3" w:rsidRDefault="00B036A4" w:rsidP="0002764C">
            <w:pPr>
              <w:rPr>
                <w:rFonts w:ascii="Arial" w:hAnsi="Arial" w:cs="Arial"/>
                <w:sz w:val="28"/>
                <w:szCs w:val="28"/>
              </w:rPr>
            </w:pPr>
          </w:p>
          <w:tbl>
            <w:tblPr>
              <w:tblStyle w:val="Tablaconcuadrcula"/>
              <w:tblW w:w="0" w:type="auto"/>
              <w:tblLook w:val="04A0" w:firstRow="1" w:lastRow="0" w:firstColumn="1" w:lastColumn="0" w:noHBand="0" w:noVBand="1"/>
            </w:tblPr>
            <w:tblGrid>
              <w:gridCol w:w="4373"/>
              <w:gridCol w:w="4374"/>
            </w:tblGrid>
            <w:tr w:rsidR="00B036A4" w:rsidRPr="009829F3" w:rsidTr="0002764C">
              <w:tc>
                <w:tcPr>
                  <w:tcW w:w="4373" w:type="dxa"/>
                </w:tcPr>
                <w:p w:rsidR="00B036A4" w:rsidRPr="009829F3" w:rsidRDefault="00B036A4" w:rsidP="0002764C">
                  <w:pPr>
                    <w:rPr>
                      <w:rFonts w:ascii="Arial" w:hAnsi="Arial" w:cs="Arial"/>
                      <w:sz w:val="28"/>
                      <w:szCs w:val="28"/>
                    </w:rPr>
                  </w:pPr>
                  <w:r w:rsidRPr="009829F3">
                    <w:rPr>
                      <w:rFonts w:ascii="Arial" w:hAnsi="Arial" w:cs="Arial"/>
                      <w:sz w:val="28"/>
                      <w:szCs w:val="28"/>
                    </w:rPr>
                    <w:t xml:space="preserve">Revisado por: </w:t>
                  </w:r>
                </w:p>
                <w:p w:rsidR="00B036A4" w:rsidRPr="009829F3" w:rsidRDefault="00B036A4" w:rsidP="0002764C">
                  <w:pPr>
                    <w:rPr>
                      <w:rFonts w:ascii="Arial" w:hAnsi="Arial" w:cs="Arial"/>
                      <w:sz w:val="28"/>
                      <w:szCs w:val="28"/>
                    </w:rPr>
                  </w:pPr>
                </w:p>
              </w:tc>
              <w:tc>
                <w:tcPr>
                  <w:tcW w:w="4374" w:type="dxa"/>
                </w:tcPr>
                <w:p w:rsidR="00B036A4" w:rsidRDefault="00B036A4" w:rsidP="0002764C">
                  <w:pPr>
                    <w:jc w:val="center"/>
                    <w:rPr>
                      <w:rFonts w:ascii="Arial" w:hAnsi="Arial" w:cs="Arial"/>
                      <w:sz w:val="28"/>
                      <w:szCs w:val="28"/>
                    </w:rPr>
                  </w:pPr>
                  <w:r>
                    <w:rPr>
                      <w:rFonts w:ascii="Arial" w:hAnsi="Arial" w:cs="Arial"/>
                      <w:sz w:val="28"/>
                      <w:szCs w:val="28"/>
                    </w:rPr>
                    <w:t>C. Octavio Rodríguez Huerta</w:t>
                  </w:r>
                </w:p>
                <w:p w:rsidR="00B036A4" w:rsidRPr="009829F3" w:rsidRDefault="00B036A4" w:rsidP="0002764C">
                  <w:pPr>
                    <w:jc w:val="center"/>
                    <w:rPr>
                      <w:rFonts w:ascii="Arial" w:hAnsi="Arial" w:cs="Arial"/>
                      <w:sz w:val="28"/>
                      <w:szCs w:val="28"/>
                    </w:rPr>
                  </w:pPr>
                  <w:r>
                    <w:rPr>
                      <w:rFonts w:ascii="Arial" w:hAnsi="Arial" w:cs="Arial"/>
                      <w:sz w:val="28"/>
                      <w:szCs w:val="28"/>
                    </w:rPr>
                    <w:t>Director de Desarrollo Económico y  Agropecuario</w:t>
                  </w:r>
                </w:p>
              </w:tc>
            </w:tr>
            <w:tr w:rsidR="00B036A4" w:rsidRPr="009829F3" w:rsidTr="0002764C">
              <w:tc>
                <w:tcPr>
                  <w:tcW w:w="4373" w:type="dxa"/>
                </w:tcPr>
                <w:p w:rsidR="00B036A4" w:rsidRPr="009829F3" w:rsidRDefault="00B036A4" w:rsidP="0002764C">
                  <w:pPr>
                    <w:rPr>
                      <w:rFonts w:ascii="Arial" w:hAnsi="Arial" w:cs="Arial"/>
                      <w:sz w:val="28"/>
                      <w:szCs w:val="28"/>
                    </w:rPr>
                  </w:pPr>
                  <w:r w:rsidRPr="009829F3">
                    <w:rPr>
                      <w:rFonts w:ascii="Arial" w:hAnsi="Arial" w:cs="Arial"/>
                      <w:sz w:val="28"/>
                      <w:szCs w:val="28"/>
                    </w:rPr>
                    <w:t>Aprobado por:</w:t>
                  </w:r>
                </w:p>
                <w:p w:rsidR="00B036A4" w:rsidRPr="009829F3" w:rsidRDefault="00B036A4" w:rsidP="0002764C">
                  <w:pPr>
                    <w:rPr>
                      <w:rFonts w:ascii="Arial" w:hAnsi="Arial" w:cs="Arial"/>
                      <w:sz w:val="28"/>
                      <w:szCs w:val="28"/>
                    </w:rPr>
                  </w:pPr>
                </w:p>
              </w:tc>
              <w:tc>
                <w:tcPr>
                  <w:tcW w:w="4374" w:type="dxa"/>
                </w:tcPr>
                <w:p w:rsidR="00B036A4" w:rsidRPr="009829F3" w:rsidRDefault="00B036A4" w:rsidP="00B036A4">
                  <w:pPr>
                    <w:jc w:val="center"/>
                    <w:rPr>
                      <w:rFonts w:ascii="Arial" w:hAnsi="Arial" w:cs="Arial"/>
                      <w:sz w:val="28"/>
                      <w:szCs w:val="28"/>
                    </w:rPr>
                  </w:pPr>
                  <w:r>
                    <w:rPr>
                      <w:rFonts w:ascii="Arial" w:hAnsi="Arial" w:cs="Arial"/>
                      <w:sz w:val="28"/>
                      <w:szCs w:val="28"/>
                    </w:rPr>
                    <w:t>C.C. Integrantes del Ayuntamiento</w:t>
                  </w:r>
                </w:p>
              </w:tc>
            </w:tr>
          </w:tbl>
          <w:p w:rsidR="00B036A4" w:rsidRPr="009829F3" w:rsidRDefault="00B036A4" w:rsidP="0002764C">
            <w:pPr>
              <w:rPr>
                <w:rFonts w:ascii="Arial" w:hAnsi="Arial" w:cs="Arial"/>
              </w:rPr>
            </w:pPr>
          </w:p>
        </w:tc>
      </w:tr>
    </w:tbl>
    <w:p w:rsidR="00B036A4" w:rsidRPr="009829F3" w:rsidRDefault="00B036A4" w:rsidP="00B036A4">
      <w:pPr>
        <w:rPr>
          <w:rFonts w:ascii="Arial" w:hAnsi="Arial" w:cs="Arial"/>
        </w:rPr>
      </w:pPr>
    </w:p>
    <w:p w:rsidR="00B036A4" w:rsidRPr="009829F3" w:rsidRDefault="00B036A4" w:rsidP="00B036A4">
      <w:pPr>
        <w:widowControl w:val="0"/>
        <w:autoSpaceDE w:val="0"/>
        <w:autoSpaceDN w:val="0"/>
        <w:adjustRightInd w:val="0"/>
        <w:spacing w:before="225" w:after="0" w:line="253" w:lineRule="exact"/>
        <w:ind w:left="262"/>
        <w:rPr>
          <w:rFonts w:ascii="Arial" w:hAnsi="Arial" w:cs="Arial"/>
          <w:b/>
          <w:bCs/>
          <w:color w:val="000000"/>
          <w:spacing w:val="-6"/>
        </w:rPr>
      </w:pPr>
      <w:r w:rsidRPr="009829F3">
        <w:rPr>
          <w:rFonts w:ascii="Arial" w:hAnsi="Arial" w:cs="Arial"/>
          <w:b/>
          <w:bCs/>
          <w:color w:val="000000"/>
          <w:spacing w:val="-6"/>
        </w:rPr>
        <w:t xml:space="preserve">HISTORIAL DE CAMBIOS: </w:t>
      </w:r>
    </w:p>
    <w:p w:rsidR="00B036A4" w:rsidRPr="009829F3" w:rsidRDefault="00B036A4" w:rsidP="00B036A4">
      <w:pPr>
        <w:widowControl w:val="0"/>
        <w:autoSpaceDE w:val="0"/>
        <w:autoSpaceDN w:val="0"/>
        <w:adjustRightInd w:val="0"/>
        <w:spacing w:after="0" w:line="284" w:lineRule="exact"/>
        <w:ind w:left="187"/>
        <w:rPr>
          <w:rFonts w:ascii="Arial" w:hAnsi="Arial" w:cs="Arial"/>
          <w:b/>
          <w:bCs/>
          <w:color w:val="000000"/>
          <w:spacing w:val="-6"/>
        </w:rPr>
      </w:pPr>
    </w:p>
    <w:tbl>
      <w:tblPr>
        <w:tblW w:w="0" w:type="auto"/>
        <w:tblInd w:w="193" w:type="dxa"/>
        <w:tblLayout w:type="fixed"/>
        <w:tblCellMar>
          <w:left w:w="0" w:type="dxa"/>
          <w:right w:w="0" w:type="dxa"/>
        </w:tblCellMar>
        <w:tblLook w:val="0000" w:firstRow="0" w:lastRow="0" w:firstColumn="0" w:lastColumn="0" w:noHBand="0" w:noVBand="0"/>
      </w:tblPr>
      <w:tblGrid>
        <w:gridCol w:w="1053"/>
        <w:gridCol w:w="1280"/>
        <w:gridCol w:w="6660"/>
      </w:tblGrid>
      <w:tr w:rsidR="00B036A4" w:rsidRPr="009829F3" w:rsidTr="0002764C">
        <w:trPr>
          <w:trHeight w:hRule="exact" w:val="398"/>
        </w:trPr>
        <w:tc>
          <w:tcPr>
            <w:tcW w:w="1053"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2" w:after="0" w:line="253" w:lineRule="exact"/>
              <w:ind w:left="74"/>
              <w:rPr>
                <w:rFonts w:ascii="Arial" w:eastAsia="Times New Roman" w:hAnsi="Arial" w:cs="Arial"/>
                <w:b/>
                <w:bCs/>
                <w:color w:val="000000"/>
              </w:rPr>
            </w:pPr>
            <w:r w:rsidRPr="009829F3">
              <w:rPr>
                <w:rFonts w:ascii="Arial" w:eastAsia="Times New Roman" w:hAnsi="Arial" w:cs="Arial"/>
                <w:b/>
                <w:bCs/>
                <w:color w:val="000000"/>
              </w:rPr>
              <w:t>Versión</w:t>
            </w:r>
          </w:p>
        </w:tc>
        <w:tc>
          <w:tcPr>
            <w:tcW w:w="128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2" w:after="0" w:line="253" w:lineRule="exact"/>
              <w:ind w:left="68"/>
              <w:rPr>
                <w:rFonts w:ascii="Arial" w:eastAsia="Times New Roman" w:hAnsi="Arial" w:cs="Arial"/>
                <w:b/>
                <w:bCs/>
                <w:color w:val="000000"/>
              </w:rPr>
            </w:pPr>
            <w:r w:rsidRPr="009829F3">
              <w:rPr>
                <w:rFonts w:ascii="Arial" w:eastAsia="Times New Roman" w:hAnsi="Arial" w:cs="Arial"/>
                <w:b/>
                <w:bCs/>
                <w:color w:val="000000"/>
              </w:rPr>
              <w:t>Fecha</w:t>
            </w:r>
          </w:p>
        </w:tc>
        <w:tc>
          <w:tcPr>
            <w:tcW w:w="666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2" w:after="0" w:line="253" w:lineRule="exact"/>
              <w:ind w:left="80"/>
              <w:rPr>
                <w:rFonts w:ascii="Arial" w:eastAsia="Times New Roman" w:hAnsi="Arial" w:cs="Arial"/>
                <w:b/>
                <w:bCs/>
                <w:color w:val="000000"/>
              </w:rPr>
            </w:pPr>
            <w:r w:rsidRPr="009829F3">
              <w:rPr>
                <w:rFonts w:ascii="Arial" w:eastAsia="Times New Roman" w:hAnsi="Arial" w:cs="Arial"/>
                <w:b/>
                <w:bCs/>
                <w:color w:val="000000"/>
              </w:rPr>
              <w:t>Descripción del cambio</w:t>
            </w:r>
          </w:p>
        </w:tc>
      </w:tr>
      <w:tr w:rsidR="00B036A4" w:rsidRPr="009829F3" w:rsidTr="0002764C">
        <w:trPr>
          <w:trHeight w:hRule="exact" w:val="264"/>
        </w:trPr>
        <w:tc>
          <w:tcPr>
            <w:tcW w:w="1053"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405"/>
              <w:rPr>
                <w:rFonts w:ascii="Arial" w:eastAsia="Times New Roman" w:hAnsi="Arial" w:cs="Arial"/>
                <w:color w:val="000000"/>
              </w:rPr>
            </w:pPr>
            <w:r w:rsidRPr="009829F3">
              <w:rPr>
                <w:rFonts w:ascii="Arial" w:eastAsia="Times New Roman" w:hAnsi="Arial" w:cs="Arial"/>
                <w:color w:val="000000"/>
              </w:rPr>
              <w:t>01</w:t>
            </w:r>
          </w:p>
        </w:tc>
        <w:tc>
          <w:tcPr>
            <w:tcW w:w="128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r>
              <w:rPr>
                <w:rFonts w:ascii="Arial" w:eastAsia="Times New Roman" w:hAnsi="Arial" w:cs="Arial"/>
                <w:color w:val="000000"/>
              </w:rPr>
              <w:t>03-03-2017</w:t>
            </w:r>
          </w:p>
        </w:tc>
        <w:tc>
          <w:tcPr>
            <w:tcW w:w="666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r>
              <w:rPr>
                <w:rFonts w:ascii="Arial" w:eastAsia="Times New Roman" w:hAnsi="Arial" w:cs="Arial"/>
                <w:color w:val="000000"/>
              </w:rPr>
              <w:t>Quincuagésima novena sesión de Cabildo.</w:t>
            </w:r>
          </w:p>
        </w:tc>
      </w:tr>
      <w:tr w:rsidR="00B036A4" w:rsidRPr="009829F3" w:rsidTr="0002764C">
        <w:trPr>
          <w:trHeight w:hRule="exact" w:val="264"/>
        </w:trPr>
        <w:tc>
          <w:tcPr>
            <w:tcW w:w="1053"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405"/>
              <w:rPr>
                <w:rFonts w:ascii="Arial" w:eastAsia="Times New Roman" w:hAnsi="Arial" w:cs="Arial"/>
                <w:color w:val="000000"/>
              </w:rPr>
            </w:pPr>
          </w:p>
        </w:tc>
        <w:tc>
          <w:tcPr>
            <w:tcW w:w="128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p>
        </w:tc>
        <w:tc>
          <w:tcPr>
            <w:tcW w:w="666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p>
        </w:tc>
      </w:tr>
      <w:tr w:rsidR="00B036A4" w:rsidRPr="009829F3" w:rsidTr="0002764C">
        <w:trPr>
          <w:trHeight w:hRule="exact" w:val="264"/>
        </w:trPr>
        <w:tc>
          <w:tcPr>
            <w:tcW w:w="1053"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405"/>
              <w:rPr>
                <w:rFonts w:ascii="Arial" w:eastAsia="Times New Roman" w:hAnsi="Arial" w:cs="Arial"/>
                <w:color w:val="000000"/>
              </w:rPr>
            </w:pPr>
          </w:p>
        </w:tc>
        <w:tc>
          <w:tcPr>
            <w:tcW w:w="128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p>
        </w:tc>
        <w:tc>
          <w:tcPr>
            <w:tcW w:w="666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p>
        </w:tc>
      </w:tr>
      <w:tr w:rsidR="00B036A4" w:rsidRPr="009829F3" w:rsidTr="0002764C">
        <w:trPr>
          <w:trHeight w:hRule="exact" w:val="264"/>
        </w:trPr>
        <w:tc>
          <w:tcPr>
            <w:tcW w:w="1053"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405"/>
              <w:rPr>
                <w:rFonts w:ascii="Arial" w:eastAsia="Times New Roman" w:hAnsi="Arial" w:cs="Arial"/>
                <w:color w:val="000000"/>
              </w:rPr>
            </w:pPr>
          </w:p>
        </w:tc>
        <w:tc>
          <w:tcPr>
            <w:tcW w:w="128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p>
        </w:tc>
        <w:tc>
          <w:tcPr>
            <w:tcW w:w="6660" w:type="dxa"/>
            <w:tcBorders>
              <w:top w:val="single" w:sz="5" w:space="0" w:color="000000"/>
              <w:left w:val="single" w:sz="5" w:space="0" w:color="000000"/>
              <w:bottom w:val="single" w:sz="5" w:space="0" w:color="000000"/>
              <w:right w:val="single" w:sz="5" w:space="0" w:color="000000"/>
            </w:tcBorders>
          </w:tcPr>
          <w:p w:rsidR="00B036A4" w:rsidRPr="009829F3" w:rsidRDefault="00B036A4" w:rsidP="0002764C">
            <w:pPr>
              <w:widowControl w:val="0"/>
              <w:autoSpaceDE w:val="0"/>
              <w:autoSpaceDN w:val="0"/>
              <w:adjustRightInd w:val="0"/>
              <w:spacing w:before="5" w:after="0" w:line="253" w:lineRule="exact"/>
              <w:ind w:left="80"/>
              <w:rPr>
                <w:rFonts w:ascii="Arial" w:eastAsia="Times New Roman" w:hAnsi="Arial" w:cs="Arial"/>
                <w:color w:val="000000"/>
              </w:rPr>
            </w:pPr>
          </w:p>
        </w:tc>
      </w:tr>
    </w:tbl>
    <w:p w:rsidR="00B036A4" w:rsidRDefault="00B036A4" w:rsidP="00C83147">
      <w:pPr>
        <w:spacing w:line="360" w:lineRule="auto"/>
        <w:jc w:val="center"/>
        <w:rPr>
          <w:rFonts w:ascii="Arial" w:hAnsi="Arial" w:cs="Arial"/>
          <w:b/>
        </w:rPr>
      </w:pPr>
    </w:p>
    <w:sectPr w:rsidR="00B036A4" w:rsidSect="00B14815">
      <w:headerReference w:type="default" r:id="rId7"/>
      <w:footerReference w:type="default" r:id="rId8"/>
      <w:pgSz w:w="12240" w:h="15840" w:code="1"/>
      <w:pgMar w:top="1440" w:right="1080" w:bottom="1440" w:left="1080" w:header="708" w:footer="708" w:gutter="0"/>
      <w:pgBorders w:offsetFrom="page">
        <w:top w:val="single" w:sz="4" w:space="30" w:color="auto"/>
        <w:left w:val="single" w:sz="4" w:space="3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4C2" w:rsidRDefault="00F604C2" w:rsidP="00045759">
      <w:pPr>
        <w:spacing w:after="0" w:line="240" w:lineRule="auto"/>
      </w:pPr>
      <w:r>
        <w:separator/>
      </w:r>
    </w:p>
  </w:endnote>
  <w:endnote w:type="continuationSeparator" w:id="0">
    <w:p w:rsidR="00F604C2" w:rsidRDefault="00F604C2" w:rsidP="0004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371420"/>
      <w:docPartObj>
        <w:docPartGallery w:val="Page Numbers (Bottom of Page)"/>
        <w:docPartUnique/>
      </w:docPartObj>
    </w:sdtPr>
    <w:sdtContent>
      <w:p w:rsidR="00982041" w:rsidRDefault="00982041">
        <w:pPr>
          <w:pStyle w:val="Piedepgina"/>
          <w:jc w:val="right"/>
        </w:pPr>
        <w:r>
          <w:fldChar w:fldCharType="begin"/>
        </w:r>
        <w:r>
          <w:instrText>PAGE   \* MERGEFORMAT</w:instrText>
        </w:r>
        <w:r>
          <w:fldChar w:fldCharType="separate"/>
        </w:r>
        <w:r w:rsidR="00975923" w:rsidRPr="00975923">
          <w:rPr>
            <w:noProof/>
            <w:lang w:val="es-ES"/>
          </w:rPr>
          <w:t>11</w:t>
        </w:r>
        <w:r>
          <w:fldChar w:fldCharType="end"/>
        </w:r>
      </w:p>
    </w:sdtContent>
  </w:sdt>
  <w:p w:rsidR="00982041" w:rsidRDefault="009820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4C2" w:rsidRDefault="00F604C2" w:rsidP="00045759">
      <w:pPr>
        <w:spacing w:after="0" w:line="240" w:lineRule="auto"/>
      </w:pPr>
      <w:r>
        <w:separator/>
      </w:r>
    </w:p>
  </w:footnote>
  <w:footnote w:type="continuationSeparator" w:id="0">
    <w:p w:rsidR="00F604C2" w:rsidRDefault="00F604C2" w:rsidP="00045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4C2" w:rsidRDefault="00F604C2">
    <w:pPr>
      <w:pStyle w:val="Encabezado"/>
    </w:pPr>
    <w:r>
      <w:rPr>
        <w:noProof/>
        <w:lang w:eastAsia="es-MX"/>
      </w:rPr>
      <w:drawing>
        <wp:anchor distT="0" distB="0" distL="114300" distR="114300" simplePos="0" relativeHeight="251656704" behindDoc="0" locked="0" layoutInCell="1" allowOverlap="1" wp14:anchorId="037199F1" wp14:editId="382B7517">
          <wp:simplePos x="0" y="0"/>
          <wp:positionH relativeFrom="margin">
            <wp:posOffset>5221102</wp:posOffset>
          </wp:positionH>
          <wp:positionV relativeFrom="paragraph">
            <wp:posOffset>69916</wp:posOffset>
          </wp:positionV>
          <wp:extent cx="1511935" cy="725170"/>
          <wp:effectExtent l="0" t="0" r="0" b="0"/>
          <wp:wrapThrough wrapText="bothSides">
            <wp:wrapPolygon edited="0">
              <wp:start x="0" y="0"/>
              <wp:lineTo x="0" y="20995"/>
              <wp:lineTo x="21228" y="20995"/>
              <wp:lineTo x="21228"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251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2608" behindDoc="0" locked="0" layoutInCell="1" allowOverlap="1" wp14:anchorId="7637B238" wp14:editId="51BCF764">
          <wp:simplePos x="0" y="0"/>
          <wp:positionH relativeFrom="column">
            <wp:posOffset>1522689</wp:posOffset>
          </wp:positionH>
          <wp:positionV relativeFrom="paragraph">
            <wp:posOffset>-129169</wp:posOffset>
          </wp:positionV>
          <wp:extent cx="3343275" cy="704215"/>
          <wp:effectExtent l="0" t="0" r="9525" b="635"/>
          <wp:wrapThrough wrapText="bothSides">
            <wp:wrapPolygon edited="0">
              <wp:start x="0" y="0"/>
              <wp:lineTo x="0" y="21035"/>
              <wp:lineTo x="21538" y="21035"/>
              <wp:lineTo x="2153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tlalmanalco 1.png"/>
                  <pic:cNvPicPr/>
                </pic:nvPicPr>
                <pic:blipFill>
                  <a:blip r:embed="rId2">
                    <a:extLst>
                      <a:ext uri="{28A0092B-C50C-407E-A947-70E740481C1C}">
                        <a14:useLocalDpi xmlns:a14="http://schemas.microsoft.com/office/drawing/2010/main" val="0"/>
                      </a:ext>
                    </a:extLst>
                  </a:blip>
                  <a:stretch>
                    <a:fillRect/>
                  </a:stretch>
                </pic:blipFill>
                <pic:spPr>
                  <a:xfrm>
                    <a:off x="0" y="0"/>
                    <a:ext cx="3343275" cy="70421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1584" behindDoc="1" locked="0" layoutInCell="1" allowOverlap="1" wp14:anchorId="596BAAA4" wp14:editId="127E4453">
          <wp:simplePos x="0" y="0"/>
          <wp:positionH relativeFrom="column">
            <wp:posOffset>-272679</wp:posOffset>
          </wp:positionH>
          <wp:positionV relativeFrom="paragraph">
            <wp:posOffset>-36401</wp:posOffset>
          </wp:positionV>
          <wp:extent cx="1427480" cy="922655"/>
          <wp:effectExtent l="0" t="0" r="1270" b="0"/>
          <wp:wrapNone/>
          <wp:docPr id="88" name="2 Imagen" descr="ESTADODE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ESTADODEMEXICO.jpg"/>
                  <pic:cNvPicPr>
                    <a:picLocks noChangeAspect="1" noChangeArrowheads="1"/>
                  </pic:cNvPicPr>
                </pic:nvPicPr>
                <pic:blipFill>
                  <a:blip r:embed="rId3"/>
                  <a:srcRect/>
                  <a:stretch>
                    <a:fillRect/>
                  </a:stretch>
                </pic:blipFill>
                <pic:spPr bwMode="auto">
                  <a:xfrm>
                    <a:off x="0" y="0"/>
                    <a:ext cx="1427480" cy="9226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3DE"/>
    <w:multiLevelType w:val="hybridMultilevel"/>
    <w:tmpl w:val="D7D6B5BA"/>
    <w:lvl w:ilvl="0" w:tplc="82965A0C">
      <w:start w:val="10"/>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nsid w:val="068C65D4"/>
    <w:multiLevelType w:val="hybridMultilevel"/>
    <w:tmpl w:val="8AE28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05D73"/>
    <w:multiLevelType w:val="hybridMultilevel"/>
    <w:tmpl w:val="90F23E6E"/>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109D1868"/>
    <w:multiLevelType w:val="hybridMultilevel"/>
    <w:tmpl w:val="2C3C5AF6"/>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4">
    <w:nsid w:val="1CCD2D1D"/>
    <w:multiLevelType w:val="hybridMultilevel"/>
    <w:tmpl w:val="D08413A4"/>
    <w:lvl w:ilvl="0" w:tplc="0C0A0001">
      <w:start w:val="1"/>
      <w:numFmt w:val="bullet"/>
      <w:lvlText w:val=""/>
      <w:lvlJc w:val="left"/>
      <w:pPr>
        <w:ind w:left="720" w:hanging="360"/>
      </w:pPr>
      <w:rPr>
        <w:rFonts w:ascii="Symbol" w:hAnsi="Symbol" w:hint="default"/>
      </w:rPr>
    </w:lvl>
    <w:lvl w:ilvl="1" w:tplc="454CDE8A">
      <w:start w:val="3"/>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B551C9"/>
    <w:multiLevelType w:val="hybridMultilevel"/>
    <w:tmpl w:val="BAF008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D2D5E01"/>
    <w:multiLevelType w:val="hybridMultilevel"/>
    <w:tmpl w:val="430453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506142"/>
    <w:multiLevelType w:val="hybridMultilevel"/>
    <w:tmpl w:val="F312B780"/>
    <w:lvl w:ilvl="0" w:tplc="4E36DE7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E995150"/>
    <w:multiLevelType w:val="multilevel"/>
    <w:tmpl w:val="31A01B00"/>
    <w:lvl w:ilvl="0">
      <w:start w:val="1"/>
      <w:numFmt w:val="upperRoman"/>
      <w:pStyle w:val="Ttulo6"/>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05C66BF"/>
    <w:multiLevelType w:val="multilevel"/>
    <w:tmpl w:val="EBF6C3D6"/>
    <w:lvl w:ilvl="0">
      <w:start w:val="1"/>
      <w:numFmt w:val="decimal"/>
      <w:lvlText w:val="%1"/>
      <w:lvlJc w:val="left"/>
      <w:pPr>
        <w:ind w:left="463" w:hanging="360"/>
      </w:pPr>
      <w:rPr>
        <w:rFonts w:hint="default"/>
      </w:rPr>
    </w:lvl>
    <w:lvl w:ilvl="1">
      <w:start w:val="1"/>
      <w:numFmt w:val="decimal"/>
      <w:lvlText w:val="%1.%2"/>
      <w:lvlJc w:val="left"/>
      <w:pPr>
        <w:ind w:left="785" w:hanging="360"/>
      </w:pPr>
      <w:rPr>
        <w:rFonts w:ascii="Arial" w:eastAsia="Arial" w:hAnsi="Arial" w:cs="Arial" w:hint="default"/>
        <w:b/>
        <w:bCs/>
        <w:spacing w:val="-1"/>
        <w:w w:val="99"/>
        <w:sz w:val="20"/>
        <w:szCs w:val="20"/>
      </w:rPr>
    </w:lvl>
    <w:lvl w:ilvl="2">
      <w:numFmt w:val="bullet"/>
      <w:lvlText w:val=""/>
      <w:lvlJc w:val="left"/>
      <w:pPr>
        <w:ind w:left="2068" w:hanging="360"/>
      </w:pPr>
      <w:rPr>
        <w:rFonts w:ascii="Wingdings" w:eastAsia="Wingdings" w:hAnsi="Wingdings" w:cs="Wingdings" w:hint="default"/>
        <w:w w:val="100"/>
        <w:sz w:val="22"/>
        <w:szCs w:val="22"/>
      </w:rPr>
    </w:lvl>
    <w:lvl w:ilvl="3">
      <w:numFmt w:val="bullet"/>
      <w:lvlText w:val="•"/>
      <w:lvlJc w:val="left"/>
      <w:pPr>
        <w:ind w:left="3562" w:hanging="360"/>
      </w:pPr>
      <w:rPr>
        <w:rFonts w:hint="default"/>
      </w:rPr>
    </w:lvl>
    <w:lvl w:ilvl="4">
      <w:numFmt w:val="bullet"/>
      <w:lvlText w:val="•"/>
      <w:lvlJc w:val="left"/>
      <w:pPr>
        <w:ind w:left="4313" w:hanging="360"/>
      </w:pPr>
      <w:rPr>
        <w:rFonts w:hint="default"/>
      </w:rPr>
    </w:lvl>
    <w:lvl w:ilvl="5">
      <w:numFmt w:val="bullet"/>
      <w:lvlText w:val="•"/>
      <w:lvlJc w:val="left"/>
      <w:pPr>
        <w:ind w:left="5065" w:hanging="360"/>
      </w:pPr>
      <w:rPr>
        <w:rFonts w:hint="default"/>
      </w:rPr>
    </w:lvl>
    <w:lvl w:ilvl="6">
      <w:numFmt w:val="bullet"/>
      <w:lvlText w:val="•"/>
      <w:lvlJc w:val="left"/>
      <w:pPr>
        <w:ind w:left="5816" w:hanging="360"/>
      </w:pPr>
      <w:rPr>
        <w:rFonts w:hint="default"/>
      </w:rPr>
    </w:lvl>
    <w:lvl w:ilvl="7">
      <w:numFmt w:val="bullet"/>
      <w:lvlText w:val="•"/>
      <w:lvlJc w:val="left"/>
      <w:pPr>
        <w:ind w:left="6567" w:hanging="360"/>
      </w:pPr>
      <w:rPr>
        <w:rFonts w:hint="default"/>
      </w:rPr>
    </w:lvl>
    <w:lvl w:ilvl="8">
      <w:numFmt w:val="bullet"/>
      <w:lvlText w:val="•"/>
      <w:lvlJc w:val="left"/>
      <w:pPr>
        <w:ind w:left="7318" w:hanging="360"/>
      </w:pPr>
      <w:rPr>
        <w:rFonts w:hint="default"/>
      </w:rPr>
    </w:lvl>
  </w:abstractNum>
  <w:abstractNum w:abstractNumId="10">
    <w:nsid w:val="319B3AFE"/>
    <w:multiLevelType w:val="hybridMultilevel"/>
    <w:tmpl w:val="8FB8330C"/>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1">
    <w:nsid w:val="33E178BD"/>
    <w:multiLevelType w:val="singleLevel"/>
    <w:tmpl w:val="DB8AFA24"/>
    <w:lvl w:ilvl="0">
      <w:start w:val="1"/>
      <w:numFmt w:val="upperRoman"/>
      <w:pStyle w:val="Ttulo2"/>
      <w:lvlText w:val="%1."/>
      <w:lvlJc w:val="left"/>
      <w:pPr>
        <w:tabs>
          <w:tab w:val="num" w:pos="720"/>
        </w:tabs>
        <w:ind w:left="720" w:hanging="720"/>
      </w:pPr>
    </w:lvl>
  </w:abstractNum>
  <w:abstractNum w:abstractNumId="12">
    <w:nsid w:val="42CF4E73"/>
    <w:multiLevelType w:val="hybridMultilevel"/>
    <w:tmpl w:val="73A62332"/>
    <w:lvl w:ilvl="0" w:tplc="C710398A">
      <w:start w:val="1"/>
      <w:numFmt w:val="bullet"/>
      <w:pStyle w:val="Estilo1"/>
      <w:lvlText w:val=""/>
      <w:lvlJc w:val="left"/>
      <w:pPr>
        <w:tabs>
          <w:tab w:val="num" w:pos="720"/>
        </w:tabs>
        <w:ind w:left="720" w:hanging="360"/>
      </w:pPr>
      <w:rPr>
        <w:rFonts w:ascii="Symbol" w:hAnsi="Symbol" w:hint="default"/>
      </w:rPr>
    </w:lvl>
    <w:lvl w:ilvl="1" w:tplc="DB608812">
      <w:start w:val="1"/>
      <w:numFmt w:val="bullet"/>
      <w:lvlText w:val="o"/>
      <w:lvlJc w:val="left"/>
      <w:pPr>
        <w:tabs>
          <w:tab w:val="num" w:pos="1440"/>
        </w:tabs>
        <w:ind w:left="1440" w:hanging="360"/>
      </w:pPr>
      <w:rPr>
        <w:rFonts w:ascii="Courier New" w:hAnsi="Courier New" w:hint="default"/>
      </w:rPr>
    </w:lvl>
    <w:lvl w:ilvl="2" w:tplc="906E6750" w:tentative="1">
      <w:start w:val="1"/>
      <w:numFmt w:val="bullet"/>
      <w:lvlText w:val=""/>
      <w:lvlJc w:val="left"/>
      <w:pPr>
        <w:tabs>
          <w:tab w:val="num" w:pos="2160"/>
        </w:tabs>
        <w:ind w:left="2160" w:hanging="360"/>
      </w:pPr>
      <w:rPr>
        <w:rFonts w:ascii="Wingdings" w:hAnsi="Wingdings" w:hint="default"/>
      </w:rPr>
    </w:lvl>
    <w:lvl w:ilvl="3" w:tplc="0C0A000F">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3">
    <w:nsid w:val="4D3B0AD5"/>
    <w:multiLevelType w:val="hybridMultilevel"/>
    <w:tmpl w:val="B2948BC2"/>
    <w:lvl w:ilvl="0" w:tplc="87B804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59E693B"/>
    <w:multiLevelType w:val="hybridMultilevel"/>
    <w:tmpl w:val="5170AEB8"/>
    <w:lvl w:ilvl="0" w:tplc="A9B61B30">
      <w:start w:val="16"/>
      <w:numFmt w:val="bullet"/>
      <w:lvlText w:val=""/>
      <w:lvlJc w:val="left"/>
      <w:pPr>
        <w:tabs>
          <w:tab w:val="num" w:pos="720"/>
        </w:tabs>
        <w:ind w:left="720" w:hanging="360"/>
      </w:pPr>
      <w:rPr>
        <w:rFonts w:ascii="Symbol" w:eastAsia="Times New Roman" w:hAnsi="Symbo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5">
    <w:nsid w:val="64F71312"/>
    <w:multiLevelType w:val="multilevel"/>
    <w:tmpl w:val="0ACEDA02"/>
    <w:lvl w:ilvl="0">
      <w:start w:val="1"/>
      <w:numFmt w:val="upperRoman"/>
      <w:pStyle w:val="Ttulo4"/>
      <w:lvlText w:val="%1."/>
      <w:lvlJc w:val="right"/>
      <w:pPr>
        <w:tabs>
          <w:tab w:val="num" w:pos="720"/>
        </w:tabs>
        <w:ind w:left="72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9FC1DD3"/>
    <w:multiLevelType w:val="hybridMultilevel"/>
    <w:tmpl w:val="2B8C00BC"/>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7A7B85"/>
    <w:multiLevelType w:val="hybridMultilevel"/>
    <w:tmpl w:val="E2E29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8"/>
  </w:num>
  <w:num w:numId="4">
    <w:abstractNumId w:val="7"/>
  </w:num>
  <w:num w:numId="5">
    <w:abstractNumId w:val="0"/>
  </w:num>
  <w:num w:numId="6">
    <w:abstractNumId w:val="3"/>
  </w:num>
  <w:num w:numId="7">
    <w:abstractNumId w:val="10"/>
  </w:num>
  <w:num w:numId="8">
    <w:abstractNumId w:val="14"/>
  </w:num>
  <w:num w:numId="9">
    <w:abstractNumId w:val="5"/>
  </w:num>
  <w:num w:numId="10">
    <w:abstractNumId w:val="12"/>
  </w:num>
  <w:num w:numId="11">
    <w:abstractNumId w:val="17"/>
  </w:num>
  <w:num w:numId="12">
    <w:abstractNumId w:val="1"/>
  </w:num>
  <w:num w:numId="13">
    <w:abstractNumId w:val="2"/>
  </w:num>
  <w:num w:numId="14">
    <w:abstractNumId w:val="6"/>
  </w:num>
  <w:num w:numId="15">
    <w:abstractNumId w:val="4"/>
  </w:num>
  <w:num w:numId="16">
    <w:abstractNumId w:val="16"/>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59"/>
    <w:rsid w:val="00035D35"/>
    <w:rsid w:val="00041209"/>
    <w:rsid w:val="00045759"/>
    <w:rsid w:val="00063EBA"/>
    <w:rsid w:val="000679E1"/>
    <w:rsid w:val="00083DAC"/>
    <w:rsid w:val="00084E58"/>
    <w:rsid w:val="00090CC6"/>
    <w:rsid w:val="000E34A5"/>
    <w:rsid w:val="00165569"/>
    <w:rsid w:val="00166A14"/>
    <w:rsid w:val="001B5124"/>
    <w:rsid w:val="001C1D7B"/>
    <w:rsid w:val="0021673B"/>
    <w:rsid w:val="00221739"/>
    <w:rsid w:val="002C4F48"/>
    <w:rsid w:val="002D02BC"/>
    <w:rsid w:val="002D4698"/>
    <w:rsid w:val="002D5AF7"/>
    <w:rsid w:val="00306F04"/>
    <w:rsid w:val="00345E64"/>
    <w:rsid w:val="00357C23"/>
    <w:rsid w:val="003A1A5E"/>
    <w:rsid w:val="003E70A6"/>
    <w:rsid w:val="00417305"/>
    <w:rsid w:val="00430BDC"/>
    <w:rsid w:val="004625CA"/>
    <w:rsid w:val="00496E33"/>
    <w:rsid w:val="004976D1"/>
    <w:rsid w:val="004B5C64"/>
    <w:rsid w:val="00517B5C"/>
    <w:rsid w:val="00520DA2"/>
    <w:rsid w:val="00554696"/>
    <w:rsid w:val="0056079B"/>
    <w:rsid w:val="005A6C40"/>
    <w:rsid w:val="005B1244"/>
    <w:rsid w:val="005B27AC"/>
    <w:rsid w:val="005C29DA"/>
    <w:rsid w:val="005E1906"/>
    <w:rsid w:val="005F2452"/>
    <w:rsid w:val="006526B7"/>
    <w:rsid w:val="006A4320"/>
    <w:rsid w:val="007403E6"/>
    <w:rsid w:val="008319E0"/>
    <w:rsid w:val="008326D0"/>
    <w:rsid w:val="008472AD"/>
    <w:rsid w:val="008520E6"/>
    <w:rsid w:val="008620FA"/>
    <w:rsid w:val="008D3A23"/>
    <w:rsid w:val="008D51EB"/>
    <w:rsid w:val="00901AB4"/>
    <w:rsid w:val="0091299D"/>
    <w:rsid w:val="00934717"/>
    <w:rsid w:val="00965E8E"/>
    <w:rsid w:val="00971385"/>
    <w:rsid w:val="00975923"/>
    <w:rsid w:val="00982041"/>
    <w:rsid w:val="009929B3"/>
    <w:rsid w:val="009A5AEC"/>
    <w:rsid w:val="009B5CA8"/>
    <w:rsid w:val="009D4E45"/>
    <w:rsid w:val="00A81DB5"/>
    <w:rsid w:val="00A82C21"/>
    <w:rsid w:val="00A9068B"/>
    <w:rsid w:val="00AA7E3D"/>
    <w:rsid w:val="00AD78FC"/>
    <w:rsid w:val="00B036A4"/>
    <w:rsid w:val="00B14815"/>
    <w:rsid w:val="00B2776B"/>
    <w:rsid w:val="00B45670"/>
    <w:rsid w:val="00B737CA"/>
    <w:rsid w:val="00B87980"/>
    <w:rsid w:val="00BA151A"/>
    <w:rsid w:val="00BD243C"/>
    <w:rsid w:val="00C52BA1"/>
    <w:rsid w:val="00C83147"/>
    <w:rsid w:val="00CA2464"/>
    <w:rsid w:val="00CA6888"/>
    <w:rsid w:val="00CE7204"/>
    <w:rsid w:val="00D05B8C"/>
    <w:rsid w:val="00D1581A"/>
    <w:rsid w:val="00D24D40"/>
    <w:rsid w:val="00D46CBF"/>
    <w:rsid w:val="00D710E2"/>
    <w:rsid w:val="00D73F12"/>
    <w:rsid w:val="00D94655"/>
    <w:rsid w:val="00DB28F4"/>
    <w:rsid w:val="00DD73E0"/>
    <w:rsid w:val="00DF7FD3"/>
    <w:rsid w:val="00E44A49"/>
    <w:rsid w:val="00E612AC"/>
    <w:rsid w:val="00E61415"/>
    <w:rsid w:val="00E64E74"/>
    <w:rsid w:val="00E71B89"/>
    <w:rsid w:val="00F604C2"/>
    <w:rsid w:val="00FD4C67"/>
    <w:rsid w:val="00FD5B1F"/>
    <w:rsid w:val="00FD610A"/>
    <w:rsid w:val="00FF04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7E21EB-A35C-43D3-80D4-8A4596D1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59"/>
    <w:pPr>
      <w:spacing w:after="200" w:line="276" w:lineRule="auto"/>
    </w:pPr>
  </w:style>
  <w:style w:type="paragraph" w:styleId="Ttulo1">
    <w:name w:val="heading 1"/>
    <w:basedOn w:val="Normal"/>
    <w:next w:val="Normal"/>
    <w:link w:val="Ttulo1Car"/>
    <w:uiPriority w:val="9"/>
    <w:qFormat/>
    <w:rsid w:val="000457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045759"/>
    <w:pPr>
      <w:keepNext/>
      <w:numPr>
        <w:numId w:val="1"/>
      </w:numPr>
      <w:spacing w:after="0" w:line="240" w:lineRule="auto"/>
      <w:ind w:left="426" w:hanging="426"/>
      <w:jc w:val="both"/>
      <w:outlineLvl w:val="1"/>
    </w:pPr>
    <w:rPr>
      <w:rFonts w:ascii="Arial" w:eastAsia="Times New Roman" w:hAnsi="Arial" w:cs="Times New Roman"/>
      <w:b/>
      <w:szCs w:val="20"/>
      <w:lang w:val="es-ES" w:eastAsia="es-ES"/>
    </w:rPr>
  </w:style>
  <w:style w:type="paragraph" w:styleId="Ttulo4">
    <w:name w:val="heading 4"/>
    <w:basedOn w:val="Normal"/>
    <w:next w:val="Normal"/>
    <w:link w:val="Ttulo4Car"/>
    <w:qFormat/>
    <w:rsid w:val="00045759"/>
    <w:pPr>
      <w:keepNext/>
      <w:numPr>
        <w:numId w:val="2"/>
      </w:numPr>
      <w:spacing w:after="0" w:line="240" w:lineRule="auto"/>
      <w:jc w:val="both"/>
      <w:outlineLvl w:val="3"/>
    </w:pPr>
    <w:rPr>
      <w:rFonts w:ascii="Arial" w:eastAsia="Times New Roman" w:hAnsi="Arial" w:cs="Times New Roman"/>
      <w:b/>
      <w:szCs w:val="20"/>
      <w:lang w:val="es-ES" w:eastAsia="es-ES"/>
    </w:rPr>
  </w:style>
  <w:style w:type="paragraph" w:styleId="Ttulo6">
    <w:name w:val="heading 6"/>
    <w:basedOn w:val="Normal"/>
    <w:next w:val="Normal"/>
    <w:link w:val="Ttulo6Car"/>
    <w:qFormat/>
    <w:rsid w:val="00045759"/>
    <w:pPr>
      <w:keepNext/>
      <w:numPr>
        <w:numId w:val="3"/>
      </w:numPr>
      <w:tabs>
        <w:tab w:val="clear" w:pos="1080"/>
      </w:tabs>
      <w:spacing w:after="0" w:line="240" w:lineRule="auto"/>
      <w:jc w:val="both"/>
      <w:outlineLvl w:val="5"/>
    </w:pPr>
    <w:rPr>
      <w:rFonts w:ascii="Arial" w:eastAsia="Times New Roman" w:hAnsi="Arial"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5759"/>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rsid w:val="00045759"/>
    <w:rPr>
      <w:rFonts w:ascii="Arial" w:eastAsia="Times New Roman" w:hAnsi="Arial" w:cs="Times New Roman"/>
      <w:b/>
      <w:szCs w:val="20"/>
      <w:lang w:val="es-ES" w:eastAsia="es-ES"/>
    </w:rPr>
  </w:style>
  <w:style w:type="character" w:customStyle="1" w:styleId="Ttulo4Car">
    <w:name w:val="Título 4 Car"/>
    <w:basedOn w:val="Fuentedeprrafopredeter"/>
    <w:link w:val="Ttulo4"/>
    <w:rsid w:val="00045759"/>
    <w:rPr>
      <w:rFonts w:ascii="Arial" w:eastAsia="Times New Roman" w:hAnsi="Arial" w:cs="Times New Roman"/>
      <w:b/>
      <w:szCs w:val="20"/>
      <w:lang w:val="es-ES" w:eastAsia="es-ES"/>
    </w:rPr>
  </w:style>
  <w:style w:type="character" w:customStyle="1" w:styleId="Ttulo6Car">
    <w:name w:val="Título 6 Car"/>
    <w:basedOn w:val="Fuentedeprrafopredeter"/>
    <w:link w:val="Ttulo6"/>
    <w:rsid w:val="00045759"/>
    <w:rPr>
      <w:rFonts w:ascii="Arial" w:eastAsia="Times New Roman" w:hAnsi="Arial" w:cs="Times New Roman"/>
      <w:b/>
      <w:szCs w:val="20"/>
      <w:lang w:val="es-ES" w:eastAsia="es-ES"/>
    </w:rPr>
  </w:style>
  <w:style w:type="paragraph" w:styleId="Encabezado">
    <w:name w:val="header"/>
    <w:basedOn w:val="Normal"/>
    <w:link w:val="EncabezadoCar"/>
    <w:unhideWhenUsed/>
    <w:rsid w:val="00045759"/>
    <w:pPr>
      <w:tabs>
        <w:tab w:val="center" w:pos="4419"/>
        <w:tab w:val="right" w:pos="8838"/>
      </w:tabs>
      <w:spacing w:after="0" w:line="240" w:lineRule="auto"/>
    </w:pPr>
  </w:style>
  <w:style w:type="character" w:customStyle="1" w:styleId="EncabezadoCar">
    <w:name w:val="Encabezado Car"/>
    <w:basedOn w:val="Fuentedeprrafopredeter"/>
    <w:link w:val="Encabezado"/>
    <w:rsid w:val="00045759"/>
  </w:style>
  <w:style w:type="paragraph" w:styleId="Piedepgina">
    <w:name w:val="footer"/>
    <w:basedOn w:val="Normal"/>
    <w:link w:val="PiedepginaCar"/>
    <w:uiPriority w:val="99"/>
    <w:unhideWhenUsed/>
    <w:rsid w:val="000457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5759"/>
  </w:style>
  <w:style w:type="paragraph" w:styleId="Textodeglobo">
    <w:name w:val="Balloon Text"/>
    <w:basedOn w:val="Normal"/>
    <w:link w:val="TextodegloboCar"/>
    <w:semiHidden/>
    <w:unhideWhenUsed/>
    <w:rsid w:val="000457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045759"/>
    <w:rPr>
      <w:rFonts w:ascii="Tahoma" w:hAnsi="Tahoma" w:cs="Tahoma"/>
      <w:sz w:val="16"/>
      <w:szCs w:val="16"/>
    </w:rPr>
  </w:style>
  <w:style w:type="table" w:styleId="Tablaconcuadrcula">
    <w:name w:val="Table Grid"/>
    <w:basedOn w:val="Tablanormal"/>
    <w:uiPriority w:val="59"/>
    <w:rsid w:val="00045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omentarioCar">
    <w:name w:val="Texto comentario Car"/>
    <w:basedOn w:val="Fuentedeprrafopredeter"/>
    <w:link w:val="Textocomentario"/>
    <w:uiPriority w:val="99"/>
    <w:semiHidden/>
    <w:rsid w:val="00045759"/>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semiHidden/>
    <w:rsid w:val="0004575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045759"/>
    <w:rPr>
      <w:sz w:val="20"/>
      <w:szCs w:val="20"/>
    </w:rPr>
  </w:style>
  <w:style w:type="character" w:customStyle="1" w:styleId="AsuntodelcomentarioCar">
    <w:name w:val="Asunto del comentario Car"/>
    <w:basedOn w:val="TextocomentarioCar"/>
    <w:link w:val="Asuntodelcomentario"/>
    <w:semiHidden/>
    <w:rsid w:val="00045759"/>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rsid w:val="00045759"/>
    <w:rPr>
      <w:b/>
      <w:bCs/>
    </w:rPr>
  </w:style>
  <w:style w:type="character" w:customStyle="1" w:styleId="AsuntodelcomentarioCar1">
    <w:name w:val="Asunto del comentario Car1"/>
    <w:basedOn w:val="TextocomentarioCar1"/>
    <w:uiPriority w:val="99"/>
    <w:semiHidden/>
    <w:rsid w:val="00045759"/>
    <w:rPr>
      <w:b/>
      <w:bCs/>
      <w:sz w:val="20"/>
      <w:szCs w:val="20"/>
    </w:rPr>
  </w:style>
  <w:style w:type="character" w:styleId="Nmerodepgina">
    <w:name w:val="page number"/>
    <w:basedOn w:val="Fuentedeprrafopredeter"/>
    <w:rsid w:val="00045759"/>
  </w:style>
  <w:style w:type="paragraph" w:styleId="Textoindependiente">
    <w:name w:val="Body Text"/>
    <w:basedOn w:val="Normal"/>
    <w:link w:val="TextoindependienteCar"/>
    <w:semiHidden/>
    <w:rsid w:val="00045759"/>
    <w:pPr>
      <w:spacing w:after="0" w:line="240" w:lineRule="auto"/>
    </w:pPr>
    <w:rPr>
      <w:rFonts w:ascii="Arial" w:eastAsia="Times New Roman" w:hAnsi="Arial" w:cs="Arial"/>
      <w:shadow/>
      <w:sz w:val="14"/>
      <w:szCs w:val="24"/>
      <w:lang w:val="es-ES" w:eastAsia="es-ES"/>
    </w:rPr>
  </w:style>
  <w:style w:type="character" w:customStyle="1" w:styleId="TextoindependienteCar">
    <w:name w:val="Texto independiente Car"/>
    <w:basedOn w:val="Fuentedeprrafopredeter"/>
    <w:link w:val="Textoindependiente"/>
    <w:semiHidden/>
    <w:rsid w:val="00045759"/>
    <w:rPr>
      <w:rFonts w:ascii="Arial" w:eastAsia="Times New Roman" w:hAnsi="Arial" w:cs="Arial"/>
      <w:shadow/>
      <w:sz w:val="14"/>
      <w:szCs w:val="24"/>
      <w:lang w:val="es-ES" w:eastAsia="es-ES"/>
    </w:rPr>
  </w:style>
  <w:style w:type="paragraph" w:styleId="Textoindependiente2">
    <w:name w:val="Body Text 2"/>
    <w:basedOn w:val="Normal"/>
    <w:link w:val="Textoindependiente2Car"/>
    <w:semiHidden/>
    <w:rsid w:val="00045759"/>
    <w:pPr>
      <w:spacing w:after="0" w:line="240" w:lineRule="auto"/>
    </w:pPr>
    <w:rPr>
      <w:rFonts w:ascii="Arial" w:eastAsia="Times New Roman" w:hAnsi="Arial" w:cs="Arial"/>
      <w:shadow/>
      <w:sz w:val="16"/>
      <w:szCs w:val="24"/>
      <w:lang w:val="es-ES" w:eastAsia="es-ES"/>
    </w:rPr>
  </w:style>
  <w:style w:type="character" w:customStyle="1" w:styleId="Textoindependiente2Car">
    <w:name w:val="Texto independiente 2 Car"/>
    <w:basedOn w:val="Fuentedeprrafopredeter"/>
    <w:link w:val="Textoindependiente2"/>
    <w:semiHidden/>
    <w:rsid w:val="00045759"/>
    <w:rPr>
      <w:rFonts w:ascii="Arial" w:eastAsia="Times New Roman" w:hAnsi="Arial" w:cs="Arial"/>
      <w:shadow/>
      <w:sz w:val="16"/>
      <w:szCs w:val="24"/>
      <w:lang w:val="es-ES" w:eastAsia="es-ES"/>
    </w:rPr>
  </w:style>
  <w:style w:type="paragraph" w:styleId="Textoindependiente3">
    <w:name w:val="Body Text 3"/>
    <w:basedOn w:val="Normal"/>
    <w:link w:val="Textoindependiente3Car"/>
    <w:semiHidden/>
    <w:rsid w:val="00045759"/>
    <w:pPr>
      <w:spacing w:after="0" w:line="240" w:lineRule="auto"/>
      <w:jc w:val="both"/>
    </w:pPr>
    <w:rPr>
      <w:rFonts w:ascii="Arial" w:eastAsia="Times New Roman" w:hAnsi="Arial" w:cs="Arial"/>
      <w:shadow/>
      <w:sz w:val="12"/>
      <w:szCs w:val="24"/>
      <w:lang w:val="es-ES" w:eastAsia="es-ES"/>
    </w:rPr>
  </w:style>
  <w:style w:type="character" w:customStyle="1" w:styleId="Textoindependiente3Car">
    <w:name w:val="Texto independiente 3 Car"/>
    <w:basedOn w:val="Fuentedeprrafopredeter"/>
    <w:link w:val="Textoindependiente3"/>
    <w:semiHidden/>
    <w:rsid w:val="00045759"/>
    <w:rPr>
      <w:rFonts w:ascii="Arial" w:eastAsia="Times New Roman" w:hAnsi="Arial" w:cs="Arial"/>
      <w:shadow/>
      <w:sz w:val="12"/>
      <w:szCs w:val="24"/>
      <w:lang w:val="es-ES" w:eastAsia="es-ES"/>
    </w:rPr>
  </w:style>
  <w:style w:type="paragraph" w:customStyle="1" w:styleId="Estilo1">
    <w:name w:val="Estilo1"/>
    <w:basedOn w:val="Normal"/>
    <w:rsid w:val="00045759"/>
    <w:pPr>
      <w:numPr>
        <w:numId w:val="10"/>
      </w:numPr>
      <w:spacing w:before="120" w:after="120" w:line="240" w:lineRule="auto"/>
      <w:jc w:val="both"/>
    </w:pPr>
    <w:rPr>
      <w:rFonts w:ascii="Arial" w:eastAsia="Times New Roman" w:hAnsi="Arial" w:cs="Arial"/>
      <w:sz w:val="28"/>
      <w:szCs w:val="24"/>
      <w:lang w:eastAsia="es-ES"/>
    </w:rPr>
  </w:style>
  <w:style w:type="paragraph" w:styleId="Prrafodelista">
    <w:name w:val="List Paragraph"/>
    <w:basedOn w:val="Normal"/>
    <w:uiPriority w:val="34"/>
    <w:qFormat/>
    <w:rsid w:val="00045759"/>
    <w:pPr>
      <w:ind w:left="720"/>
      <w:contextualSpacing/>
    </w:pPr>
    <w:rPr>
      <w:rFonts w:ascii="Calibri" w:eastAsia="Calibri" w:hAnsi="Calibri" w:cs="Times New Roman"/>
      <w:lang w:val="es-ES"/>
    </w:rPr>
  </w:style>
  <w:style w:type="character" w:styleId="Refdecomentario">
    <w:name w:val="annotation reference"/>
    <w:uiPriority w:val="99"/>
    <w:semiHidden/>
    <w:unhideWhenUsed/>
    <w:rsid w:val="00045759"/>
    <w:rPr>
      <w:sz w:val="16"/>
      <w:szCs w:val="16"/>
    </w:rPr>
  </w:style>
  <w:style w:type="paragraph" w:customStyle="1" w:styleId="Default">
    <w:name w:val="Default"/>
    <w:rsid w:val="00045759"/>
    <w:pPr>
      <w:autoSpaceDE w:val="0"/>
      <w:autoSpaceDN w:val="0"/>
      <w:adjustRightInd w:val="0"/>
      <w:spacing w:after="0" w:line="240" w:lineRule="auto"/>
    </w:pPr>
    <w:rPr>
      <w:rFonts w:ascii="Cambria" w:hAnsi="Cambria" w:cs="Cambria"/>
      <w:color w:val="000000"/>
      <w:sz w:val="24"/>
      <w:szCs w:val="24"/>
    </w:rPr>
  </w:style>
  <w:style w:type="table" w:customStyle="1" w:styleId="TableNormal">
    <w:name w:val="Table Normal"/>
    <w:uiPriority w:val="2"/>
    <w:semiHidden/>
    <w:unhideWhenUsed/>
    <w:qFormat/>
    <w:rsid w:val="0004575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5759"/>
    <w:pPr>
      <w:widowControl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22</Pages>
  <Words>4813</Words>
  <Characters>26476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Moreno Galvàn</dc:creator>
  <cp:keywords/>
  <dc:description/>
  <cp:lastModifiedBy>Usuario</cp:lastModifiedBy>
  <cp:revision>26</cp:revision>
  <cp:lastPrinted>2017-03-13T20:37:00Z</cp:lastPrinted>
  <dcterms:created xsi:type="dcterms:W3CDTF">2017-02-23T19:11:00Z</dcterms:created>
  <dcterms:modified xsi:type="dcterms:W3CDTF">2017-03-13T20:39:00Z</dcterms:modified>
</cp:coreProperties>
</file>