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41" w:rsidRPr="00D21FC0" w:rsidRDefault="00292841" w:rsidP="00166582">
      <w:pPr>
        <w:rPr>
          <w:rFonts w:ascii="Arial" w:hAnsi="Arial" w:cs="Arial"/>
          <w:b/>
        </w:rPr>
      </w:pPr>
    </w:p>
    <w:p w:rsidR="00856F59" w:rsidRPr="00D21FC0" w:rsidRDefault="00856F59" w:rsidP="00166582">
      <w:pPr>
        <w:rPr>
          <w:rFonts w:ascii="Arial" w:hAnsi="Arial" w:cs="Arial"/>
        </w:rPr>
      </w:pPr>
    </w:p>
    <w:p w:rsidR="00A073CD" w:rsidRPr="00D21FC0" w:rsidRDefault="00521694" w:rsidP="0028480A">
      <w:pPr>
        <w:tabs>
          <w:tab w:val="left" w:pos="2445"/>
        </w:tabs>
        <w:jc w:val="center"/>
        <w:rPr>
          <w:rFonts w:ascii="Arial" w:hAnsi="Arial" w:cs="Arial"/>
        </w:rPr>
      </w:pPr>
      <w:r w:rsidRPr="00D21FC0">
        <w:rPr>
          <w:rFonts w:ascii="Arial" w:hAnsi="Arial" w:cs="Arial"/>
        </w:rPr>
        <w:t>PUBLICACIÓN DE VACANTE UMB</w:t>
      </w:r>
    </w:p>
    <w:p w:rsidR="00521694" w:rsidRPr="00D21FC0" w:rsidRDefault="00521694" w:rsidP="0028480A">
      <w:pPr>
        <w:tabs>
          <w:tab w:val="left" w:pos="2445"/>
        </w:tabs>
        <w:jc w:val="center"/>
        <w:rPr>
          <w:rFonts w:ascii="Arial" w:hAnsi="Arial" w:cs="Arial"/>
        </w:rPr>
      </w:pPr>
    </w:p>
    <w:p w:rsidR="00521694" w:rsidRPr="00D21FC0" w:rsidRDefault="00521694" w:rsidP="0028480A">
      <w:pPr>
        <w:tabs>
          <w:tab w:val="left" w:pos="2445"/>
        </w:tabs>
        <w:jc w:val="center"/>
        <w:rPr>
          <w:rFonts w:ascii="Arial" w:hAnsi="Arial" w:cs="Arial"/>
        </w:rPr>
      </w:pPr>
      <w:r w:rsidRPr="00D21FC0">
        <w:rPr>
          <w:rFonts w:ascii="Arial" w:hAnsi="Arial" w:cs="Arial"/>
        </w:rPr>
        <w:t>La Universidad Mexiquense del Bicentenario invita a la comunidad en general a participar en el proceso de reclutamiento y selección par</w:t>
      </w:r>
      <w:r w:rsidR="00627E92" w:rsidRPr="00D21FC0">
        <w:rPr>
          <w:rFonts w:ascii="Arial" w:hAnsi="Arial" w:cs="Arial"/>
        </w:rPr>
        <w:t xml:space="preserve">a ocupar una vacante en la categoría de </w:t>
      </w:r>
      <w:r w:rsidR="001A5A76">
        <w:rPr>
          <w:rFonts w:ascii="Arial" w:hAnsi="Arial" w:cs="Arial"/>
          <w:b/>
        </w:rPr>
        <w:t>Secretaria o Secretario de Jefe de Departamento</w:t>
      </w:r>
    </w:p>
    <w:p w:rsidR="00856F59" w:rsidRPr="00D21FC0" w:rsidRDefault="00856F59" w:rsidP="0028480A">
      <w:pPr>
        <w:tabs>
          <w:tab w:val="left" w:pos="2445"/>
        </w:tabs>
        <w:jc w:val="center"/>
        <w:rPr>
          <w:rFonts w:ascii="Arial" w:hAnsi="Arial" w:cs="Arial"/>
        </w:rPr>
      </w:pPr>
    </w:p>
    <w:p w:rsidR="007904DF" w:rsidRPr="00D21FC0" w:rsidRDefault="007904DF" w:rsidP="0028480A">
      <w:pPr>
        <w:tabs>
          <w:tab w:val="left" w:pos="2445"/>
        </w:tabs>
        <w:jc w:val="center"/>
        <w:rPr>
          <w:rFonts w:ascii="Arial" w:hAnsi="Arial" w:cs="Arial"/>
          <w:b/>
        </w:rPr>
      </w:pPr>
    </w:p>
    <w:p w:rsidR="0028480A" w:rsidRPr="00D21FC0" w:rsidRDefault="00856F59" w:rsidP="0028480A">
      <w:pPr>
        <w:tabs>
          <w:tab w:val="left" w:pos="2445"/>
        </w:tabs>
        <w:jc w:val="center"/>
        <w:rPr>
          <w:rFonts w:ascii="Arial" w:hAnsi="Arial" w:cs="Arial"/>
          <w:b/>
        </w:rPr>
      </w:pPr>
      <w:r w:rsidRPr="00D21FC0">
        <w:rPr>
          <w:rFonts w:ascii="Arial" w:hAnsi="Arial" w:cs="Arial"/>
          <w:b/>
        </w:rPr>
        <w:t>Datos Generales</w:t>
      </w:r>
    </w:p>
    <w:p w:rsidR="0028480A" w:rsidRPr="00D21FC0" w:rsidRDefault="0028480A" w:rsidP="007904DF">
      <w:pPr>
        <w:tabs>
          <w:tab w:val="left" w:pos="2445"/>
        </w:tabs>
        <w:rPr>
          <w:rFonts w:ascii="Arial" w:hAnsi="Arial" w:cs="Arial"/>
        </w:rPr>
      </w:pPr>
    </w:p>
    <w:tbl>
      <w:tblPr>
        <w:tblW w:w="10420" w:type="dxa"/>
        <w:jc w:val="center"/>
        <w:tblInd w:w="1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25"/>
        <w:gridCol w:w="820"/>
        <w:gridCol w:w="4495"/>
        <w:gridCol w:w="80"/>
      </w:tblGrid>
      <w:tr w:rsidR="00653BAE" w:rsidRPr="00D21FC0" w:rsidTr="00653BAE">
        <w:trPr>
          <w:cantSplit/>
          <w:trHeight w:val="577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80A" w:rsidRPr="00D21FC0" w:rsidRDefault="004040BE" w:rsidP="0028480A">
            <w:pPr>
              <w:spacing w:before="80"/>
              <w:rPr>
                <w:rFonts w:ascii="Arial" w:hAnsi="Arial" w:cs="Arial"/>
                <w:snapToGrid w:val="0"/>
                <w:color w:val="000000"/>
              </w:rPr>
            </w:pPr>
            <w:r w:rsidRPr="00D21FC0">
              <w:rPr>
                <w:rFonts w:ascii="Arial" w:hAnsi="Arial" w:cs="Arial"/>
                <w:snapToGrid w:val="0"/>
                <w:color w:val="000000"/>
              </w:rPr>
              <w:t>Categoría de la vacante:</w:t>
            </w:r>
            <w:r w:rsidR="00653BAE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1A5A76">
              <w:rPr>
                <w:rFonts w:ascii="Arial" w:hAnsi="Arial" w:cs="Arial"/>
                <w:snapToGrid w:val="0"/>
              </w:rPr>
              <w:t>Secretaria o Secretario de Jefe de Departamento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A" w:rsidRPr="00D21FC0" w:rsidRDefault="0028480A" w:rsidP="004E3051">
            <w:pPr>
              <w:pStyle w:val="Sinespaciado"/>
              <w:rPr>
                <w:rFonts w:ascii="Arial" w:hAnsi="Arial" w:cs="Arial"/>
                <w:snapToGrid w:val="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80A" w:rsidRPr="00D21FC0" w:rsidRDefault="00D21FC0" w:rsidP="007C7F45">
            <w:pPr>
              <w:spacing w:before="80"/>
              <w:ind w:right="-1942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Fecha </w:t>
            </w:r>
            <w:r w:rsidR="002979FF">
              <w:rPr>
                <w:rFonts w:ascii="Arial" w:hAnsi="Arial" w:cs="Arial"/>
                <w:snapToGrid w:val="0"/>
                <w:color w:val="000000"/>
              </w:rPr>
              <w:t>de publicación:</w:t>
            </w:r>
            <w:r w:rsidR="001A5A76">
              <w:rPr>
                <w:rFonts w:ascii="Arial" w:hAnsi="Arial" w:cs="Arial"/>
                <w:snapToGrid w:val="0"/>
                <w:color w:val="000000"/>
              </w:rPr>
              <w:t xml:space="preserve"> 04–Nov- 2016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0A" w:rsidRPr="00D21FC0" w:rsidRDefault="0028480A" w:rsidP="001A3EA2">
            <w:pPr>
              <w:spacing w:before="80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21FC0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</w:p>
        </w:tc>
      </w:tr>
      <w:tr w:rsidR="004040BE" w:rsidRPr="00D21FC0" w:rsidTr="00653BAE">
        <w:trPr>
          <w:gridAfter w:val="1"/>
          <w:wAfter w:w="80" w:type="dxa"/>
          <w:cantSplit/>
          <w:trHeight w:val="783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AE" w:rsidRDefault="004040BE" w:rsidP="00653BAE">
            <w:pPr>
              <w:spacing w:before="80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21FC0">
              <w:rPr>
                <w:rFonts w:ascii="Arial" w:hAnsi="Arial" w:cs="Arial"/>
                <w:snapToGrid w:val="0"/>
                <w:color w:val="000000"/>
              </w:rPr>
              <w:t>Departamento:</w:t>
            </w:r>
            <w:r w:rsidR="001A5A76">
              <w:rPr>
                <w:rFonts w:ascii="Arial" w:hAnsi="Arial" w:cs="Arial"/>
                <w:snapToGrid w:val="0"/>
                <w:color w:val="000000"/>
              </w:rPr>
              <w:t xml:space="preserve"> Recursos Materiales</w:t>
            </w:r>
            <w:r w:rsidR="00735665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653BAE">
              <w:rPr>
                <w:rFonts w:ascii="Arial" w:hAnsi="Arial" w:cs="Arial"/>
                <w:snapToGrid w:val="0"/>
                <w:color w:val="000000"/>
              </w:rPr>
              <w:t xml:space="preserve">ubicado en el </w:t>
            </w:r>
          </w:p>
          <w:p w:rsidR="00653BAE" w:rsidRDefault="001A5A76" w:rsidP="00653BAE">
            <w:pPr>
              <w:spacing w:before="80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Edificio</w:t>
            </w:r>
            <w:r w:rsidR="00653BAE">
              <w:rPr>
                <w:rFonts w:ascii="Arial" w:hAnsi="Arial" w:cs="Arial"/>
                <w:snapToGrid w:val="0"/>
                <w:color w:val="000000"/>
              </w:rPr>
              <w:t xml:space="preserve"> de Rectoría de la UMB (Ocoyoacac, Edo. De </w:t>
            </w:r>
          </w:p>
          <w:p w:rsidR="004040BE" w:rsidRPr="00D21FC0" w:rsidRDefault="00653BAE" w:rsidP="00653BAE">
            <w:pPr>
              <w:spacing w:before="80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México).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BE" w:rsidRPr="00D21FC0" w:rsidRDefault="004040BE" w:rsidP="001A3EA2">
            <w:pPr>
              <w:spacing w:before="80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21FC0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BE" w:rsidRPr="00D21FC0" w:rsidRDefault="004040BE" w:rsidP="00735665">
            <w:pPr>
              <w:spacing w:before="80"/>
              <w:rPr>
                <w:rFonts w:ascii="Arial" w:hAnsi="Arial" w:cs="Arial"/>
                <w:snapToGrid w:val="0"/>
                <w:color w:val="000000"/>
              </w:rPr>
            </w:pPr>
            <w:r w:rsidRPr="00D21FC0">
              <w:rPr>
                <w:rFonts w:ascii="Arial" w:hAnsi="Arial" w:cs="Arial"/>
                <w:snapToGrid w:val="0"/>
                <w:color w:val="000000"/>
              </w:rPr>
              <w:t>Tipo de vacante:</w:t>
            </w:r>
          </w:p>
          <w:p w:rsidR="004040BE" w:rsidRPr="00D21FC0" w:rsidRDefault="004040BE" w:rsidP="0055454B">
            <w:pPr>
              <w:rPr>
                <w:rFonts w:ascii="Arial" w:hAnsi="Arial" w:cs="Arial"/>
                <w:snapToGrid w:val="0"/>
              </w:rPr>
            </w:pPr>
            <w:r w:rsidRPr="00D21FC0">
              <w:rPr>
                <w:rFonts w:ascii="Arial" w:hAnsi="Arial" w:cs="Arial"/>
                <w:snapToGrid w:val="0"/>
              </w:rPr>
              <w:t xml:space="preserve">Temporal:  </w:t>
            </w:r>
            <w:sdt>
              <w:sdtPr>
                <w:rPr>
                  <w:rFonts w:ascii="Arial" w:hAnsi="Arial" w:cs="Arial"/>
                  <w:snapToGrid w:val="0"/>
                </w:rPr>
                <w:id w:val="-32227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767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</w:p>
          <w:p w:rsidR="004040BE" w:rsidRPr="00D21FC0" w:rsidRDefault="004040BE" w:rsidP="0055454B">
            <w:pPr>
              <w:rPr>
                <w:rFonts w:ascii="Arial" w:hAnsi="Arial" w:cs="Arial"/>
                <w:snapToGrid w:val="0"/>
              </w:rPr>
            </w:pPr>
            <w:r w:rsidRPr="00D21FC0">
              <w:rPr>
                <w:rFonts w:ascii="Arial" w:hAnsi="Arial" w:cs="Arial"/>
                <w:snapToGrid w:val="0"/>
              </w:rPr>
              <w:t xml:space="preserve">Indefinida: </w:t>
            </w:r>
            <w:sdt>
              <w:sdtPr>
                <w:rPr>
                  <w:rFonts w:ascii="Arial" w:hAnsi="Arial" w:cs="Arial"/>
                  <w:snapToGrid w:val="0"/>
                </w:rPr>
                <w:id w:val="1433778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767">
                  <w:rPr>
                    <w:rFonts w:ascii="MS Gothic" w:eastAsia="MS Gothic" w:hAnsi="MS Gothic" w:cs="Arial" w:hint="eastAsia"/>
                    <w:snapToGrid w:val="0"/>
                  </w:rPr>
                  <w:t>☒</w:t>
                </w:r>
              </w:sdtContent>
            </w:sdt>
          </w:p>
        </w:tc>
      </w:tr>
      <w:tr w:rsidR="00856F59" w:rsidRPr="00D21FC0" w:rsidTr="00653BAE">
        <w:trPr>
          <w:gridAfter w:val="1"/>
          <w:wAfter w:w="80" w:type="dxa"/>
          <w:cantSplit/>
          <w:trHeight w:val="640"/>
          <w:jc w:val="center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F59" w:rsidRPr="00D21FC0" w:rsidRDefault="00856F59" w:rsidP="001A3EA2">
            <w:pPr>
              <w:spacing w:before="80"/>
              <w:rPr>
                <w:rFonts w:ascii="Arial" w:hAnsi="Arial" w:cs="Arial"/>
                <w:snapToGrid w:val="0"/>
                <w:color w:val="000000"/>
              </w:rPr>
            </w:pPr>
            <w:r w:rsidRPr="00D21FC0">
              <w:rPr>
                <w:rFonts w:ascii="Arial" w:hAnsi="Arial" w:cs="Arial"/>
                <w:snapToGrid w:val="0"/>
                <w:color w:val="000000"/>
              </w:rPr>
              <w:t>Sueldo mensual:</w:t>
            </w:r>
            <w:r w:rsidR="001A5A76">
              <w:rPr>
                <w:rFonts w:ascii="Arial" w:hAnsi="Arial" w:cs="Arial"/>
                <w:snapToGrid w:val="0"/>
                <w:color w:val="000000"/>
              </w:rPr>
              <w:t xml:space="preserve"> $4,924.90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D21FC0" w:rsidRDefault="00856F59" w:rsidP="001A3EA2">
            <w:pPr>
              <w:spacing w:before="80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D21FC0" w:rsidRDefault="00856F59" w:rsidP="00856F59">
            <w:pPr>
              <w:spacing w:before="80"/>
              <w:rPr>
                <w:rFonts w:ascii="Arial" w:hAnsi="Arial" w:cs="Arial"/>
                <w:snapToGrid w:val="0"/>
                <w:color w:val="000000"/>
              </w:rPr>
            </w:pPr>
            <w:r w:rsidRPr="00D21FC0">
              <w:rPr>
                <w:rFonts w:ascii="Arial" w:hAnsi="Arial" w:cs="Arial"/>
                <w:snapToGrid w:val="0"/>
                <w:color w:val="000000"/>
              </w:rPr>
              <w:t>Horario:</w:t>
            </w:r>
            <w:r w:rsidR="00735665">
              <w:rPr>
                <w:rFonts w:ascii="Arial" w:hAnsi="Arial" w:cs="Arial"/>
                <w:snapToGrid w:val="0"/>
                <w:color w:val="000000"/>
              </w:rPr>
              <w:t xml:space="preserve"> 9:00 a 18:00 horas L-V</w:t>
            </w:r>
          </w:p>
        </w:tc>
      </w:tr>
      <w:tr w:rsidR="00217CA1" w:rsidRPr="00D21FC0" w:rsidTr="00653BAE">
        <w:trPr>
          <w:gridAfter w:val="1"/>
          <w:wAfter w:w="80" w:type="dxa"/>
          <w:cantSplit/>
          <w:trHeight w:val="663"/>
          <w:jc w:val="center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A1" w:rsidRPr="00D21FC0" w:rsidRDefault="00217CA1" w:rsidP="00856F59">
            <w:pPr>
              <w:spacing w:before="80"/>
              <w:rPr>
                <w:rFonts w:ascii="Arial" w:hAnsi="Arial" w:cs="Arial"/>
                <w:snapToGrid w:val="0"/>
                <w:color w:val="000000"/>
              </w:rPr>
            </w:pPr>
            <w:r w:rsidRPr="00D21FC0">
              <w:rPr>
                <w:rFonts w:ascii="Arial" w:hAnsi="Arial" w:cs="Arial"/>
                <w:snapToGrid w:val="0"/>
                <w:color w:val="000000"/>
              </w:rPr>
              <w:t>Otras percepciones:</w:t>
            </w:r>
            <w:r w:rsidR="001A5A76">
              <w:rPr>
                <w:rFonts w:ascii="Arial" w:hAnsi="Arial" w:cs="Arial"/>
                <w:snapToGrid w:val="0"/>
                <w:color w:val="000000"/>
              </w:rPr>
              <w:t xml:space="preserve"> Despensa $621.00</w:t>
            </w:r>
          </w:p>
        </w:tc>
      </w:tr>
    </w:tbl>
    <w:p w:rsidR="0028480A" w:rsidRPr="00D21FC0" w:rsidRDefault="0028480A" w:rsidP="00217CA1">
      <w:pPr>
        <w:rPr>
          <w:rFonts w:ascii="Arial" w:hAnsi="Arial" w:cs="Arial"/>
        </w:rPr>
      </w:pPr>
    </w:p>
    <w:p w:rsidR="007904DF" w:rsidRPr="00D21FC0" w:rsidRDefault="007904DF" w:rsidP="00C32ACB">
      <w:pPr>
        <w:tabs>
          <w:tab w:val="left" w:pos="2445"/>
        </w:tabs>
        <w:jc w:val="center"/>
        <w:rPr>
          <w:rFonts w:ascii="Arial" w:hAnsi="Arial" w:cs="Arial"/>
          <w:b/>
        </w:rPr>
      </w:pPr>
    </w:p>
    <w:p w:rsidR="00C32ACB" w:rsidRPr="00D21FC0" w:rsidRDefault="00C32ACB" w:rsidP="00C32ACB">
      <w:pPr>
        <w:tabs>
          <w:tab w:val="left" w:pos="2445"/>
        </w:tabs>
        <w:jc w:val="center"/>
        <w:rPr>
          <w:rFonts w:ascii="Arial" w:hAnsi="Arial" w:cs="Arial"/>
          <w:b/>
        </w:rPr>
      </w:pPr>
      <w:r w:rsidRPr="00D21FC0">
        <w:rPr>
          <w:rFonts w:ascii="Arial" w:hAnsi="Arial" w:cs="Arial"/>
          <w:b/>
        </w:rPr>
        <w:t>Perfil del Puesto</w:t>
      </w:r>
    </w:p>
    <w:p w:rsidR="00C32ACB" w:rsidRPr="00D21FC0" w:rsidRDefault="00C32ACB" w:rsidP="005F278D">
      <w:pPr>
        <w:rPr>
          <w:rFonts w:ascii="Arial" w:hAnsi="Arial" w:cs="Arial"/>
        </w:rPr>
      </w:pPr>
    </w:p>
    <w:tbl>
      <w:tblPr>
        <w:tblW w:w="10491" w:type="dxa"/>
        <w:jc w:val="center"/>
        <w:tblInd w:w="18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62"/>
        <w:gridCol w:w="1186"/>
        <w:gridCol w:w="4886"/>
        <w:gridCol w:w="68"/>
        <w:gridCol w:w="189"/>
      </w:tblGrid>
      <w:tr w:rsidR="00856F59" w:rsidRPr="00D21FC0" w:rsidTr="008016F0">
        <w:trPr>
          <w:cantSplit/>
          <w:trHeight w:val="634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F59" w:rsidRPr="00D21FC0" w:rsidRDefault="00F962E4" w:rsidP="00282B56">
            <w:pPr>
              <w:spacing w:before="80"/>
              <w:rPr>
                <w:rFonts w:ascii="Arial" w:hAnsi="Arial" w:cs="Arial"/>
                <w:snapToGrid w:val="0"/>
                <w:color w:val="000000"/>
              </w:rPr>
            </w:pPr>
            <w:r w:rsidRPr="00D21FC0">
              <w:rPr>
                <w:rFonts w:ascii="Arial" w:hAnsi="Arial" w:cs="Arial"/>
                <w:snapToGrid w:val="0"/>
                <w:color w:val="000000"/>
              </w:rPr>
              <w:t>Estudios</w:t>
            </w:r>
            <w:r w:rsidR="00282B56" w:rsidRPr="00D21FC0">
              <w:rPr>
                <w:rFonts w:ascii="Arial" w:hAnsi="Arial" w:cs="Arial"/>
                <w:snapToGrid w:val="0"/>
                <w:color w:val="000000"/>
              </w:rPr>
              <w:t xml:space="preserve">: </w:t>
            </w:r>
            <w:r w:rsidR="00155767">
              <w:rPr>
                <w:rFonts w:ascii="Arial" w:hAnsi="Arial" w:cs="Arial"/>
                <w:snapToGrid w:val="0"/>
                <w:color w:val="000000"/>
              </w:rPr>
              <w:t>Licenciatura e</w:t>
            </w:r>
            <w:r w:rsidR="00303269">
              <w:rPr>
                <w:rFonts w:ascii="Arial" w:hAnsi="Arial" w:cs="Arial"/>
                <w:snapToGrid w:val="0"/>
                <w:color w:val="000000"/>
              </w:rPr>
              <w:t>n Administración de Empresas o afín.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D21FC0" w:rsidRDefault="00856F59" w:rsidP="00282B56">
            <w:pPr>
              <w:spacing w:before="80"/>
              <w:rPr>
                <w:rFonts w:ascii="Arial" w:hAnsi="Arial" w:cs="Arial"/>
                <w:snapToGrid w:val="0"/>
                <w:color w:val="000000"/>
              </w:rPr>
            </w:pPr>
            <w:r w:rsidRPr="00D21FC0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F59" w:rsidRPr="00D21FC0" w:rsidRDefault="00282B56" w:rsidP="007D5D60">
            <w:pPr>
              <w:spacing w:before="80"/>
              <w:ind w:right="360"/>
              <w:rPr>
                <w:rFonts w:ascii="Arial" w:hAnsi="Arial" w:cs="Arial"/>
                <w:snapToGrid w:val="0"/>
                <w:color w:val="000000"/>
              </w:rPr>
            </w:pPr>
            <w:r w:rsidRPr="00D21FC0">
              <w:rPr>
                <w:rFonts w:ascii="Arial" w:hAnsi="Arial" w:cs="Arial"/>
                <w:snapToGrid w:val="0"/>
                <w:color w:val="000000"/>
              </w:rPr>
              <w:t>Tiempo de experiencia:</w:t>
            </w:r>
            <w:r w:rsidR="001A5A76">
              <w:rPr>
                <w:rFonts w:ascii="Arial" w:hAnsi="Arial" w:cs="Arial"/>
                <w:snapToGrid w:val="0"/>
                <w:color w:val="000000"/>
              </w:rPr>
              <w:t xml:space="preserve"> Mínimo un año en puesto similar. </w:t>
            </w:r>
          </w:p>
        </w:tc>
        <w:tc>
          <w:tcPr>
            <w:tcW w:w="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D21FC0" w:rsidRDefault="00856F59" w:rsidP="007D5D60">
            <w:pPr>
              <w:spacing w:before="80"/>
              <w:ind w:right="36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856F59" w:rsidRPr="00D21FC0" w:rsidTr="008016F0">
        <w:trPr>
          <w:cantSplit/>
          <w:trHeight w:val="1309"/>
          <w:jc w:val="center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F59" w:rsidRPr="00D21FC0" w:rsidRDefault="00F962E4" w:rsidP="001A5A76">
            <w:pPr>
              <w:spacing w:before="120"/>
              <w:rPr>
                <w:rFonts w:ascii="Arial" w:hAnsi="Arial" w:cs="Arial"/>
                <w:snapToGrid w:val="0"/>
                <w:color w:val="000000"/>
              </w:rPr>
            </w:pPr>
            <w:r w:rsidRPr="00D21FC0">
              <w:rPr>
                <w:rFonts w:ascii="Arial" w:hAnsi="Arial" w:cs="Arial"/>
                <w:snapToGrid w:val="0"/>
                <w:color w:val="000000"/>
              </w:rPr>
              <w:t>Competencias t</w:t>
            </w:r>
            <w:r w:rsidR="00931CC5" w:rsidRPr="00D21FC0">
              <w:rPr>
                <w:rFonts w:ascii="Arial" w:hAnsi="Arial" w:cs="Arial"/>
                <w:snapToGrid w:val="0"/>
                <w:color w:val="000000"/>
              </w:rPr>
              <w:t>écnicas:</w:t>
            </w:r>
            <w:r w:rsidR="0014162A">
              <w:rPr>
                <w:rFonts w:ascii="Arial" w:hAnsi="Arial" w:cs="Arial"/>
                <w:snapToGrid w:val="0"/>
                <w:color w:val="000000"/>
              </w:rPr>
              <w:t xml:space="preserve"> Excelente redacción, conocer de normatividad labor</w:t>
            </w:r>
            <w:r w:rsidR="00155767">
              <w:rPr>
                <w:rFonts w:ascii="Arial" w:hAnsi="Arial" w:cs="Arial"/>
                <w:snapToGrid w:val="0"/>
                <w:color w:val="000000"/>
              </w:rPr>
              <w:t>a</w:t>
            </w:r>
            <w:r w:rsidR="001A5A76">
              <w:rPr>
                <w:rFonts w:ascii="Arial" w:hAnsi="Arial" w:cs="Arial"/>
                <w:snapToGrid w:val="0"/>
                <w:color w:val="000000"/>
              </w:rPr>
              <w:t>l en instituciones de gobierno.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D21FC0" w:rsidRDefault="00856F59" w:rsidP="00931CC5">
            <w:pPr>
              <w:spacing w:before="120"/>
              <w:rPr>
                <w:rFonts w:ascii="Arial" w:hAnsi="Arial" w:cs="Arial"/>
                <w:snapToGrid w:val="0"/>
                <w:color w:val="000000"/>
              </w:rPr>
            </w:pPr>
            <w:r w:rsidRPr="00D21FC0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F59" w:rsidRDefault="00097379" w:rsidP="007D5D60">
            <w:pPr>
              <w:spacing w:before="120"/>
              <w:ind w:right="-4298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Competencias genéricas:</w:t>
            </w:r>
            <w:r w:rsidR="007D5D60">
              <w:rPr>
                <w:rFonts w:ascii="Arial" w:hAnsi="Arial" w:cs="Arial"/>
                <w:snapToGrid w:val="0"/>
                <w:color w:val="000000"/>
              </w:rPr>
              <w:t xml:space="preserve"> Calidad, comunicación,</w:t>
            </w:r>
            <w:r w:rsidR="00155767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</w:p>
          <w:p w:rsidR="001A5A76" w:rsidRDefault="001A5A76" w:rsidP="007D5D60">
            <w:pPr>
              <w:spacing w:before="120"/>
              <w:ind w:right="-4298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</w:t>
            </w:r>
            <w:r w:rsidR="00155767">
              <w:rPr>
                <w:rFonts w:ascii="Arial" w:hAnsi="Arial" w:cs="Arial"/>
                <w:snapToGrid w:val="0"/>
                <w:color w:val="000000"/>
              </w:rPr>
              <w:t>ompromiso</w:t>
            </w:r>
            <w:r>
              <w:rPr>
                <w:rFonts w:ascii="Arial" w:hAnsi="Arial" w:cs="Arial"/>
                <w:snapToGrid w:val="0"/>
                <w:color w:val="000000"/>
              </w:rPr>
              <w:t>,</w:t>
            </w:r>
            <w:r w:rsidR="008016F0">
              <w:rPr>
                <w:rFonts w:ascii="Arial" w:hAnsi="Arial" w:cs="Arial"/>
                <w:snapToGrid w:val="0"/>
                <w:color w:val="000000"/>
              </w:rPr>
              <w:t xml:space="preserve"> a</w:t>
            </w:r>
            <w:r>
              <w:rPr>
                <w:rFonts w:ascii="Arial" w:hAnsi="Arial" w:cs="Arial"/>
                <w:snapToGrid w:val="0"/>
                <w:color w:val="000000"/>
              </w:rPr>
              <w:t>ctitud de servicio, organización</w:t>
            </w:r>
            <w:r w:rsidR="00155767"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</w:p>
          <w:p w:rsidR="007D5D60" w:rsidRPr="00D21FC0" w:rsidRDefault="001A5A76" w:rsidP="007D5D60">
            <w:pPr>
              <w:spacing w:before="120"/>
              <w:ind w:right="-4298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Ética</w:t>
            </w:r>
            <w:r w:rsidR="00155767"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="008016F0">
              <w:rPr>
                <w:rFonts w:ascii="Arial" w:hAnsi="Arial" w:cs="Arial"/>
                <w:snapToGrid w:val="0"/>
                <w:color w:val="000000"/>
              </w:rPr>
              <w:t>d</w:t>
            </w:r>
            <w:r>
              <w:rPr>
                <w:rFonts w:ascii="Arial" w:hAnsi="Arial" w:cs="Arial"/>
                <w:snapToGrid w:val="0"/>
                <w:color w:val="000000"/>
              </w:rPr>
              <w:t>iscrecionalidad, responsabilidad.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59" w:rsidRPr="00D21FC0" w:rsidRDefault="00856F59" w:rsidP="007D5D60">
            <w:pPr>
              <w:spacing w:before="12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856F59" w:rsidRPr="00D21FC0" w:rsidTr="008016F0">
        <w:trPr>
          <w:cantSplit/>
          <w:trHeight w:val="692"/>
          <w:jc w:val="center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10" w:rsidRPr="00D21FC0" w:rsidRDefault="00856F59" w:rsidP="001A5A76">
            <w:pPr>
              <w:spacing w:before="80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21FC0">
              <w:rPr>
                <w:rFonts w:ascii="Arial" w:hAnsi="Arial" w:cs="Arial"/>
                <w:snapToGrid w:val="0"/>
                <w:color w:val="000000"/>
              </w:rPr>
              <w:t xml:space="preserve">Actividades </w:t>
            </w:r>
            <w:r w:rsidR="006030C5">
              <w:rPr>
                <w:rFonts w:ascii="Arial" w:hAnsi="Arial" w:cs="Arial"/>
                <w:snapToGrid w:val="0"/>
                <w:color w:val="000000"/>
              </w:rPr>
              <w:t>y responsabilidades principales:</w:t>
            </w:r>
            <w:r w:rsidR="007D5D60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1A5A76" w:rsidRPr="001A5A76">
              <w:rPr>
                <w:rFonts w:ascii="Arial" w:hAnsi="Arial" w:cs="Arial"/>
                <w:snapToGrid w:val="0"/>
                <w:color w:val="000000"/>
              </w:rPr>
              <w:t>Ejecutar actividades</w:t>
            </w:r>
            <w:r w:rsidR="00303269">
              <w:rPr>
                <w:rFonts w:ascii="Arial" w:hAnsi="Arial" w:cs="Arial"/>
                <w:snapToGrid w:val="0"/>
                <w:color w:val="000000"/>
              </w:rPr>
              <w:t xml:space="preserve"> pertinentes al área administrativa</w:t>
            </w:r>
            <w:r w:rsidR="001A5A76" w:rsidRPr="001A5A76">
              <w:rPr>
                <w:rFonts w:ascii="Arial" w:hAnsi="Arial" w:cs="Arial"/>
                <w:snapToGrid w:val="0"/>
                <w:color w:val="000000"/>
              </w:rPr>
              <w:t xml:space="preserve"> y asistir a su supervisor inmediato, a fin de lograr un eficaz y eficiente desempeño acorde con los objetivos del área.</w:t>
            </w:r>
          </w:p>
        </w:tc>
      </w:tr>
    </w:tbl>
    <w:p w:rsidR="008016F0" w:rsidRDefault="008016F0" w:rsidP="005F278D">
      <w:pPr>
        <w:tabs>
          <w:tab w:val="left" w:pos="2445"/>
        </w:tabs>
        <w:rPr>
          <w:rFonts w:ascii="Arial" w:hAnsi="Arial" w:cs="Arial"/>
          <w:sz w:val="16"/>
        </w:rPr>
      </w:pPr>
    </w:p>
    <w:p w:rsidR="006052DD" w:rsidRPr="008016F0" w:rsidRDefault="00097379" w:rsidP="005F278D">
      <w:pPr>
        <w:tabs>
          <w:tab w:val="left" w:pos="2445"/>
        </w:tabs>
        <w:rPr>
          <w:rFonts w:ascii="Arial" w:hAnsi="Arial" w:cs="Arial"/>
        </w:rPr>
      </w:pPr>
      <w:r w:rsidRPr="008016F0">
        <w:rPr>
          <w:rFonts w:ascii="Arial" w:hAnsi="Arial" w:cs="Arial"/>
        </w:rPr>
        <w:t xml:space="preserve">Quienes aspiren a cubrir la vacante, favor de enviar </w:t>
      </w:r>
      <w:r w:rsidR="00B8614B" w:rsidRPr="008016F0">
        <w:rPr>
          <w:rFonts w:ascii="Arial" w:hAnsi="Arial" w:cs="Arial"/>
        </w:rPr>
        <w:t xml:space="preserve">su </w:t>
      </w:r>
      <w:r w:rsidRPr="008016F0">
        <w:rPr>
          <w:rFonts w:ascii="Arial" w:hAnsi="Arial" w:cs="Arial"/>
        </w:rPr>
        <w:t>Currículum Vítae vía correo electrónico a</w:t>
      </w:r>
      <w:r w:rsidR="00B8614B" w:rsidRPr="008016F0">
        <w:rPr>
          <w:rFonts w:ascii="Arial" w:hAnsi="Arial" w:cs="Arial"/>
        </w:rPr>
        <w:t xml:space="preserve"> la</w:t>
      </w:r>
      <w:r w:rsidRPr="008016F0">
        <w:rPr>
          <w:rFonts w:ascii="Arial" w:hAnsi="Arial" w:cs="Arial"/>
        </w:rPr>
        <w:t xml:space="preserve"> </w:t>
      </w:r>
      <w:r w:rsidR="00B8614B" w:rsidRPr="008016F0">
        <w:rPr>
          <w:rFonts w:ascii="Arial" w:hAnsi="Arial" w:cs="Arial"/>
        </w:rPr>
        <w:t xml:space="preserve">dirección </w:t>
      </w:r>
      <w:hyperlink r:id="rId9" w:history="1">
        <w:r w:rsidR="00B8614B" w:rsidRPr="008016F0">
          <w:rPr>
            <w:rStyle w:val="Hipervnculo"/>
            <w:rFonts w:ascii="Arial" w:hAnsi="Arial" w:cs="Arial"/>
          </w:rPr>
          <w:t>recursos.humanos@umb.mx</w:t>
        </w:r>
      </w:hyperlink>
      <w:r w:rsidR="00B8614B" w:rsidRPr="008016F0">
        <w:rPr>
          <w:rFonts w:ascii="Arial" w:hAnsi="Arial" w:cs="Arial"/>
        </w:rPr>
        <w:t xml:space="preserve">. Para mayores informes favor de contactar a la </w:t>
      </w:r>
      <w:r w:rsidRPr="008016F0">
        <w:rPr>
          <w:rFonts w:ascii="Arial" w:hAnsi="Arial" w:cs="Arial"/>
        </w:rPr>
        <w:t>Jefa</w:t>
      </w:r>
      <w:r w:rsidR="00B8614B" w:rsidRPr="008016F0">
        <w:rPr>
          <w:rFonts w:ascii="Arial" w:hAnsi="Arial" w:cs="Arial"/>
        </w:rPr>
        <w:t>tura</w:t>
      </w:r>
      <w:r w:rsidRPr="008016F0">
        <w:rPr>
          <w:rFonts w:ascii="Arial" w:hAnsi="Arial" w:cs="Arial"/>
        </w:rPr>
        <w:t xml:space="preserve"> del D</w:t>
      </w:r>
      <w:r w:rsidR="00B8614B" w:rsidRPr="008016F0">
        <w:rPr>
          <w:rFonts w:ascii="Arial" w:hAnsi="Arial" w:cs="Arial"/>
        </w:rPr>
        <w:t>epartamento de Recursos Humanos de la Universidad Mexiquense del Bicentenario.</w:t>
      </w:r>
      <w:bookmarkStart w:id="0" w:name="_GoBack"/>
      <w:bookmarkEnd w:id="0"/>
    </w:p>
    <w:sectPr w:rsidR="006052DD" w:rsidRPr="008016F0" w:rsidSect="002226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836" w:right="1418" w:bottom="2127" w:left="1418" w:header="709" w:footer="1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63" w:rsidRDefault="00E31F63" w:rsidP="00A81B0B">
      <w:r>
        <w:separator/>
      </w:r>
    </w:p>
  </w:endnote>
  <w:endnote w:type="continuationSeparator" w:id="0">
    <w:p w:rsidR="00E31F63" w:rsidRDefault="00E31F63" w:rsidP="00A8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tham HTF">
    <w:altName w:val="Times New Roman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F0" w:rsidRDefault="00686F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57" w:rsidRDefault="00222657">
    <w:pPr>
      <w:pStyle w:val="Piedepgina"/>
      <w:rPr>
        <w:noProof/>
        <w:lang w:eastAsia="es-MX"/>
      </w:rPr>
    </w:pPr>
  </w:p>
  <w:p w:rsidR="00222657" w:rsidRDefault="00222657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F578CC" wp14:editId="0A281290">
              <wp:simplePos x="0" y="0"/>
              <wp:positionH relativeFrom="column">
                <wp:posOffset>-891540</wp:posOffset>
              </wp:positionH>
              <wp:positionV relativeFrom="paragraph">
                <wp:posOffset>584200</wp:posOffset>
              </wp:positionV>
              <wp:extent cx="7772400" cy="4066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06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222657" w:rsidRPr="00E401B9" w:rsidRDefault="00222657" w:rsidP="0049544A">
                          <w:pPr>
                            <w:pStyle w:val="Piedepgina"/>
                            <w:jc w:val="center"/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E401B9"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  <w:szCs w:val="14"/>
                            </w:rPr>
                            <w:t xml:space="preserve">CARRETERA MÉXICO-TOLUCA KM. 43.5, BO. SAN MIGUEL, OCOYOACAC, ESTADO DE MÉXICO, C.P. 52740. TEL. </w:t>
                          </w:r>
                          <w:r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  <w:szCs w:val="14"/>
                            </w:rPr>
                            <w:t>(01</w:t>
                          </w:r>
                          <w:r w:rsidRPr="00E401B9"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  <w:szCs w:val="14"/>
                            </w:rPr>
                            <w:t>728</w:t>
                          </w:r>
                          <w:r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  <w:szCs w:val="14"/>
                            </w:rPr>
                            <w:t>)</w:t>
                          </w:r>
                          <w:r w:rsidRPr="00E401B9"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  <w:szCs w:val="14"/>
                            </w:rPr>
                            <w:t xml:space="preserve"> 284 73 10 EXT. 1</w:t>
                          </w:r>
                          <w:r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  <w:szCs w:val="14"/>
                            </w:rPr>
                            <w:t>34</w:t>
                          </w:r>
                        </w:p>
                        <w:p w:rsidR="00222657" w:rsidRPr="00E401B9" w:rsidRDefault="00222657" w:rsidP="0049544A">
                          <w:pPr>
                            <w:pStyle w:val="Piedepgina"/>
                            <w:rPr>
                              <w:rFonts w:ascii="Gotham Book" w:hAnsi="Gotham Book"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</w:p>
                        <w:p w:rsidR="00222657" w:rsidRPr="00E401B9" w:rsidRDefault="00E31F63" w:rsidP="0049544A">
                          <w:pPr>
                            <w:pStyle w:val="Piedepgina"/>
                            <w:jc w:val="center"/>
                            <w:rPr>
                              <w:rFonts w:ascii="Gotham Book" w:hAnsi="Gotham Book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222657" w:rsidRPr="00E401B9">
                              <w:rPr>
                                <w:rStyle w:val="Hipervnculo"/>
                                <w:rFonts w:ascii="Gotham Book" w:hAnsi="Gotham Book"/>
                                <w:color w:val="FFFFFF" w:themeColor="background1"/>
                                <w:sz w:val="14"/>
                                <w:szCs w:val="14"/>
                              </w:rPr>
                              <w:t>www.umb.mx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0.2pt;margin-top:46pt;width:612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" filled="f" stroked="f">
              <v:textbox>
                <w:txbxContent>
                  <w:p w:rsidR="00222657" w:rsidRPr="00E401B9" w:rsidRDefault="00222657" w:rsidP="0049544A">
                    <w:pPr>
                      <w:pStyle w:val="Piedepgina"/>
                      <w:jc w:val="center"/>
                      <w:rPr>
                        <w:rFonts w:ascii="Gotham Book" w:hAnsi="Gotham Book"/>
                        <w:color w:val="FFFFFF" w:themeColor="background1"/>
                        <w:sz w:val="14"/>
                        <w:szCs w:val="14"/>
                      </w:rPr>
                    </w:pPr>
                    <w:r w:rsidRPr="00E401B9">
                      <w:rPr>
                        <w:rFonts w:ascii="Gotham Book" w:hAnsi="Gotham Book"/>
                        <w:color w:val="FFFFFF" w:themeColor="background1"/>
                        <w:sz w:val="14"/>
                        <w:szCs w:val="14"/>
                      </w:rPr>
                      <w:t xml:space="preserve">CARRETERA MÉXICO-TOLUCA KM. 43.5, BO. SAN MIGUEL, OCOYOACAC, ESTADO DE MÉXICO, C.P. 52740. TEL. </w:t>
                    </w:r>
                    <w:r>
                      <w:rPr>
                        <w:rFonts w:ascii="Gotham Book" w:hAnsi="Gotham Book"/>
                        <w:color w:val="FFFFFF" w:themeColor="background1"/>
                        <w:sz w:val="14"/>
                        <w:szCs w:val="14"/>
                      </w:rPr>
                      <w:t>(01</w:t>
                    </w:r>
                    <w:r w:rsidRPr="00E401B9">
                      <w:rPr>
                        <w:rFonts w:ascii="Gotham Book" w:hAnsi="Gotham Book"/>
                        <w:color w:val="FFFFFF" w:themeColor="background1"/>
                        <w:sz w:val="14"/>
                        <w:szCs w:val="14"/>
                      </w:rPr>
                      <w:t>728</w:t>
                    </w:r>
                    <w:r>
                      <w:rPr>
                        <w:rFonts w:ascii="Gotham Book" w:hAnsi="Gotham Book"/>
                        <w:color w:val="FFFFFF" w:themeColor="background1"/>
                        <w:sz w:val="14"/>
                        <w:szCs w:val="14"/>
                      </w:rPr>
                      <w:t>)</w:t>
                    </w:r>
                    <w:r w:rsidRPr="00E401B9">
                      <w:rPr>
                        <w:rFonts w:ascii="Gotham Book" w:hAnsi="Gotham Book"/>
                        <w:color w:val="FFFFFF" w:themeColor="background1"/>
                        <w:sz w:val="14"/>
                        <w:szCs w:val="14"/>
                      </w:rPr>
                      <w:t xml:space="preserve"> 284 73 10 EXT. 1</w:t>
                    </w:r>
                    <w:r>
                      <w:rPr>
                        <w:rFonts w:ascii="Gotham Book" w:hAnsi="Gotham Book"/>
                        <w:color w:val="FFFFFF" w:themeColor="background1"/>
                        <w:sz w:val="14"/>
                        <w:szCs w:val="14"/>
                      </w:rPr>
                      <w:t>34</w:t>
                    </w:r>
                  </w:p>
                  <w:p w:rsidR="00222657" w:rsidRPr="00E401B9" w:rsidRDefault="00222657" w:rsidP="0049544A">
                    <w:pPr>
                      <w:pStyle w:val="Piedepgina"/>
                      <w:rPr>
                        <w:rFonts w:ascii="Gotham Book" w:hAnsi="Gotham Book"/>
                        <w:color w:val="FFFFFF" w:themeColor="background1"/>
                        <w:sz w:val="8"/>
                        <w:szCs w:val="8"/>
                      </w:rPr>
                    </w:pPr>
                  </w:p>
                  <w:p w:rsidR="00222657" w:rsidRPr="00E401B9" w:rsidRDefault="005F2F25" w:rsidP="0049544A">
                    <w:pPr>
                      <w:pStyle w:val="Piedepgina"/>
                      <w:jc w:val="center"/>
                      <w:rPr>
                        <w:rFonts w:ascii="Gotham Book" w:hAnsi="Gotham Book"/>
                        <w:color w:val="FFFFFF" w:themeColor="background1"/>
                        <w:sz w:val="14"/>
                        <w:szCs w:val="14"/>
                      </w:rPr>
                    </w:pPr>
                    <w:hyperlink r:id="rId2" w:history="1">
                      <w:r w:rsidR="00222657" w:rsidRPr="00E401B9">
                        <w:rPr>
                          <w:rStyle w:val="Hipervnculo"/>
                          <w:rFonts w:ascii="Gotham Book" w:hAnsi="Gotham Book"/>
                          <w:color w:val="FFFFFF" w:themeColor="background1"/>
                          <w:sz w:val="14"/>
                          <w:szCs w:val="14"/>
                        </w:rPr>
                        <w:t>www.umb.mx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F0" w:rsidRDefault="00686F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63" w:rsidRDefault="00E31F63" w:rsidP="00A81B0B">
      <w:r>
        <w:separator/>
      </w:r>
    </w:p>
  </w:footnote>
  <w:footnote w:type="continuationSeparator" w:id="0">
    <w:p w:rsidR="00E31F63" w:rsidRDefault="00E31F63" w:rsidP="00A81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F0" w:rsidRDefault="00686F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57" w:rsidRDefault="0022265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3" behindDoc="1" locked="0" layoutInCell="1" allowOverlap="1" wp14:anchorId="6C207A32" wp14:editId="34FCBD43">
          <wp:simplePos x="0" y="0"/>
          <wp:positionH relativeFrom="column">
            <wp:posOffset>-830580</wp:posOffset>
          </wp:positionH>
          <wp:positionV relativeFrom="paragraph">
            <wp:posOffset>-545465</wp:posOffset>
          </wp:positionV>
          <wp:extent cx="7781925" cy="10071250"/>
          <wp:effectExtent l="133350" t="114300" r="142875" b="15875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Gen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6"/>
                  <a:stretch/>
                </pic:blipFill>
                <pic:spPr bwMode="auto">
                  <a:xfrm>
                    <a:off x="0" y="0"/>
                    <a:ext cx="7781925" cy="1007125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2657" w:rsidRDefault="00222657">
    <w:pPr>
      <w:pStyle w:val="Encabezado"/>
    </w:pPr>
  </w:p>
  <w:p w:rsidR="00222657" w:rsidRDefault="00222657">
    <w:pPr>
      <w:pStyle w:val="Encabezado"/>
    </w:pPr>
  </w:p>
  <w:p w:rsidR="00222657" w:rsidRDefault="00222657">
    <w:pPr>
      <w:pStyle w:val="Encabezado"/>
    </w:pPr>
  </w:p>
  <w:p w:rsidR="00222657" w:rsidRDefault="00222657">
    <w:pPr>
      <w:pStyle w:val="Encabezado"/>
    </w:pPr>
  </w:p>
  <w:p w:rsidR="00222657" w:rsidRDefault="00222657">
    <w:pPr>
      <w:pStyle w:val="Encabezado"/>
    </w:pPr>
  </w:p>
  <w:p w:rsidR="00222657" w:rsidRDefault="00222657">
    <w:pPr>
      <w:pStyle w:val="Encabezado"/>
    </w:pPr>
  </w:p>
  <w:p w:rsidR="00222657" w:rsidRDefault="00222657" w:rsidP="00EC3FB3">
    <w:pPr>
      <w:pStyle w:val="Encabezado"/>
      <w:jc w:val="center"/>
    </w:pPr>
    <w:r>
      <w:rPr>
        <w:rFonts w:ascii="Gotham HTF" w:hAnsi="Gotham HTF"/>
        <w:b/>
        <w:bCs/>
        <w:color w:val="222222"/>
        <w:sz w:val="20"/>
        <w:szCs w:val="20"/>
        <w:shd w:val="clear" w:color="auto" w:fill="FFFFFF"/>
      </w:rPr>
      <w:t>“</w:t>
    </w:r>
    <w:r>
      <w:rPr>
        <w:rStyle w:val="il"/>
        <w:rFonts w:ascii="Gotham HTF" w:hAnsi="Gotham HTF"/>
        <w:b/>
        <w:bCs/>
        <w:color w:val="222222"/>
        <w:sz w:val="20"/>
        <w:szCs w:val="20"/>
        <w:shd w:val="clear" w:color="auto" w:fill="FFFFFF"/>
      </w:rPr>
      <w:t>2016</w:t>
    </w:r>
    <w:r>
      <w:rPr>
        <w:rFonts w:ascii="Gotham HTF" w:hAnsi="Gotham HTF"/>
        <w:b/>
        <w:bCs/>
        <w:color w:val="222222"/>
        <w:sz w:val="20"/>
        <w:szCs w:val="20"/>
        <w:shd w:val="clear" w:color="auto" w:fill="FFFFFF"/>
      </w:rPr>
      <w:t>, AÑO DEL CENTENARIO DE LA INSTALACIÓN DEL CONGRESO CONSTITUYENTE”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F0" w:rsidRDefault="00686F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021"/>
    <w:multiLevelType w:val="hybridMultilevel"/>
    <w:tmpl w:val="7C2AF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49C0"/>
    <w:multiLevelType w:val="hybridMultilevel"/>
    <w:tmpl w:val="16621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21EF3"/>
    <w:multiLevelType w:val="hybridMultilevel"/>
    <w:tmpl w:val="15861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A5EF9"/>
    <w:multiLevelType w:val="hybridMultilevel"/>
    <w:tmpl w:val="08585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EE5"/>
    <w:multiLevelType w:val="hybridMultilevel"/>
    <w:tmpl w:val="8FB8F5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01EE3"/>
    <w:multiLevelType w:val="hybridMultilevel"/>
    <w:tmpl w:val="E028D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63442"/>
    <w:multiLevelType w:val="hybridMultilevel"/>
    <w:tmpl w:val="50FADE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33936"/>
    <w:multiLevelType w:val="hybridMultilevel"/>
    <w:tmpl w:val="AD123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6225E"/>
    <w:multiLevelType w:val="hybridMultilevel"/>
    <w:tmpl w:val="805CB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818D0"/>
    <w:multiLevelType w:val="hybridMultilevel"/>
    <w:tmpl w:val="978688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5366E"/>
    <w:multiLevelType w:val="hybridMultilevel"/>
    <w:tmpl w:val="CB503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7546"/>
    <w:multiLevelType w:val="hybridMultilevel"/>
    <w:tmpl w:val="8B768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93862"/>
    <w:multiLevelType w:val="hybridMultilevel"/>
    <w:tmpl w:val="78D29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62AF2"/>
    <w:multiLevelType w:val="hybridMultilevel"/>
    <w:tmpl w:val="2C507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A7F5F"/>
    <w:multiLevelType w:val="hybridMultilevel"/>
    <w:tmpl w:val="1D0A8E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03387"/>
    <w:multiLevelType w:val="hybridMultilevel"/>
    <w:tmpl w:val="FA8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57FAB"/>
    <w:multiLevelType w:val="hybridMultilevel"/>
    <w:tmpl w:val="0C0A4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A6A04"/>
    <w:multiLevelType w:val="hybridMultilevel"/>
    <w:tmpl w:val="E2B6DF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5F793D"/>
    <w:multiLevelType w:val="hybridMultilevel"/>
    <w:tmpl w:val="26A26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C6BF3"/>
    <w:multiLevelType w:val="hybridMultilevel"/>
    <w:tmpl w:val="0AE08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63310"/>
    <w:multiLevelType w:val="hybridMultilevel"/>
    <w:tmpl w:val="6AFE2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3930CF"/>
    <w:multiLevelType w:val="hybridMultilevel"/>
    <w:tmpl w:val="92BA5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3A5C2A"/>
    <w:multiLevelType w:val="hybridMultilevel"/>
    <w:tmpl w:val="79CA9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983EA6"/>
    <w:multiLevelType w:val="hybridMultilevel"/>
    <w:tmpl w:val="6BA2C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03017"/>
    <w:multiLevelType w:val="hybridMultilevel"/>
    <w:tmpl w:val="EE420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BC6691"/>
    <w:multiLevelType w:val="hybridMultilevel"/>
    <w:tmpl w:val="F8906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F02140"/>
    <w:multiLevelType w:val="hybridMultilevel"/>
    <w:tmpl w:val="67443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8E51E9"/>
    <w:multiLevelType w:val="hybridMultilevel"/>
    <w:tmpl w:val="B68A5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F83900"/>
    <w:multiLevelType w:val="hybridMultilevel"/>
    <w:tmpl w:val="08029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7F0E93"/>
    <w:multiLevelType w:val="hybridMultilevel"/>
    <w:tmpl w:val="C69E4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754CFB"/>
    <w:multiLevelType w:val="hybridMultilevel"/>
    <w:tmpl w:val="B5644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B12F3"/>
    <w:multiLevelType w:val="hybridMultilevel"/>
    <w:tmpl w:val="A356C4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4E034F"/>
    <w:multiLevelType w:val="hybridMultilevel"/>
    <w:tmpl w:val="754A3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F27FA6"/>
    <w:multiLevelType w:val="hybridMultilevel"/>
    <w:tmpl w:val="EAA6A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A130C8"/>
    <w:multiLevelType w:val="hybridMultilevel"/>
    <w:tmpl w:val="F38AA4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575E4C"/>
    <w:multiLevelType w:val="hybridMultilevel"/>
    <w:tmpl w:val="9EB27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4F555C"/>
    <w:multiLevelType w:val="hybridMultilevel"/>
    <w:tmpl w:val="89701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4C333A"/>
    <w:multiLevelType w:val="hybridMultilevel"/>
    <w:tmpl w:val="3AB6C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E75233"/>
    <w:multiLevelType w:val="hybridMultilevel"/>
    <w:tmpl w:val="C8E6A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4C22E9"/>
    <w:multiLevelType w:val="hybridMultilevel"/>
    <w:tmpl w:val="CD1A1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7F0ECB"/>
    <w:multiLevelType w:val="hybridMultilevel"/>
    <w:tmpl w:val="59C2C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FE0157"/>
    <w:multiLevelType w:val="hybridMultilevel"/>
    <w:tmpl w:val="0E287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0742E13"/>
    <w:multiLevelType w:val="hybridMultilevel"/>
    <w:tmpl w:val="7C6A6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DE05AC"/>
    <w:multiLevelType w:val="hybridMultilevel"/>
    <w:tmpl w:val="E69C7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222636"/>
    <w:multiLevelType w:val="hybridMultilevel"/>
    <w:tmpl w:val="932EC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C23486"/>
    <w:multiLevelType w:val="hybridMultilevel"/>
    <w:tmpl w:val="5D6C8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5B217A"/>
    <w:multiLevelType w:val="hybridMultilevel"/>
    <w:tmpl w:val="7B3A0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E57A7E"/>
    <w:multiLevelType w:val="hybridMultilevel"/>
    <w:tmpl w:val="BEF68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6438CF"/>
    <w:multiLevelType w:val="hybridMultilevel"/>
    <w:tmpl w:val="12769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C9A3BBC"/>
    <w:multiLevelType w:val="hybridMultilevel"/>
    <w:tmpl w:val="D34E1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ECB5E97"/>
    <w:multiLevelType w:val="hybridMultilevel"/>
    <w:tmpl w:val="33606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A06DA9"/>
    <w:multiLevelType w:val="hybridMultilevel"/>
    <w:tmpl w:val="4E662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36E3285"/>
    <w:multiLevelType w:val="hybridMultilevel"/>
    <w:tmpl w:val="90662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ED2A40"/>
    <w:multiLevelType w:val="hybridMultilevel"/>
    <w:tmpl w:val="AB94B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0E5A68"/>
    <w:multiLevelType w:val="hybridMultilevel"/>
    <w:tmpl w:val="6FBAC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9C73A7"/>
    <w:multiLevelType w:val="hybridMultilevel"/>
    <w:tmpl w:val="67F8F3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9A7980"/>
    <w:multiLevelType w:val="hybridMultilevel"/>
    <w:tmpl w:val="04D4B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432257"/>
    <w:multiLevelType w:val="hybridMultilevel"/>
    <w:tmpl w:val="89F88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7FC5E32"/>
    <w:multiLevelType w:val="hybridMultilevel"/>
    <w:tmpl w:val="49CEE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B7226FC"/>
    <w:multiLevelType w:val="hybridMultilevel"/>
    <w:tmpl w:val="722E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E95E23"/>
    <w:multiLevelType w:val="hybridMultilevel"/>
    <w:tmpl w:val="B1EEA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0"/>
  </w:num>
  <w:num w:numId="3">
    <w:abstractNumId w:val="6"/>
  </w:num>
  <w:num w:numId="4">
    <w:abstractNumId w:val="30"/>
  </w:num>
  <w:num w:numId="5">
    <w:abstractNumId w:val="45"/>
  </w:num>
  <w:num w:numId="6">
    <w:abstractNumId w:val="15"/>
  </w:num>
  <w:num w:numId="7">
    <w:abstractNumId w:val="19"/>
  </w:num>
  <w:num w:numId="8">
    <w:abstractNumId w:val="37"/>
  </w:num>
  <w:num w:numId="9">
    <w:abstractNumId w:val="4"/>
  </w:num>
  <w:num w:numId="10">
    <w:abstractNumId w:val="55"/>
  </w:num>
  <w:num w:numId="11">
    <w:abstractNumId w:val="13"/>
  </w:num>
  <w:num w:numId="12">
    <w:abstractNumId w:val="8"/>
  </w:num>
  <w:num w:numId="13">
    <w:abstractNumId w:val="14"/>
  </w:num>
  <w:num w:numId="14">
    <w:abstractNumId w:val="57"/>
  </w:num>
  <w:num w:numId="15">
    <w:abstractNumId w:val="42"/>
  </w:num>
  <w:num w:numId="16">
    <w:abstractNumId w:val="43"/>
  </w:num>
  <w:num w:numId="17">
    <w:abstractNumId w:val="29"/>
  </w:num>
  <w:num w:numId="18">
    <w:abstractNumId w:val="53"/>
  </w:num>
  <w:num w:numId="19">
    <w:abstractNumId w:val="44"/>
  </w:num>
  <w:num w:numId="20">
    <w:abstractNumId w:val="54"/>
  </w:num>
  <w:num w:numId="21">
    <w:abstractNumId w:val="0"/>
  </w:num>
  <w:num w:numId="22">
    <w:abstractNumId w:val="1"/>
  </w:num>
  <w:num w:numId="23">
    <w:abstractNumId w:val="52"/>
  </w:num>
  <w:num w:numId="24">
    <w:abstractNumId w:val="58"/>
  </w:num>
  <w:num w:numId="25">
    <w:abstractNumId w:val="23"/>
  </w:num>
  <w:num w:numId="26">
    <w:abstractNumId w:val="32"/>
  </w:num>
  <w:num w:numId="27">
    <w:abstractNumId w:val="18"/>
  </w:num>
  <w:num w:numId="28">
    <w:abstractNumId w:val="48"/>
  </w:num>
  <w:num w:numId="29">
    <w:abstractNumId w:val="12"/>
  </w:num>
  <w:num w:numId="30">
    <w:abstractNumId w:val="38"/>
  </w:num>
  <w:num w:numId="31">
    <w:abstractNumId w:val="21"/>
  </w:num>
  <w:num w:numId="32">
    <w:abstractNumId w:val="25"/>
  </w:num>
  <w:num w:numId="33">
    <w:abstractNumId w:val="10"/>
  </w:num>
  <w:num w:numId="34">
    <w:abstractNumId w:val="20"/>
  </w:num>
  <w:num w:numId="35">
    <w:abstractNumId w:val="31"/>
  </w:num>
  <w:num w:numId="36">
    <w:abstractNumId w:val="3"/>
  </w:num>
  <w:num w:numId="37">
    <w:abstractNumId w:val="33"/>
  </w:num>
  <w:num w:numId="38">
    <w:abstractNumId w:val="16"/>
  </w:num>
  <w:num w:numId="39">
    <w:abstractNumId w:val="28"/>
  </w:num>
  <w:num w:numId="40">
    <w:abstractNumId w:val="27"/>
  </w:num>
  <w:num w:numId="41">
    <w:abstractNumId w:val="51"/>
  </w:num>
  <w:num w:numId="42">
    <w:abstractNumId w:val="22"/>
  </w:num>
  <w:num w:numId="43">
    <w:abstractNumId w:val="49"/>
  </w:num>
  <w:num w:numId="44">
    <w:abstractNumId w:val="9"/>
  </w:num>
  <w:num w:numId="45">
    <w:abstractNumId w:val="47"/>
  </w:num>
  <w:num w:numId="46">
    <w:abstractNumId w:val="34"/>
  </w:num>
  <w:num w:numId="47">
    <w:abstractNumId w:val="24"/>
  </w:num>
  <w:num w:numId="48">
    <w:abstractNumId w:val="2"/>
  </w:num>
  <w:num w:numId="49">
    <w:abstractNumId w:val="40"/>
  </w:num>
  <w:num w:numId="50">
    <w:abstractNumId w:val="11"/>
  </w:num>
  <w:num w:numId="51">
    <w:abstractNumId w:val="5"/>
  </w:num>
  <w:num w:numId="52">
    <w:abstractNumId w:val="39"/>
  </w:num>
  <w:num w:numId="53">
    <w:abstractNumId w:val="60"/>
  </w:num>
  <w:num w:numId="54">
    <w:abstractNumId w:val="26"/>
  </w:num>
  <w:num w:numId="55">
    <w:abstractNumId w:val="46"/>
  </w:num>
  <w:num w:numId="56">
    <w:abstractNumId w:val="36"/>
  </w:num>
  <w:num w:numId="57">
    <w:abstractNumId w:val="7"/>
  </w:num>
  <w:num w:numId="58">
    <w:abstractNumId w:val="59"/>
  </w:num>
  <w:num w:numId="59">
    <w:abstractNumId w:val="41"/>
  </w:num>
  <w:num w:numId="60">
    <w:abstractNumId w:val="56"/>
  </w:num>
  <w:num w:numId="61">
    <w:abstractNumId w:val="1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0B"/>
    <w:rsid w:val="00002CD6"/>
    <w:rsid w:val="00011DEA"/>
    <w:rsid w:val="000335CC"/>
    <w:rsid w:val="00056056"/>
    <w:rsid w:val="00064585"/>
    <w:rsid w:val="000771B8"/>
    <w:rsid w:val="000971F6"/>
    <w:rsid w:val="0009723B"/>
    <w:rsid w:val="00097379"/>
    <w:rsid w:val="000A2BEB"/>
    <w:rsid w:val="000B41EE"/>
    <w:rsid w:val="000F3BF8"/>
    <w:rsid w:val="00104F8D"/>
    <w:rsid w:val="00115FD0"/>
    <w:rsid w:val="00124263"/>
    <w:rsid w:val="00124EB4"/>
    <w:rsid w:val="0014162A"/>
    <w:rsid w:val="00155767"/>
    <w:rsid w:val="00161C0E"/>
    <w:rsid w:val="00166582"/>
    <w:rsid w:val="00181750"/>
    <w:rsid w:val="001A5A76"/>
    <w:rsid w:val="001A5E36"/>
    <w:rsid w:val="001D0305"/>
    <w:rsid w:val="001E595F"/>
    <w:rsid w:val="00216204"/>
    <w:rsid w:val="002170FA"/>
    <w:rsid w:val="00217CA1"/>
    <w:rsid w:val="00222657"/>
    <w:rsid w:val="00222E89"/>
    <w:rsid w:val="00262290"/>
    <w:rsid w:val="00277FBF"/>
    <w:rsid w:val="00282B56"/>
    <w:rsid w:val="00282FA6"/>
    <w:rsid w:val="0028480A"/>
    <w:rsid w:val="00292841"/>
    <w:rsid w:val="002979FF"/>
    <w:rsid w:val="002A3AB7"/>
    <w:rsid w:val="002A627E"/>
    <w:rsid w:val="002C1BAB"/>
    <w:rsid w:val="002C3DFB"/>
    <w:rsid w:val="002C7513"/>
    <w:rsid w:val="002E3980"/>
    <w:rsid w:val="002F07F1"/>
    <w:rsid w:val="00303269"/>
    <w:rsid w:val="00317422"/>
    <w:rsid w:val="003404BF"/>
    <w:rsid w:val="003566E2"/>
    <w:rsid w:val="00366674"/>
    <w:rsid w:val="00372832"/>
    <w:rsid w:val="003950B0"/>
    <w:rsid w:val="003A3FC4"/>
    <w:rsid w:val="003A5331"/>
    <w:rsid w:val="003A662A"/>
    <w:rsid w:val="003D1234"/>
    <w:rsid w:val="003E4E88"/>
    <w:rsid w:val="003F33B6"/>
    <w:rsid w:val="004040BE"/>
    <w:rsid w:val="00434899"/>
    <w:rsid w:val="00436849"/>
    <w:rsid w:val="0043693A"/>
    <w:rsid w:val="00464A4B"/>
    <w:rsid w:val="0049544A"/>
    <w:rsid w:val="004A7677"/>
    <w:rsid w:val="004B2ECF"/>
    <w:rsid w:val="004C0AB0"/>
    <w:rsid w:val="004C3770"/>
    <w:rsid w:val="004D5FDD"/>
    <w:rsid w:val="004E3051"/>
    <w:rsid w:val="004E52D6"/>
    <w:rsid w:val="004F0BD0"/>
    <w:rsid w:val="00504452"/>
    <w:rsid w:val="00516FC1"/>
    <w:rsid w:val="005176AC"/>
    <w:rsid w:val="00517AA0"/>
    <w:rsid w:val="00521694"/>
    <w:rsid w:val="005277BA"/>
    <w:rsid w:val="0053049F"/>
    <w:rsid w:val="00534905"/>
    <w:rsid w:val="00542874"/>
    <w:rsid w:val="005428FC"/>
    <w:rsid w:val="0055196C"/>
    <w:rsid w:val="0055454B"/>
    <w:rsid w:val="00560F06"/>
    <w:rsid w:val="00567BE5"/>
    <w:rsid w:val="0058685E"/>
    <w:rsid w:val="00597E85"/>
    <w:rsid w:val="005B5B5C"/>
    <w:rsid w:val="005F278D"/>
    <w:rsid w:val="005F2F25"/>
    <w:rsid w:val="005F5F47"/>
    <w:rsid w:val="006030C5"/>
    <w:rsid w:val="0060362C"/>
    <w:rsid w:val="006052DD"/>
    <w:rsid w:val="00605347"/>
    <w:rsid w:val="00612D72"/>
    <w:rsid w:val="006173F3"/>
    <w:rsid w:val="00622263"/>
    <w:rsid w:val="00627E92"/>
    <w:rsid w:val="00635720"/>
    <w:rsid w:val="00647B75"/>
    <w:rsid w:val="006513FC"/>
    <w:rsid w:val="00651C08"/>
    <w:rsid w:val="00653BAE"/>
    <w:rsid w:val="006718E9"/>
    <w:rsid w:val="00671E81"/>
    <w:rsid w:val="00676BC9"/>
    <w:rsid w:val="00686FF0"/>
    <w:rsid w:val="006B477C"/>
    <w:rsid w:val="006B784B"/>
    <w:rsid w:val="006D2162"/>
    <w:rsid w:val="006D647D"/>
    <w:rsid w:val="006E6EA3"/>
    <w:rsid w:val="006F1D79"/>
    <w:rsid w:val="006F6269"/>
    <w:rsid w:val="007236DD"/>
    <w:rsid w:val="00735665"/>
    <w:rsid w:val="00762ADF"/>
    <w:rsid w:val="00763CB8"/>
    <w:rsid w:val="00785291"/>
    <w:rsid w:val="007904DF"/>
    <w:rsid w:val="00794E6B"/>
    <w:rsid w:val="007C7F45"/>
    <w:rsid w:val="007D5D60"/>
    <w:rsid w:val="007E2558"/>
    <w:rsid w:val="007E2A1C"/>
    <w:rsid w:val="008016F0"/>
    <w:rsid w:val="00815DE3"/>
    <w:rsid w:val="00833610"/>
    <w:rsid w:val="0084416D"/>
    <w:rsid w:val="008523D4"/>
    <w:rsid w:val="00856F59"/>
    <w:rsid w:val="00883897"/>
    <w:rsid w:val="00885A1B"/>
    <w:rsid w:val="008C6D65"/>
    <w:rsid w:val="008D55B8"/>
    <w:rsid w:val="00900F34"/>
    <w:rsid w:val="0091268C"/>
    <w:rsid w:val="00917783"/>
    <w:rsid w:val="00926038"/>
    <w:rsid w:val="00931CC5"/>
    <w:rsid w:val="00953206"/>
    <w:rsid w:val="00960942"/>
    <w:rsid w:val="009778A4"/>
    <w:rsid w:val="009803A6"/>
    <w:rsid w:val="0099243D"/>
    <w:rsid w:val="0099408E"/>
    <w:rsid w:val="009B6E34"/>
    <w:rsid w:val="009E1C9A"/>
    <w:rsid w:val="00A073CD"/>
    <w:rsid w:val="00A11523"/>
    <w:rsid w:val="00A16921"/>
    <w:rsid w:val="00A47EC2"/>
    <w:rsid w:val="00A565C6"/>
    <w:rsid w:val="00A622C1"/>
    <w:rsid w:val="00A64239"/>
    <w:rsid w:val="00A711D3"/>
    <w:rsid w:val="00A81B0B"/>
    <w:rsid w:val="00AB2834"/>
    <w:rsid w:val="00AD1D55"/>
    <w:rsid w:val="00AF5535"/>
    <w:rsid w:val="00B10AB2"/>
    <w:rsid w:val="00B265EB"/>
    <w:rsid w:val="00B37831"/>
    <w:rsid w:val="00B4006D"/>
    <w:rsid w:val="00B403D2"/>
    <w:rsid w:val="00B4184D"/>
    <w:rsid w:val="00B45A43"/>
    <w:rsid w:val="00B8614B"/>
    <w:rsid w:val="00BA3790"/>
    <w:rsid w:val="00BB0B4A"/>
    <w:rsid w:val="00BB39C9"/>
    <w:rsid w:val="00BB4B17"/>
    <w:rsid w:val="00BC70FB"/>
    <w:rsid w:val="00C1090B"/>
    <w:rsid w:val="00C27D15"/>
    <w:rsid w:val="00C32ACB"/>
    <w:rsid w:val="00C40053"/>
    <w:rsid w:val="00C40D2D"/>
    <w:rsid w:val="00C47812"/>
    <w:rsid w:val="00C81987"/>
    <w:rsid w:val="00C87E11"/>
    <w:rsid w:val="00C90468"/>
    <w:rsid w:val="00CA0EB8"/>
    <w:rsid w:val="00CD10A5"/>
    <w:rsid w:val="00CD17CF"/>
    <w:rsid w:val="00CE219B"/>
    <w:rsid w:val="00D0685D"/>
    <w:rsid w:val="00D21FC0"/>
    <w:rsid w:val="00D24788"/>
    <w:rsid w:val="00D3361D"/>
    <w:rsid w:val="00D55A5E"/>
    <w:rsid w:val="00D626AC"/>
    <w:rsid w:val="00D715A3"/>
    <w:rsid w:val="00D73E3F"/>
    <w:rsid w:val="00D848FF"/>
    <w:rsid w:val="00D84D2B"/>
    <w:rsid w:val="00D91D20"/>
    <w:rsid w:val="00D94506"/>
    <w:rsid w:val="00DA42AE"/>
    <w:rsid w:val="00DC3FF4"/>
    <w:rsid w:val="00DD34A9"/>
    <w:rsid w:val="00E2062B"/>
    <w:rsid w:val="00E26AEC"/>
    <w:rsid w:val="00E31F63"/>
    <w:rsid w:val="00E401B9"/>
    <w:rsid w:val="00E45917"/>
    <w:rsid w:val="00E65349"/>
    <w:rsid w:val="00E672A7"/>
    <w:rsid w:val="00E7519A"/>
    <w:rsid w:val="00E75EDA"/>
    <w:rsid w:val="00E820DA"/>
    <w:rsid w:val="00EA2161"/>
    <w:rsid w:val="00EC392E"/>
    <w:rsid w:val="00EC3FB3"/>
    <w:rsid w:val="00EC496F"/>
    <w:rsid w:val="00EC51E0"/>
    <w:rsid w:val="00EC588D"/>
    <w:rsid w:val="00EC6501"/>
    <w:rsid w:val="00ED1163"/>
    <w:rsid w:val="00ED2A3C"/>
    <w:rsid w:val="00ED2D57"/>
    <w:rsid w:val="00F25B57"/>
    <w:rsid w:val="00F26993"/>
    <w:rsid w:val="00F56F8C"/>
    <w:rsid w:val="00F57B2F"/>
    <w:rsid w:val="00F962E4"/>
    <w:rsid w:val="00FD5199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05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3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B0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1B0B"/>
  </w:style>
  <w:style w:type="paragraph" w:styleId="Piedepgina">
    <w:name w:val="footer"/>
    <w:basedOn w:val="Normal"/>
    <w:link w:val="PiedepginaCar"/>
    <w:unhideWhenUsed/>
    <w:rsid w:val="00A81B0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A81B0B"/>
  </w:style>
  <w:style w:type="paragraph" w:styleId="Textodeglobo">
    <w:name w:val="Balloon Text"/>
    <w:basedOn w:val="Normal"/>
    <w:link w:val="TextodegloboCar"/>
    <w:uiPriority w:val="99"/>
    <w:semiHidden/>
    <w:unhideWhenUsed/>
    <w:rsid w:val="00A81B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B0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401B9"/>
    <w:rPr>
      <w:color w:val="0000FF"/>
      <w:u w:val="single"/>
    </w:rPr>
  </w:style>
  <w:style w:type="character" w:customStyle="1" w:styleId="il">
    <w:name w:val="il"/>
    <w:basedOn w:val="Fuentedeprrafopredeter"/>
    <w:rsid w:val="00883897"/>
  </w:style>
  <w:style w:type="table" w:styleId="Tablaconcuadrcula">
    <w:name w:val="Table Grid"/>
    <w:basedOn w:val="Tablanormal"/>
    <w:uiPriority w:val="39"/>
    <w:rsid w:val="00C1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05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05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05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0534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0685D"/>
    <w:pPr>
      <w:ind w:left="720"/>
      <w:contextualSpacing/>
    </w:pPr>
  </w:style>
  <w:style w:type="paragraph" w:styleId="Epgrafe">
    <w:name w:val="caption"/>
    <w:basedOn w:val="Normal"/>
    <w:next w:val="Normal"/>
    <w:qFormat/>
    <w:rsid w:val="0028480A"/>
    <w:pPr>
      <w:jc w:val="center"/>
    </w:pPr>
    <w:rPr>
      <w:rFonts w:ascii="Arial" w:hAnsi="Arial"/>
      <w:b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05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3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B0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1B0B"/>
  </w:style>
  <w:style w:type="paragraph" w:styleId="Piedepgina">
    <w:name w:val="footer"/>
    <w:basedOn w:val="Normal"/>
    <w:link w:val="PiedepginaCar"/>
    <w:unhideWhenUsed/>
    <w:rsid w:val="00A81B0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A81B0B"/>
  </w:style>
  <w:style w:type="paragraph" w:styleId="Textodeglobo">
    <w:name w:val="Balloon Text"/>
    <w:basedOn w:val="Normal"/>
    <w:link w:val="TextodegloboCar"/>
    <w:uiPriority w:val="99"/>
    <w:semiHidden/>
    <w:unhideWhenUsed/>
    <w:rsid w:val="00A81B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B0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401B9"/>
    <w:rPr>
      <w:color w:val="0000FF"/>
      <w:u w:val="single"/>
    </w:rPr>
  </w:style>
  <w:style w:type="character" w:customStyle="1" w:styleId="il">
    <w:name w:val="il"/>
    <w:basedOn w:val="Fuentedeprrafopredeter"/>
    <w:rsid w:val="00883897"/>
  </w:style>
  <w:style w:type="table" w:styleId="Tablaconcuadrcula">
    <w:name w:val="Table Grid"/>
    <w:basedOn w:val="Tablanormal"/>
    <w:uiPriority w:val="39"/>
    <w:rsid w:val="00C1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05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05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05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0534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0685D"/>
    <w:pPr>
      <w:ind w:left="720"/>
      <w:contextualSpacing/>
    </w:pPr>
  </w:style>
  <w:style w:type="paragraph" w:styleId="Epgrafe">
    <w:name w:val="caption"/>
    <w:basedOn w:val="Normal"/>
    <w:next w:val="Normal"/>
    <w:qFormat/>
    <w:rsid w:val="0028480A"/>
    <w:pPr>
      <w:jc w:val="center"/>
    </w:pPr>
    <w:rPr>
      <w:rFonts w:ascii="Arial" w:hAnsi="Arial"/>
      <w:b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cursos.humanos@umb.m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b.mx" TargetMode="External"/><Relationship Id="rId1" Type="http://schemas.openxmlformats.org/officeDocument/2006/relationships/hyperlink" Target="http://www.um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0ED8-759F-4E64-8696-0D60A7EF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2016-03-31T23:10:00Z</cp:lastPrinted>
  <dcterms:created xsi:type="dcterms:W3CDTF">2016-10-11T13:35:00Z</dcterms:created>
  <dcterms:modified xsi:type="dcterms:W3CDTF">2016-11-04T16:30:00Z</dcterms:modified>
</cp:coreProperties>
</file>