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B1B" w:rsidRDefault="00B25168"/>
    <w:sectPr w:rsidR="00250B1B" w:rsidSect="00413A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A05AF9"/>
    <w:rsid w:val="00000BBD"/>
    <w:rsid w:val="001A6CC1"/>
    <w:rsid w:val="00413ABC"/>
    <w:rsid w:val="006E3D97"/>
    <w:rsid w:val="00A05AF9"/>
    <w:rsid w:val="00B25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AB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2</cp:revision>
  <dcterms:created xsi:type="dcterms:W3CDTF">2016-05-27T17:29:00Z</dcterms:created>
  <dcterms:modified xsi:type="dcterms:W3CDTF">2016-05-27T17:29:00Z</dcterms:modified>
</cp:coreProperties>
</file>