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AB" w:rsidRDefault="00225EAB" w:rsidP="00225EAB">
      <w:pPr>
        <w:spacing w:after="0"/>
      </w:pPr>
      <w:r>
        <w:t xml:space="preserve">Por medio de la presente me dirijo a ustedes solicitando las siguientes variables de información de los periodos (2014, 2015, 2016) de: 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>Costos Unitarios de Atención Médica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>Costos Unitarios de Hospitalización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>Costos Unitarios por Estudio de Laboratorio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>Costos Unitarios por Estudios de Gabinete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>Costos Unitarios por Procedimientos Médicos - Quirúrgicos</w:t>
      </w:r>
    </w:p>
    <w:p w:rsidR="00225EAB" w:rsidRDefault="00225EAB" w:rsidP="00225EAB">
      <w:pPr>
        <w:pStyle w:val="Prrafodelista"/>
        <w:numPr>
          <w:ilvl w:val="1"/>
          <w:numId w:val="1"/>
        </w:numPr>
        <w:spacing w:after="0"/>
      </w:pPr>
      <w:r>
        <w:t xml:space="preserve">Costos Unitarios por Atención en Servicios de Urgencias </w:t>
      </w:r>
    </w:p>
    <w:p w:rsidR="00A052D6" w:rsidRDefault="00A052D6" w:rsidP="00A052D6">
      <w:pPr>
        <w:spacing w:after="0"/>
      </w:pPr>
    </w:p>
    <w:p w:rsidR="00A052D6" w:rsidRDefault="00A052D6" w:rsidP="00BF4084">
      <w:pPr>
        <w:spacing w:after="0"/>
      </w:pPr>
    </w:p>
    <w:p w:rsidR="0065516C" w:rsidRDefault="0065516C" w:rsidP="00BF4084">
      <w:pPr>
        <w:spacing w:after="0"/>
      </w:pPr>
    </w:p>
    <w:p w:rsidR="0065516C" w:rsidRDefault="0065516C" w:rsidP="00BF4084">
      <w:pPr>
        <w:spacing w:after="0"/>
      </w:pPr>
    </w:p>
    <w:p w:rsidR="0065516C" w:rsidRPr="00BE7FAE" w:rsidRDefault="0065516C" w:rsidP="0065516C">
      <w:pPr>
        <w:spacing w:after="0"/>
        <w:rPr>
          <w:b/>
        </w:rPr>
      </w:pPr>
      <w:r w:rsidRPr="00BE7FAE">
        <w:rPr>
          <w:b/>
        </w:rPr>
        <w:t>Respuesta:</w:t>
      </w:r>
    </w:p>
    <w:p w:rsidR="0065516C" w:rsidRDefault="0065516C" w:rsidP="0065516C">
      <w:pPr>
        <w:spacing w:after="0"/>
      </w:pPr>
    </w:p>
    <w:p w:rsidR="0065516C" w:rsidRPr="0065516C" w:rsidRDefault="0065516C" w:rsidP="0065516C">
      <w:pPr>
        <w:spacing w:after="0"/>
        <w:jc w:val="both"/>
      </w:pPr>
      <w:bookmarkStart w:id="0" w:name="_GoBack"/>
      <w:r w:rsidRPr="0065516C">
        <w:rPr>
          <w:bCs/>
        </w:rPr>
        <w:t>Con fundamento en la Ley de Transparencia y Acceso a la Información Pública del Estado de México y Municipios, Capítulo II de los sujetos obligados Articulo 7.- Son Sujetos Obligados y tercer párrafo "...los servidores públicos deberán transparentar sus acciones así como garantizar y respetar el derecho a la información pública", adjunto información de las variables solicitadas en los periodos (2014, 2015,2016): -Tabulador de Cuotas de Recuperación publicado el 29 de Noviembre de 2012 en el Periódico Oficial del Estado de México, el cual estuvo vigente en los periodos 2012 a 2014. -Tabulador de Cuotas de Recuperación 2015, con vigencia de 2015 a la fecha. (Cuota de recuperación de Consulta de Admisión Continua $300) Así mismo hago de su conocimiento que el Tabulador de Cuotas de Recuperación para el periodo 2016 está en proceso de autorización.</w:t>
      </w:r>
    </w:p>
    <w:bookmarkEnd w:id="0"/>
    <w:p w:rsidR="0065516C" w:rsidRDefault="0065516C" w:rsidP="00BF4084">
      <w:pPr>
        <w:spacing w:after="0"/>
      </w:pPr>
    </w:p>
    <w:sectPr w:rsidR="006551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DE"/>
    <w:multiLevelType w:val="hybridMultilevel"/>
    <w:tmpl w:val="F8CC7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C794C"/>
    <w:multiLevelType w:val="multilevel"/>
    <w:tmpl w:val="6FBAB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">
    <w:nsid w:val="6571702B"/>
    <w:multiLevelType w:val="hybridMultilevel"/>
    <w:tmpl w:val="9D0A32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B4695"/>
    <w:multiLevelType w:val="hybridMultilevel"/>
    <w:tmpl w:val="B09CD692"/>
    <w:lvl w:ilvl="0" w:tplc="098C9B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C17811"/>
    <w:multiLevelType w:val="multilevel"/>
    <w:tmpl w:val="6FBAB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5">
    <w:nsid w:val="704E2C8B"/>
    <w:multiLevelType w:val="multilevel"/>
    <w:tmpl w:val="6FBAB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84"/>
    <w:rsid w:val="00076CCE"/>
    <w:rsid w:val="00087C33"/>
    <w:rsid w:val="001616D5"/>
    <w:rsid w:val="00183601"/>
    <w:rsid w:val="0020047A"/>
    <w:rsid w:val="0021329C"/>
    <w:rsid w:val="00225EAB"/>
    <w:rsid w:val="002548C7"/>
    <w:rsid w:val="003F20E0"/>
    <w:rsid w:val="0061108F"/>
    <w:rsid w:val="0065516C"/>
    <w:rsid w:val="006647CF"/>
    <w:rsid w:val="007E67F2"/>
    <w:rsid w:val="008B2D12"/>
    <w:rsid w:val="00910C04"/>
    <w:rsid w:val="00967F37"/>
    <w:rsid w:val="009C7425"/>
    <w:rsid w:val="00A052D6"/>
    <w:rsid w:val="00B16CC8"/>
    <w:rsid w:val="00B7367C"/>
    <w:rsid w:val="00BF4084"/>
    <w:rsid w:val="00C77E2A"/>
    <w:rsid w:val="00F4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Luna</dc:creator>
  <cp:keywords/>
  <dc:description/>
  <cp:lastModifiedBy>Ismael Jimenez Hernandez</cp:lastModifiedBy>
  <cp:revision>13</cp:revision>
  <dcterms:created xsi:type="dcterms:W3CDTF">2016-01-21T18:18:00Z</dcterms:created>
  <dcterms:modified xsi:type="dcterms:W3CDTF">2016-02-29T19:47:00Z</dcterms:modified>
</cp:coreProperties>
</file>