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091" w:rsidRPr="00944A2D" w:rsidRDefault="00DB3086" w:rsidP="00DB3086">
      <w:pPr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  <w:lang w:val="es-ES_tradnl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  <w:lang w:val="es-ES_tradnl"/>
        </w:rPr>
        <w:t>ZONIFICACIÓN DE ÁREAS NATURALES PROTEGIDAS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7"/>
        <w:gridCol w:w="688"/>
        <w:gridCol w:w="525"/>
        <w:gridCol w:w="1010"/>
        <w:gridCol w:w="1392"/>
        <w:gridCol w:w="761"/>
        <w:gridCol w:w="1514"/>
        <w:gridCol w:w="826"/>
        <w:gridCol w:w="927"/>
        <w:gridCol w:w="1688"/>
        <w:gridCol w:w="1232"/>
        <w:gridCol w:w="1383"/>
        <w:gridCol w:w="1205"/>
      </w:tblGrid>
      <w:tr w:rsidR="00DC2087" w:rsidRPr="00E4658C" w:rsidTr="0045624C">
        <w:tc>
          <w:tcPr>
            <w:tcW w:w="14218" w:type="dxa"/>
            <w:gridSpan w:val="13"/>
          </w:tcPr>
          <w:p w:rsidR="00DC2087" w:rsidRPr="00E4658C" w:rsidRDefault="00DC2087">
            <w:pPr>
              <w:rPr>
                <w:rFonts w:ascii="Arial" w:hAnsi="Arial" w:cs="Arial"/>
                <w:b/>
                <w:lang w:val="es-ES_tradnl"/>
              </w:rPr>
            </w:pPr>
          </w:p>
          <w:p w:rsidR="00DC2087" w:rsidRPr="00E4658C" w:rsidRDefault="00DC2087">
            <w:pPr>
              <w:rPr>
                <w:rFonts w:ascii="Arial" w:hAnsi="Arial" w:cs="Arial"/>
                <w:b/>
                <w:lang w:val="es-MX"/>
              </w:rPr>
            </w:pPr>
            <w:r w:rsidRPr="00E4658C">
              <w:rPr>
                <w:rFonts w:ascii="Arial" w:hAnsi="Arial" w:cs="Arial"/>
                <w:b/>
                <w:lang w:val="es-MX"/>
              </w:rPr>
              <w:t>ORGANISMO ACADÉMICO: FACULTAD DE GEOGRAFÍA</w:t>
            </w:r>
          </w:p>
          <w:p w:rsidR="00DC2087" w:rsidRPr="00E4658C" w:rsidRDefault="00DC2087">
            <w:pPr>
              <w:rPr>
                <w:rFonts w:ascii="Arial" w:hAnsi="Arial" w:cs="Arial"/>
              </w:rPr>
            </w:pPr>
          </w:p>
        </w:tc>
      </w:tr>
      <w:tr w:rsidR="005A11C4" w:rsidRPr="00E4658C" w:rsidTr="00E87772">
        <w:trPr>
          <w:trHeight w:val="323"/>
        </w:trPr>
        <w:tc>
          <w:tcPr>
            <w:tcW w:w="5366" w:type="dxa"/>
            <w:gridSpan w:val="6"/>
            <w:vMerge w:val="restart"/>
            <w:vAlign w:val="center"/>
          </w:tcPr>
          <w:p w:rsidR="005A11C4" w:rsidRPr="00E4658C" w:rsidRDefault="005A11C4">
            <w:pPr>
              <w:rPr>
                <w:rFonts w:ascii="Arial" w:hAnsi="Arial" w:cs="Arial"/>
                <w:b/>
                <w:lang w:val="es-MX"/>
              </w:rPr>
            </w:pPr>
          </w:p>
          <w:p w:rsidR="005A11C4" w:rsidRPr="00E4658C" w:rsidRDefault="005A11C4">
            <w:pPr>
              <w:rPr>
                <w:rFonts w:ascii="Arial" w:hAnsi="Arial" w:cs="Arial"/>
                <w:b/>
              </w:rPr>
            </w:pPr>
            <w:r w:rsidRPr="00E4658C">
              <w:rPr>
                <w:rFonts w:ascii="Arial" w:hAnsi="Arial" w:cs="Arial"/>
                <w:b/>
                <w:lang w:val="es-MX"/>
              </w:rPr>
              <w:t>Programa Educativo:  Licenciatura en Geografía</w:t>
            </w:r>
          </w:p>
          <w:p w:rsidR="005A11C4" w:rsidRPr="00E4658C" w:rsidRDefault="005A11C4">
            <w:pPr>
              <w:rPr>
                <w:rFonts w:ascii="Arial" w:hAnsi="Arial" w:cs="Arial"/>
              </w:rPr>
            </w:pPr>
          </w:p>
        </w:tc>
        <w:tc>
          <w:tcPr>
            <w:tcW w:w="8852" w:type="dxa"/>
            <w:gridSpan w:val="7"/>
          </w:tcPr>
          <w:p w:rsidR="005A11C4" w:rsidRPr="00E4658C" w:rsidRDefault="005A11C4">
            <w:pPr>
              <w:rPr>
                <w:rFonts w:ascii="Arial" w:hAnsi="Arial" w:cs="Arial"/>
                <w:b/>
                <w:lang w:val="es-MX"/>
              </w:rPr>
            </w:pPr>
          </w:p>
          <w:p w:rsidR="005A11C4" w:rsidRPr="00E4658C" w:rsidRDefault="005A11C4" w:rsidP="00CC477F">
            <w:pPr>
              <w:rPr>
                <w:rFonts w:ascii="Arial" w:hAnsi="Arial" w:cs="Arial"/>
                <w:b/>
                <w:lang w:val="es-MX"/>
              </w:rPr>
            </w:pPr>
            <w:r w:rsidRPr="00E4658C">
              <w:rPr>
                <w:rFonts w:ascii="Arial" w:hAnsi="Arial" w:cs="Arial"/>
                <w:b/>
                <w:lang w:val="es-MX"/>
              </w:rPr>
              <w:t xml:space="preserve">Área   de docencia: </w:t>
            </w:r>
            <w:r w:rsidR="00C2148C" w:rsidRPr="00E4658C">
              <w:rPr>
                <w:rFonts w:ascii="Arial" w:hAnsi="Arial" w:cs="Arial"/>
              </w:rPr>
              <w:t>Física</w:t>
            </w:r>
          </w:p>
          <w:p w:rsidR="005A11C4" w:rsidRPr="00E4658C" w:rsidRDefault="005A11C4" w:rsidP="00CC477F">
            <w:pPr>
              <w:rPr>
                <w:rFonts w:ascii="Arial" w:hAnsi="Arial" w:cs="Arial"/>
              </w:rPr>
            </w:pPr>
          </w:p>
        </w:tc>
      </w:tr>
      <w:tr w:rsidR="005A11C4" w:rsidRPr="00E4658C" w:rsidTr="00E87772">
        <w:trPr>
          <w:trHeight w:val="322"/>
        </w:trPr>
        <w:tc>
          <w:tcPr>
            <w:tcW w:w="5366" w:type="dxa"/>
            <w:gridSpan w:val="6"/>
            <w:vMerge/>
            <w:vAlign w:val="center"/>
          </w:tcPr>
          <w:p w:rsidR="005A11C4" w:rsidRPr="00E4658C" w:rsidRDefault="005A11C4">
            <w:pPr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8852" w:type="dxa"/>
            <w:gridSpan w:val="7"/>
            <w:vAlign w:val="center"/>
          </w:tcPr>
          <w:p w:rsidR="005A11C4" w:rsidRPr="00E4658C" w:rsidRDefault="005A11C4" w:rsidP="00F16715">
            <w:pPr>
              <w:rPr>
                <w:rFonts w:ascii="Arial" w:hAnsi="Arial" w:cs="Arial"/>
                <w:b/>
                <w:lang w:val="es-MX"/>
              </w:rPr>
            </w:pPr>
            <w:r w:rsidRPr="00E4658C">
              <w:rPr>
                <w:rFonts w:ascii="Arial" w:hAnsi="Arial" w:cs="Arial"/>
                <w:b/>
                <w:lang w:val="es-MX"/>
              </w:rPr>
              <w:t>Área de conocimiento:</w:t>
            </w:r>
            <w:r w:rsidR="00C60A9B" w:rsidRPr="00E4658C"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F16715" w:rsidRPr="00E4658C" w:rsidTr="00F16715">
        <w:trPr>
          <w:trHeight w:val="309"/>
        </w:trPr>
        <w:tc>
          <w:tcPr>
            <w:tcW w:w="5366" w:type="dxa"/>
            <w:gridSpan w:val="6"/>
            <w:vAlign w:val="center"/>
          </w:tcPr>
          <w:p w:rsidR="00F16715" w:rsidRPr="00E4658C" w:rsidRDefault="00F16715" w:rsidP="00E87772">
            <w:pPr>
              <w:rPr>
                <w:rFonts w:ascii="Arial" w:hAnsi="Arial" w:cs="Arial"/>
                <w:b/>
                <w:lang w:val="es-ES_tradnl"/>
              </w:rPr>
            </w:pPr>
            <w:r w:rsidRPr="00E4658C">
              <w:rPr>
                <w:rFonts w:ascii="Arial" w:hAnsi="Arial" w:cs="Arial"/>
                <w:b/>
                <w:lang w:val="es-ES_tradnl"/>
              </w:rPr>
              <w:t>Aprobación H.H. Consejos Académico y de Gobierno:</w:t>
            </w:r>
          </w:p>
        </w:tc>
        <w:tc>
          <w:tcPr>
            <w:tcW w:w="2397" w:type="dxa"/>
            <w:gridSpan w:val="2"/>
            <w:vMerge w:val="restart"/>
            <w:vAlign w:val="center"/>
          </w:tcPr>
          <w:p w:rsidR="00F16715" w:rsidRPr="00E4658C" w:rsidRDefault="00F16715" w:rsidP="00F16715">
            <w:pPr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  <w:b/>
                <w:spacing w:val="-3"/>
                <w:lang w:val="es-ES_tradnl"/>
              </w:rPr>
              <w:t>Fecha:</w:t>
            </w:r>
          </w:p>
          <w:p w:rsidR="00F16715" w:rsidRPr="00E4658C" w:rsidRDefault="00F16715" w:rsidP="00F16715">
            <w:pPr>
              <w:rPr>
                <w:rFonts w:ascii="Arial" w:hAnsi="Arial" w:cs="Arial"/>
                <w:b/>
                <w:lang w:val="es-ES_tradnl"/>
              </w:rPr>
            </w:pPr>
            <w:r w:rsidRPr="00E4658C">
              <w:rPr>
                <w:rFonts w:ascii="Arial" w:hAnsi="Arial" w:cs="Arial"/>
              </w:rPr>
              <w:t>Febrero 2007</w:t>
            </w:r>
          </w:p>
        </w:tc>
        <w:tc>
          <w:tcPr>
            <w:tcW w:w="2741" w:type="dxa"/>
            <w:gridSpan w:val="2"/>
            <w:vMerge w:val="restart"/>
            <w:vAlign w:val="center"/>
          </w:tcPr>
          <w:p w:rsidR="00F16715" w:rsidRPr="00E4658C" w:rsidRDefault="00F16715" w:rsidP="000F6B44">
            <w:pPr>
              <w:rPr>
                <w:rFonts w:ascii="Arial" w:hAnsi="Arial" w:cs="Arial"/>
                <w:b/>
                <w:lang w:val="es-ES_tradnl"/>
              </w:rPr>
            </w:pPr>
            <w:r w:rsidRPr="00E4658C">
              <w:rPr>
                <w:rFonts w:ascii="Arial" w:hAnsi="Arial" w:cs="Arial"/>
                <w:b/>
                <w:lang w:val="es-ES_tradnl"/>
              </w:rPr>
              <w:t xml:space="preserve">Programa elaborado por </w:t>
            </w:r>
          </w:p>
          <w:p w:rsidR="00F16715" w:rsidRPr="00E4658C" w:rsidRDefault="00F16715" w:rsidP="000F6B44">
            <w:pPr>
              <w:rPr>
                <w:rFonts w:ascii="Arial" w:hAnsi="Arial" w:cs="Arial"/>
                <w:b/>
                <w:spacing w:val="-3"/>
                <w:lang w:val="es-ES_tradnl"/>
              </w:rPr>
            </w:pPr>
            <w:r w:rsidRPr="00E4658C">
              <w:rPr>
                <w:rFonts w:ascii="Arial" w:hAnsi="Arial" w:cs="Arial"/>
                <w:b/>
                <w:lang w:val="es-ES_tradnl"/>
              </w:rPr>
              <w:t>(primera versión):</w:t>
            </w:r>
          </w:p>
          <w:p w:rsidR="00F16715" w:rsidRPr="00E4658C" w:rsidRDefault="00F16715" w:rsidP="00C2148C">
            <w:pPr>
              <w:rPr>
                <w:rFonts w:ascii="Arial" w:hAnsi="Arial" w:cs="Arial"/>
              </w:rPr>
            </w:pPr>
          </w:p>
        </w:tc>
        <w:tc>
          <w:tcPr>
            <w:tcW w:w="3714" w:type="dxa"/>
            <w:gridSpan w:val="3"/>
            <w:vMerge w:val="restart"/>
            <w:vAlign w:val="center"/>
          </w:tcPr>
          <w:p w:rsidR="00F16715" w:rsidRPr="00355DF8" w:rsidRDefault="00F16715" w:rsidP="00C2148C">
            <w:pPr>
              <w:rPr>
                <w:rFonts w:ascii="Arial" w:hAnsi="Arial" w:cs="Arial"/>
                <w:spacing w:val="-3"/>
                <w:lang w:val="es-ES_tradnl"/>
              </w:rPr>
            </w:pPr>
            <w:r w:rsidRPr="00355DF8">
              <w:rPr>
                <w:rFonts w:ascii="Arial" w:hAnsi="Arial" w:cs="Arial"/>
                <w:spacing w:val="-3"/>
                <w:lang w:val="es-ES_tradnl"/>
              </w:rPr>
              <w:t>Georgina Sierra Domínguez</w:t>
            </w:r>
          </w:p>
        </w:tc>
      </w:tr>
      <w:tr w:rsidR="00F16715" w:rsidRPr="00E4658C" w:rsidTr="00F16715">
        <w:trPr>
          <w:trHeight w:val="230"/>
        </w:trPr>
        <w:tc>
          <w:tcPr>
            <w:tcW w:w="5366" w:type="dxa"/>
            <w:gridSpan w:val="6"/>
            <w:vMerge w:val="restart"/>
            <w:vAlign w:val="center"/>
          </w:tcPr>
          <w:p w:rsidR="00F16715" w:rsidRPr="00E4658C" w:rsidRDefault="00F16715" w:rsidP="00E877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97" w:type="dxa"/>
            <w:gridSpan w:val="2"/>
            <w:vMerge/>
            <w:vAlign w:val="center"/>
          </w:tcPr>
          <w:p w:rsidR="00F16715" w:rsidRPr="00E4658C" w:rsidRDefault="00F16715" w:rsidP="000F6B44">
            <w:pPr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2741" w:type="dxa"/>
            <w:gridSpan w:val="2"/>
            <w:vMerge/>
            <w:vAlign w:val="center"/>
          </w:tcPr>
          <w:p w:rsidR="00F16715" w:rsidRPr="00E4658C" w:rsidRDefault="00F16715" w:rsidP="00506F16">
            <w:pPr>
              <w:rPr>
                <w:rFonts w:ascii="Arial" w:hAnsi="Arial" w:cs="Arial"/>
                <w:b/>
                <w:spacing w:val="-3"/>
                <w:lang w:val="es-ES_tradnl"/>
              </w:rPr>
            </w:pPr>
          </w:p>
        </w:tc>
        <w:tc>
          <w:tcPr>
            <w:tcW w:w="3714" w:type="dxa"/>
            <w:gridSpan w:val="3"/>
            <w:vMerge/>
            <w:vAlign w:val="center"/>
          </w:tcPr>
          <w:p w:rsidR="00F16715" w:rsidRPr="00E4658C" w:rsidRDefault="00F16715" w:rsidP="00506F16">
            <w:pPr>
              <w:rPr>
                <w:rFonts w:ascii="Arial" w:hAnsi="Arial" w:cs="Arial"/>
                <w:b/>
                <w:spacing w:val="-3"/>
                <w:lang w:val="es-ES_tradnl"/>
              </w:rPr>
            </w:pPr>
          </w:p>
        </w:tc>
      </w:tr>
      <w:tr w:rsidR="008C0B56" w:rsidRPr="00E4658C" w:rsidTr="00F16715">
        <w:trPr>
          <w:trHeight w:val="511"/>
        </w:trPr>
        <w:tc>
          <w:tcPr>
            <w:tcW w:w="5366" w:type="dxa"/>
            <w:gridSpan w:val="6"/>
            <w:vMerge/>
            <w:vAlign w:val="center"/>
          </w:tcPr>
          <w:p w:rsidR="008C0B56" w:rsidRPr="00E4658C" w:rsidRDefault="008C0B56" w:rsidP="00E87772">
            <w:pPr>
              <w:rPr>
                <w:rFonts w:ascii="Arial" w:hAnsi="Arial" w:cs="Arial"/>
              </w:rPr>
            </w:pPr>
          </w:p>
        </w:tc>
        <w:tc>
          <w:tcPr>
            <w:tcW w:w="2397" w:type="dxa"/>
            <w:gridSpan w:val="2"/>
            <w:vAlign w:val="center"/>
          </w:tcPr>
          <w:p w:rsidR="008C0B56" w:rsidRPr="00E4658C" w:rsidRDefault="008C0B56" w:rsidP="00E425EB">
            <w:pPr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  <w:b/>
                <w:spacing w:val="-3"/>
                <w:lang w:val="es-ES_tradnl"/>
              </w:rPr>
              <w:t>Fecha</w:t>
            </w:r>
            <w:r w:rsidR="00E425EB">
              <w:rPr>
                <w:rFonts w:ascii="Arial" w:hAnsi="Arial" w:cs="Arial"/>
                <w:b/>
                <w:spacing w:val="-3"/>
                <w:lang w:val="es-ES_tradnl"/>
              </w:rPr>
              <w:t>:</w:t>
            </w:r>
            <w:r w:rsidRPr="00E4658C">
              <w:rPr>
                <w:rFonts w:ascii="Arial" w:hAnsi="Arial" w:cs="Arial"/>
              </w:rPr>
              <w:t xml:space="preserve">     Septiembre  de 2008</w:t>
            </w:r>
          </w:p>
        </w:tc>
        <w:tc>
          <w:tcPr>
            <w:tcW w:w="2741" w:type="dxa"/>
            <w:gridSpan w:val="2"/>
            <w:vAlign w:val="center"/>
          </w:tcPr>
          <w:p w:rsidR="008C0B56" w:rsidRPr="00E4658C" w:rsidRDefault="008C0B56" w:rsidP="00E425EB">
            <w:pPr>
              <w:rPr>
                <w:rFonts w:ascii="Arial" w:hAnsi="Arial" w:cs="Arial"/>
                <w:b/>
                <w:spacing w:val="-3"/>
                <w:lang w:val="es-ES_tradnl"/>
              </w:rPr>
            </w:pPr>
            <w:r w:rsidRPr="00E4658C">
              <w:rPr>
                <w:rFonts w:ascii="Arial" w:hAnsi="Arial" w:cs="Arial"/>
                <w:b/>
                <w:lang w:val="es-ES_tradnl"/>
              </w:rPr>
              <w:t xml:space="preserve">Programa </w:t>
            </w:r>
            <w:r w:rsidR="00E425EB">
              <w:rPr>
                <w:rFonts w:ascii="Arial" w:hAnsi="Arial" w:cs="Arial"/>
                <w:b/>
                <w:lang w:val="es-ES_tradnl"/>
              </w:rPr>
              <w:t xml:space="preserve">actualizado </w:t>
            </w:r>
            <w:r w:rsidRPr="00E4658C">
              <w:rPr>
                <w:rFonts w:ascii="Arial" w:hAnsi="Arial" w:cs="Arial"/>
                <w:b/>
                <w:lang w:val="es-ES_tradnl"/>
              </w:rPr>
              <w:t>por (Segunda versión):</w:t>
            </w:r>
          </w:p>
        </w:tc>
        <w:tc>
          <w:tcPr>
            <w:tcW w:w="3714" w:type="dxa"/>
            <w:gridSpan w:val="3"/>
            <w:vAlign w:val="center"/>
          </w:tcPr>
          <w:p w:rsidR="008C0B56" w:rsidRPr="00E4658C" w:rsidRDefault="008C0B56" w:rsidP="00C2148C">
            <w:pPr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Georgina Sierra Domínguez</w:t>
            </w:r>
          </w:p>
          <w:p w:rsidR="008C0B56" w:rsidRPr="00E4658C" w:rsidRDefault="008C0B56" w:rsidP="000F6B44">
            <w:pPr>
              <w:rPr>
                <w:rFonts w:ascii="Arial" w:hAnsi="Arial" w:cs="Arial"/>
                <w:b/>
                <w:spacing w:val="-3"/>
                <w:lang w:val="es-ES_tradnl"/>
              </w:rPr>
            </w:pPr>
          </w:p>
        </w:tc>
      </w:tr>
      <w:tr w:rsidR="008C0B56" w:rsidRPr="00E4658C" w:rsidTr="00F16715">
        <w:trPr>
          <w:trHeight w:val="510"/>
        </w:trPr>
        <w:tc>
          <w:tcPr>
            <w:tcW w:w="5366" w:type="dxa"/>
            <w:gridSpan w:val="6"/>
            <w:vMerge/>
            <w:vAlign w:val="center"/>
          </w:tcPr>
          <w:p w:rsidR="008C0B56" w:rsidRPr="00E4658C" w:rsidRDefault="008C0B56" w:rsidP="00E87772">
            <w:pPr>
              <w:rPr>
                <w:rFonts w:ascii="Arial" w:hAnsi="Arial" w:cs="Arial"/>
              </w:rPr>
            </w:pPr>
          </w:p>
        </w:tc>
        <w:tc>
          <w:tcPr>
            <w:tcW w:w="2397" w:type="dxa"/>
            <w:gridSpan w:val="2"/>
            <w:vAlign w:val="center"/>
          </w:tcPr>
          <w:p w:rsidR="008C0B56" w:rsidRPr="00E4658C" w:rsidRDefault="008C0B56" w:rsidP="008C0B56">
            <w:pPr>
              <w:rPr>
                <w:rFonts w:ascii="Arial" w:hAnsi="Arial" w:cs="Arial"/>
                <w:b/>
                <w:spacing w:val="-3"/>
                <w:lang w:val="es-ES_tradnl"/>
              </w:rPr>
            </w:pPr>
            <w:r w:rsidRPr="00E4658C">
              <w:rPr>
                <w:rFonts w:ascii="Arial" w:hAnsi="Arial" w:cs="Arial"/>
                <w:b/>
                <w:spacing w:val="-3"/>
                <w:lang w:val="es-ES_tradnl"/>
              </w:rPr>
              <w:t>Fecha:</w:t>
            </w:r>
          </w:p>
          <w:p w:rsidR="008C0B56" w:rsidRPr="00E4658C" w:rsidRDefault="008C0B56" w:rsidP="008C0B56">
            <w:pPr>
              <w:rPr>
                <w:rFonts w:ascii="Arial" w:hAnsi="Arial" w:cs="Arial"/>
                <w:b/>
                <w:spacing w:val="-3"/>
                <w:lang w:val="es-ES_tradnl"/>
              </w:rPr>
            </w:pPr>
            <w:r w:rsidRPr="00E4658C">
              <w:rPr>
                <w:rFonts w:ascii="Arial" w:hAnsi="Arial" w:cs="Arial"/>
              </w:rPr>
              <w:t>Enero de 2014</w:t>
            </w:r>
          </w:p>
        </w:tc>
        <w:tc>
          <w:tcPr>
            <w:tcW w:w="2741" w:type="dxa"/>
            <w:gridSpan w:val="2"/>
            <w:vAlign w:val="center"/>
          </w:tcPr>
          <w:p w:rsidR="008C0B56" w:rsidRPr="00E4658C" w:rsidRDefault="008C0B56" w:rsidP="00E425EB">
            <w:pPr>
              <w:rPr>
                <w:rFonts w:ascii="Arial" w:hAnsi="Arial" w:cs="Arial"/>
                <w:b/>
                <w:spacing w:val="-3"/>
                <w:lang w:val="es-ES_tradnl"/>
              </w:rPr>
            </w:pPr>
            <w:r w:rsidRPr="00E4658C">
              <w:rPr>
                <w:rFonts w:ascii="Arial" w:hAnsi="Arial" w:cs="Arial"/>
                <w:b/>
                <w:lang w:val="es-ES_tradnl"/>
              </w:rPr>
              <w:t xml:space="preserve">Programa </w:t>
            </w:r>
            <w:r w:rsidR="00E425EB">
              <w:rPr>
                <w:rFonts w:ascii="Arial" w:hAnsi="Arial" w:cs="Arial"/>
                <w:b/>
                <w:lang w:val="es-ES_tradnl"/>
              </w:rPr>
              <w:t>actualizado</w:t>
            </w:r>
            <w:r w:rsidRPr="00E4658C">
              <w:rPr>
                <w:rFonts w:ascii="Arial" w:hAnsi="Arial" w:cs="Arial"/>
                <w:b/>
                <w:lang w:val="es-ES_tradnl"/>
              </w:rPr>
              <w:t xml:space="preserve"> por (Tercera versión):</w:t>
            </w:r>
          </w:p>
        </w:tc>
        <w:tc>
          <w:tcPr>
            <w:tcW w:w="3714" w:type="dxa"/>
            <w:gridSpan w:val="3"/>
            <w:vAlign w:val="center"/>
          </w:tcPr>
          <w:p w:rsidR="008C0B56" w:rsidRPr="00411A67" w:rsidRDefault="008C0B56" w:rsidP="000F6B44">
            <w:pPr>
              <w:rPr>
                <w:rFonts w:ascii="Arial" w:hAnsi="Arial" w:cs="Arial"/>
              </w:rPr>
            </w:pPr>
            <w:r w:rsidRPr="00411A67">
              <w:rPr>
                <w:rFonts w:ascii="Arial" w:hAnsi="Arial" w:cs="Arial"/>
              </w:rPr>
              <w:t>Georgina Sierra Domínguez</w:t>
            </w:r>
          </w:p>
          <w:p w:rsidR="00411A67" w:rsidRPr="00411A67" w:rsidRDefault="00411A67" w:rsidP="000F6B44">
            <w:pPr>
              <w:rPr>
                <w:rFonts w:ascii="Arial" w:hAnsi="Arial" w:cs="Arial"/>
              </w:rPr>
            </w:pPr>
            <w:r w:rsidRPr="00411A67">
              <w:rPr>
                <w:rFonts w:ascii="Arial" w:hAnsi="Arial" w:cs="Arial"/>
              </w:rPr>
              <w:t xml:space="preserve">María Arcelia González </w:t>
            </w:r>
            <w:proofErr w:type="spellStart"/>
            <w:r w:rsidRPr="00411A67">
              <w:rPr>
                <w:rFonts w:ascii="Arial" w:hAnsi="Arial" w:cs="Arial"/>
              </w:rPr>
              <w:t>Trápaga</w:t>
            </w:r>
            <w:proofErr w:type="spellEnd"/>
          </w:p>
          <w:p w:rsidR="00411A67" w:rsidRPr="00411A67" w:rsidRDefault="00411A67" w:rsidP="000F6B44">
            <w:pPr>
              <w:rPr>
                <w:rFonts w:ascii="Arial" w:hAnsi="Arial" w:cs="Arial"/>
                <w:b/>
                <w:spacing w:val="-3"/>
                <w:lang w:val="es-ES_tradnl"/>
              </w:rPr>
            </w:pPr>
            <w:r w:rsidRPr="00411A67">
              <w:rPr>
                <w:rFonts w:ascii="Arial" w:hAnsi="Arial" w:cs="Arial"/>
                <w:color w:val="000000"/>
                <w:lang w:eastAsia="es-MX"/>
              </w:rPr>
              <w:t>Elsa Maricela Domínguez Tejada</w:t>
            </w:r>
          </w:p>
        </w:tc>
      </w:tr>
      <w:tr w:rsidR="00CC1B9A" w:rsidRPr="00E4658C" w:rsidTr="00E87772">
        <w:tc>
          <w:tcPr>
            <w:tcW w:w="1019" w:type="dxa"/>
            <w:vAlign w:val="center"/>
          </w:tcPr>
          <w:p w:rsidR="00DC2087" w:rsidRPr="00E4658C" w:rsidRDefault="00DC208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E4658C">
              <w:rPr>
                <w:rFonts w:ascii="Arial" w:hAnsi="Arial" w:cs="Arial"/>
                <w:b/>
                <w:lang w:val="es-MX"/>
              </w:rPr>
              <w:t>Clave</w:t>
            </w:r>
          </w:p>
        </w:tc>
        <w:tc>
          <w:tcPr>
            <w:tcW w:w="1142" w:type="dxa"/>
            <w:gridSpan w:val="2"/>
            <w:vAlign w:val="center"/>
          </w:tcPr>
          <w:p w:rsidR="00DC2087" w:rsidRPr="00E4658C" w:rsidRDefault="00DC2087" w:rsidP="00DE290D">
            <w:pPr>
              <w:jc w:val="center"/>
              <w:rPr>
                <w:rFonts w:ascii="Arial" w:hAnsi="Arial" w:cs="Arial"/>
                <w:b/>
              </w:rPr>
            </w:pPr>
            <w:r w:rsidRPr="00E4658C">
              <w:rPr>
                <w:rFonts w:ascii="Arial" w:hAnsi="Arial" w:cs="Arial"/>
                <w:b/>
              </w:rPr>
              <w:t>Período</w:t>
            </w:r>
            <w:r w:rsidR="00107FE5" w:rsidRPr="00E4658C">
              <w:rPr>
                <w:rFonts w:ascii="Arial" w:hAnsi="Arial" w:cs="Arial"/>
                <w:b/>
              </w:rPr>
              <w:t xml:space="preserve"> / Duración</w:t>
            </w:r>
          </w:p>
          <w:p w:rsidR="00DC2087" w:rsidRPr="00E4658C" w:rsidRDefault="00DC2087" w:rsidP="00693C4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39" w:type="dxa"/>
            <w:vAlign w:val="center"/>
          </w:tcPr>
          <w:p w:rsidR="00DC2087" w:rsidRPr="00E4658C" w:rsidRDefault="00DC2087" w:rsidP="00DD31CE">
            <w:pPr>
              <w:jc w:val="center"/>
              <w:rPr>
                <w:rFonts w:ascii="Arial" w:hAnsi="Arial" w:cs="Arial"/>
                <w:b/>
              </w:rPr>
            </w:pPr>
            <w:r w:rsidRPr="00E4658C">
              <w:rPr>
                <w:rFonts w:ascii="Arial" w:hAnsi="Arial" w:cs="Arial"/>
                <w:b/>
                <w:lang w:val="es-ES_tradnl"/>
              </w:rPr>
              <w:t>Horas de teoría</w:t>
            </w:r>
          </w:p>
        </w:tc>
        <w:tc>
          <w:tcPr>
            <w:tcW w:w="1459" w:type="dxa"/>
            <w:vAlign w:val="center"/>
          </w:tcPr>
          <w:p w:rsidR="00DC2087" w:rsidRPr="00E4658C" w:rsidRDefault="00DC2087" w:rsidP="00666B5F">
            <w:pPr>
              <w:jc w:val="center"/>
              <w:rPr>
                <w:rFonts w:ascii="Arial" w:hAnsi="Arial" w:cs="Arial"/>
                <w:b/>
              </w:rPr>
            </w:pPr>
            <w:r w:rsidRPr="00E4658C">
              <w:rPr>
                <w:rFonts w:ascii="Arial" w:hAnsi="Arial" w:cs="Arial"/>
                <w:b/>
                <w:lang w:val="es-ES_tradnl"/>
              </w:rPr>
              <w:t>Horas de práctica</w:t>
            </w:r>
          </w:p>
        </w:tc>
        <w:tc>
          <w:tcPr>
            <w:tcW w:w="707" w:type="dxa"/>
            <w:vAlign w:val="center"/>
          </w:tcPr>
          <w:p w:rsidR="00DC2087" w:rsidRPr="00E4658C" w:rsidRDefault="00DC2087">
            <w:pPr>
              <w:jc w:val="center"/>
              <w:rPr>
                <w:rFonts w:ascii="Arial" w:hAnsi="Arial" w:cs="Arial"/>
                <w:b/>
              </w:rPr>
            </w:pPr>
          </w:p>
          <w:p w:rsidR="00DC2087" w:rsidRPr="00E4658C" w:rsidRDefault="00DC2087">
            <w:pPr>
              <w:jc w:val="center"/>
              <w:rPr>
                <w:rFonts w:ascii="Arial" w:hAnsi="Arial" w:cs="Arial"/>
                <w:b/>
              </w:rPr>
            </w:pPr>
            <w:r w:rsidRPr="00E4658C">
              <w:rPr>
                <w:rFonts w:ascii="Arial" w:hAnsi="Arial" w:cs="Arial"/>
                <w:b/>
              </w:rPr>
              <w:t>Total de horas</w:t>
            </w:r>
          </w:p>
          <w:p w:rsidR="00DC2087" w:rsidRPr="00E4658C" w:rsidRDefault="00DC20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5" w:type="dxa"/>
            <w:vAlign w:val="center"/>
          </w:tcPr>
          <w:p w:rsidR="00DC2087" w:rsidRPr="00E4658C" w:rsidRDefault="00DC2087">
            <w:pPr>
              <w:jc w:val="center"/>
              <w:rPr>
                <w:rFonts w:ascii="Arial" w:hAnsi="Arial" w:cs="Arial"/>
                <w:b/>
              </w:rPr>
            </w:pPr>
            <w:r w:rsidRPr="00E4658C">
              <w:rPr>
                <w:rFonts w:ascii="Arial" w:hAnsi="Arial" w:cs="Arial"/>
                <w:b/>
                <w:lang w:val="es-ES_tradnl"/>
              </w:rPr>
              <w:t>Créditos</w:t>
            </w:r>
          </w:p>
        </w:tc>
        <w:tc>
          <w:tcPr>
            <w:tcW w:w="1824" w:type="dxa"/>
            <w:gridSpan w:val="2"/>
          </w:tcPr>
          <w:p w:rsidR="00DC2087" w:rsidRPr="00E4658C" w:rsidRDefault="00DC2087">
            <w:pPr>
              <w:rPr>
                <w:rFonts w:ascii="Arial" w:hAnsi="Arial" w:cs="Arial"/>
                <w:b/>
                <w:lang w:val="es-MX"/>
              </w:rPr>
            </w:pPr>
          </w:p>
          <w:p w:rsidR="00DC2087" w:rsidRPr="00E4658C" w:rsidRDefault="00DC2087">
            <w:pPr>
              <w:rPr>
                <w:rFonts w:ascii="Arial" w:hAnsi="Arial" w:cs="Arial"/>
                <w:b/>
              </w:rPr>
            </w:pPr>
            <w:r w:rsidRPr="00E4658C">
              <w:rPr>
                <w:rFonts w:ascii="Arial" w:hAnsi="Arial" w:cs="Arial"/>
                <w:b/>
                <w:lang w:val="es-MX"/>
              </w:rPr>
              <w:t>Tipo de unidad de aprendizaje</w:t>
            </w:r>
          </w:p>
        </w:tc>
        <w:tc>
          <w:tcPr>
            <w:tcW w:w="1749" w:type="dxa"/>
          </w:tcPr>
          <w:p w:rsidR="00DC2087" w:rsidRPr="00E4658C" w:rsidRDefault="00DC2087">
            <w:pPr>
              <w:jc w:val="center"/>
              <w:rPr>
                <w:rFonts w:ascii="Arial" w:hAnsi="Arial" w:cs="Arial"/>
                <w:b/>
              </w:rPr>
            </w:pPr>
          </w:p>
          <w:p w:rsidR="00DC2087" w:rsidRPr="00E4658C" w:rsidRDefault="00DC2087">
            <w:pPr>
              <w:jc w:val="center"/>
              <w:rPr>
                <w:rFonts w:ascii="Arial" w:hAnsi="Arial" w:cs="Arial"/>
                <w:b/>
              </w:rPr>
            </w:pPr>
            <w:r w:rsidRPr="00E4658C">
              <w:rPr>
                <w:rFonts w:ascii="Arial" w:hAnsi="Arial" w:cs="Arial"/>
                <w:b/>
              </w:rPr>
              <w:t>Carácter de la unidad de aprendizaje</w:t>
            </w:r>
          </w:p>
        </w:tc>
        <w:tc>
          <w:tcPr>
            <w:tcW w:w="1240" w:type="dxa"/>
            <w:vAlign w:val="center"/>
          </w:tcPr>
          <w:p w:rsidR="00DC2087" w:rsidRPr="00E4658C" w:rsidRDefault="00DC2087">
            <w:pPr>
              <w:jc w:val="center"/>
              <w:rPr>
                <w:rFonts w:ascii="Arial" w:hAnsi="Arial" w:cs="Arial"/>
                <w:b/>
              </w:rPr>
            </w:pPr>
            <w:r w:rsidRPr="00E4658C">
              <w:rPr>
                <w:rFonts w:ascii="Arial" w:hAnsi="Arial" w:cs="Arial"/>
                <w:b/>
              </w:rPr>
              <w:t>Núcleo de formación</w:t>
            </w:r>
          </w:p>
        </w:tc>
        <w:tc>
          <w:tcPr>
            <w:tcW w:w="1368" w:type="dxa"/>
            <w:vAlign w:val="center"/>
          </w:tcPr>
          <w:p w:rsidR="00DC2087" w:rsidRPr="00E4658C" w:rsidRDefault="00DC2087">
            <w:pPr>
              <w:jc w:val="center"/>
              <w:rPr>
                <w:rFonts w:ascii="Arial" w:hAnsi="Arial" w:cs="Arial"/>
                <w:b/>
              </w:rPr>
            </w:pPr>
            <w:r w:rsidRPr="00E4658C">
              <w:rPr>
                <w:rFonts w:ascii="Arial" w:hAnsi="Arial" w:cs="Arial"/>
                <w:b/>
              </w:rPr>
              <w:t xml:space="preserve">Línea </w:t>
            </w:r>
            <w:r w:rsidR="008C00EB" w:rsidRPr="00E4658C">
              <w:rPr>
                <w:rFonts w:ascii="Arial" w:hAnsi="Arial" w:cs="Arial"/>
                <w:b/>
              </w:rPr>
              <w:t xml:space="preserve">o área </w:t>
            </w:r>
            <w:r w:rsidRPr="00E4658C">
              <w:rPr>
                <w:rFonts w:ascii="Arial" w:hAnsi="Arial" w:cs="Arial"/>
                <w:b/>
              </w:rPr>
              <w:t>de acentuación</w:t>
            </w:r>
          </w:p>
        </w:tc>
        <w:tc>
          <w:tcPr>
            <w:tcW w:w="1106" w:type="dxa"/>
            <w:vAlign w:val="center"/>
          </w:tcPr>
          <w:p w:rsidR="00DC2087" w:rsidRPr="00E4658C" w:rsidRDefault="00DC2087">
            <w:pPr>
              <w:jc w:val="center"/>
              <w:rPr>
                <w:rFonts w:ascii="Arial" w:hAnsi="Arial" w:cs="Arial"/>
                <w:b/>
              </w:rPr>
            </w:pPr>
            <w:r w:rsidRPr="00E4658C">
              <w:rPr>
                <w:rFonts w:ascii="Arial" w:hAnsi="Arial" w:cs="Arial"/>
                <w:b/>
              </w:rPr>
              <w:t>Modalidad</w:t>
            </w:r>
          </w:p>
        </w:tc>
      </w:tr>
      <w:tr w:rsidR="00CC1B9A" w:rsidRPr="00E4658C" w:rsidTr="00E87772">
        <w:tc>
          <w:tcPr>
            <w:tcW w:w="1019" w:type="dxa"/>
            <w:vAlign w:val="center"/>
          </w:tcPr>
          <w:p w:rsidR="00995377" w:rsidRPr="00E4658C" w:rsidRDefault="00995377">
            <w:pPr>
              <w:jc w:val="center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L31073</w:t>
            </w:r>
          </w:p>
        </w:tc>
        <w:tc>
          <w:tcPr>
            <w:tcW w:w="1142" w:type="dxa"/>
            <w:gridSpan w:val="2"/>
            <w:vAlign w:val="center"/>
          </w:tcPr>
          <w:p w:rsidR="00995377" w:rsidRPr="00E4658C" w:rsidRDefault="002902D6" w:rsidP="002902D6">
            <w:pPr>
              <w:jc w:val="center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8</w:t>
            </w:r>
            <w:r w:rsidR="00995377" w:rsidRPr="00E4658C">
              <w:rPr>
                <w:rFonts w:ascii="Arial" w:hAnsi="Arial" w:cs="Arial"/>
              </w:rPr>
              <w:t>° semestre</w:t>
            </w:r>
          </w:p>
        </w:tc>
        <w:tc>
          <w:tcPr>
            <w:tcW w:w="1039" w:type="dxa"/>
            <w:vAlign w:val="center"/>
          </w:tcPr>
          <w:p w:rsidR="00995377" w:rsidRPr="00E4658C" w:rsidRDefault="00995377">
            <w:pPr>
              <w:jc w:val="center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3</w:t>
            </w:r>
          </w:p>
        </w:tc>
        <w:tc>
          <w:tcPr>
            <w:tcW w:w="1459" w:type="dxa"/>
            <w:vAlign w:val="center"/>
          </w:tcPr>
          <w:p w:rsidR="00995377" w:rsidRPr="00E4658C" w:rsidRDefault="00995377">
            <w:pPr>
              <w:jc w:val="center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1</w:t>
            </w:r>
          </w:p>
        </w:tc>
        <w:tc>
          <w:tcPr>
            <w:tcW w:w="707" w:type="dxa"/>
            <w:vAlign w:val="center"/>
          </w:tcPr>
          <w:p w:rsidR="00995377" w:rsidRPr="00E4658C" w:rsidRDefault="001854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995377" w:rsidRPr="00E4658C">
              <w:rPr>
                <w:rFonts w:ascii="Arial" w:hAnsi="Arial" w:cs="Arial"/>
              </w:rPr>
              <w:t>4</w:t>
            </w:r>
          </w:p>
        </w:tc>
        <w:tc>
          <w:tcPr>
            <w:tcW w:w="1565" w:type="dxa"/>
            <w:vAlign w:val="center"/>
          </w:tcPr>
          <w:p w:rsidR="00995377" w:rsidRPr="00E4658C" w:rsidRDefault="00995377">
            <w:pPr>
              <w:jc w:val="center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7</w:t>
            </w:r>
          </w:p>
        </w:tc>
        <w:tc>
          <w:tcPr>
            <w:tcW w:w="1824" w:type="dxa"/>
            <w:gridSpan w:val="2"/>
            <w:vAlign w:val="center"/>
          </w:tcPr>
          <w:p w:rsidR="00995377" w:rsidRPr="00E4658C" w:rsidRDefault="00995377">
            <w:pPr>
              <w:jc w:val="center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Curso</w:t>
            </w:r>
          </w:p>
        </w:tc>
        <w:tc>
          <w:tcPr>
            <w:tcW w:w="1749" w:type="dxa"/>
            <w:vAlign w:val="center"/>
          </w:tcPr>
          <w:p w:rsidR="00995377" w:rsidRPr="00E4658C" w:rsidRDefault="00DB3086">
            <w:pPr>
              <w:jc w:val="center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Optativa</w:t>
            </w:r>
          </w:p>
        </w:tc>
        <w:tc>
          <w:tcPr>
            <w:tcW w:w="1240" w:type="dxa"/>
            <w:vAlign w:val="center"/>
          </w:tcPr>
          <w:p w:rsidR="00995377" w:rsidRPr="00E4658C" w:rsidRDefault="00DB3086">
            <w:pPr>
              <w:jc w:val="center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Integral</w:t>
            </w:r>
          </w:p>
        </w:tc>
        <w:tc>
          <w:tcPr>
            <w:tcW w:w="1368" w:type="dxa"/>
            <w:vAlign w:val="center"/>
          </w:tcPr>
          <w:p w:rsidR="00995377" w:rsidRPr="00E4658C" w:rsidRDefault="00DB3086">
            <w:pPr>
              <w:jc w:val="center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Planeación</w:t>
            </w:r>
            <w:r w:rsidR="0018546F">
              <w:rPr>
                <w:rFonts w:ascii="Arial" w:hAnsi="Arial" w:cs="Arial"/>
              </w:rPr>
              <w:t xml:space="preserve"> Geográfica Integral</w:t>
            </w:r>
          </w:p>
        </w:tc>
        <w:tc>
          <w:tcPr>
            <w:tcW w:w="1106" w:type="dxa"/>
            <w:vAlign w:val="center"/>
          </w:tcPr>
          <w:p w:rsidR="00995377" w:rsidRPr="00E4658C" w:rsidRDefault="00995377">
            <w:pPr>
              <w:jc w:val="center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Presencial</w:t>
            </w:r>
          </w:p>
        </w:tc>
      </w:tr>
      <w:tr w:rsidR="00DC2087" w:rsidRPr="00E4658C" w:rsidTr="00E87772">
        <w:trPr>
          <w:trHeight w:val="377"/>
        </w:trPr>
        <w:tc>
          <w:tcPr>
            <w:tcW w:w="3200" w:type="dxa"/>
            <w:gridSpan w:val="4"/>
            <w:vAlign w:val="center"/>
          </w:tcPr>
          <w:p w:rsidR="00DC2087" w:rsidRPr="00E4658C" w:rsidRDefault="00DC2087" w:rsidP="005C14DD">
            <w:pPr>
              <w:jc w:val="center"/>
              <w:rPr>
                <w:rFonts w:ascii="Arial" w:hAnsi="Arial" w:cs="Arial"/>
                <w:bCs/>
              </w:rPr>
            </w:pPr>
            <w:r w:rsidRPr="00E4658C">
              <w:rPr>
                <w:rFonts w:ascii="Arial" w:hAnsi="Arial" w:cs="Arial"/>
                <w:b/>
                <w:bCs/>
                <w:lang w:val="es-MX"/>
              </w:rPr>
              <w:t>Prerrequisitos</w:t>
            </w:r>
          </w:p>
        </w:tc>
        <w:tc>
          <w:tcPr>
            <w:tcW w:w="3731" w:type="dxa"/>
            <w:gridSpan w:val="3"/>
            <w:vMerge w:val="restart"/>
          </w:tcPr>
          <w:p w:rsidR="00DC2087" w:rsidRPr="00E4658C" w:rsidRDefault="00DC2087" w:rsidP="004F04EE">
            <w:pPr>
              <w:jc w:val="center"/>
              <w:rPr>
                <w:rFonts w:ascii="Arial" w:hAnsi="Arial" w:cs="Arial"/>
                <w:b/>
                <w:bCs/>
              </w:rPr>
            </w:pPr>
            <w:r w:rsidRPr="00E4658C">
              <w:rPr>
                <w:rFonts w:ascii="Arial" w:hAnsi="Arial" w:cs="Arial"/>
                <w:b/>
                <w:bCs/>
              </w:rPr>
              <w:t>Unidad de aprendizaje antecedente</w:t>
            </w:r>
          </w:p>
          <w:p w:rsidR="00BC4792" w:rsidRPr="00E4658C" w:rsidRDefault="00BC4792" w:rsidP="00BC4792">
            <w:pPr>
              <w:pStyle w:val="Textoindependiente3"/>
              <w:rPr>
                <w:rFonts w:ascii="Arial" w:hAnsi="Arial" w:cs="Arial"/>
                <w:bCs/>
                <w:lang w:val="es-MX"/>
              </w:rPr>
            </w:pPr>
            <w:r w:rsidRPr="00E4658C">
              <w:rPr>
                <w:rFonts w:ascii="Arial" w:hAnsi="Arial" w:cs="Arial"/>
                <w:bCs/>
                <w:lang w:val="es-MX"/>
              </w:rPr>
              <w:t>Geografía ambiental, ordenación del territorio, regionalización geográfica integral, administración de los sistemas territoriales, tratamiento digital de imágenes</w:t>
            </w:r>
          </w:p>
          <w:p w:rsidR="00D22182" w:rsidRPr="00E4658C" w:rsidRDefault="00D22182" w:rsidP="00D22182">
            <w:pPr>
              <w:jc w:val="both"/>
              <w:rPr>
                <w:rFonts w:ascii="Arial" w:hAnsi="Arial" w:cs="Arial"/>
                <w:bCs/>
                <w:lang w:val="es-MX"/>
              </w:rPr>
            </w:pPr>
          </w:p>
        </w:tc>
        <w:tc>
          <w:tcPr>
            <w:tcW w:w="3573" w:type="dxa"/>
            <w:gridSpan w:val="3"/>
            <w:vMerge w:val="restart"/>
          </w:tcPr>
          <w:p w:rsidR="00DC2087" w:rsidRPr="00E4658C" w:rsidRDefault="00DC2087" w:rsidP="004F04EE">
            <w:pPr>
              <w:jc w:val="center"/>
              <w:rPr>
                <w:rFonts w:ascii="Arial" w:hAnsi="Arial" w:cs="Arial"/>
                <w:b/>
                <w:bCs/>
              </w:rPr>
            </w:pPr>
            <w:r w:rsidRPr="00E4658C">
              <w:rPr>
                <w:rFonts w:ascii="Arial" w:hAnsi="Arial" w:cs="Arial"/>
                <w:b/>
                <w:bCs/>
              </w:rPr>
              <w:t>Unidades de aprendizaje simultáneas</w:t>
            </w:r>
          </w:p>
          <w:p w:rsidR="00D22182" w:rsidRPr="00E4658C" w:rsidRDefault="00BC4792" w:rsidP="00D22182">
            <w:pPr>
              <w:jc w:val="both"/>
              <w:rPr>
                <w:rFonts w:ascii="Arial" w:hAnsi="Arial" w:cs="Arial"/>
                <w:bCs/>
              </w:rPr>
            </w:pPr>
            <w:r w:rsidRPr="00E4658C">
              <w:rPr>
                <w:rFonts w:ascii="Arial" w:hAnsi="Arial" w:cs="Arial"/>
                <w:bCs/>
              </w:rPr>
              <w:t>Seminario de Investigación I, Evaluación de riesgos e impacto territorial, Modelos de ordenación del territorio, Planeación geográfica integral, Aplicaciones de los sistemas de información geográfica</w:t>
            </w:r>
            <w:r w:rsidR="00D22182" w:rsidRPr="00E4658C">
              <w:rPr>
                <w:rFonts w:ascii="Arial" w:hAnsi="Arial" w:cs="Arial"/>
                <w:bCs/>
              </w:rPr>
              <w:t>.</w:t>
            </w:r>
          </w:p>
          <w:p w:rsidR="00D22182" w:rsidRPr="00E4658C" w:rsidRDefault="00D22182" w:rsidP="004F04EE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</w:p>
        </w:tc>
        <w:tc>
          <w:tcPr>
            <w:tcW w:w="3714" w:type="dxa"/>
            <w:gridSpan w:val="3"/>
            <w:vMerge w:val="restart"/>
          </w:tcPr>
          <w:p w:rsidR="00DC2087" w:rsidRPr="00E4658C" w:rsidRDefault="00DC2087" w:rsidP="004F04EE">
            <w:pPr>
              <w:jc w:val="center"/>
              <w:rPr>
                <w:rFonts w:ascii="Arial" w:hAnsi="Arial" w:cs="Arial"/>
                <w:b/>
                <w:bCs/>
              </w:rPr>
            </w:pPr>
            <w:r w:rsidRPr="00E4658C">
              <w:rPr>
                <w:rFonts w:ascii="Arial" w:hAnsi="Arial" w:cs="Arial"/>
                <w:b/>
                <w:bCs/>
              </w:rPr>
              <w:t>Unidad  de aprendizaje consecuente</w:t>
            </w:r>
          </w:p>
          <w:p w:rsidR="00DC2087" w:rsidRPr="00E4658C" w:rsidRDefault="00BC4792" w:rsidP="00BC4792">
            <w:pPr>
              <w:tabs>
                <w:tab w:val="left" w:pos="975"/>
              </w:tabs>
              <w:jc w:val="both"/>
              <w:rPr>
                <w:rFonts w:ascii="Arial" w:hAnsi="Arial" w:cs="Arial"/>
                <w:b/>
              </w:rPr>
            </w:pPr>
            <w:r w:rsidRPr="0018546F">
              <w:rPr>
                <w:rFonts w:ascii="Arial" w:hAnsi="Arial" w:cs="Arial"/>
              </w:rPr>
              <w:t>Seminario de Investigación II y prácticas profesionales</w:t>
            </w:r>
            <w:r w:rsidRPr="00E4658C">
              <w:rPr>
                <w:rFonts w:ascii="Arial" w:hAnsi="Arial" w:cs="Arial"/>
                <w:b/>
              </w:rPr>
              <w:t>.</w:t>
            </w:r>
          </w:p>
        </w:tc>
      </w:tr>
      <w:tr w:rsidR="00CC1B9A" w:rsidRPr="00E4658C" w:rsidTr="00E87772">
        <w:trPr>
          <w:trHeight w:val="840"/>
        </w:trPr>
        <w:tc>
          <w:tcPr>
            <w:tcW w:w="1633" w:type="dxa"/>
            <w:gridSpan w:val="2"/>
          </w:tcPr>
          <w:p w:rsidR="00DC2087" w:rsidRPr="00E4658C" w:rsidRDefault="00DC2087" w:rsidP="00AA5FB1">
            <w:pPr>
              <w:rPr>
                <w:rFonts w:ascii="Arial" w:hAnsi="Arial" w:cs="Arial"/>
                <w:b/>
                <w:bCs/>
                <w:lang w:val="es-MX"/>
              </w:rPr>
            </w:pPr>
            <w:r w:rsidRPr="00E4658C">
              <w:rPr>
                <w:rFonts w:ascii="Arial" w:hAnsi="Arial" w:cs="Arial"/>
                <w:b/>
                <w:bCs/>
                <w:lang w:val="es-MX"/>
              </w:rPr>
              <w:t>Conocimientos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39"/>
            </w:tblGrid>
            <w:tr w:rsidR="00CC1B9A" w:rsidRPr="00E4658C">
              <w:trPr>
                <w:trHeight w:val="1054"/>
              </w:trPr>
              <w:tc>
                <w:tcPr>
                  <w:tcW w:w="0" w:type="auto"/>
                </w:tcPr>
                <w:p w:rsidR="00CC1B9A" w:rsidRPr="00E4658C" w:rsidRDefault="00CC1B9A" w:rsidP="00CC1B9A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  <w:r w:rsidRPr="00E4658C">
                    <w:rPr>
                      <w:sz w:val="20"/>
                      <w:szCs w:val="20"/>
                    </w:rPr>
                    <w:t>Conocimientos de geografía del núcleo básico</w:t>
                  </w:r>
                  <w:r w:rsidR="008C0B56" w:rsidRPr="00E4658C">
                    <w:rPr>
                      <w:sz w:val="20"/>
                      <w:szCs w:val="20"/>
                    </w:rPr>
                    <w:t xml:space="preserve"> y sustantivo</w:t>
                  </w:r>
                  <w:r w:rsidRPr="00E4658C">
                    <w:rPr>
                      <w:sz w:val="20"/>
                      <w:szCs w:val="20"/>
                    </w:rPr>
                    <w:t xml:space="preserve">. </w:t>
                  </w:r>
                </w:p>
                <w:p w:rsidR="00CC1B9A" w:rsidRPr="00E4658C" w:rsidRDefault="00CC1B9A" w:rsidP="00CC1B9A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C1B9A" w:rsidRPr="00E4658C" w:rsidRDefault="00CC1B9A" w:rsidP="00AA5FB1">
            <w:pPr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1567" w:type="dxa"/>
            <w:gridSpan w:val="2"/>
          </w:tcPr>
          <w:p w:rsidR="00DC2087" w:rsidRPr="00E4658C" w:rsidRDefault="00DC2087" w:rsidP="00AA5FB1">
            <w:pPr>
              <w:jc w:val="center"/>
              <w:rPr>
                <w:rFonts w:ascii="Arial" w:hAnsi="Arial" w:cs="Arial"/>
                <w:b/>
                <w:bCs/>
              </w:rPr>
            </w:pPr>
            <w:r w:rsidRPr="00E4658C">
              <w:rPr>
                <w:rFonts w:ascii="Arial" w:hAnsi="Arial" w:cs="Arial"/>
                <w:b/>
                <w:bCs/>
              </w:rPr>
              <w:t>Habilidades</w:t>
            </w:r>
          </w:p>
          <w:p w:rsidR="008C0B56" w:rsidRPr="00E4658C" w:rsidRDefault="00CC1B9A" w:rsidP="00CC1B9A">
            <w:pPr>
              <w:jc w:val="both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 xml:space="preserve">De observación y análisis de espacio geográfico, </w:t>
            </w:r>
            <w:r w:rsidR="008C0B56" w:rsidRPr="00E4658C">
              <w:rPr>
                <w:rFonts w:ascii="Arial" w:hAnsi="Arial" w:cs="Arial"/>
              </w:rPr>
              <w:t xml:space="preserve">manejo de </w:t>
            </w:r>
            <w:r w:rsidR="008C0B56" w:rsidRPr="00E4658C">
              <w:rPr>
                <w:rFonts w:ascii="Arial" w:hAnsi="Arial" w:cs="Arial"/>
              </w:rPr>
              <w:lastRenderedPageBreak/>
              <w:t>cartografía, SIG</w:t>
            </w:r>
          </w:p>
          <w:p w:rsidR="00DC2087" w:rsidRPr="00E4658C" w:rsidRDefault="008C0B56" w:rsidP="00CC1B9A">
            <w:pPr>
              <w:jc w:val="both"/>
              <w:rPr>
                <w:rFonts w:ascii="Arial" w:hAnsi="Arial" w:cs="Arial"/>
                <w:b/>
                <w:bCs/>
              </w:rPr>
            </w:pPr>
            <w:proofErr w:type="gramStart"/>
            <w:r w:rsidRPr="00E4658C">
              <w:rPr>
                <w:rFonts w:ascii="Arial" w:hAnsi="Arial" w:cs="Arial"/>
              </w:rPr>
              <w:t>e</w:t>
            </w:r>
            <w:proofErr w:type="gramEnd"/>
            <w:r w:rsidRPr="00E4658C">
              <w:rPr>
                <w:rFonts w:ascii="Arial" w:hAnsi="Arial" w:cs="Arial"/>
              </w:rPr>
              <w:t xml:space="preserve"> imágenes de satélite. H</w:t>
            </w:r>
            <w:r w:rsidR="00CC1B9A" w:rsidRPr="00E4658C">
              <w:rPr>
                <w:rFonts w:ascii="Arial" w:hAnsi="Arial" w:cs="Arial"/>
              </w:rPr>
              <w:t>ábitos de lectura</w:t>
            </w:r>
            <w:r w:rsidRPr="00E4658C">
              <w:rPr>
                <w:rFonts w:ascii="Arial" w:hAnsi="Arial" w:cs="Arial"/>
              </w:rPr>
              <w:t xml:space="preserve">, </w:t>
            </w:r>
            <w:r w:rsidR="00CC1B9A" w:rsidRPr="00E4658C">
              <w:rPr>
                <w:rFonts w:ascii="Arial" w:hAnsi="Arial" w:cs="Arial"/>
              </w:rPr>
              <w:t>expresión oral y escrita.</w:t>
            </w:r>
          </w:p>
          <w:p w:rsidR="00DC2087" w:rsidRPr="00E4658C" w:rsidRDefault="00DC2087" w:rsidP="00AA5FB1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2087" w:rsidRPr="00E4658C" w:rsidRDefault="00DC2087" w:rsidP="00AA5FB1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2087" w:rsidRPr="00E4658C" w:rsidRDefault="00DC2087" w:rsidP="00AA5FB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731" w:type="dxa"/>
            <w:gridSpan w:val="3"/>
            <w:vMerge/>
          </w:tcPr>
          <w:p w:rsidR="00DC2087" w:rsidRPr="00E4658C" w:rsidRDefault="00DC2087" w:rsidP="00983FD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73" w:type="dxa"/>
            <w:gridSpan w:val="3"/>
            <w:vMerge/>
          </w:tcPr>
          <w:p w:rsidR="00DC2087" w:rsidRPr="00E4658C" w:rsidRDefault="00DC2087" w:rsidP="00983FD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714" w:type="dxa"/>
            <w:gridSpan w:val="3"/>
            <w:vMerge/>
          </w:tcPr>
          <w:p w:rsidR="00DC2087" w:rsidRPr="00E4658C" w:rsidRDefault="00DC2087" w:rsidP="00983FD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C2087" w:rsidRPr="00E4658C" w:rsidTr="0045624C">
        <w:tc>
          <w:tcPr>
            <w:tcW w:w="14218" w:type="dxa"/>
            <w:gridSpan w:val="13"/>
          </w:tcPr>
          <w:p w:rsidR="00E87772" w:rsidRPr="00E4658C" w:rsidRDefault="00E87772" w:rsidP="00D22182">
            <w:pPr>
              <w:jc w:val="center"/>
              <w:rPr>
                <w:rFonts w:ascii="Arial" w:hAnsi="Arial" w:cs="Arial"/>
                <w:b/>
              </w:rPr>
            </w:pPr>
          </w:p>
          <w:p w:rsidR="00DC2087" w:rsidRPr="00E4658C" w:rsidRDefault="00DC2087" w:rsidP="00D22182">
            <w:pPr>
              <w:jc w:val="center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Programas en los que se imparte:</w:t>
            </w:r>
            <w:r w:rsidR="00D22182" w:rsidRPr="00E4658C">
              <w:rPr>
                <w:rFonts w:ascii="Arial" w:hAnsi="Arial" w:cs="Arial"/>
              </w:rPr>
              <w:t xml:space="preserve"> </w:t>
            </w:r>
            <w:r w:rsidRPr="00E4658C">
              <w:rPr>
                <w:rFonts w:ascii="Arial" w:hAnsi="Arial" w:cs="Arial"/>
              </w:rPr>
              <w:t xml:space="preserve"> </w:t>
            </w:r>
            <w:r w:rsidR="00D22182" w:rsidRPr="00E4658C">
              <w:rPr>
                <w:rFonts w:ascii="Arial" w:hAnsi="Arial" w:cs="Arial"/>
              </w:rPr>
              <w:t>Licenciatura en Geografía</w:t>
            </w:r>
          </w:p>
          <w:p w:rsidR="00D22182" w:rsidRPr="00E4658C" w:rsidRDefault="00D22182" w:rsidP="00D2218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45091" w:rsidRPr="00DE13BB" w:rsidRDefault="00045091">
      <w:pPr>
        <w:rPr>
          <w:rFonts w:ascii="Arial" w:hAnsi="Arial" w:cs="Arial"/>
        </w:rPr>
      </w:pPr>
    </w:p>
    <w:p w:rsidR="00045091" w:rsidRPr="00DE13BB" w:rsidRDefault="00045091">
      <w:pPr>
        <w:rPr>
          <w:rFonts w:ascii="Arial" w:hAnsi="Arial" w:cs="Arial"/>
        </w:rPr>
      </w:pPr>
    </w:p>
    <w:p w:rsidR="00045091" w:rsidRPr="00944A2D" w:rsidRDefault="00045091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944A2D">
        <w:rPr>
          <w:rFonts w:ascii="Arial" w:hAnsi="Arial" w:cs="Arial"/>
          <w:b/>
          <w:sz w:val="22"/>
          <w:szCs w:val="22"/>
          <w:lang w:val="es-MX"/>
        </w:rPr>
        <w:t xml:space="preserve">II.   PRESENTACIÓN </w:t>
      </w:r>
    </w:p>
    <w:tbl>
      <w:tblPr>
        <w:tblW w:w="48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92"/>
      </w:tblGrid>
      <w:tr w:rsidR="00045091" w:rsidRPr="00E4658C" w:rsidTr="008B2296">
        <w:trPr>
          <w:trHeight w:val="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32" w:rsidRPr="00E4658C" w:rsidRDefault="00725F3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</w:p>
          <w:p w:rsidR="00BC4792" w:rsidRPr="00E4658C" w:rsidRDefault="00D22182" w:rsidP="00BC4792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 xml:space="preserve">El estado de deterioro que presentan </w:t>
            </w:r>
            <w:r w:rsidR="00BC4792" w:rsidRPr="00E4658C">
              <w:rPr>
                <w:rFonts w:ascii="Arial" w:hAnsi="Arial" w:cs="Arial"/>
              </w:rPr>
              <w:t xml:space="preserve">las áreas naturales protegidas, en nuestro país, </w:t>
            </w:r>
            <w:r w:rsidRPr="00E4658C">
              <w:rPr>
                <w:rFonts w:ascii="Arial" w:hAnsi="Arial" w:cs="Arial"/>
              </w:rPr>
              <w:t xml:space="preserve"> hace necesario replantear las formas de interactuar </w:t>
            </w:r>
            <w:r w:rsidR="00BC4792" w:rsidRPr="00E4658C">
              <w:rPr>
                <w:rFonts w:ascii="Arial" w:hAnsi="Arial" w:cs="Arial"/>
              </w:rPr>
              <w:t>que la sociedad tienen para con estos espacios</w:t>
            </w:r>
            <w:r w:rsidRPr="00E4658C">
              <w:rPr>
                <w:rFonts w:ascii="Arial" w:hAnsi="Arial" w:cs="Arial"/>
              </w:rPr>
              <w:t xml:space="preserve">. Dado que los impactos son diversos y variados, y en muchos casos graves; se requiere de nuevas estrategias </w:t>
            </w:r>
            <w:r w:rsidR="00BC4792" w:rsidRPr="00E4658C">
              <w:rPr>
                <w:rFonts w:ascii="Arial" w:hAnsi="Arial" w:cs="Arial"/>
              </w:rPr>
              <w:t>de planeación y manejo que se están aplicando a partir de la legislación vigente  y la obligatoriedad de elaborar programas de manejo y la zonificación.</w:t>
            </w:r>
          </w:p>
          <w:p w:rsidR="004E3889" w:rsidRPr="00E4658C" w:rsidRDefault="00BC4792" w:rsidP="00BC4792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 xml:space="preserve"> </w:t>
            </w:r>
            <w:r w:rsidR="00D22182" w:rsidRPr="00E4658C">
              <w:rPr>
                <w:rFonts w:ascii="Arial" w:hAnsi="Arial" w:cs="Arial"/>
              </w:rPr>
              <w:t xml:space="preserve">Por ello, es necesario generar geógrafos con la capacidad de desarrollar un análisis sistémico </w:t>
            </w:r>
            <w:r w:rsidRPr="00E4658C">
              <w:rPr>
                <w:rFonts w:ascii="Arial" w:hAnsi="Arial" w:cs="Arial"/>
              </w:rPr>
              <w:t>de las áreas naturales protegidas</w:t>
            </w:r>
            <w:r w:rsidR="00D22182" w:rsidRPr="00E4658C">
              <w:rPr>
                <w:rFonts w:ascii="Arial" w:hAnsi="Arial" w:cs="Arial"/>
              </w:rPr>
              <w:t xml:space="preserve">, entendiendo las causas, las consecuencias y las respuestas ante los cambios </w:t>
            </w:r>
            <w:r w:rsidRPr="00E4658C">
              <w:rPr>
                <w:rFonts w:ascii="Arial" w:hAnsi="Arial" w:cs="Arial"/>
              </w:rPr>
              <w:t>de las áreas por la sociedad dueña de espacios que se encuentran dentro de ellas</w:t>
            </w:r>
            <w:r w:rsidR="00D22182" w:rsidRPr="00E4658C">
              <w:rPr>
                <w:rFonts w:ascii="Arial" w:hAnsi="Arial" w:cs="Arial"/>
              </w:rPr>
              <w:t xml:space="preserve">. Este curso propone por </w:t>
            </w:r>
            <w:r w:rsidR="00C67490" w:rsidRPr="00E4658C">
              <w:rPr>
                <w:rFonts w:ascii="Arial" w:hAnsi="Arial" w:cs="Arial"/>
              </w:rPr>
              <w:t xml:space="preserve"> </w:t>
            </w:r>
            <w:r w:rsidR="00D22182" w:rsidRPr="00E4658C">
              <w:rPr>
                <w:rFonts w:ascii="Arial" w:hAnsi="Arial" w:cs="Arial"/>
              </w:rPr>
              <w:t xml:space="preserve">tanto, abordar las causas y consecuencias </w:t>
            </w:r>
            <w:r w:rsidRPr="00E4658C">
              <w:rPr>
                <w:rFonts w:ascii="Arial" w:hAnsi="Arial" w:cs="Arial"/>
              </w:rPr>
              <w:t>de la forma en que se planeó la declaratoria y ocupación de estos sitios, y los enfoques actuales de programación y zonificación que se aplican en la actualidad</w:t>
            </w:r>
            <w:r w:rsidR="00D22182" w:rsidRPr="00E4658C">
              <w:rPr>
                <w:rFonts w:ascii="Arial" w:hAnsi="Arial" w:cs="Arial"/>
              </w:rPr>
              <w:t xml:space="preserve">.  A través de la implementación de un caso de estudio, el alumno identificará los componentes del espacio geográfico y aplicará los principios geográficos para la generación de un diagnóstico, que le permita generar propuestas de </w:t>
            </w:r>
            <w:r w:rsidR="008B2296" w:rsidRPr="00E4658C">
              <w:rPr>
                <w:rFonts w:ascii="Arial" w:hAnsi="Arial" w:cs="Arial"/>
              </w:rPr>
              <w:lastRenderedPageBreak/>
              <w:t>acciones concretas</w:t>
            </w:r>
            <w:r w:rsidRPr="00E4658C">
              <w:rPr>
                <w:rFonts w:ascii="Arial" w:hAnsi="Arial" w:cs="Arial"/>
              </w:rPr>
              <w:t xml:space="preserve"> de zonificación, previa consulta</w:t>
            </w:r>
            <w:r w:rsidR="007A06D4" w:rsidRPr="00E4658C">
              <w:rPr>
                <w:rFonts w:ascii="Arial" w:hAnsi="Arial" w:cs="Arial"/>
              </w:rPr>
              <w:t xml:space="preserve"> de la base</w:t>
            </w:r>
            <w:r w:rsidRPr="00E4658C">
              <w:rPr>
                <w:rFonts w:ascii="Arial" w:hAnsi="Arial" w:cs="Arial"/>
              </w:rPr>
              <w:t xml:space="preserve"> legal. </w:t>
            </w:r>
            <w:r w:rsidR="00D22182" w:rsidRPr="00E4658C">
              <w:rPr>
                <w:rFonts w:ascii="Arial" w:hAnsi="Arial" w:cs="Arial"/>
              </w:rPr>
              <w:t xml:space="preserve"> </w:t>
            </w:r>
          </w:p>
        </w:tc>
      </w:tr>
    </w:tbl>
    <w:p w:rsidR="00944A2D" w:rsidRDefault="00944A2D">
      <w:pPr>
        <w:spacing w:before="100" w:beforeAutospacing="1" w:after="100" w:afterAutospacing="1"/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</w:p>
    <w:p w:rsidR="00045091" w:rsidRPr="00944A2D" w:rsidRDefault="00045091">
      <w:pPr>
        <w:spacing w:before="100" w:beforeAutospacing="1" w:after="100" w:afterAutospacing="1"/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 w:rsidRPr="00944A2D">
        <w:rPr>
          <w:rFonts w:ascii="Arial" w:hAnsi="Arial" w:cs="Arial"/>
          <w:b/>
          <w:bCs/>
          <w:sz w:val="22"/>
          <w:szCs w:val="22"/>
          <w:lang w:val="es-MX"/>
        </w:rPr>
        <w:t xml:space="preserve">III. </w:t>
      </w:r>
      <w:r w:rsidR="008024E6" w:rsidRPr="00944A2D">
        <w:rPr>
          <w:rFonts w:ascii="Arial" w:hAnsi="Arial" w:cs="Arial"/>
          <w:b/>
          <w:bCs/>
          <w:sz w:val="22"/>
          <w:szCs w:val="22"/>
          <w:lang w:val="es-MX"/>
        </w:rPr>
        <w:t xml:space="preserve">NORMAS </w:t>
      </w:r>
      <w:r w:rsidR="003D13BB" w:rsidRPr="00944A2D">
        <w:rPr>
          <w:rFonts w:ascii="Arial" w:hAnsi="Arial" w:cs="Arial"/>
          <w:b/>
          <w:bCs/>
          <w:sz w:val="22"/>
          <w:szCs w:val="22"/>
          <w:lang w:val="es-MX"/>
        </w:rPr>
        <w:t>DE LA UNIDAD DE APRENDIZAJE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8"/>
        <w:gridCol w:w="7368"/>
      </w:tblGrid>
      <w:tr w:rsidR="00045091" w:rsidRPr="00E4658C" w:rsidTr="00336579">
        <w:trPr>
          <w:trHeight w:val="218"/>
        </w:trPr>
        <w:tc>
          <w:tcPr>
            <w:tcW w:w="6348" w:type="dxa"/>
          </w:tcPr>
          <w:p w:rsidR="00045091" w:rsidRPr="00E4658C" w:rsidRDefault="00E87772" w:rsidP="00807402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 w:rsidRPr="00E4658C">
              <w:rPr>
                <w:rFonts w:ascii="Arial" w:hAnsi="Arial" w:cs="Arial"/>
                <w:b/>
                <w:bCs/>
                <w:lang w:val="es-MX"/>
              </w:rPr>
              <w:t>D</w:t>
            </w:r>
            <w:r w:rsidR="003D13BB" w:rsidRPr="00E4658C">
              <w:rPr>
                <w:rFonts w:ascii="Arial" w:hAnsi="Arial" w:cs="Arial"/>
                <w:b/>
                <w:bCs/>
                <w:lang w:val="es-MX"/>
              </w:rPr>
              <w:t>OCENTE</w:t>
            </w:r>
          </w:p>
        </w:tc>
        <w:tc>
          <w:tcPr>
            <w:tcW w:w="7368" w:type="dxa"/>
          </w:tcPr>
          <w:p w:rsidR="00045091" w:rsidRPr="00E4658C" w:rsidRDefault="003D13BB" w:rsidP="00807402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 w:rsidRPr="00E4658C">
              <w:rPr>
                <w:rFonts w:ascii="Arial" w:hAnsi="Arial" w:cs="Arial"/>
                <w:b/>
                <w:bCs/>
                <w:lang w:val="es-MX"/>
              </w:rPr>
              <w:t>DISCENTE</w:t>
            </w:r>
          </w:p>
        </w:tc>
      </w:tr>
      <w:tr w:rsidR="008B2296" w:rsidRPr="00E4658C" w:rsidTr="00336579">
        <w:trPr>
          <w:trHeight w:val="1655"/>
        </w:trPr>
        <w:tc>
          <w:tcPr>
            <w:tcW w:w="6348" w:type="dxa"/>
          </w:tcPr>
          <w:p w:rsidR="008B2296" w:rsidRPr="00E4658C" w:rsidRDefault="008B2296" w:rsidP="008B1F8F">
            <w:pPr>
              <w:pStyle w:val="Textoindependiente"/>
              <w:numPr>
                <w:ilvl w:val="0"/>
                <w:numId w:val="2"/>
              </w:numPr>
              <w:spacing w:beforeAutospacing="0" w:after="0" w:afterAutospacing="0"/>
              <w:jc w:val="left"/>
              <w:rPr>
                <w:rFonts w:cs="Arial"/>
                <w:b w:val="0"/>
                <w:sz w:val="20"/>
                <w:szCs w:val="20"/>
                <w:lang w:val="es-ES"/>
              </w:rPr>
            </w:pPr>
            <w:r w:rsidRPr="00E4658C">
              <w:rPr>
                <w:rFonts w:cs="Arial"/>
                <w:b w:val="0"/>
                <w:sz w:val="20"/>
                <w:szCs w:val="20"/>
              </w:rPr>
              <w:t>Asistir a clases con puntualidad.</w:t>
            </w:r>
          </w:p>
          <w:p w:rsidR="008B2296" w:rsidRPr="00E4658C" w:rsidRDefault="008B2296" w:rsidP="008B1F8F">
            <w:pPr>
              <w:pStyle w:val="Textoindependiente"/>
              <w:numPr>
                <w:ilvl w:val="0"/>
                <w:numId w:val="2"/>
              </w:numPr>
              <w:spacing w:beforeAutospacing="0" w:after="0" w:afterAutospacing="0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E4658C">
              <w:rPr>
                <w:rFonts w:cs="Arial"/>
                <w:b w:val="0"/>
                <w:sz w:val="20"/>
                <w:szCs w:val="20"/>
              </w:rPr>
              <w:t>Presentar</w:t>
            </w:r>
            <w:r w:rsidR="001E5ED5" w:rsidRPr="00E4658C">
              <w:rPr>
                <w:rFonts w:cs="Arial"/>
                <w:b w:val="0"/>
                <w:sz w:val="20"/>
                <w:szCs w:val="20"/>
              </w:rPr>
              <w:t xml:space="preserve"> </w:t>
            </w:r>
            <w:r w:rsidRPr="00E4658C">
              <w:rPr>
                <w:rFonts w:cs="Arial"/>
                <w:b w:val="0"/>
                <w:sz w:val="20"/>
                <w:szCs w:val="20"/>
              </w:rPr>
              <w:t>y comentar el programa de estudios de la asignatura ante el grupo al inicio del semestre.</w:t>
            </w:r>
          </w:p>
          <w:p w:rsidR="008B2296" w:rsidRPr="00E4658C" w:rsidRDefault="001E5ED5" w:rsidP="008B1F8F">
            <w:pPr>
              <w:pStyle w:val="Textoindependiente"/>
              <w:numPr>
                <w:ilvl w:val="0"/>
                <w:numId w:val="2"/>
              </w:numPr>
              <w:spacing w:beforeAutospacing="0" w:after="0" w:afterAutospacing="0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E4658C">
              <w:rPr>
                <w:rFonts w:cs="Arial"/>
                <w:b w:val="0"/>
                <w:sz w:val="20"/>
                <w:szCs w:val="20"/>
              </w:rPr>
              <w:t xml:space="preserve">Informar a los </w:t>
            </w:r>
            <w:r w:rsidR="008B2296" w:rsidRPr="00E4658C">
              <w:rPr>
                <w:rFonts w:cs="Arial"/>
                <w:b w:val="0"/>
                <w:sz w:val="20"/>
                <w:szCs w:val="20"/>
              </w:rPr>
              <w:t xml:space="preserve">alumnos la forma de evaluación </w:t>
            </w:r>
          </w:p>
          <w:p w:rsidR="008B2296" w:rsidRPr="00E4658C" w:rsidRDefault="008B2296" w:rsidP="008B1F8F">
            <w:pPr>
              <w:pStyle w:val="Textoindependiente"/>
              <w:numPr>
                <w:ilvl w:val="0"/>
                <w:numId w:val="2"/>
              </w:numPr>
              <w:spacing w:beforeAutospacing="0" w:after="0" w:afterAutospacing="0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E4658C">
              <w:rPr>
                <w:rFonts w:cs="Arial"/>
                <w:b w:val="0"/>
                <w:sz w:val="20"/>
                <w:szCs w:val="20"/>
              </w:rPr>
              <w:t>Guiar el proceso de adquisición y procesamiento de información pertinente a los contenidos del curso</w:t>
            </w:r>
          </w:p>
          <w:p w:rsidR="008B2296" w:rsidRPr="00E4658C" w:rsidRDefault="008B2296" w:rsidP="008B1F8F">
            <w:pPr>
              <w:pStyle w:val="Textoindependiente"/>
              <w:numPr>
                <w:ilvl w:val="0"/>
                <w:numId w:val="2"/>
              </w:numPr>
              <w:spacing w:beforeAutospacing="0" w:after="0" w:afterAutospacing="0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E4658C">
              <w:rPr>
                <w:rFonts w:cs="Arial"/>
                <w:b w:val="0"/>
                <w:sz w:val="20"/>
                <w:szCs w:val="20"/>
              </w:rPr>
              <w:t>Aportar los elementos que apoyen las actividades realizadas por los alumnos.</w:t>
            </w:r>
          </w:p>
          <w:p w:rsidR="008B2296" w:rsidRPr="007B08D6" w:rsidRDefault="008B2296" w:rsidP="00E87772">
            <w:pPr>
              <w:pStyle w:val="Textoindependiente"/>
              <w:numPr>
                <w:ilvl w:val="0"/>
                <w:numId w:val="2"/>
              </w:numPr>
              <w:spacing w:beforeAutospacing="0" w:after="0" w:afterAutospacing="0"/>
              <w:jc w:val="left"/>
              <w:rPr>
                <w:rFonts w:cs="Arial"/>
                <w:bCs w:val="0"/>
                <w:sz w:val="20"/>
                <w:szCs w:val="20"/>
              </w:rPr>
            </w:pPr>
            <w:r w:rsidRPr="00E4658C">
              <w:rPr>
                <w:rFonts w:cs="Arial"/>
                <w:b w:val="0"/>
                <w:sz w:val="20"/>
                <w:szCs w:val="20"/>
              </w:rPr>
              <w:t>Informar y organizar lo referente a la práctica de campo.</w:t>
            </w:r>
          </w:p>
          <w:p w:rsidR="007B08D6" w:rsidRPr="00E4658C" w:rsidRDefault="007B08D6" w:rsidP="00E87772">
            <w:pPr>
              <w:pStyle w:val="Textoindependiente"/>
              <w:numPr>
                <w:ilvl w:val="0"/>
                <w:numId w:val="2"/>
              </w:numPr>
              <w:spacing w:beforeAutospacing="0" w:after="0" w:afterAutospacing="0"/>
              <w:jc w:val="left"/>
              <w:rPr>
                <w:rFonts w:cs="Arial"/>
                <w:bCs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Cumplir con el 100% de la Unidad de Aprendizaje</w:t>
            </w:r>
          </w:p>
          <w:p w:rsidR="00944A2D" w:rsidRPr="00E4658C" w:rsidRDefault="00944A2D" w:rsidP="002902D6">
            <w:pPr>
              <w:pStyle w:val="Textoindependiente"/>
              <w:spacing w:beforeAutospacing="0" w:after="0" w:afterAutospacing="0"/>
              <w:ind w:left="720"/>
              <w:jc w:val="left"/>
              <w:rPr>
                <w:rFonts w:cs="Arial"/>
                <w:bCs w:val="0"/>
                <w:sz w:val="20"/>
                <w:szCs w:val="20"/>
              </w:rPr>
            </w:pPr>
          </w:p>
        </w:tc>
        <w:tc>
          <w:tcPr>
            <w:tcW w:w="7368" w:type="dxa"/>
          </w:tcPr>
          <w:p w:rsidR="008B2296" w:rsidRPr="00E4658C" w:rsidRDefault="008B2296" w:rsidP="00E87772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hAnsi="Arial" w:cs="Arial"/>
                <w:lang w:val="es-MX"/>
              </w:rPr>
            </w:pPr>
            <w:r w:rsidRPr="00E4658C">
              <w:rPr>
                <w:rFonts w:ascii="Arial" w:hAnsi="Arial" w:cs="Arial"/>
                <w:lang w:val="es-MX"/>
              </w:rPr>
              <w:t>Presentarse puntualmente.</w:t>
            </w:r>
          </w:p>
          <w:p w:rsidR="008B2296" w:rsidRPr="00E4658C" w:rsidRDefault="008B2296" w:rsidP="00E87772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hAnsi="Arial" w:cs="Arial"/>
                <w:lang w:val="es-MX"/>
              </w:rPr>
            </w:pPr>
            <w:r w:rsidRPr="00E4658C">
              <w:rPr>
                <w:rFonts w:ascii="Arial" w:hAnsi="Arial" w:cs="Arial"/>
                <w:lang w:val="es-MX"/>
              </w:rPr>
              <w:t>Cumplir con las asistencias reglamentarias.</w:t>
            </w:r>
          </w:p>
          <w:p w:rsidR="008B2296" w:rsidRPr="00E4658C" w:rsidRDefault="008B2296" w:rsidP="00E87772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hAnsi="Arial" w:cs="Arial"/>
                <w:lang w:val="es-MX"/>
              </w:rPr>
            </w:pPr>
            <w:r w:rsidRPr="00E4658C">
              <w:rPr>
                <w:rFonts w:ascii="Arial" w:hAnsi="Arial" w:cs="Arial"/>
                <w:lang w:val="es-MX"/>
              </w:rPr>
              <w:t>Cumplir con los lineamientos de evaluación semestral, con base en lo acordado al comienzo del curso.</w:t>
            </w:r>
          </w:p>
          <w:p w:rsidR="008B2296" w:rsidRPr="00E4658C" w:rsidRDefault="001E5ED5" w:rsidP="00E87772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hAnsi="Arial" w:cs="Arial"/>
                <w:lang w:val="es-MX"/>
              </w:rPr>
            </w:pPr>
            <w:r w:rsidRPr="00E4658C">
              <w:rPr>
                <w:rFonts w:ascii="Arial" w:hAnsi="Arial" w:cs="Arial"/>
                <w:lang w:val="es-MX"/>
              </w:rPr>
              <w:t>P</w:t>
            </w:r>
            <w:r w:rsidR="008B2296" w:rsidRPr="00E4658C">
              <w:rPr>
                <w:rFonts w:ascii="Arial" w:hAnsi="Arial" w:cs="Arial"/>
                <w:lang w:val="es-MX"/>
              </w:rPr>
              <w:t xml:space="preserve">articipar </w:t>
            </w:r>
            <w:r w:rsidRPr="00E4658C">
              <w:rPr>
                <w:rFonts w:ascii="Arial" w:hAnsi="Arial" w:cs="Arial"/>
                <w:lang w:val="es-MX"/>
              </w:rPr>
              <w:t>en todas las actividades propuestas para</w:t>
            </w:r>
            <w:r w:rsidR="008B2296" w:rsidRPr="00E4658C">
              <w:rPr>
                <w:rFonts w:ascii="Arial" w:hAnsi="Arial" w:cs="Arial"/>
                <w:lang w:val="es-MX"/>
              </w:rPr>
              <w:t xml:space="preserve"> el curso.</w:t>
            </w:r>
          </w:p>
          <w:p w:rsidR="008B2296" w:rsidRPr="00E4658C" w:rsidRDefault="008B2296" w:rsidP="00E87772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hAnsi="Arial" w:cs="Arial"/>
                <w:lang w:val="es-MX"/>
              </w:rPr>
            </w:pPr>
            <w:r w:rsidRPr="00E4658C">
              <w:rPr>
                <w:rFonts w:ascii="Arial" w:hAnsi="Arial" w:cs="Arial"/>
                <w:lang w:val="es-MX"/>
              </w:rPr>
              <w:t>Mostrar un comportamiento adecuado al interior del aula</w:t>
            </w:r>
            <w:r w:rsidR="001E5ED5" w:rsidRPr="00E4658C">
              <w:rPr>
                <w:rFonts w:ascii="Arial" w:hAnsi="Arial" w:cs="Arial"/>
                <w:lang w:val="es-MX"/>
              </w:rPr>
              <w:t xml:space="preserve"> y durante la práctica de campo</w:t>
            </w:r>
            <w:r w:rsidRPr="00E4658C">
              <w:rPr>
                <w:rFonts w:ascii="Arial" w:hAnsi="Arial" w:cs="Arial"/>
                <w:lang w:val="es-MX"/>
              </w:rPr>
              <w:t>.</w:t>
            </w:r>
          </w:p>
          <w:p w:rsidR="008B2296" w:rsidRPr="00E4658C" w:rsidRDefault="008B2296" w:rsidP="00E87772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hAnsi="Arial" w:cs="Arial"/>
                <w:bCs/>
                <w:lang w:val="es-MX"/>
              </w:rPr>
            </w:pPr>
            <w:r w:rsidRPr="00E4658C">
              <w:rPr>
                <w:rFonts w:ascii="Arial" w:hAnsi="Arial" w:cs="Arial"/>
                <w:lang w:val="es-MX"/>
              </w:rPr>
              <w:t>Respeto hacia los compañeros.</w:t>
            </w:r>
          </w:p>
          <w:p w:rsidR="00277905" w:rsidRPr="00E4658C" w:rsidRDefault="00277905" w:rsidP="00E87772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hAnsi="Arial" w:cs="Arial"/>
                <w:bCs/>
                <w:lang w:val="es-MX"/>
              </w:rPr>
            </w:pPr>
            <w:r w:rsidRPr="00E4658C">
              <w:rPr>
                <w:rFonts w:ascii="Arial" w:hAnsi="Arial" w:cs="Arial"/>
                <w:lang w:val="es-MX"/>
              </w:rPr>
              <w:t>Participar en la organización de la práctica de campo</w:t>
            </w:r>
          </w:p>
          <w:p w:rsidR="002902D6" w:rsidRPr="00E4658C" w:rsidRDefault="002902D6" w:rsidP="00E87772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hAnsi="Arial" w:cs="Arial"/>
                <w:bCs/>
                <w:lang w:val="es-MX"/>
              </w:rPr>
            </w:pPr>
            <w:r w:rsidRPr="00E4658C">
              <w:rPr>
                <w:rFonts w:ascii="Arial" w:hAnsi="Arial" w:cs="Arial"/>
              </w:rPr>
              <w:t>Cumplir con las competencias de cada unidad.</w:t>
            </w:r>
          </w:p>
        </w:tc>
      </w:tr>
    </w:tbl>
    <w:p w:rsidR="00336579" w:rsidRPr="00944A2D" w:rsidRDefault="00336579" w:rsidP="008024E6">
      <w:pPr>
        <w:spacing w:before="100" w:beforeAutospacing="1" w:after="100" w:afterAutospacing="1"/>
        <w:jc w:val="both"/>
        <w:rPr>
          <w:rFonts w:ascii="Arial" w:hAnsi="Arial" w:cs="Arial"/>
          <w:b/>
          <w:sz w:val="22"/>
          <w:szCs w:val="22"/>
        </w:rPr>
      </w:pPr>
      <w:r w:rsidRPr="00944A2D">
        <w:rPr>
          <w:rFonts w:ascii="Arial" w:hAnsi="Arial" w:cs="Arial"/>
          <w:b/>
          <w:bCs/>
          <w:sz w:val="22"/>
          <w:szCs w:val="22"/>
          <w:lang w:val="es-MX"/>
        </w:rPr>
        <w:t>IV. UBICACIÓN</w:t>
      </w:r>
      <w:r w:rsidRPr="00944A2D">
        <w:rPr>
          <w:rFonts w:ascii="Arial" w:hAnsi="Arial" w:cs="Arial"/>
          <w:b/>
          <w:sz w:val="22"/>
          <w:szCs w:val="22"/>
        </w:rPr>
        <w:t xml:space="preserve"> DE LA UNIDAD DE APRENDIZAJE EN EL MAPA CURRICULAR.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75"/>
      </w:tblGrid>
      <w:tr w:rsidR="00336579" w:rsidRPr="008B69C5" w:rsidTr="008B69C5">
        <w:tc>
          <w:tcPr>
            <w:tcW w:w="13575" w:type="dxa"/>
          </w:tcPr>
          <w:p w:rsidR="00336579" w:rsidRPr="008B69C5" w:rsidRDefault="00336579" w:rsidP="008B69C5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10349" w:type="dxa"/>
              <w:jc w:val="center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86"/>
              <w:gridCol w:w="832"/>
              <w:gridCol w:w="930"/>
              <w:gridCol w:w="924"/>
              <w:gridCol w:w="860"/>
              <w:gridCol w:w="1075"/>
              <w:gridCol w:w="990"/>
              <w:gridCol w:w="1135"/>
              <w:gridCol w:w="1472"/>
              <w:gridCol w:w="1045"/>
            </w:tblGrid>
            <w:tr w:rsidR="0078738A" w:rsidRPr="00941F67" w:rsidTr="00A0457C">
              <w:trPr>
                <w:cantSplit/>
                <w:trHeight w:val="224"/>
                <w:jc w:val="center"/>
              </w:trPr>
              <w:tc>
                <w:tcPr>
                  <w:tcW w:w="1086" w:type="dxa"/>
                  <w:vMerge w:val="restar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999999"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  <w:t>ÁREA DEL CONOCIMIENTO</w:t>
                  </w:r>
                </w:p>
              </w:tc>
              <w:tc>
                <w:tcPr>
                  <w:tcW w:w="9263" w:type="dxa"/>
                  <w:gridSpan w:val="9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999999"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  <w:t>UNIDADES DE APRENDIZAJE POR SEMESTRE</w:t>
                  </w:r>
                </w:p>
              </w:tc>
            </w:tr>
            <w:tr w:rsidR="0078738A" w:rsidRPr="00941F67" w:rsidTr="00A0457C">
              <w:trPr>
                <w:cantSplit/>
                <w:trHeight w:val="396"/>
                <w:jc w:val="center"/>
              </w:trPr>
              <w:tc>
                <w:tcPr>
                  <w:tcW w:w="1086" w:type="dxa"/>
                  <w:vMerge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999999"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  <w:t>PRIMER SEMESTRE</w:t>
                  </w:r>
                </w:p>
              </w:tc>
              <w:tc>
                <w:tcPr>
                  <w:tcW w:w="93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999999"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  <w:t>SEGUNDO SEMESTRE</w:t>
                  </w:r>
                </w:p>
              </w:tc>
              <w:tc>
                <w:tcPr>
                  <w:tcW w:w="924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999999"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  <w:t>TERCER SEMESTRE</w:t>
                  </w:r>
                </w:p>
              </w:tc>
              <w:tc>
                <w:tcPr>
                  <w:tcW w:w="86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999999"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  <w:t>CUARTO SEMESTRE</w:t>
                  </w:r>
                </w:p>
              </w:tc>
              <w:tc>
                <w:tcPr>
                  <w:tcW w:w="107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999999"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  <w:t>QUINTO SEMESTRE</w:t>
                  </w:r>
                </w:p>
              </w:tc>
              <w:tc>
                <w:tcPr>
                  <w:tcW w:w="99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999999"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  <w:t>SEXTO SEMESTRE</w:t>
                  </w:r>
                </w:p>
              </w:tc>
              <w:tc>
                <w:tcPr>
                  <w:tcW w:w="113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999999"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  <w:t>SÉPTIMO SEMESTRE</w:t>
                  </w:r>
                </w:p>
              </w:tc>
              <w:tc>
                <w:tcPr>
                  <w:tcW w:w="147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999999"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  <w:t>OCTAVO SEMESTRE</w:t>
                  </w:r>
                </w:p>
              </w:tc>
              <w:tc>
                <w:tcPr>
                  <w:tcW w:w="104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999999"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b/>
                      <w:bCs/>
                      <w:color w:val="FFFFFF"/>
                      <w:sz w:val="10"/>
                      <w:szCs w:val="10"/>
                      <w:lang w:eastAsia="es-MX"/>
                    </w:rPr>
                    <w:t>NOVENO SEMESTRE</w:t>
                  </w:r>
                </w:p>
              </w:tc>
            </w:tr>
            <w:tr w:rsidR="0078738A" w:rsidRPr="00941F67" w:rsidTr="00A0457C">
              <w:trPr>
                <w:cantSplit/>
                <w:trHeight w:val="344"/>
                <w:jc w:val="center"/>
              </w:trPr>
              <w:tc>
                <w:tcPr>
                  <w:tcW w:w="1086" w:type="dxa"/>
                  <w:vMerge w:val="restart"/>
                  <w:tcBorders>
                    <w:top w:val="single" w:sz="4" w:space="0" w:color="C0C0C0"/>
                    <w:left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b/>
                      <w:bCs/>
                      <w:sz w:val="10"/>
                      <w:szCs w:val="10"/>
                      <w:lang w:eastAsia="es-MX"/>
                    </w:rPr>
                    <w:t>FÍSICA</w:t>
                  </w:r>
                </w:p>
              </w:tc>
              <w:tc>
                <w:tcPr>
                  <w:tcW w:w="83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Meteorología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3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Climatología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Geomorfología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86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Geografía del suelo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07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Ecología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Biogeografía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</w:tr>
            <w:tr w:rsidR="0078738A" w:rsidRPr="00941F67" w:rsidTr="00A0457C">
              <w:trPr>
                <w:cantSplit/>
                <w:trHeight w:val="420"/>
                <w:jc w:val="center"/>
              </w:trPr>
              <w:tc>
                <w:tcPr>
                  <w:tcW w:w="1086" w:type="dxa"/>
                  <w:vMerge/>
                  <w:tcBorders>
                    <w:left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3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Geología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86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07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noWrap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</w:tr>
            <w:tr w:rsidR="0078738A" w:rsidRPr="00941F67" w:rsidTr="00A0457C">
              <w:trPr>
                <w:cantSplit/>
                <w:trHeight w:val="486"/>
                <w:jc w:val="center"/>
              </w:trPr>
              <w:tc>
                <w:tcPr>
                  <w:tcW w:w="1086" w:type="dxa"/>
                  <w:vMerge/>
                  <w:tcBorders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3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7A06D4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proofErr w:type="spellStart"/>
                  <w:r w:rsidRPr="007A06D4">
                    <w:rPr>
                      <w:rFonts w:ascii="Arial" w:hAnsi="Arial" w:cs="Arial"/>
                      <w:sz w:val="10"/>
                      <w:szCs w:val="10"/>
                    </w:rPr>
                    <w:t>Hidrogeografía</w:t>
                  </w:r>
                  <w:proofErr w:type="spellEnd"/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86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07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noWrap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</w:tr>
            <w:tr w:rsidR="0078738A" w:rsidRPr="00941F67" w:rsidTr="00A0457C">
              <w:trPr>
                <w:cantSplit/>
                <w:trHeight w:val="486"/>
                <w:jc w:val="center"/>
              </w:trPr>
              <w:tc>
                <w:tcPr>
                  <w:tcW w:w="1086" w:type="dxa"/>
                  <w:vMerge w:val="restart"/>
                  <w:tcBorders>
                    <w:top w:val="single" w:sz="4" w:space="0" w:color="C0C0C0"/>
                    <w:left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b/>
                      <w:bCs/>
                      <w:sz w:val="10"/>
                      <w:szCs w:val="10"/>
                      <w:lang w:eastAsia="es-MX"/>
                    </w:rPr>
                    <w:t>SOCIOECONÓMICA</w:t>
                  </w:r>
                </w:p>
              </w:tc>
              <w:tc>
                <w:tcPr>
                  <w:tcW w:w="83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Geografía de la población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3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Geografía de México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86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Geografía urbana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07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Geografía del comercio y los servicios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Geografía económica regional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Administración de los sistemas territoriales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noWrap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</w:tr>
            <w:tr w:rsidR="0078738A" w:rsidRPr="00941F67" w:rsidTr="00A0457C">
              <w:trPr>
                <w:cantSplit/>
                <w:trHeight w:val="449"/>
                <w:jc w:val="center"/>
              </w:trPr>
              <w:tc>
                <w:tcPr>
                  <w:tcW w:w="1086" w:type="dxa"/>
                  <w:vMerge/>
                  <w:tcBorders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3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Geografía sociopolítica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86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Geografía rural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07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Geografía industrial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noWrap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noWrap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</w:tr>
            <w:tr w:rsidR="0078738A" w:rsidRPr="00941F67" w:rsidTr="00A0457C">
              <w:trPr>
                <w:cantSplit/>
                <w:trHeight w:val="449"/>
                <w:jc w:val="center"/>
              </w:trPr>
              <w:tc>
                <w:tcPr>
                  <w:tcW w:w="1086" w:type="dxa"/>
                  <w:vMerge w:val="restart"/>
                  <w:tcBorders>
                    <w:top w:val="single" w:sz="4" w:space="0" w:color="C0C0C0"/>
                    <w:left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b/>
                      <w:bCs/>
                      <w:sz w:val="10"/>
                      <w:szCs w:val="10"/>
                      <w:lang w:eastAsia="es-MX"/>
                    </w:rPr>
                    <w:t>METODOLÓGICA</w:t>
                  </w:r>
                </w:p>
              </w:tc>
              <w:tc>
                <w:tcPr>
                  <w:tcW w:w="83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Introducción a la geografía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3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Estadística aplicada a la geografía</w:t>
                  </w:r>
                </w:p>
              </w:tc>
              <w:tc>
                <w:tcPr>
                  <w:tcW w:w="924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Métodos de la investigación geográfica</w:t>
                  </w:r>
                </w:p>
              </w:tc>
              <w:tc>
                <w:tcPr>
                  <w:tcW w:w="86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07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Diseños de proyectos geográficos</w:t>
                  </w:r>
                </w:p>
              </w:tc>
              <w:tc>
                <w:tcPr>
                  <w:tcW w:w="113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noWrap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noWrap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Seminario de investigación I</w:t>
                  </w:r>
                </w:p>
              </w:tc>
              <w:tc>
                <w:tcPr>
                  <w:tcW w:w="104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Seminario de investigación II</w:t>
                  </w:r>
                </w:p>
              </w:tc>
            </w:tr>
            <w:tr w:rsidR="0078738A" w:rsidRPr="00941F67" w:rsidTr="00A0457C">
              <w:trPr>
                <w:cantSplit/>
                <w:trHeight w:val="449"/>
                <w:jc w:val="center"/>
              </w:trPr>
              <w:tc>
                <w:tcPr>
                  <w:tcW w:w="1086" w:type="dxa"/>
                  <w:vMerge/>
                  <w:tcBorders>
                    <w:left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 xml:space="preserve">Matemáticas aplicadas a </w:t>
                  </w:r>
                  <w:smartTag w:uri="urn:schemas-microsoft-com:office:smarttags" w:element="PersonName">
                    <w:smartTagPr>
                      <w:attr w:name="ProductID" w:val="la Geografía"/>
                    </w:smartTagPr>
                    <w:r w:rsidRPr="00941F67">
                      <w:rPr>
                        <w:rFonts w:ascii="Arial" w:hAnsi="Arial" w:cs="Arial"/>
                        <w:sz w:val="10"/>
                        <w:szCs w:val="10"/>
                      </w:rPr>
                      <w:t>la Geografía</w:t>
                    </w:r>
                  </w:smartTag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3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86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07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noWrap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noWrap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Prácticas profesionales</w:t>
                  </w:r>
                </w:p>
                <w:p w:rsidR="0078738A" w:rsidRPr="00941F67" w:rsidRDefault="0078738A" w:rsidP="00A0457C">
                  <w:pPr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</w:tr>
            <w:tr w:rsidR="0078738A" w:rsidRPr="00941F67" w:rsidTr="00A0457C">
              <w:trPr>
                <w:cantSplit/>
                <w:trHeight w:val="449"/>
                <w:jc w:val="center"/>
              </w:trPr>
              <w:tc>
                <w:tcPr>
                  <w:tcW w:w="1086" w:type="dxa"/>
                  <w:vMerge/>
                  <w:tcBorders>
                    <w:left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Pensamiento geográfico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3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86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07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noWrap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noWrap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</w:tr>
            <w:tr w:rsidR="0078738A" w:rsidRPr="00941F67" w:rsidTr="00A0457C">
              <w:trPr>
                <w:cantSplit/>
                <w:trHeight w:val="449"/>
                <w:jc w:val="center"/>
              </w:trPr>
              <w:tc>
                <w:tcPr>
                  <w:tcW w:w="1086" w:type="dxa"/>
                  <w:vMerge/>
                  <w:tcBorders>
                    <w:left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3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fr-FR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  <w:lang w:val="fr-FR"/>
                    </w:rPr>
                    <w:t xml:space="preserve">** </w:t>
                  </w:r>
                  <w:proofErr w:type="spellStart"/>
                  <w:r w:rsidRPr="00941F67">
                    <w:rPr>
                      <w:rFonts w:ascii="Arial" w:hAnsi="Arial" w:cs="Arial"/>
                      <w:sz w:val="10"/>
                      <w:szCs w:val="10"/>
                      <w:lang w:val="fr-FR"/>
                    </w:rPr>
                    <w:t>Inglés</w:t>
                  </w:r>
                  <w:proofErr w:type="spellEnd"/>
                  <w:r w:rsidRPr="00941F67">
                    <w:rPr>
                      <w:rFonts w:ascii="Arial" w:hAnsi="Arial" w:cs="Arial"/>
                      <w:sz w:val="10"/>
                      <w:szCs w:val="10"/>
                      <w:lang w:val="fr-FR"/>
                    </w:rPr>
                    <w:t xml:space="preserve"> C1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fr-FR"/>
                    </w:rPr>
                  </w:pPr>
                </w:p>
              </w:tc>
              <w:tc>
                <w:tcPr>
                  <w:tcW w:w="86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fr-FR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  <w:lang w:val="fr-FR"/>
                    </w:rPr>
                    <w:t xml:space="preserve">** </w:t>
                  </w:r>
                  <w:proofErr w:type="spellStart"/>
                  <w:r w:rsidRPr="00941F67">
                    <w:rPr>
                      <w:rFonts w:ascii="Arial" w:hAnsi="Arial" w:cs="Arial"/>
                      <w:sz w:val="10"/>
                      <w:szCs w:val="10"/>
                      <w:lang w:val="fr-FR"/>
                    </w:rPr>
                    <w:t>Inglés</w:t>
                  </w:r>
                  <w:proofErr w:type="spellEnd"/>
                  <w:r w:rsidRPr="00941F67">
                    <w:rPr>
                      <w:rFonts w:ascii="Arial" w:hAnsi="Arial" w:cs="Arial"/>
                      <w:sz w:val="10"/>
                      <w:szCs w:val="10"/>
                      <w:lang w:val="fr-FR"/>
                    </w:rPr>
                    <w:t xml:space="preserve"> C2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fr-FR"/>
                    </w:rPr>
                  </w:pPr>
                </w:p>
              </w:tc>
              <w:tc>
                <w:tcPr>
                  <w:tcW w:w="107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fr-FR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fr-FR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noWrap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fr-FR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noWrap/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fr-FR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val="fr-FR" w:eastAsia="es-MX"/>
                    </w:rPr>
                  </w:pPr>
                </w:p>
              </w:tc>
            </w:tr>
            <w:tr w:rsidR="0078738A" w:rsidRPr="00941F67" w:rsidTr="00A0457C">
              <w:trPr>
                <w:cantSplit/>
                <w:trHeight w:val="364"/>
                <w:jc w:val="center"/>
              </w:trPr>
              <w:tc>
                <w:tcPr>
                  <w:tcW w:w="1086" w:type="dxa"/>
                  <w:vMerge w:val="restart"/>
                  <w:tcBorders>
                    <w:top w:val="single" w:sz="4" w:space="0" w:color="C0C0C0"/>
                    <w:left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b/>
                      <w:bCs/>
                      <w:sz w:val="10"/>
                      <w:szCs w:val="10"/>
                      <w:lang w:eastAsia="es-MX"/>
                    </w:rPr>
                    <w:t xml:space="preserve">CARTOGRÁFICA  </w:t>
                  </w:r>
                </w:p>
              </w:tc>
              <w:tc>
                <w:tcPr>
                  <w:tcW w:w="83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 xml:space="preserve">Introducción a la cartografía 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3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Métodos de representación cartográfica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Topografía básica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86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Geodesia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07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Fotogrametría y fotointerpretación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Fundamentos de percepción remota</w:t>
                  </w:r>
                </w:p>
                <w:p w:rsidR="0078738A" w:rsidRPr="00941F67" w:rsidRDefault="0078738A" w:rsidP="00A0457C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Tratamiento digital de imágenes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</w:tr>
            <w:tr w:rsidR="0078738A" w:rsidRPr="00941F67" w:rsidTr="00A0457C">
              <w:trPr>
                <w:cantSplit/>
                <w:trHeight w:val="364"/>
                <w:jc w:val="center"/>
              </w:trPr>
              <w:tc>
                <w:tcPr>
                  <w:tcW w:w="1086" w:type="dxa"/>
                  <w:vMerge/>
                  <w:tcBorders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3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86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Taller de cartografía automatizada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07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Fundamentos de los sistemas de información geográfica</w:t>
                  </w:r>
                </w:p>
              </w:tc>
              <w:tc>
                <w:tcPr>
                  <w:tcW w:w="99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Diseño e instrumentación de los sistemas de información geográfica</w:t>
                  </w:r>
                </w:p>
              </w:tc>
              <w:tc>
                <w:tcPr>
                  <w:tcW w:w="113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</w:tr>
            <w:tr w:rsidR="0078738A" w:rsidRPr="00941F67" w:rsidTr="00A0457C">
              <w:trPr>
                <w:cantSplit/>
                <w:trHeight w:val="313"/>
                <w:jc w:val="center"/>
              </w:trPr>
              <w:tc>
                <w:tcPr>
                  <w:tcW w:w="1086" w:type="dxa"/>
                  <w:vMerge w:val="restar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b/>
                      <w:bCs/>
                      <w:sz w:val="10"/>
                      <w:szCs w:val="10"/>
                      <w:lang w:eastAsia="es-MX"/>
                    </w:rPr>
                    <w:t>GEOGRAFÍA APLICADA</w:t>
                  </w:r>
                </w:p>
              </w:tc>
              <w:tc>
                <w:tcPr>
                  <w:tcW w:w="83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3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86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07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7A06D4">
                    <w:rPr>
                      <w:rFonts w:ascii="Arial" w:hAnsi="Arial" w:cs="Arial"/>
                      <w:sz w:val="10"/>
                      <w:szCs w:val="10"/>
                    </w:rPr>
                    <w:t>Geografía ambiental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Evaluación de riesgos e impacto territorial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</w:tr>
            <w:tr w:rsidR="0078738A" w:rsidRPr="00941F67" w:rsidTr="00A0457C">
              <w:trPr>
                <w:cantSplit/>
                <w:trHeight w:val="60"/>
                <w:jc w:val="center"/>
              </w:trPr>
              <w:tc>
                <w:tcPr>
                  <w:tcW w:w="1086" w:type="dxa"/>
                  <w:vMerge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3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86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07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Ordenación del territorio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Modelos de ordenación del territorio</w:t>
                  </w:r>
                </w:p>
                <w:p w:rsidR="0078738A" w:rsidRPr="00941F67" w:rsidRDefault="0078738A" w:rsidP="00A0457C">
                  <w:pPr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</w:tr>
            <w:tr w:rsidR="0078738A" w:rsidRPr="00941F67" w:rsidTr="00A0457C">
              <w:trPr>
                <w:cantSplit/>
                <w:trHeight w:val="288"/>
                <w:jc w:val="center"/>
              </w:trPr>
              <w:tc>
                <w:tcPr>
                  <w:tcW w:w="1086" w:type="dxa"/>
                  <w:vMerge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93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86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107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Regionalización geográfica integral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Planeación geográfica integral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</w:tr>
            <w:tr w:rsidR="0078738A" w:rsidRPr="00941F67" w:rsidTr="00A0457C">
              <w:trPr>
                <w:cantSplit/>
                <w:trHeight w:val="230"/>
                <w:jc w:val="center"/>
              </w:trPr>
              <w:tc>
                <w:tcPr>
                  <w:tcW w:w="1086" w:type="dxa"/>
                  <w:vMerge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93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86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107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Aplicaciones de los sistemas de información geográfica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</w:rPr>
                    <w:t>C:7</w:t>
                  </w:r>
                </w:p>
              </w:tc>
              <w:tc>
                <w:tcPr>
                  <w:tcW w:w="104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</w:tr>
            <w:tr w:rsidR="0078738A" w:rsidRPr="00941F67" w:rsidTr="00A0457C">
              <w:trPr>
                <w:cantSplit/>
                <w:trHeight w:val="230"/>
                <w:jc w:val="center"/>
              </w:trPr>
              <w:tc>
                <w:tcPr>
                  <w:tcW w:w="1086" w:type="dxa"/>
                  <w:tcBorders>
                    <w:top w:val="single" w:sz="4" w:space="0" w:color="C0C0C0"/>
                    <w:left w:val="single" w:sz="4" w:space="0" w:color="C0C0C0"/>
                    <w:bottom w:val="nil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C0C0C0"/>
                    <w:left w:val="single" w:sz="4" w:space="0" w:color="C0C0C0"/>
                    <w:bottom w:val="nil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  <w:tc>
                <w:tcPr>
                  <w:tcW w:w="930" w:type="dxa"/>
                  <w:tcBorders>
                    <w:top w:val="single" w:sz="4" w:space="0" w:color="C0C0C0"/>
                    <w:left w:val="single" w:sz="4" w:space="0" w:color="C0C0C0"/>
                    <w:bottom w:val="nil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  <w:t>Optativa 1 Básica</w:t>
                  </w:r>
                </w:p>
              </w:tc>
              <w:tc>
                <w:tcPr>
                  <w:tcW w:w="924" w:type="dxa"/>
                  <w:tcBorders>
                    <w:top w:val="single" w:sz="4" w:space="0" w:color="C0C0C0"/>
                    <w:left w:val="single" w:sz="4" w:space="0" w:color="C0C0C0"/>
                    <w:bottom w:val="nil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  <w:t>Optativa 2 Básica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  <w:t>Optativa 3 Básica</w:t>
                  </w:r>
                </w:p>
              </w:tc>
              <w:tc>
                <w:tcPr>
                  <w:tcW w:w="860" w:type="dxa"/>
                  <w:tcBorders>
                    <w:top w:val="single" w:sz="4" w:space="0" w:color="C0C0C0"/>
                    <w:left w:val="single" w:sz="4" w:space="0" w:color="C0C0C0"/>
                    <w:bottom w:val="nil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  <w:t>Optativa 4 Básica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  <w:t>Optativa 1 Integral</w:t>
                  </w:r>
                </w:p>
              </w:tc>
              <w:tc>
                <w:tcPr>
                  <w:tcW w:w="1075" w:type="dxa"/>
                  <w:tcBorders>
                    <w:top w:val="single" w:sz="4" w:space="0" w:color="C0C0C0"/>
                    <w:left w:val="single" w:sz="4" w:space="0" w:color="C0C0C0"/>
                    <w:bottom w:val="nil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  <w:t>Optativa 2 Integral</w:t>
                  </w:r>
                </w:p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  <w:t>Optativa 3 Integral</w:t>
                  </w:r>
                </w:p>
              </w:tc>
              <w:tc>
                <w:tcPr>
                  <w:tcW w:w="990" w:type="dxa"/>
                  <w:tcBorders>
                    <w:top w:val="single" w:sz="4" w:space="0" w:color="C0C0C0"/>
                    <w:left w:val="single" w:sz="4" w:space="0" w:color="C0C0C0"/>
                    <w:bottom w:val="nil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  <w:t>Optativa 4 Integral</w:t>
                  </w:r>
                </w:p>
              </w:tc>
              <w:tc>
                <w:tcPr>
                  <w:tcW w:w="1135" w:type="dxa"/>
                  <w:tcBorders>
                    <w:top w:val="single" w:sz="4" w:space="0" w:color="C0C0C0"/>
                    <w:left w:val="single" w:sz="4" w:space="0" w:color="C0C0C0"/>
                    <w:bottom w:val="nil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  <w:r w:rsidRPr="00941F67"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  <w:t>Optativa 5 Integral</w:t>
                  </w:r>
                </w:p>
              </w:tc>
              <w:tc>
                <w:tcPr>
                  <w:tcW w:w="1472" w:type="dxa"/>
                  <w:tcBorders>
                    <w:top w:val="single" w:sz="4" w:space="0" w:color="C0C0C0"/>
                    <w:left w:val="single" w:sz="4" w:space="0" w:color="C0C0C0"/>
                    <w:bottom w:val="nil"/>
                    <w:right w:val="single" w:sz="4" w:space="0" w:color="C0C0C0"/>
                  </w:tcBorders>
                  <w:vAlign w:val="center"/>
                </w:tcPr>
                <w:p w:rsidR="0078738A" w:rsidRPr="007A06D4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highlight w:val="green"/>
                      <w:lang w:eastAsia="es-MX"/>
                    </w:rPr>
                  </w:pPr>
                  <w:r w:rsidRPr="007A06D4">
                    <w:rPr>
                      <w:rFonts w:ascii="Arial" w:hAnsi="Arial" w:cs="Arial"/>
                      <w:sz w:val="10"/>
                      <w:szCs w:val="10"/>
                      <w:highlight w:val="green"/>
                      <w:lang w:eastAsia="es-MX"/>
                    </w:rPr>
                    <w:t>Optativa 6 Integral</w:t>
                  </w:r>
                </w:p>
                <w:p w:rsidR="007A06D4" w:rsidRPr="00941F67" w:rsidRDefault="007A06D4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7A06D4">
                    <w:rPr>
                      <w:rFonts w:ascii="Arial" w:hAnsi="Arial" w:cs="Arial"/>
                      <w:sz w:val="10"/>
                      <w:szCs w:val="10"/>
                      <w:highlight w:val="green"/>
                      <w:lang w:eastAsia="es-MX"/>
                    </w:rPr>
                    <w:t>Zonificación de ANP</w:t>
                  </w:r>
                </w:p>
              </w:tc>
              <w:tc>
                <w:tcPr>
                  <w:tcW w:w="1045" w:type="dxa"/>
                  <w:tcBorders>
                    <w:top w:val="single" w:sz="4" w:space="0" w:color="C0C0C0"/>
                    <w:left w:val="single" w:sz="4" w:space="0" w:color="C0C0C0"/>
                    <w:bottom w:val="nil"/>
                    <w:right w:val="single" w:sz="4" w:space="0" w:color="C0C0C0"/>
                  </w:tcBorders>
                  <w:vAlign w:val="center"/>
                </w:tcPr>
                <w:p w:rsidR="0078738A" w:rsidRPr="00941F67" w:rsidRDefault="0078738A" w:rsidP="00A0457C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  <w:lang w:eastAsia="es-MX"/>
                    </w:rPr>
                  </w:pPr>
                </w:p>
              </w:tc>
            </w:tr>
          </w:tbl>
          <w:p w:rsidR="004E3889" w:rsidRPr="008B69C5" w:rsidRDefault="004E3889" w:rsidP="008B69C5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36579" w:rsidRPr="008B69C5" w:rsidRDefault="00336579" w:rsidP="008B69C5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36579" w:rsidRPr="008B69C5" w:rsidRDefault="00336579" w:rsidP="008B69C5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024E6" w:rsidRPr="00944A2D" w:rsidRDefault="008024E6" w:rsidP="008024E6">
      <w:pPr>
        <w:spacing w:before="100" w:beforeAutospacing="1" w:after="100" w:afterAutospacing="1"/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 w:rsidRPr="00944A2D">
        <w:rPr>
          <w:rFonts w:ascii="Arial" w:hAnsi="Arial" w:cs="Arial"/>
          <w:b/>
          <w:bCs/>
          <w:sz w:val="22"/>
          <w:szCs w:val="22"/>
          <w:lang w:val="es-MX"/>
        </w:rPr>
        <w:lastRenderedPageBreak/>
        <w:t>V.   PROPÓSITO</w:t>
      </w:r>
      <w:r w:rsidR="008F73A8" w:rsidRPr="00944A2D">
        <w:rPr>
          <w:rFonts w:ascii="Arial" w:hAnsi="Arial" w:cs="Arial"/>
          <w:b/>
          <w:bCs/>
          <w:sz w:val="22"/>
          <w:szCs w:val="22"/>
          <w:lang w:val="es-MX"/>
        </w:rPr>
        <w:t>S</w:t>
      </w:r>
      <w:r w:rsidR="00336579" w:rsidRPr="00944A2D">
        <w:rPr>
          <w:rFonts w:ascii="Arial" w:hAnsi="Arial" w:cs="Arial"/>
          <w:b/>
          <w:bCs/>
          <w:sz w:val="22"/>
          <w:szCs w:val="22"/>
          <w:lang w:val="es-MX"/>
        </w:rPr>
        <w:t xml:space="preserve"> Y PRODUCTO ESPERADO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7"/>
        <w:gridCol w:w="6662"/>
      </w:tblGrid>
      <w:tr w:rsidR="008B69C5" w:rsidRPr="00E4658C" w:rsidTr="00BF60E9">
        <w:tc>
          <w:tcPr>
            <w:tcW w:w="6487" w:type="dxa"/>
          </w:tcPr>
          <w:p w:rsidR="00336579" w:rsidRPr="00E4658C" w:rsidRDefault="00336579" w:rsidP="008B69C5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lang w:val="es-MX"/>
              </w:rPr>
            </w:pPr>
            <w:r w:rsidRPr="00E4658C">
              <w:rPr>
                <w:rFonts w:ascii="Arial" w:hAnsi="Arial" w:cs="Arial"/>
                <w:b/>
                <w:bCs/>
                <w:lang w:val="es-MX"/>
              </w:rPr>
              <w:t>PROPÓSITO</w:t>
            </w:r>
            <w:r w:rsidR="00CE4D41" w:rsidRPr="00E4658C">
              <w:rPr>
                <w:rFonts w:ascii="Arial" w:hAnsi="Arial" w:cs="Arial"/>
                <w:b/>
                <w:bCs/>
                <w:lang w:val="es-MX"/>
              </w:rPr>
              <w:t xml:space="preserve"> ESTABLECIDO EN EL PLAN DE ESTUDIOS</w:t>
            </w:r>
          </w:p>
          <w:p w:rsidR="00303E19" w:rsidRPr="00E4658C" w:rsidRDefault="00303E19" w:rsidP="00303E19">
            <w:pPr>
              <w:pStyle w:val="Textoindependiente3"/>
              <w:spacing w:before="120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  <w:lang w:val="es-MX"/>
              </w:rPr>
              <w:t>El alumno conocerá y aplicará criterios de zonificación para el trabajo con áreas naturales protegidas</w:t>
            </w:r>
            <w:r w:rsidR="00F63723">
              <w:rPr>
                <w:rFonts w:ascii="Arial" w:hAnsi="Arial" w:cs="Arial"/>
                <w:lang w:val="es-MX"/>
              </w:rPr>
              <w:t xml:space="preserve">, este </w:t>
            </w:r>
            <w:r w:rsidRPr="00E4658C">
              <w:rPr>
                <w:rFonts w:ascii="Arial" w:hAnsi="Arial" w:cs="Arial"/>
                <w:lang w:val="es-MX"/>
              </w:rPr>
              <w:t xml:space="preserve">sirva de base al estudio e investigación </w:t>
            </w:r>
            <w:r w:rsidR="00F63723">
              <w:rPr>
                <w:rFonts w:ascii="Arial" w:hAnsi="Arial" w:cs="Arial"/>
                <w:lang w:val="es-MX"/>
              </w:rPr>
              <w:t>para su planeación (programa de manejo)</w:t>
            </w:r>
            <w:r w:rsidRPr="00E4658C">
              <w:rPr>
                <w:rFonts w:ascii="Arial" w:hAnsi="Arial" w:cs="Arial"/>
                <w:lang w:val="es-MX"/>
              </w:rPr>
              <w:t>.</w:t>
            </w:r>
          </w:p>
          <w:p w:rsidR="004E3889" w:rsidRPr="00E4658C" w:rsidRDefault="004E3889" w:rsidP="008B69C5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2" w:type="dxa"/>
          </w:tcPr>
          <w:p w:rsidR="00336579" w:rsidRPr="00E4658C" w:rsidRDefault="00336579" w:rsidP="008B69C5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lang w:val="es-MX"/>
              </w:rPr>
            </w:pPr>
            <w:r w:rsidRPr="00E4658C">
              <w:rPr>
                <w:rFonts w:ascii="Arial" w:hAnsi="Arial" w:cs="Arial"/>
                <w:b/>
                <w:bCs/>
                <w:lang w:val="es-MX"/>
              </w:rPr>
              <w:t>PRODUCTO</w:t>
            </w:r>
          </w:p>
          <w:p w:rsidR="00F63723" w:rsidRDefault="00F63723" w:rsidP="00F63723">
            <w:pPr>
              <w:jc w:val="both"/>
              <w:rPr>
                <w:rFonts w:ascii="Arial" w:hAnsi="Arial" w:cs="Arial"/>
                <w:bCs/>
                <w:lang w:val="es-MX"/>
              </w:rPr>
            </w:pPr>
            <w:r>
              <w:rPr>
                <w:rFonts w:ascii="Arial" w:hAnsi="Arial" w:cs="Arial"/>
                <w:b/>
                <w:bCs/>
                <w:lang w:val="es-MX"/>
              </w:rPr>
              <w:t>-</w:t>
            </w:r>
            <w:r w:rsidRPr="007B08D6">
              <w:rPr>
                <w:rFonts w:ascii="Arial" w:hAnsi="Arial" w:cs="Arial"/>
                <w:bCs/>
                <w:lang w:val="es-MX"/>
              </w:rPr>
              <w:t>Elaborar</w:t>
            </w:r>
            <w:r>
              <w:rPr>
                <w:rFonts w:ascii="Arial" w:hAnsi="Arial" w:cs="Arial"/>
                <w:bCs/>
                <w:lang w:val="es-MX"/>
              </w:rPr>
              <w:t xml:space="preserve"> resúmenes de lecturas de textos citados en bibliografía.</w:t>
            </w:r>
          </w:p>
          <w:p w:rsidR="00F63723" w:rsidRDefault="00F63723" w:rsidP="00F63723">
            <w:pPr>
              <w:jc w:val="both"/>
              <w:rPr>
                <w:rFonts w:ascii="Arial" w:hAnsi="Arial" w:cs="Arial"/>
                <w:bCs/>
                <w:lang w:val="es-MX"/>
              </w:rPr>
            </w:pPr>
            <w:r>
              <w:rPr>
                <w:rFonts w:ascii="Arial" w:hAnsi="Arial" w:cs="Arial"/>
                <w:bCs/>
                <w:lang w:val="es-MX"/>
              </w:rPr>
              <w:t>-Elaborar línea de tiempo relacionando la historia con la declaratoria de ANP en México.</w:t>
            </w:r>
          </w:p>
          <w:p w:rsidR="00F63723" w:rsidRDefault="00F63723" w:rsidP="00F63723">
            <w:pPr>
              <w:jc w:val="both"/>
              <w:rPr>
                <w:rFonts w:ascii="Arial" w:hAnsi="Arial" w:cs="Arial"/>
                <w:bCs/>
                <w:lang w:val="es-MX"/>
              </w:rPr>
            </w:pPr>
            <w:r>
              <w:rPr>
                <w:rFonts w:ascii="Arial" w:hAnsi="Arial" w:cs="Arial"/>
                <w:bCs/>
                <w:lang w:val="es-MX"/>
              </w:rPr>
              <w:t>-Elaborar cuadros comparativos en tiempo y forma.</w:t>
            </w:r>
          </w:p>
          <w:p w:rsidR="00F63723" w:rsidRDefault="00F63723" w:rsidP="00F63723">
            <w:pPr>
              <w:jc w:val="both"/>
              <w:rPr>
                <w:rFonts w:ascii="Arial" w:hAnsi="Arial" w:cs="Arial"/>
                <w:bCs/>
                <w:lang w:val="es-MX"/>
              </w:rPr>
            </w:pPr>
            <w:r>
              <w:rPr>
                <w:rFonts w:ascii="Arial" w:hAnsi="Arial" w:cs="Arial"/>
                <w:bCs/>
                <w:lang w:val="es-MX"/>
              </w:rPr>
              <w:t>-Elaborar encuesta para la práctica de campo y analizar los resultados.</w:t>
            </w:r>
          </w:p>
          <w:p w:rsidR="00F63723" w:rsidRDefault="00F63723" w:rsidP="00F63723">
            <w:pPr>
              <w:jc w:val="both"/>
              <w:rPr>
                <w:rFonts w:ascii="Arial" w:hAnsi="Arial" w:cs="Arial"/>
                <w:bCs/>
                <w:lang w:val="es-MX"/>
              </w:rPr>
            </w:pPr>
            <w:r>
              <w:rPr>
                <w:rFonts w:ascii="Arial" w:hAnsi="Arial" w:cs="Arial"/>
                <w:bCs/>
                <w:lang w:val="es-MX"/>
              </w:rPr>
              <w:t>-Elaborar mapas mentales.</w:t>
            </w:r>
          </w:p>
          <w:p w:rsidR="00F63723" w:rsidRDefault="00F63723" w:rsidP="00F63723">
            <w:pPr>
              <w:jc w:val="both"/>
              <w:rPr>
                <w:rFonts w:ascii="Arial" w:hAnsi="Arial" w:cs="Arial"/>
                <w:bCs/>
                <w:lang w:val="es-MX"/>
              </w:rPr>
            </w:pPr>
            <w:r>
              <w:rPr>
                <w:rFonts w:ascii="Arial" w:hAnsi="Arial" w:cs="Arial"/>
                <w:bCs/>
                <w:lang w:val="es-MX"/>
              </w:rPr>
              <w:t>-Elaborar cuadros sinópticos.</w:t>
            </w:r>
          </w:p>
          <w:p w:rsidR="00F63723" w:rsidRDefault="00F63723" w:rsidP="00F63723">
            <w:pPr>
              <w:jc w:val="both"/>
              <w:rPr>
                <w:rFonts w:ascii="Arial" w:hAnsi="Arial" w:cs="Arial"/>
                <w:bCs/>
                <w:lang w:val="es-MX"/>
              </w:rPr>
            </w:pPr>
            <w:r>
              <w:rPr>
                <w:rFonts w:ascii="Arial" w:hAnsi="Arial" w:cs="Arial"/>
                <w:bCs/>
                <w:lang w:val="es-MX"/>
              </w:rPr>
              <w:t>-Elaborar cartografía.</w:t>
            </w:r>
          </w:p>
          <w:p w:rsidR="008B2296" w:rsidRPr="00E4658C" w:rsidRDefault="00F63723" w:rsidP="00F63723">
            <w:pPr>
              <w:jc w:val="both"/>
              <w:rPr>
                <w:rFonts w:ascii="Arial" w:hAnsi="Arial" w:cs="Arial"/>
                <w:bCs/>
                <w:lang w:val="es-MX"/>
              </w:rPr>
            </w:pPr>
            <w:r>
              <w:rPr>
                <w:rFonts w:ascii="Arial" w:hAnsi="Arial" w:cs="Arial"/>
                <w:bCs/>
                <w:lang w:val="es-MX"/>
              </w:rPr>
              <w:t>-Realizar reporte final con cartografía.</w:t>
            </w:r>
          </w:p>
        </w:tc>
      </w:tr>
    </w:tbl>
    <w:p w:rsidR="00336579" w:rsidRPr="00944A2D" w:rsidRDefault="00336579" w:rsidP="0087076F">
      <w:pPr>
        <w:spacing w:before="100" w:beforeAutospacing="1" w:after="100" w:afterAutospacing="1"/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 w:rsidRPr="00944A2D">
        <w:rPr>
          <w:rFonts w:ascii="Arial" w:hAnsi="Arial" w:cs="Arial"/>
          <w:b/>
          <w:bCs/>
          <w:sz w:val="22"/>
          <w:szCs w:val="22"/>
          <w:lang w:val="es-MX"/>
        </w:rPr>
        <w:t>VI. OBJETIVOS DE LA FORMACIÓN PROFESIONAL</w:t>
      </w:r>
      <w:r w:rsidR="00DD31CE" w:rsidRPr="00944A2D">
        <w:rPr>
          <w:rFonts w:ascii="Arial" w:hAnsi="Arial" w:cs="Arial"/>
          <w:b/>
          <w:bCs/>
          <w:sz w:val="22"/>
          <w:szCs w:val="22"/>
          <w:lang w:val="es-MX"/>
        </w:rPr>
        <w:t xml:space="preserve"> </w:t>
      </w:r>
      <w:r w:rsidR="008D4969" w:rsidRPr="00944A2D">
        <w:rPr>
          <w:rFonts w:ascii="Arial" w:hAnsi="Arial" w:cs="Arial"/>
          <w:b/>
          <w:bCs/>
          <w:sz w:val="22"/>
          <w:szCs w:val="22"/>
          <w:lang w:val="es-MX"/>
        </w:rPr>
        <w:t>ESTABLECIDOS EN EL PLAN DE ESTUDIOS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8651"/>
      </w:tblGrid>
      <w:tr w:rsidR="008B69C5" w:rsidRPr="00E4658C" w:rsidTr="00A0457C">
        <w:trPr>
          <w:trHeight w:val="306"/>
        </w:trPr>
        <w:tc>
          <w:tcPr>
            <w:tcW w:w="4503" w:type="dxa"/>
            <w:shd w:val="clear" w:color="auto" w:fill="auto"/>
          </w:tcPr>
          <w:p w:rsidR="00336579" w:rsidRPr="00E4658C" w:rsidRDefault="00336579" w:rsidP="008B69C5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</w:p>
          <w:p w:rsidR="00336579" w:rsidRPr="00E4658C" w:rsidRDefault="00336579" w:rsidP="008B69C5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Objetivos del programa educativo</w:t>
            </w:r>
          </w:p>
          <w:p w:rsidR="00336579" w:rsidRPr="00E4658C" w:rsidRDefault="00336579" w:rsidP="008B69C5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8651" w:type="dxa"/>
            <w:shd w:val="clear" w:color="auto" w:fill="auto"/>
          </w:tcPr>
          <w:p w:rsidR="001E6C87" w:rsidRPr="00E4658C" w:rsidRDefault="001E6C87" w:rsidP="001E6C87">
            <w:pPr>
              <w:pStyle w:val="Contenido"/>
              <w:tabs>
                <w:tab w:val="clear" w:pos="357"/>
              </w:tabs>
              <w:rPr>
                <w:rFonts w:ascii="Arial" w:hAnsi="Arial" w:cs="Arial"/>
                <w:sz w:val="20"/>
                <w:szCs w:val="20"/>
              </w:rPr>
            </w:pPr>
            <w:r w:rsidRPr="00E4658C">
              <w:rPr>
                <w:rFonts w:ascii="Arial" w:hAnsi="Arial" w:cs="Arial"/>
                <w:sz w:val="20"/>
                <w:szCs w:val="20"/>
              </w:rPr>
              <w:t xml:space="preserve">Analizar bajo un enfoque holístico y </w:t>
            </w:r>
            <w:proofErr w:type="spellStart"/>
            <w:r w:rsidRPr="00E4658C">
              <w:rPr>
                <w:rFonts w:ascii="Arial" w:hAnsi="Arial" w:cs="Arial"/>
                <w:sz w:val="20"/>
                <w:szCs w:val="20"/>
              </w:rPr>
              <w:t>temporo</w:t>
            </w:r>
            <w:proofErr w:type="spellEnd"/>
            <w:r w:rsidRPr="00E4658C">
              <w:rPr>
                <w:rFonts w:ascii="Arial" w:hAnsi="Arial" w:cs="Arial"/>
                <w:sz w:val="20"/>
                <w:szCs w:val="20"/>
              </w:rPr>
              <w:t>-espacial las relaciones causa-efecto, presentes en los procesos naturales y socioeconómicos, identificando su origen, tendencias e intensidad de transformación.</w:t>
            </w:r>
          </w:p>
          <w:p w:rsidR="00336579" w:rsidRPr="00E4658C" w:rsidRDefault="001E6C87" w:rsidP="001E6C87">
            <w:pPr>
              <w:pStyle w:val="Contenido"/>
              <w:tabs>
                <w:tab w:val="clear" w:pos="35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58C">
              <w:rPr>
                <w:rFonts w:ascii="Arial" w:hAnsi="Arial" w:cs="Arial"/>
                <w:sz w:val="20"/>
                <w:szCs w:val="20"/>
              </w:rPr>
              <w:t>Aplicar criterios para el análisis espacial,  mediante el uso de las nuevas tecnologías para generar mapas, como formas de expresión e investigación del quehacer geográfico, y como instrumentos de gestión para la ordenación del territorio.</w:t>
            </w:r>
          </w:p>
        </w:tc>
      </w:tr>
      <w:tr w:rsidR="008B69C5" w:rsidRPr="00E4658C" w:rsidTr="00A0457C">
        <w:trPr>
          <w:trHeight w:val="306"/>
        </w:trPr>
        <w:tc>
          <w:tcPr>
            <w:tcW w:w="4503" w:type="dxa"/>
            <w:shd w:val="clear" w:color="auto" w:fill="auto"/>
          </w:tcPr>
          <w:p w:rsidR="00336579" w:rsidRPr="00E4658C" w:rsidRDefault="00336579" w:rsidP="008B69C5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</w:p>
          <w:p w:rsidR="00336579" w:rsidRPr="00E4658C" w:rsidRDefault="00336579" w:rsidP="008B69C5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Objetivos del núcleo de formación</w:t>
            </w:r>
          </w:p>
          <w:p w:rsidR="00336579" w:rsidRPr="00E4658C" w:rsidRDefault="00336579" w:rsidP="008B69C5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8651" w:type="dxa"/>
            <w:shd w:val="clear" w:color="auto" w:fill="auto"/>
          </w:tcPr>
          <w:p w:rsidR="00372EA5" w:rsidRPr="00E4658C" w:rsidRDefault="00372EA5" w:rsidP="00372EA5">
            <w:pPr>
              <w:pStyle w:val="Contenido"/>
              <w:spacing w:after="220"/>
              <w:rPr>
                <w:rFonts w:ascii="Arial" w:hAnsi="Arial" w:cs="Arial"/>
                <w:sz w:val="20"/>
                <w:szCs w:val="20"/>
              </w:rPr>
            </w:pPr>
          </w:p>
          <w:p w:rsidR="00336579" w:rsidRPr="00E4658C" w:rsidRDefault="001927DF" w:rsidP="001927DF">
            <w:pPr>
              <w:pStyle w:val="Contenido"/>
              <w:spacing w:after="2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58C">
              <w:rPr>
                <w:rFonts w:ascii="Arial" w:hAnsi="Arial" w:cs="Arial"/>
                <w:sz w:val="20"/>
                <w:szCs w:val="20"/>
              </w:rPr>
              <w:t xml:space="preserve">Enfatizar en los alumnos una visión integradora-aplicativa de carácter disciplinario y </w:t>
            </w:r>
            <w:proofErr w:type="spellStart"/>
            <w:r w:rsidRPr="00E4658C">
              <w:rPr>
                <w:rFonts w:ascii="Arial" w:hAnsi="Arial" w:cs="Arial"/>
                <w:sz w:val="20"/>
                <w:szCs w:val="20"/>
              </w:rPr>
              <w:t>transdisciplinario</w:t>
            </w:r>
            <w:proofErr w:type="spellEnd"/>
            <w:r w:rsidR="002C28F5" w:rsidRPr="00E4658C">
              <w:rPr>
                <w:rFonts w:ascii="Arial" w:hAnsi="Arial" w:cs="Arial"/>
                <w:sz w:val="20"/>
                <w:szCs w:val="20"/>
              </w:rPr>
              <w:t>, como parte del proceso de investigación de los problemas prioritarios del país.</w:t>
            </w:r>
          </w:p>
        </w:tc>
      </w:tr>
      <w:tr w:rsidR="008B69C5" w:rsidRPr="00E4658C" w:rsidTr="00A0457C">
        <w:trPr>
          <w:trHeight w:val="328"/>
        </w:trPr>
        <w:tc>
          <w:tcPr>
            <w:tcW w:w="4503" w:type="dxa"/>
            <w:shd w:val="clear" w:color="auto" w:fill="auto"/>
          </w:tcPr>
          <w:p w:rsidR="006A2C41" w:rsidRPr="00E4658C" w:rsidRDefault="006A2C41" w:rsidP="008B69C5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</w:p>
          <w:p w:rsidR="00336579" w:rsidRPr="00E4658C" w:rsidRDefault="00DD31CE" w:rsidP="008B69C5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lastRenderedPageBreak/>
              <w:t>Objetivos del área académica</w:t>
            </w:r>
          </w:p>
          <w:p w:rsidR="006A2C41" w:rsidRPr="00E4658C" w:rsidRDefault="006A2C41" w:rsidP="008B69C5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</w:p>
        </w:tc>
        <w:tc>
          <w:tcPr>
            <w:tcW w:w="8651" w:type="dxa"/>
            <w:shd w:val="clear" w:color="auto" w:fill="auto"/>
          </w:tcPr>
          <w:p w:rsidR="00372EA5" w:rsidRPr="00E4658C" w:rsidRDefault="00372EA5" w:rsidP="00372EA5">
            <w:pPr>
              <w:jc w:val="both"/>
              <w:rPr>
                <w:rFonts w:ascii="Arial" w:hAnsi="Arial" w:cs="Arial"/>
                <w:i/>
                <w:iCs/>
              </w:rPr>
            </w:pPr>
          </w:p>
          <w:p w:rsidR="00372EA5" w:rsidRPr="00E4658C" w:rsidRDefault="00372EA5" w:rsidP="00372EA5">
            <w:pPr>
              <w:jc w:val="both"/>
              <w:rPr>
                <w:rFonts w:ascii="Arial" w:hAnsi="Arial" w:cs="Arial"/>
                <w:b/>
                <w:bCs/>
              </w:rPr>
            </w:pPr>
            <w:r w:rsidRPr="00E4658C">
              <w:rPr>
                <w:rFonts w:ascii="Arial" w:hAnsi="Arial" w:cs="Arial"/>
              </w:rPr>
              <w:t>Elaborar regionalizaciones y zonificaciones integrales, con criterios, físicos-naturales y económicos, bajo un enfoque de planeación, manejo, ordenación y desarrollo sustentable.</w:t>
            </w:r>
            <w:r w:rsidRPr="00E4658C">
              <w:rPr>
                <w:rFonts w:ascii="Arial" w:hAnsi="Arial" w:cs="Arial"/>
                <w:b/>
                <w:bCs/>
              </w:rPr>
              <w:t xml:space="preserve"> </w:t>
            </w:r>
          </w:p>
          <w:p w:rsidR="00336579" w:rsidRPr="00E4658C" w:rsidRDefault="00336579" w:rsidP="008B69C5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70454C" w:rsidRDefault="0070454C" w:rsidP="004E3889">
      <w:pPr>
        <w:pStyle w:val="Prrafodelista"/>
        <w:ind w:left="0"/>
        <w:rPr>
          <w:rFonts w:ascii="Times New Roman" w:hAnsi="Times New Roman"/>
        </w:rPr>
      </w:pPr>
    </w:p>
    <w:p w:rsidR="0078738A" w:rsidRDefault="00336579" w:rsidP="004E3889">
      <w:pPr>
        <w:pStyle w:val="Prrafodelista"/>
        <w:ind w:left="0"/>
        <w:rPr>
          <w:rFonts w:ascii="Times New Roman" w:hAnsi="Times New Roman"/>
        </w:rPr>
      </w:pPr>
      <w:r w:rsidRPr="00426B2B">
        <w:rPr>
          <w:rFonts w:ascii="Times New Roman" w:hAnsi="Times New Roman"/>
        </w:rPr>
        <w:t xml:space="preserve"> </w:t>
      </w:r>
    </w:p>
    <w:p w:rsidR="00336579" w:rsidRPr="00944A2D" w:rsidRDefault="00336579" w:rsidP="004E3889">
      <w:pPr>
        <w:pStyle w:val="Prrafodelista"/>
        <w:ind w:left="0"/>
        <w:rPr>
          <w:rFonts w:ascii="Arial" w:hAnsi="Arial" w:cs="Arial"/>
          <w:b/>
          <w:bCs/>
          <w:lang w:val="es-MX"/>
        </w:rPr>
      </w:pPr>
      <w:r w:rsidRPr="00944A2D">
        <w:rPr>
          <w:rFonts w:ascii="Arial" w:hAnsi="Arial" w:cs="Arial"/>
          <w:b/>
          <w:bCs/>
          <w:lang w:val="es-MX"/>
        </w:rPr>
        <w:t>VI</w:t>
      </w:r>
      <w:r w:rsidR="006715B9" w:rsidRPr="00944A2D">
        <w:rPr>
          <w:rFonts w:ascii="Arial" w:hAnsi="Arial" w:cs="Arial"/>
          <w:b/>
          <w:bCs/>
          <w:lang w:val="es-MX"/>
        </w:rPr>
        <w:t>I</w:t>
      </w:r>
      <w:r w:rsidRPr="00944A2D">
        <w:rPr>
          <w:rFonts w:ascii="Arial" w:hAnsi="Arial" w:cs="Arial"/>
          <w:b/>
          <w:bCs/>
          <w:lang w:val="es-MX"/>
        </w:rPr>
        <w:t>.   COMPETENCIAS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18"/>
      </w:tblGrid>
      <w:tr w:rsidR="00336579" w:rsidRPr="00E4658C" w:rsidTr="008B69C5">
        <w:trPr>
          <w:trHeight w:val="326"/>
        </w:trPr>
        <w:tc>
          <w:tcPr>
            <w:tcW w:w="5000" w:type="pct"/>
          </w:tcPr>
          <w:p w:rsidR="00336579" w:rsidRPr="00E4658C" w:rsidRDefault="00336579" w:rsidP="004E3889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lang w:val="es-MX"/>
              </w:rPr>
            </w:pPr>
            <w:r w:rsidRPr="00E4658C">
              <w:rPr>
                <w:rFonts w:ascii="Arial" w:hAnsi="Arial" w:cs="Arial"/>
                <w:b/>
                <w:bCs/>
                <w:lang w:val="es-MX"/>
              </w:rPr>
              <w:t>GENÉRICAS</w:t>
            </w:r>
            <w:r w:rsidR="004E3889" w:rsidRPr="00E4658C">
              <w:rPr>
                <w:rFonts w:ascii="Arial" w:hAnsi="Arial" w:cs="Arial"/>
                <w:b/>
                <w:bCs/>
                <w:lang w:val="es-MX"/>
              </w:rPr>
              <w:t xml:space="preserve"> (establecidas en el plan de estudios)</w:t>
            </w:r>
          </w:p>
        </w:tc>
      </w:tr>
      <w:tr w:rsidR="00336579" w:rsidRPr="00E4658C" w:rsidTr="006715B9">
        <w:trPr>
          <w:trHeight w:val="979"/>
        </w:trPr>
        <w:tc>
          <w:tcPr>
            <w:tcW w:w="5000" w:type="pct"/>
          </w:tcPr>
          <w:p w:rsidR="00627E26" w:rsidRPr="00E4658C" w:rsidRDefault="00627E26" w:rsidP="00627E26">
            <w:pPr>
              <w:spacing w:before="120"/>
              <w:jc w:val="both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- Generar mapas como herramientas para el análisis espacial y como temas de exposición e investigación del quehacer geográfico mediante el uso de nuevas tecnologías</w:t>
            </w:r>
          </w:p>
          <w:p w:rsidR="00336579" w:rsidRPr="00E4658C" w:rsidRDefault="00336579" w:rsidP="00944A2D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336579" w:rsidRPr="00E4658C" w:rsidTr="008B69C5">
        <w:trPr>
          <w:trHeight w:val="311"/>
        </w:trPr>
        <w:tc>
          <w:tcPr>
            <w:tcW w:w="5000" w:type="pct"/>
          </w:tcPr>
          <w:p w:rsidR="00336579" w:rsidRPr="00E4658C" w:rsidRDefault="00336579" w:rsidP="008B69C5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lang w:val="es-MX"/>
              </w:rPr>
            </w:pPr>
            <w:r w:rsidRPr="00E4658C">
              <w:rPr>
                <w:rFonts w:ascii="Arial" w:hAnsi="Arial" w:cs="Arial"/>
                <w:b/>
                <w:bCs/>
                <w:lang w:val="es-MX"/>
              </w:rPr>
              <w:t>ESPECÍFICAS</w:t>
            </w:r>
            <w:r w:rsidR="00EE1BBE" w:rsidRPr="00E4658C">
              <w:rPr>
                <w:rFonts w:ascii="Arial" w:hAnsi="Arial" w:cs="Arial"/>
                <w:b/>
                <w:bCs/>
                <w:lang w:val="es-MX"/>
              </w:rPr>
              <w:t xml:space="preserve"> </w:t>
            </w:r>
            <w:r w:rsidR="00050699" w:rsidRPr="00E4658C">
              <w:rPr>
                <w:rFonts w:ascii="Arial" w:hAnsi="Arial" w:cs="Arial"/>
                <w:b/>
                <w:bCs/>
                <w:lang w:val="es-MX"/>
              </w:rPr>
              <w:t>(por unidad de aprendizaje)</w:t>
            </w:r>
          </w:p>
        </w:tc>
      </w:tr>
      <w:tr w:rsidR="00336579" w:rsidRPr="00E4658C" w:rsidTr="006715B9">
        <w:trPr>
          <w:trHeight w:val="1082"/>
        </w:trPr>
        <w:tc>
          <w:tcPr>
            <w:tcW w:w="5000" w:type="pct"/>
          </w:tcPr>
          <w:p w:rsidR="00C94A16" w:rsidRPr="00E4658C" w:rsidRDefault="00E019D0" w:rsidP="00A522EF">
            <w:pPr>
              <w:spacing w:before="120"/>
              <w:jc w:val="both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-</w:t>
            </w:r>
            <w:r w:rsidR="00C94A16" w:rsidRPr="00E4658C">
              <w:rPr>
                <w:rFonts w:ascii="Arial" w:hAnsi="Arial" w:cs="Arial"/>
              </w:rPr>
              <w:t xml:space="preserve">Entender </w:t>
            </w:r>
            <w:r w:rsidR="0002421D">
              <w:rPr>
                <w:rFonts w:ascii="Arial" w:hAnsi="Arial" w:cs="Arial"/>
              </w:rPr>
              <w:t xml:space="preserve">y explicar </w:t>
            </w:r>
            <w:r w:rsidR="00C94A16" w:rsidRPr="00E4658C">
              <w:rPr>
                <w:rFonts w:ascii="Arial" w:hAnsi="Arial" w:cs="Arial"/>
              </w:rPr>
              <w:t>el origen de las ANP en el ámbito internacional y nacional para dar una mejor explicación a su situación actual en el país.</w:t>
            </w:r>
          </w:p>
          <w:p w:rsidR="00C94A16" w:rsidRPr="00E4658C" w:rsidRDefault="00C94A16" w:rsidP="00A522EF">
            <w:pPr>
              <w:spacing w:before="120"/>
              <w:jc w:val="both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-Conocer</w:t>
            </w:r>
            <w:r w:rsidR="0002421D">
              <w:rPr>
                <w:rFonts w:ascii="Arial" w:hAnsi="Arial" w:cs="Arial"/>
              </w:rPr>
              <w:t xml:space="preserve"> y analizar</w:t>
            </w:r>
            <w:r w:rsidRPr="00E4658C">
              <w:rPr>
                <w:rFonts w:ascii="Arial" w:hAnsi="Arial" w:cs="Arial"/>
              </w:rPr>
              <w:t xml:space="preserve"> las categorías de manejo, funciones y la importancia de la participación social para su </w:t>
            </w:r>
            <w:r w:rsidR="00A522EF" w:rsidRPr="00E4658C">
              <w:rPr>
                <w:rFonts w:ascii="Arial" w:hAnsi="Arial" w:cs="Arial"/>
              </w:rPr>
              <w:t>mejor ma</w:t>
            </w:r>
            <w:r w:rsidRPr="00E4658C">
              <w:rPr>
                <w:rFonts w:ascii="Arial" w:hAnsi="Arial" w:cs="Arial"/>
              </w:rPr>
              <w:t>nejo.</w:t>
            </w:r>
          </w:p>
          <w:p w:rsidR="00A522EF" w:rsidRPr="00E4658C" w:rsidRDefault="00A522EF" w:rsidP="00A522EF">
            <w:pPr>
              <w:spacing w:before="120"/>
              <w:jc w:val="both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 xml:space="preserve">-Conocer </w:t>
            </w:r>
            <w:r w:rsidR="0002421D">
              <w:rPr>
                <w:rFonts w:ascii="Arial" w:hAnsi="Arial" w:cs="Arial"/>
              </w:rPr>
              <w:t xml:space="preserve">y aplicar en un ejercicio </w:t>
            </w:r>
            <w:r w:rsidRPr="00E4658C">
              <w:rPr>
                <w:rFonts w:ascii="Arial" w:hAnsi="Arial" w:cs="Arial"/>
              </w:rPr>
              <w:t>la base legal que rigen a las ANP en México y la política de su manejo.</w:t>
            </w:r>
          </w:p>
          <w:p w:rsidR="00C94A16" w:rsidRPr="00E4658C" w:rsidRDefault="00C94A16" w:rsidP="0002421D">
            <w:pPr>
              <w:spacing w:before="120"/>
              <w:jc w:val="both"/>
              <w:rPr>
                <w:rFonts w:ascii="Arial" w:hAnsi="Arial" w:cs="Arial"/>
                <w:bCs/>
                <w:lang w:val="es-MX"/>
              </w:rPr>
            </w:pPr>
            <w:r w:rsidRPr="00E4658C">
              <w:rPr>
                <w:rFonts w:ascii="Arial" w:hAnsi="Arial" w:cs="Arial"/>
              </w:rPr>
              <w:t>-</w:t>
            </w:r>
            <w:r w:rsidR="00E019D0" w:rsidRPr="00E4658C">
              <w:rPr>
                <w:rFonts w:ascii="Arial" w:hAnsi="Arial" w:cs="Arial"/>
              </w:rPr>
              <w:t xml:space="preserve"> Aplicar los conocimientos de la ciencia Geográfica en el estudio de las ANP, específicamente en la zonificación y </w:t>
            </w:r>
            <w:proofErr w:type="spellStart"/>
            <w:r w:rsidR="00E019D0" w:rsidRPr="00E4658C">
              <w:rPr>
                <w:rFonts w:ascii="Arial" w:hAnsi="Arial" w:cs="Arial"/>
              </w:rPr>
              <w:t>subzonificación</w:t>
            </w:r>
            <w:proofErr w:type="spellEnd"/>
            <w:r w:rsidR="00F63723">
              <w:rPr>
                <w:rFonts w:ascii="Arial" w:hAnsi="Arial" w:cs="Arial"/>
              </w:rPr>
              <w:t xml:space="preserve"> a partir de la base legal.</w:t>
            </w:r>
          </w:p>
        </w:tc>
      </w:tr>
    </w:tbl>
    <w:p w:rsidR="00336579" w:rsidRPr="00DE13BB" w:rsidRDefault="00336579" w:rsidP="00336579">
      <w:pPr>
        <w:jc w:val="both"/>
        <w:rPr>
          <w:rFonts w:ascii="Arial" w:hAnsi="Arial" w:cs="Arial"/>
          <w:b/>
          <w:bCs/>
          <w:sz w:val="18"/>
          <w:szCs w:val="18"/>
          <w:lang w:val="es-MX"/>
        </w:rPr>
      </w:pPr>
    </w:p>
    <w:p w:rsidR="00045091" w:rsidRPr="00944A2D" w:rsidRDefault="00AE18C6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 w:rsidRPr="00944A2D">
        <w:rPr>
          <w:rFonts w:ascii="Arial" w:hAnsi="Arial" w:cs="Arial"/>
          <w:b/>
          <w:bCs/>
          <w:sz w:val="22"/>
          <w:szCs w:val="22"/>
          <w:lang w:val="es-MX"/>
        </w:rPr>
        <w:t>VIII</w:t>
      </w:r>
      <w:r w:rsidR="00045091" w:rsidRPr="00944A2D">
        <w:rPr>
          <w:rFonts w:ascii="Arial" w:hAnsi="Arial" w:cs="Arial"/>
          <w:b/>
          <w:bCs/>
          <w:sz w:val="22"/>
          <w:szCs w:val="22"/>
          <w:lang w:val="es-MX"/>
        </w:rPr>
        <w:t>.  ÁMBITOS</w:t>
      </w:r>
      <w:r w:rsidR="0073562C" w:rsidRPr="00944A2D">
        <w:rPr>
          <w:rFonts w:ascii="Arial" w:hAnsi="Arial" w:cs="Arial"/>
          <w:b/>
          <w:bCs/>
          <w:sz w:val="22"/>
          <w:szCs w:val="22"/>
          <w:lang w:val="es-MX"/>
        </w:rPr>
        <w:t xml:space="preserve"> DE DESEMPEÑO PROFESIONAL</w:t>
      </w:r>
    </w:p>
    <w:p w:rsidR="003048B7" w:rsidRDefault="003048B7" w:rsidP="003048B7">
      <w:pPr>
        <w:jc w:val="both"/>
        <w:rPr>
          <w:rFonts w:ascii="Arial" w:hAnsi="Arial" w:cs="Arial"/>
          <w:b/>
          <w:bCs/>
          <w:sz w:val="18"/>
          <w:szCs w:val="18"/>
          <w:lang w:val="es-MX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18"/>
      </w:tblGrid>
      <w:tr w:rsidR="0073562C" w:rsidRPr="00EA4826" w:rsidTr="006306C6">
        <w:trPr>
          <w:trHeight w:val="283"/>
        </w:trPr>
        <w:tc>
          <w:tcPr>
            <w:tcW w:w="5000" w:type="pct"/>
          </w:tcPr>
          <w:p w:rsidR="008E0597" w:rsidRPr="00EA4826" w:rsidRDefault="006306C6" w:rsidP="00F63723">
            <w:pPr>
              <w:spacing w:before="120" w:after="120" w:line="360" w:lineRule="auto"/>
              <w:jc w:val="both"/>
              <w:rPr>
                <w:rFonts w:ascii="Arial" w:hAnsi="Arial" w:cs="Arial"/>
                <w:bCs/>
                <w:lang w:val="es-MX"/>
              </w:rPr>
            </w:pPr>
            <w:r w:rsidRPr="00EA4826">
              <w:rPr>
                <w:rFonts w:ascii="Arial" w:hAnsi="Arial" w:cs="Arial"/>
                <w:bCs/>
                <w:lang w:val="es-MX"/>
              </w:rPr>
              <w:t xml:space="preserve">El alumno podrá aplicar los conocimientos </w:t>
            </w:r>
            <w:r w:rsidR="00627E26" w:rsidRPr="00EA4826">
              <w:rPr>
                <w:rFonts w:ascii="Arial" w:hAnsi="Arial" w:cs="Arial"/>
                <w:bCs/>
                <w:lang w:val="es-MX"/>
              </w:rPr>
              <w:t xml:space="preserve">de zonificación de áreas naturales protegidas </w:t>
            </w:r>
            <w:r w:rsidRPr="00EA4826">
              <w:rPr>
                <w:rFonts w:ascii="Arial" w:hAnsi="Arial" w:cs="Arial"/>
                <w:bCs/>
                <w:lang w:val="es-MX"/>
              </w:rPr>
              <w:t xml:space="preserve"> en diferentes espacios administrativos</w:t>
            </w:r>
            <w:r w:rsidR="00627E26" w:rsidRPr="00EA4826">
              <w:rPr>
                <w:rFonts w:ascii="Arial" w:hAnsi="Arial" w:cs="Arial"/>
                <w:bCs/>
                <w:lang w:val="es-MX"/>
              </w:rPr>
              <w:t xml:space="preserve"> gubernamentales a escala </w:t>
            </w:r>
            <w:r w:rsidRPr="00EA4826">
              <w:rPr>
                <w:rFonts w:ascii="Arial" w:hAnsi="Arial" w:cs="Arial"/>
                <w:bCs/>
                <w:lang w:val="es-MX"/>
              </w:rPr>
              <w:t>local, municipal estatal, nacional e internacional,</w:t>
            </w:r>
            <w:r w:rsidR="00F63723">
              <w:rPr>
                <w:rFonts w:ascii="Arial" w:hAnsi="Arial" w:cs="Arial"/>
                <w:bCs/>
                <w:lang w:val="es-MX"/>
              </w:rPr>
              <w:t xml:space="preserve"> consultorías, sociedad civil organizada </w:t>
            </w:r>
            <w:r w:rsidRPr="00EA4826">
              <w:rPr>
                <w:rFonts w:ascii="Arial" w:hAnsi="Arial" w:cs="Arial"/>
                <w:bCs/>
                <w:lang w:val="es-MX"/>
              </w:rPr>
              <w:t>.</w:t>
            </w:r>
          </w:p>
        </w:tc>
      </w:tr>
    </w:tbl>
    <w:p w:rsidR="00045091" w:rsidRDefault="00045091">
      <w:pPr>
        <w:jc w:val="both"/>
        <w:rPr>
          <w:rFonts w:ascii="Arial" w:hAnsi="Arial" w:cs="Arial"/>
          <w:b/>
          <w:bCs/>
          <w:sz w:val="18"/>
          <w:szCs w:val="18"/>
          <w:lang w:val="es-MX"/>
        </w:rPr>
      </w:pPr>
    </w:p>
    <w:p w:rsidR="0073562C" w:rsidRPr="00944A2D" w:rsidRDefault="00AE18C6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 w:rsidRPr="00944A2D">
        <w:rPr>
          <w:rFonts w:ascii="Arial" w:hAnsi="Arial" w:cs="Arial"/>
          <w:b/>
          <w:bCs/>
          <w:sz w:val="22"/>
          <w:szCs w:val="22"/>
          <w:lang w:val="es-MX"/>
        </w:rPr>
        <w:t>I</w:t>
      </w:r>
      <w:r w:rsidR="006715B9" w:rsidRPr="00944A2D">
        <w:rPr>
          <w:rFonts w:ascii="Arial" w:hAnsi="Arial" w:cs="Arial"/>
          <w:b/>
          <w:bCs/>
          <w:sz w:val="22"/>
          <w:szCs w:val="22"/>
          <w:lang w:val="es-MX"/>
        </w:rPr>
        <w:t>X</w:t>
      </w:r>
      <w:r w:rsidR="0073562C" w:rsidRPr="00944A2D">
        <w:rPr>
          <w:rFonts w:ascii="Arial" w:hAnsi="Arial" w:cs="Arial"/>
          <w:b/>
          <w:bCs/>
          <w:sz w:val="22"/>
          <w:szCs w:val="22"/>
          <w:lang w:val="es-MX"/>
        </w:rPr>
        <w:t>. ESCENARIOS DE APRENDIZAJE</w:t>
      </w:r>
    </w:p>
    <w:p w:rsidR="003D13BB" w:rsidRPr="00DE13BB" w:rsidRDefault="003D13BB">
      <w:pPr>
        <w:jc w:val="both"/>
        <w:rPr>
          <w:rFonts w:ascii="Arial" w:hAnsi="Arial" w:cs="Arial"/>
          <w:b/>
          <w:bCs/>
          <w:sz w:val="18"/>
          <w:szCs w:val="18"/>
          <w:lang w:val="es-MX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18"/>
      </w:tblGrid>
      <w:tr w:rsidR="0073562C" w:rsidRPr="00E4658C" w:rsidTr="00C91CCA">
        <w:tc>
          <w:tcPr>
            <w:tcW w:w="5000" w:type="pct"/>
          </w:tcPr>
          <w:p w:rsidR="006715B9" w:rsidRPr="00E4658C" w:rsidRDefault="006306C6" w:rsidP="00693D16">
            <w:pPr>
              <w:spacing w:before="120" w:after="120"/>
              <w:jc w:val="both"/>
              <w:rPr>
                <w:rFonts w:ascii="Arial" w:hAnsi="Arial" w:cs="Arial"/>
                <w:b/>
                <w:bCs/>
                <w:lang w:val="es-MX"/>
              </w:rPr>
            </w:pPr>
            <w:r w:rsidRPr="00E4658C">
              <w:rPr>
                <w:rFonts w:ascii="Arial" w:hAnsi="Arial" w:cs="Arial"/>
              </w:rPr>
              <w:t xml:space="preserve">Aula, mapoteca, biblioteca y  </w:t>
            </w:r>
            <w:r w:rsidR="00693D16" w:rsidRPr="00E4658C">
              <w:rPr>
                <w:rFonts w:ascii="Arial" w:hAnsi="Arial" w:cs="Arial"/>
              </w:rPr>
              <w:t>áreas naturales protegidas</w:t>
            </w:r>
          </w:p>
        </w:tc>
      </w:tr>
    </w:tbl>
    <w:p w:rsidR="00693D16" w:rsidRDefault="00693D16" w:rsidP="00693D16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E4658C" w:rsidRDefault="00E4658C" w:rsidP="00693D16">
      <w:pPr>
        <w:ind w:left="357"/>
        <w:jc w:val="both"/>
        <w:rPr>
          <w:rFonts w:ascii="Arial" w:hAnsi="Arial" w:cs="Arial"/>
          <w:b/>
          <w:bCs/>
          <w:sz w:val="18"/>
          <w:szCs w:val="18"/>
        </w:rPr>
      </w:pPr>
    </w:p>
    <w:p w:rsidR="00693D16" w:rsidRDefault="00693D16" w:rsidP="00693D16">
      <w:pPr>
        <w:ind w:left="357"/>
        <w:jc w:val="both"/>
        <w:rPr>
          <w:rFonts w:ascii="Arial" w:hAnsi="Arial" w:cs="Arial"/>
          <w:b/>
          <w:bCs/>
          <w:sz w:val="18"/>
          <w:szCs w:val="18"/>
        </w:rPr>
      </w:pPr>
    </w:p>
    <w:p w:rsidR="00AE18C6" w:rsidRPr="008644E2" w:rsidRDefault="00AE18C6" w:rsidP="00AE18C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X</w:t>
      </w:r>
      <w:r w:rsidRPr="008644E2">
        <w:rPr>
          <w:rFonts w:ascii="Arial" w:hAnsi="Arial" w:cs="Arial"/>
          <w:b/>
        </w:rPr>
        <w:t>. OBJETIVOS DE LA UNIDAD DE APRENDIZAJE.</w:t>
      </w:r>
    </w:p>
    <w:p w:rsidR="00AE18C6" w:rsidRDefault="00AE18C6" w:rsidP="00AE18C6">
      <w:pPr>
        <w:rPr>
          <w:rFonts w:ascii="Arial" w:hAnsi="Arial" w:cs="Arial"/>
          <w:b/>
          <w:sz w:val="18"/>
          <w:szCs w:val="18"/>
          <w:vertAlign w:val="superscript"/>
          <w:lang w:val="es-MX"/>
        </w:rPr>
      </w:pPr>
    </w:p>
    <w:tbl>
      <w:tblPr>
        <w:tblW w:w="47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3"/>
        <w:gridCol w:w="7224"/>
      </w:tblGrid>
      <w:tr w:rsidR="00AE18C6" w:rsidRPr="00E4658C" w:rsidTr="00A127FB">
        <w:trPr>
          <w:trHeight w:val="423"/>
        </w:trPr>
        <w:tc>
          <w:tcPr>
            <w:tcW w:w="2310" w:type="pct"/>
          </w:tcPr>
          <w:p w:rsidR="00AE18C6" w:rsidRPr="00E4658C" w:rsidRDefault="00AE18C6" w:rsidP="00C94A16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Objetivos Generales</w:t>
            </w:r>
          </w:p>
          <w:p w:rsidR="00684A36" w:rsidRPr="00E4658C" w:rsidRDefault="00B04952" w:rsidP="005A23D2">
            <w:pPr>
              <w:pStyle w:val="Contenido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E4658C">
              <w:rPr>
                <w:rFonts w:ascii="Arial" w:hAnsi="Arial" w:cs="Arial"/>
                <w:sz w:val="20"/>
                <w:szCs w:val="20"/>
              </w:rPr>
              <w:t xml:space="preserve">Aplicar </w:t>
            </w:r>
            <w:r w:rsidR="005A23D2" w:rsidRPr="00E4658C">
              <w:rPr>
                <w:rFonts w:ascii="Arial" w:hAnsi="Arial" w:cs="Arial"/>
                <w:sz w:val="20"/>
                <w:szCs w:val="20"/>
              </w:rPr>
              <w:t xml:space="preserve">métodos geográficos cualitativos y cuantitativos para la recolección y análisis de información recabada de diferentes fuentes bibliográficas, cartográficas y de campo, base para la zonificación y </w:t>
            </w:r>
            <w:proofErr w:type="spellStart"/>
            <w:r w:rsidR="005A23D2" w:rsidRPr="00E4658C">
              <w:rPr>
                <w:rFonts w:ascii="Arial" w:hAnsi="Arial" w:cs="Arial"/>
                <w:sz w:val="20"/>
                <w:szCs w:val="20"/>
              </w:rPr>
              <w:t>subzonificación</w:t>
            </w:r>
            <w:proofErr w:type="spellEnd"/>
            <w:r w:rsidR="005A23D2" w:rsidRPr="00E4658C">
              <w:rPr>
                <w:rFonts w:ascii="Arial" w:hAnsi="Arial" w:cs="Arial"/>
                <w:sz w:val="20"/>
                <w:szCs w:val="20"/>
              </w:rPr>
              <w:t xml:space="preserve"> de espacios geográficos significativos como lo son las áreas naturales protegidas.</w:t>
            </w:r>
          </w:p>
        </w:tc>
        <w:tc>
          <w:tcPr>
            <w:tcW w:w="2690" w:type="pct"/>
          </w:tcPr>
          <w:p w:rsidR="00AE18C6" w:rsidRPr="00E4658C" w:rsidRDefault="00AE18C6" w:rsidP="00A127FB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Objetivos de las Unidades de Competencias.</w:t>
            </w:r>
          </w:p>
          <w:p w:rsidR="005E0C97" w:rsidRPr="00E4658C" w:rsidRDefault="005E0C97" w:rsidP="008B1F8F">
            <w:pPr>
              <w:pStyle w:val="Prrafodelista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658C">
              <w:rPr>
                <w:rFonts w:ascii="Arial" w:hAnsi="Arial" w:cs="Arial"/>
                <w:sz w:val="20"/>
                <w:szCs w:val="20"/>
              </w:rPr>
              <w:t xml:space="preserve">Identificar y comprender </w:t>
            </w:r>
            <w:r w:rsidR="005A23D2" w:rsidRPr="00E4658C">
              <w:rPr>
                <w:rFonts w:ascii="Arial" w:hAnsi="Arial" w:cs="Arial"/>
                <w:sz w:val="20"/>
                <w:szCs w:val="20"/>
              </w:rPr>
              <w:t>las</w:t>
            </w:r>
            <w:r w:rsidR="000C49C3" w:rsidRPr="00E4658C">
              <w:rPr>
                <w:rFonts w:ascii="Arial" w:hAnsi="Arial" w:cs="Arial"/>
                <w:sz w:val="20"/>
                <w:szCs w:val="20"/>
              </w:rPr>
              <w:t xml:space="preserve"> características que identifican a espacios geográficos  significativos como áreas protegidas.</w:t>
            </w:r>
          </w:p>
          <w:p w:rsidR="008D6781" w:rsidRPr="008D6781" w:rsidRDefault="005E0C97" w:rsidP="008B1F8F">
            <w:pPr>
              <w:pStyle w:val="Prrafodelista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  <w:r w:rsidRPr="00E4658C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Identificar </w:t>
            </w:r>
            <w:r w:rsidR="000C49C3" w:rsidRPr="00E4658C">
              <w:rPr>
                <w:rFonts w:ascii="Arial" w:hAnsi="Arial" w:cs="Arial"/>
                <w:sz w:val="20"/>
                <w:szCs w:val="20"/>
              </w:rPr>
              <w:t>su origen</w:t>
            </w:r>
            <w:r w:rsidR="008D6781">
              <w:rPr>
                <w:rFonts w:ascii="Arial" w:hAnsi="Arial" w:cs="Arial"/>
                <w:sz w:val="20"/>
                <w:szCs w:val="20"/>
              </w:rPr>
              <w:t>, funciones,</w:t>
            </w:r>
            <w:r w:rsidR="000C49C3" w:rsidRPr="00E4658C">
              <w:rPr>
                <w:rFonts w:ascii="Arial" w:hAnsi="Arial" w:cs="Arial"/>
                <w:sz w:val="20"/>
                <w:szCs w:val="20"/>
              </w:rPr>
              <w:t xml:space="preserve"> situación actual</w:t>
            </w:r>
            <w:r w:rsidR="008D6781">
              <w:rPr>
                <w:rFonts w:ascii="Arial" w:hAnsi="Arial" w:cs="Arial"/>
                <w:sz w:val="20"/>
                <w:szCs w:val="20"/>
              </w:rPr>
              <w:t xml:space="preserve"> y la importancia de la participación social para su mejor manejo.</w:t>
            </w:r>
          </w:p>
          <w:p w:rsidR="005E0C97" w:rsidRPr="00E4658C" w:rsidRDefault="008D6781" w:rsidP="008B1F8F">
            <w:pPr>
              <w:pStyle w:val="Prrafodelista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0C49C3" w:rsidRPr="00E4658C">
              <w:rPr>
                <w:rFonts w:ascii="Arial" w:hAnsi="Arial" w:cs="Arial"/>
                <w:sz w:val="20"/>
                <w:szCs w:val="20"/>
              </w:rPr>
              <w:t>ase legal que las sustenta</w:t>
            </w:r>
            <w:r w:rsidR="005E0C97" w:rsidRPr="00E4658C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 y las respuestas de la ciencia Geográfica para </w:t>
            </w:r>
            <w:r w:rsidR="000C49C3" w:rsidRPr="00E4658C">
              <w:rPr>
                <w:rFonts w:ascii="Arial" w:hAnsi="Arial" w:cs="Arial"/>
                <w:bCs/>
                <w:sz w:val="20"/>
                <w:szCs w:val="20"/>
                <w:lang w:val="es-MX"/>
              </w:rPr>
              <w:t>proponer soluciones</w:t>
            </w:r>
            <w:r w:rsidR="005E0C97" w:rsidRPr="00E4658C">
              <w:rPr>
                <w:rFonts w:ascii="Arial" w:hAnsi="Arial" w:cs="Arial"/>
                <w:bCs/>
                <w:sz w:val="20"/>
                <w:szCs w:val="20"/>
                <w:lang w:val="es-MX"/>
              </w:rPr>
              <w:t>.</w:t>
            </w:r>
          </w:p>
          <w:p w:rsidR="00B04952" w:rsidRPr="00E4658C" w:rsidRDefault="005E0C97" w:rsidP="000C49C3">
            <w:pPr>
              <w:pStyle w:val="Prrafodelista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E4658C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Proponer </w:t>
            </w:r>
            <w:r w:rsidR="000C49C3" w:rsidRPr="00E4658C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zonificaciones y </w:t>
            </w:r>
            <w:proofErr w:type="spellStart"/>
            <w:r w:rsidR="000C49C3" w:rsidRPr="00E4658C">
              <w:rPr>
                <w:rFonts w:ascii="Arial" w:hAnsi="Arial" w:cs="Arial"/>
                <w:bCs/>
                <w:sz w:val="20"/>
                <w:szCs w:val="20"/>
                <w:lang w:val="es-MX"/>
              </w:rPr>
              <w:t>subzonificaciones</w:t>
            </w:r>
            <w:proofErr w:type="spellEnd"/>
            <w:r w:rsidR="000C49C3" w:rsidRPr="00E4658C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 a diferentes escalas y ámbitos institucionales para su mejor manejo</w:t>
            </w:r>
            <w:r w:rsidRPr="00E4658C">
              <w:rPr>
                <w:rFonts w:ascii="Arial" w:hAnsi="Arial" w:cs="Arial"/>
                <w:bCs/>
                <w:sz w:val="20"/>
                <w:szCs w:val="20"/>
                <w:lang w:val="es-MX"/>
              </w:rPr>
              <w:t>.</w:t>
            </w:r>
          </w:p>
        </w:tc>
      </w:tr>
      <w:tr w:rsidR="00AE18C6" w:rsidRPr="00E4658C" w:rsidTr="00A127FB">
        <w:trPr>
          <w:trHeight w:val="401"/>
        </w:trPr>
        <w:tc>
          <w:tcPr>
            <w:tcW w:w="5000" w:type="pct"/>
            <w:gridSpan w:val="2"/>
          </w:tcPr>
          <w:p w:rsidR="00AE18C6" w:rsidRPr="00E4658C" w:rsidRDefault="00AE18C6" w:rsidP="00A127FB">
            <w:pPr>
              <w:jc w:val="both"/>
              <w:rPr>
                <w:rFonts w:ascii="Arial" w:hAnsi="Arial" w:cs="Arial"/>
                <w:bCs/>
                <w:lang w:val="es-MX"/>
              </w:rPr>
            </w:pPr>
            <w:r w:rsidRPr="00E4658C">
              <w:rPr>
                <w:rFonts w:ascii="Arial" w:hAnsi="Arial" w:cs="Arial"/>
                <w:bCs/>
                <w:lang w:val="es-MX"/>
              </w:rPr>
              <w:t>Objetivos del nivel de dominio del conocimiento  (Declarativo, Procedimental, Actitudinal)</w:t>
            </w:r>
          </w:p>
          <w:p w:rsidR="000C49C3" w:rsidRPr="00E4658C" w:rsidRDefault="008D6781" w:rsidP="00A127FB">
            <w:pPr>
              <w:jc w:val="both"/>
              <w:rPr>
                <w:rFonts w:ascii="Arial" w:hAnsi="Arial" w:cs="Arial"/>
                <w:bCs/>
                <w:lang w:val="es-MX"/>
              </w:rPr>
            </w:pPr>
            <w:r>
              <w:rPr>
                <w:rFonts w:ascii="Arial" w:hAnsi="Arial" w:cs="Arial"/>
                <w:bCs/>
                <w:lang w:val="es-MX"/>
              </w:rPr>
              <w:t>-</w:t>
            </w:r>
            <w:r w:rsidR="00B04952" w:rsidRPr="00E4658C">
              <w:rPr>
                <w:rFonts w:ascii="Arial" w:hAnsi="Arial" w:cs="Arial"/>
                <w:bCs/>
                <w:lang w:val="es-MX"/>
              </w:rPr>
              <w:t xml:space="preserve">Declarativo (Saber qué).- </w:t>
            </w:r>
            <w:r w:rsidR="000C49C3" w:rsidRPr="00E4658C">
              <w:rPr>
                <w:rFonts w:ascii="Arial" w:hAnsi="Arial" w:cs="Arial"/>
                <w:bCs/>
                <w:lang w:val="es-MX"/>
              </w:rPr>
              <w:t>Que las área naturales protegid</w:t>
            </w:r>
            <w:r w:rsidR="00052941" w:rsidRPr="00E4658C">
              <w:rPr>
                <w:rFonts w:ascii="Arial" w:hAnsi="Arial" w:cs="Arial"/>
                <w:bCs/>
                <w:lang w:val="es-MX"/>
              </w:rPr>
              <w:t>a</w:t>
            </w:r>
            <w:r w:rsidR="000C49C3" w:rsidRPr="00E4658C">
              <w:rPr>
                <w:rFonts w:ascii="Arial" w:hAnsi="Arial" w:cs="Arial"/>
                <w:bCs/>
                <w:lang w:val="es-MX"/>
              </w:rPr>
              <w:t>s son sitios que brindan servicios ambientales al ser humano</w:t>
            </w:r>
            <w:r w:rsidR="00052941" w:rsidRPr="00E4658C">
              <w:rPr>
                <w:rFonts w:ascii="Arial" w:hAnsi="Arial" w:cs="Arial"/>
                <w:bCs/>
                <w:lang w:val="es-MX"/>
              </w:rPr>
              <w:t>,</w:t>
            </w:r>
            <w:r w:rsidR="000C49C3" w:rsidRPr="00E4658C">
              <w:rPr>
                <w:rFonts w:ascii="Arial" w:hAnsi="Arial" w:cs="Arial"/>
                <w:bCs/>
                <w:lang w:val="es-MX"/>
              </w:rPr>
              <w:t xml:space="preserve"> que tienen un reconocimiento creciente</w:t>
            </w:r>
            <w:r w:rsidR="00052941" w:rsidRPr="00E4658C">
              <w:rPr>
                <w:rFonts w:ascii="Arial" w:hAnsi="Arial" w:cs="Arial"/>
                <w:bCs/>
                <w:lang w:val="es-MX"/>
              </w:rPr>
              <w:t xml:space="preserve"> a través del tiempo,</w:t>
            </w:r>
            <w:r w:rsidR="000C49C3" w:rsidRPr="00E4658C">
              <w:rPr>
                <w:rFonts w:ascii="Arial" w:hAnsi="Arial" w:cs="Arial"/>
                <w:bCs/>
                <w:lang w:val="es-MX"/>
              </w:rPr>
              <w:t xml:space="preserve"> desde la escala internacional hasta la local y por ello cuentan con un sustento legal a diferentes niveles.</w:t>
            </w:r>
          </w:p>
          <w:p w:rsidR="00B04952" w:rsidRPr="00E4658C" w:rsidRDefault="008D6781" w:rsidP="00A127FB">
            <w:pPr>
              <w:jc w:val="both"/>
              <w:rPr>
                <w:rFonts w:ascii="Arial" w:hAnsi="Arial" w:cs="Arial"/>
                <w:bCs/>
                <w:lang w:val="es-MX"/>
              </w:rPr>
            </w:pPr>
            <w:r>
              <w:rPr>
                <w:rFonts w:ascii="Arial" w:hAnsi="Arial" w:cs="Arial"/>
                <w:bCs/>
                <w:lang w:val="es-MX"/>
              </w:rPr>
              <w:t>-</w:t>
            </w:r>
            <w:r w:rsidR="00B04952" w:rsidRPr="00E4658C">
              <w:rPr>
                <w:rFonts w:ascii="Arial" w:hAnsi="Arial" w:cs="Arial"/>
                <w:bCs/>
                <w:lang w:val="es-MX"/>
              </w:rPr>
              <w:t>Procedimental (Saber hacer)</w:t>
            </w:r>
            <w:r w:rsidR="005E0C97" w:rsidRPr="00E4658C">
              <w:rPr>
                <w:rFonts w:ascii="Arial" w:hAnsi="Arial" w:cs="Arial"/>
                <w:bCs/>
                <w:lang w:val="es-MX"/>
              </w:rPr>
              <w:t xml:space="preserve">.- </w:t>
            </w:r>
            <w:r w:rsidR="00DE7173" w:rsidRPr="00E4658C">
              <w:rPr>
                <w:rFonts w:ascii="Arial" w:hAnsi="Arial" w:cs="Arial"/>
                <w:bCs/>
                <w:lang w:val="es-MX"/>
              </w:rPr>
              <w:t xml:space="preserve">Aplicará el conocimiento geográfico obtenido hasta la fecha, para aplicarlos </w:t>
            </w:r>
            <w:r w:rsidR="00052941" w:rsidRPr="00E4658C">
              <w:rPr>
                <w:rFonts w:ascii="Arial" w:hAnsi="Arial" w:cs="Arial"/>
                <w:bCs/>
                <w:lang w:val="es-MX"/>
              </w:rPr>
              <w:t xml:space="preserve">en la zonificación y </w:t>
            </w:r>
            <w:proofErr w:type="spellStart"/>
            <w:r w:rsidR="00052941" w:rsidRPr="00E4658C">
              <w:rPr>
                <w:rFonts w:ascii="Arial" w:hAnsi="Arial" w:cs="Arial"/>
                <w:bCs/>
                <w:lang w:val="es-MX"/>
              </w:rPr>
              <w:t>subzonificación</w:t>
            </w:r>
            <w:proofErr w:type="spellEnd"/>
            <w:r w:rsidR="00052941" w:rsidRPr="00E4658C">
              <w:rPr>
                <w:rFonts w:ascii="Arial" w:hAnsi="Arial" w:cs="Arial"/>
                <w:bCs/>
                <w:lang w:val="es-MX"/>
              </w:rPr>
              <w:t xml:space="preserve"> de estos espacios.</w:t>
            </w:r>
          </w:p>
          <w:p w:rsidR="00946CED" w:rsidRPr="00E4658C" w:rsidRDefault="008D6781" w:rsidP="00A127FB">
            <w:pPr>
              <w:jc w:val="both"/>
              <w:rPr>
                <w:rFonts w:ascii="Arial" w:hAnsi="Arial" w:cs="Arial"/>
                <w:bCs/>
                <w:lang w:val="es-MX"/>
              </w:rPr>
            </w:pPr>
            <w:r>
              <w:rPr>
                <w:rFonts w:ascii="Arial" w:hAnsi="Arial" w:cs="Arial"/>
                <w:bCs/>
                <w:lang w:val="es-MX"/>
              </w:rPr>
              <w:t>-</w:t>
            </w:r>
            <w:r w:rsidR="00B04952" w:rsidRPr="00E4658C">
              <w:rPr>
                <w:rFonts w:ascii="Arial" w:hAnsi="Arial" w:cs="Arial"/>
                <w:bCs/>
                <w:lang w:val="es-MX"/>
              </w:rPr>
              <w:t>Actitudinal (Saber ser)</w:t>
            </w:r>
            <w:r w:rsidR="005E0C97" w:rsidRPr="00E4658C">
              <w:rPr>
                <w:rFonts w:ascii="Arial" w:hAnsi="Arial" w:cs="Arial"/>
                <w:bCs/>
                <w:lang w:val="es-MX"/>
              </w:rPr>
              <w:t xml:space="preserve">.- El alumno desarrollará un cambio de paradigma de forma personal </w:t>
            </w:r>
            <w:r w:rsidR="00DE7173" w:rsidRPr="00E4658C">
              <w:rPr>
                <w:rFonts w:ascii="Arial" w:hAnsi="Arial" w:cs="Arial"/>
                <w:bCs/>
                <w:lang w:val="es-MX"/>
              </w:rPr>
              <w:t xml:space="preserve">y profesional </w:t>
            </w:r>
            <w:r w:rsidR="005E0C97" w:rsidRPr="00E4658C">
              <w:rPr>
                <w:rFonts w:ascii="Arial" w:hAnsi="Arial" w:cs="Arial"/>
                <w:bCs/>
                <w:lang w:val="es-MX"/>
              </w:rPr>
              <w:t xml:space="preserve">hacia </w:t>
            </w:r>
            <w:r w:rsidR="00052941" w:rsidRPr="00E4658C">
              <w:rPr>
                <w:rFonts w:ascii="Arial" w:hAnsi="Arial" w:cs="Arial"/>
                <w:bCs/>
                <w:lang w:val="es-MX"/>
              </w:rPr>
              <w:t>las áreas protegidas como sitios de alto valor geográfico-ambiental y ecológico para el ser humano.</w:t>
            </w:r>
          </w:p>
          <w:p w:rsidR="00946CED" w:rsidRPr="00E4658C" w:rsidRDefault="00946CED" w:rsidP="00A127FB">
            <w:pPr>
              <w:jc w:val="both"/>
              <w:rPr>
                <w:rFonts w:ascii="Arial" w:hAnsi="Arial" w:cs="Arial"/>
                <w:bCs/>
                <w:lang w:val="es-MX"/>
              </w:rPr>
            </w:pPr>
          </w:p>
        </w:tc>
      </w:tr>
    </w:tbl>
    <w:p w:rsidR="00AE18C6" w:rsidRDefault="00AE18C6" w:rsidP="006715B9">
      <w:pPr>
        <w:pStyle w:val="Prrafodelista"/>
        <w:spacing w:after="0" w:line="240" w:lineRule="auto"/>
        <w:ind w:left="0"/>
        <w:rPr>
          <w:rFonts w:ascii="Arial" w:hAnsi="Arial" w:cs="Arial"/>
          <w:b/>
          <w:sz w:val="18"/>
          <w:szCs w:val="18"/>
          <w:lang w:val="es-MX"/>
        </w:rPr>
      </w:pPr>
    </w:p>
    <w:p w:rsidR="00AE18C6" w:rsidRDefault="00AE18C6" w:rsidP="006715B9">
      <w:pPr>
        <w:pStyle w:val="Prrafodelista"/>
        <w:spacing w:after="0" w:line="240" w:lineRule="auto"/>
        <w:ind w:left="0"/>
        <w:rPr>
          <w:rFonts w:ascii="Arial" w:hAnsi="Arial" w:cs="Arial"/>
          <w:b/>
          <w:sz w:val="18"/>
          <w:szCs w:val="18"/>
          <w:lang w:val="es-MX"/>
        </w:rPr>
      </w:pPr>
    </w:p>
    <w:p w:rsidR="0059185E" w:rsidRDefault="0059185E" w:rsidP="006715B9">
      <w:pPr>
        <w:pStyle w:val="Prrafodelista"/>
        <w:spacing w:after="0" w:line="240" w:lineRule="auto"/>
        <w:ind w:left="0"/>
        <w:rPr>
          <w:rFonts w:ascii="Arial" w:hAnsi="Arial" w:cs="Arial"/>
          <w:b/>
          <w:lang w:val="es-MX"/>
        </w:rPr>
      </w:pPr>
    </w:p>
    <w:p w:rsidR="0059185E" w:rsidRDefault="0059185E" w:rsidP="006715B9">
      <w:pPr>
        <w:pStyle w:val="Prrafodelista"/>
        <w:spacing w:after="0" w:line="240" w:lineRule="auto"/>
        <w:ind w:left="0"/>
        <w:rPr>
          <w:rFonts w:ascii="Arial" w:hAnsi="Arial" w:cs="Arial"/>
          <w:b/>
          <w:lang w:val="es-MX"/>
        </w:rPr>
      </w:pPr>
    </w:p>
    <w:p w:rsidR="001F24FC" w:rsidRDefault="001F24FC" w:rsidP="006715B9">
      <w:pPr>
        <w:pStyle w:val="Prrafodelista"/>
        <w:spacing w:after="0" w:line="240" w:lineRule="auto"/>
        <w:ind w:left="0"/>
        <w:rPr>
          <w:rFonts w:ascii="Arial" w:hAnsi="Arial" w:cs="Arial"/>
          <w:b/>
          <w:lang w:val="es-MX"/>
        </w:rPr>
      </w:pPr>
    </w:p>
    <w:p w:rsidR="001F24FC" w:rsidRDefault="001F24FC" w:rsidP="006715B9">
      <w:pPr>
        <w:pStyle w:val="Prrafodelista"/>
        <w:spacing w:after="0" w:line="240" w:lineRule="auto"/>
        <w:ind w:left="0"/>
        <w:rPr>
          <w:rFonts w:ascii="Arial" w:hAnsi="Arial" w:cs="Arial"/>
          <w:b/>
          <w:lang w:val="es-MX"/>
        </w:rPr>
      </w:pPr>
    </w:p>
    <w:p w:rsidR="001F24FC" w:rsidRDefault="001F24FC" w:rsidP="006715B9">
      <w:pPr>
        <w:pStyle w:val="Prrafodelista"/>
        <w:spacing w:after="0" w:line="240" w:lineRule="auto"/>
        <w:ind w:left="0"/>
        <w:rPr>
          <w:rFonts w:ascii="Arial" w:hAnsi="Arial" w:cs="Arial"/>
          <w:b/>
          <w:lang w:val="es-MX"/>
        </w:rPr>
      </w:pPr>
    </w:p>
    <w:p w:rsidR="001F24FC" w:rsidRDefault="001F24FC" w:rsidP="006715B9">
      <w:pPr>
        <w:pStyle w:val="Prrafodelista"/>
        <w:spacing w:after="0" w:line="240" w:lineRule="auto"/>
        <w:ind w:left="0"/>
        <w:rPr>
          <w:rFonts w:ascii="Arial" w:hAnsi="Arial" w:cs="Arial"/>
          <w:b/>
          <w:lang w:val="es-MX"/>
        </w:rPr>
      </w:pPr>
    </w:p>
    <w:p w:rsidR="0059185E" w:rsidRDefault="0059185E" w:rsidP="006715B9">
      <w:pPr>
        <w:pStyle w:val="Prrafodelista"/>
        <w:spacing w:after="0" w:line="240" w:lineRule="auto"/>
        <w:ind w:left="0"/>
        <w:rPr>
          <w:rFonts w:ascii="Arial" w:hAnsi="Arial" w:cs="Arial"/>
          <w:b/>
          <w:lang w:val="es-MX"/>
        </w:rPr>
      </w:pPr>
    </w:p>
    <w:p w:rsidR="0059185E" w:rsidRDefault="0059185E" w:rsidP="006715B9">
      <w:pPr>
        <w:pStyle w:val="Prrafodelista"/>
        <w:spacing w:after="0" w:line="240" w:lineRule="auto"/>
        <w:ind w:left="0"/>
        <w:rPr>
          <w:rFonts w:ascii="Arial" w:hAnsi="Arial" w:cs="Arial"/>
          <w:b/>
          <w:lang w:val="es-MX"/>
        </w:rPr>
      </w:pPr>
    </w:p>
    <w:p w:rsidR="0059185E" w:rsidRDefault="0059185E" w:rsidP="006715B9">
      <w:pPr>
        <w:pStyle w:val="Prrafodelista"/>
        <w:spacing w:after="0" w:line="240" w:lineRule="auto"/>
        <w:ind w:left="0"/>
        <w:rPr>
          <w:rFonts w:ascii="Arial" w:hAnsi="Arial" w:cs="Arial"/>
          <w:b/>
          <w:lang w:val="es-MX"/>
        </w:rPr>
      </w:pPr>
    </w:p>
    <w:p w:rsidR="006715B9" w:rsidRPr="00E4658C" w:rsidRDefault="006715B9" w:rsidP="006715B9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E4658C">
        <w:rPr>
          <w:rFonts w:ascii="Arial" w:hAnsi="Arial" w:cs="Arial"/>
          <w:b/>
          <w:lang w:val="es-MX"/>
        </w:rPr>
        <w:t>XI</w:t>
      </w:r>
      <w:r w:rsidR="00AE18C6" w:rsidRPr="00E4658C">
        <w:rPr>
          <w:rFonts w:ascii="Arial" w:hAnsi="Arial" w:cs="Arial"/>
          <w:b/>
          <w:lang w:val="es-MX"/>
        </w:rPr>
        <w:t>.</w:t>
      </w:r>
      <w:r w:rsidRPr="00E4658C">
        <w:rPr>
          <w:rFonts w:ascii="Arial" w:hAnsi="Arial" w:cs="Arial"/>
          <w:b/>
          <w:lang w:val="es-MX"/>
        </w:rPr>
        <w:t xml:space="preserve"> </w:t>
      </w:r>
      <w:r w:rsidRPr="00E4658C">
        <w:rPr>
          <w:rFonts w:ascii="Arial" w:hAnsi="Arial" w:cs="Arial"/>
          <w:b/>
        </w:rPr>
        <w:t xml:space="preserve">ESTRUCTURA (CONTENIDOS) DE LA UNIDAD DE APRENDIZAJE Y SU ORGANIZACIÓN </w:t>
      </w:r>
      <w:r w:rsidR="00B72364" w:rsidRPr="00E4658C">
        <w:rPr>
          <w:rFonts w:ascii="Arial" w:hAnsi="Arial" w:cs="Arial"/>
          <w:b/>
        </w:rPr>
        <w:t>TEMÁTICA.</w:t>
      </w:r>
    </w:p>
    <w:p w:rsidR="006715B9" w:rsidRDefault="006715B9" w:rsidP="006715B9">
      <w:pPr>
        <w:pStyle w:val="Prrafodelista"/>
        <w:spacing w:after="0" w:line="240" w:lineRule="auto"/>
        <w:ind w:left="108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71"/>
        <w:gridCol w:w="7071"/>
      </w:tblGrid>
      <w:tr w:rsidR="006715B9" w:rsidRPr="00E4658C" w:rsidTr="008B69C5">
        <w:tc>
          <w:tcPr>
            <w:tcW w:w="7071" w:type="dxa"/>
          </w:tcPr>
          <w:p w:rsidR="006715B9" w:rsidRPr="00E4658C" w:rsidRDefault="008E52E3" w:rsidP="003040FA">
            <w:pPr>
              <w:spacing w:before="100" w:beforeAutospacing="1" w:after="100" w:afterAutospacing="1"/>
              <w:rPr>
                <w:rFonts w:ascii="Arial" w:hAnsi="Arial" w:cs="Arial"/>
                <w:bCs/>
                <w:lang w:val="es-MX"/>
              </w:rPr>
            </w:pPr>
            <w:r w:rsidRPr="00E4658C">
              <w:rPr>
                <w:rFonts w:ascii="Arial" w:hAnsi="Arial" w:cs="Arial"/>
                <w:bCs/>
                <w:lang w:val="es-MX"/>
              </w:rPr>
              <w:t>Título de las unidades de competencia</w:t>
            </w:r>
          </w:p>
        </w:tc>
        <w:tc>
          <w:tcPr>
            <w:tcW w:w="7071" w:type="dxa"/>
          </w:tcPr>
          <w:p w:rsidR="006715B9" w:rsidRPr="00E4658C" w:rsidRDefault="006715B9" w:rsidP="003040FA">
            <w:pPr>
              <w:spacing w:before="100" w:beforeAutospacing="1" w:after="100" w:afterAutospacing="1"/>
              <w:rPr>
                <w:rFonts w:ascii="Arial" w:hAnsi="Arial" w:cs="Arial"/>
                <w:bCs/>
                <w:lang w:val="es-MX"/>
              </w:rPr>
            </w:pPr>
            <w:r w:rsidRPr="00E4658C">
              <w:rPr>
                <w:rFonts w:ascii="Arial" w:hAnsi="Arial" w:cs="Arial"/>
                <w:bCs/>
                <w:lang w:val="es-MX"/>
              </w:rPr>
              <w:t>Contenidos</w:t>
            </w:r>
            <w:r w:rsidR="003D52E7" w:rsidRPr="00E4658C">
              <w:rPr>
                <w:rFonts w:ascii="Arial" w:hAnsi="Arial" w:cs="Arial"/>
                <w:bCs/>
                <w:lang w:val="es-MX"/>
              </w:rPr>
              <w:t xml:space="preserve"> </w:t>
            </w:r>
            <w:r w:rsidR="008E52E3" w:rsidRPr="00E4658C">
              <w:rPr>
                <w:rFonts w:ascii="Arial" w:hAnsi="Arial" w:cs="Arial"/>
                <w:bCs/>
                <w:lang w:val="es-MX"/>
              </w:rPr>
              <w:t>temáticos de cada unidad</w:t>
            </w:r>
          </w:p>
        </w:tc>
      </w:tr>
      <w:tr w:rsidR="001F4171" w:rsidRPr="00E4658C" w:rsidTr="008C37CA">
        <w:trPr>
          <w:trHeight w:val="237"/>
        </w:trPr>
        <w:tc>
          <w:tcPr>
            <w:tcW w:w="7071" w:type="dxa"/>
          </w:tcPr>
          <w:p w:rsidR="00681555" w:rsidRDefault="00681555" w:rsidP="0088579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201D5F" w:rsidRDefault="00201D5F" w:rsidP="0088579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1D3A02" w:rsidRPr="00E4658C" w:rsidRDefault="001D3A02" w:rsidP="0088579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E019D0" w:rsidRPr="00E4658C" w:rsidRDefault="00E019D0" w:rsidP="00E019D0">
            <w:pPr>
              <w:pStyle w:val="Prrafodelista"/>
              <w:numPr>
                <w:ilvl w:val="0"/>
                <w:numId w:val="44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658C">
              <w:rPr>
                <w:rFonts w:ascii="Arial" w:hAnsi="Arial" w:cs="Arial"/>
                <w:sz w:val="20"/>
                <w:szCs w:val="20"/>
              </w:rPr>
              <w:t>Origen de las áreas naturales protegidas</w:t>
            </w:r>
          </w:p>
          <w:p w:rsidR="001F4171" w:rsidRPr="00E4658C" w:rsidRDefault="001F4171" w:rsidP="00E019D0">
            <w:pPr>
              <w:pStyle w:val="Prrafodelista"/>
              <w:spacing w:line="360" w:lineRule="auto"/>
              <w:ind w:left="1080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071" w:type="dxa"/>
          </w:tcPr>
          <w:p w:rsidR="001D3A02" w:rsidRPr="00355DF8" w:rsidRDefault="001D3A02" w:rsidP="00E019D0">
            <w:pPr>
              <w:pStyle w:val="Encabezado"/>
              <w:numPr>
                <w:ilvl w:val="0"/>
                <w:numId w:val="37"/>
              </w:numPr>
              <w:tabs>
                <w:tab w:val="clear" w:pos="4252"/>
                <w:tab w:val="clear" w:pos="8504"/>
              </w:tabs>
              <w:spacing w:line="360" w:lineRule="auto"/>
              <w:rPr>
                <w:rFonts w:ascii="Arial" w:hAnsi="Arial" w:cs="Arial"/>
                <w:lang w:val="es-MX"/>
              </w:rPr>
            </w:pPr>
            <w:r w:rsidRPr="00355DF8">
              <w:rPr>
                <w:rFonts w:ascii="Arial" w:hAnsi="Arial" w:cs="Arial"/>
                <w:lang w:val="es-MX"/>
              </w:rPr>
              <w:t>Importancia de la ciencia geográfica para el estudio, planificación y manejo de las ANP.</w:t>
            </w:r>
          </w:p>
          <w:p w:rsidR="004334B2" w:rsidRPr="00355DF8" w:rsidRDefault="004334B2" w:rsidP="004334B2">
            <w:pPr>
              <w:pStyle w:val="Prrafodelista"/>
              <w:numPr>
                <w:ilvl w:val="0"/>
                <w:numId w:val="37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55DF8">
              <w:rPr>
                <w:rFonts w:ascii="Arial" w:hAnsi="Arial" w:cs="Arial"/>
                <w:sz w:val="20"/>
                <w:szCs w:val="20"/>
                <w:lang w:val="es-MX"/>
              </w:rPr>
              <w:t>Origen de las ANP en el ámbito internacional.</w:t>
            </w:r>
          </w:p>
          <w:p w:rsidR="00E019D0" w:rsidRPr="00355DF8" w:rsidRDefault="00E019D0" w:rsidP="00E019D0">
            <w:pPr>
              <w:pStyle w:val="Encabezado"/>
              <w:numPr>
                <w:ilvl w:val="0"/>
                <w:numId w:val="37"/>
              </w:numPr>
              <w:tabs>
                <w:tab w:val="clear" w:pos="4252"/>
                <w:tab w:val="clear" w:pos="8504"/>
              </w:tabs>
              <w:spacing w:line="360" w:lineRule="auto"/>
              <w:rPr>
                <w:rFonts w:ascii="Arial" w:hAnsi="Arial" w:cs="Arial"/>
                <w:lang w:val="es-MX"/>
              </w:rPr>
            </w:pPr>
            <w:r w:rsidRPr="00355DF8">
              <w:rPr>
                <w:rFonts w:ascii="Arial" w:hAnsi="Arial" w:cs="Arial"/>
                <w:lang w:val="es-MX"/>
              </w:rPr>
              <w:t>Evolución de las ANP</w:t>
            </w:r>
            <w:r w:rsidR="00B92F32" w:rsidRPr="00355DF8">
              <w:rPr>
                <w:rFonts w:ascii="Arial" w:hAnsi="Arial" w:cs="Arial"/>
                <w:lang w:val="es-MX"/>
              </w:rPr>
              <w:t xml:space="preserve"> de México a diferentes escalas</w:t>
            </w:r>
            <w:r w:rsidRPr="00355DF8">
              <w:rPr>
                <w:rFonts w:ascii="Arial" w:hAnsi="Arial" w:cs="Arial"/>
                <w:lang w:val="es-MX"/>
              </w:rPr>
              <w:t>.</w:t>
            </w:r>
          </w:p>
          <w:p w:rsidR="00E019D0" w:rsidRPr="00355DF8" w:rsidRDefault="00E019D0" w:rsidP="00E019D0">
            <w:pPr>
              <w:pStyle w:val="Encabezado"/>
              <w:numPr>
                <w:ilvl w:val="0"/>
                <w:numId w:val="37"/>
              </w:numPr>
              <w:tabs>
                <w:tab w:val="clear" w:pos="4252"/>
                <w:tab w:val="clear" w:pos="8504"/>
              </w:tabs>
              <w:spacing w:line="360" w:lineRule="auto"/>
              <w:rPr>
                <w:rFonts w:ascii="Arial" w:hAnsi="Arial" w:cs="Arial"/>
                <w:lang w:val="es-MX"/>
              </w:rPr>
            </w:pPr>
            <w:r w:rsidRPr="00355DF8">
              <w:rPr>
                <w:rFonts w:ascii="Arial" w:hAnsi="Arial" w:cs="Arial"/>
                <w:lang w:val="es-MX"/>
              </w:rPr>
              <w:t xml:space="preserve">Funciones </w:t>
            </w:r>
            <w:r w:rsidR="008756D8" w:rsidRPr="00355DF8">
              <w:rPr>
                <w:rFonts w:ascii="Arial" w:hAnsi="Arial" w:cs="Arial"/>
                <w:lang w:val="es-MX"/>
              </w:rPr>
              <w:t xml:space="preserve">y problemática </w:t>
            </w:r>
            <w:r w:rsidRPr="00355DF8">
              <w:rPr>
                <w:rFonts w:ascii="Arial" w:hAnsi="Arial" w:cs="Arial"/>
                <w:lang w:val="es-MX"/>
              </w:rPr>
              <w:t>de las ANP.</w:t>
            </w:r>
          </w:p>
          <w:p w:rsidR="001F4171" w:rsidRPr="00E4658C" w:rsidRDefault="00E019D0" w:rsidP="00355DF8">
            <w:pPr>
              <w:pStyle w:val="Encabezado"/>
              <w:tabs>
                <w:tab w:val="clear" w:pos="4252"/>
                <w:tab w:val="clear" w:pos="8504"/>
              </w:tabs>
              <w:spacing w:line="360" w:lineRule="auto"/>
              <w:ind w:left="720"/>
              <w:rPr>
                <w:rFonts w:ascii="Arial" w:hAnsi="Arial" w:cs="Arial"/>
                <w:bCs/>
                <w:highlight w:val="yellow"/>
              </w:rPr>
            </w:pPr>
            <w:r w:rsidRPr="00355DF8">
              <w:rPr>
                <w:rFonts w:ascii="Arial" w:hAnsi="Arial" w:cs="Arial"/>
              </w:rPr>
              <w:t>Participación de la sociedad civil en las ANP.</w:t>
            </w:r>
          </w:p>
        </w:tc>
      </w:tr>
      <w:tr w:rsidR="001F4171" w:rsidRPr="00E4658C" w:rsidTr="008C37CA">
        <w:trPr>
          <w:trHeight w:val="237"/>
        </w:trPr>
        <w:tc>
          <w:tcPr>
            <w:tcW w:w="7071" w:type="dxa"/>
          </w:tcPr>
          <w:p w:rsidR="00904B63" w:rsidRPr="00E4658C" w:rsidRDefault="00904B63" w:rsidP="00904B63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E019D0" w:rsidRPr="00E4658C" w:rsidRDefault="00E019D0" w:rsidP="00E019D0">
            <w:pPr>
              <w:pStyle w:val="Prrafodelista"/>
              <w:numPr>
                <w:ilvl w:val="0"/>
                <w:numId w:val="44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658C">
              <w:rPr>
                <w:rFonts w:ascii="Arial" w:hAnsi="Arial" w:cs="Arial"/>
                <w:sz w:val="20"/>
                <w:szCs w:val="20"/>
              </w:rPr>
              <w:t>Categorías de manejo (Internacional y nacional)</w:t>
            </w:r>
          </w:p>
          <w:p w:rsidR="001F4171" w:rsidRPr="00E4658C" w:rsidRDefault="001F4171" w:rsidP="00E019D0">
            <w:pPr>
              <w:pStyle w:val="Prrafodelista"/>
              <w:spacing w:line="360" w:lineRule="auto"/>
              <w:ind w:left="1080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071" w:type="dxa"/>
          </w:tcPr>
          <w:p w:rsidR="00E019D0" w:rsidRPr="00E4658C" w:rsidRDefault="00E019D0" w:rsidP="00E019D0">
            <w:pPr>
              <w:pStyle w:val="Prrafodelista"/>
              <w:numPr>
                <w:ilvl w:val="0"/>
                <w:numId w:val="39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658C">
              <w:rPr>
                <w:rFonts w:ascii="Arial" w:hAnsi="Arial" w:cs="Arial"/>
                <w:sz w:val="20"/>
                <w:szCs w:val="20"/>
              </w:rPr>
              <w:t>Categorías de manejo internacionales.</w:t>
            </w:r>
          </w:p>
          <w:p w:rsidR="00741228" w:rsidRPr="00E4658C" w:rsidRDefault="00E019D0" w:rsidP="00355DF8">
            <w:pPr>
              <w:pStyle w:val="Prrafodelista"/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  <w:lang w:val="es-MX"/>
              </w:rPr>
            </w:pPr>
            <w:r w:rsidRPr="00E4658C">
              <w:rPr>
                <w:rFonts w:ascii="Arial" w:hAnsi="Arial" w:cs="Arial"/>
                <w:sz w:val="20"/>
                <w:szCs w:val="20"/>
              </w:rPr>
              <w:t>Categorías de manejo en México.</w:t>
            </w:r>
          </w:p>
        </w:tc>
      </w:tr>
      <w:tr w:rsidR="001F4171" w:rsidRPr="00E4658C" w:rsidTr="006E0B30">
        <w:trPr>
          <w:trHeight w:val="883"/>
        </w:trPr>
        <w:tc>
          <w:tcPr>
            <w:tcW w:w="7071" w:type="dxa"/>
          </w:tcPr>
          <w:p w:rsidR="00E019D0" w:rsidRPr="00E4658C" w:rsidRDefault="00E019D0" w:rsidP="00E019D0">
            <w:pPr>
              <w:pStyle w:val="Prrafodelista"/>
              <w:numPr>
                <w:ilvl w:val="0"/>
                <w:numId w:val="44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658C">
              <w:rPr>
                <w:rFonts w:ascii="Arial" w:hAnsi="Arial" w:cs="Arial"/>
                <w:sz w:val="20"/>
                <w:szCs w:val="20"/>
              </w:rPr>
              <w:t>Base legal de las áreas naturales protegidas.</w:t>
            </w:r>
          </w:p>
          <w:p w:rsidR="001F4171" w:rsidRPr="00E4658C" w:rsidRDefault="001F4171" w:rsidP="00E019D0">
            <w:pPr>
              <w:pStyle w:val="Prrafodelista"/>
              <w:spacing w:line="360" w:lineRule="auto"/>
              <w:ind w:left="1080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071" w:type="dxa"/>
          </w:tcPr>
          <w:p w:rsidR="00B92F32" w:rsidRPr="00411A67" w:rsidRDefault="00E019D0" w:rsidP="00B92F32">
            <w:pPr>
              <w:pStyle w:val="Prrafodelista"/>
              <w:numPr>
                <w:ilvl w:val="0"/>
                <w:numId w:val="4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A67">
              <w:rPr>
                <w:rFonts w:ascii="Arial" w:hAnsi="Arial" w:cs="Arial"/>
                <w:bCs/>
                <w:sz w:val="20"/>
                <w:szCs w:val="20"/>
              </w:rPr>
              <w:t>Internacional</w:t>
            </w:r>
            <w:r w:rsidR="00B92F32" w:rsidRPr="00411A6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92F32" w:rsidRPr="00411A67">
              <w:rPr>
                <w:rFonts w:ascii="Arial" w:hAnsi="Arial" w:cs="Arial"/>
                <w:sz w:val="20"/>
                <w:szCs w:val="20"/>
              </w:rPr>
              <w:t>y los compromisos de México.</w:t>
            </w:r>
          </w:p>
          <w:p w:rsidR="00741228" w:rsidRPr="00E4658C" w:rsidRDefault="00B92F32" w:rsidP="00355DF8">
            <w:pPr>
              <w:pStyle w:val="Prrafodelista"/>
              <w:spacing w:line="36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411A67">
              <w:rPr>
                <w:rFonts w:ascii="Arial" w:hAnsi="Arial" w:cs="Arial"/>
                <w:bCs/>
                <w:sz w:val="20"/>
                <w:szCs w:val="20"/>
              </w:rPr>
              <w:t>Nacional.</w:t>
            </w:r>
          </w:p>
        </w:tc>
      </w:tr>
      <w:tr w:rsidR="001F4171" w:rsidRPr="00E4658C" w:rsidTr="008C37CA">
        <w:trPr>
          <w:trHeight w:val="237"/>
        </w:trPr>
        <w:tc>
          <w:tcPr>
            <w:tcW w:w="7071" w:type="dxa"/>
          </w:tcPr>
          <w:p w:rsidR="00B92F32" w:rsidRDefault="00B92F32" w:rsidP="001D3A0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1F4171" w:rsidRPr="00E4658C" w:rsidRDefault="00E019D0" w:rsidP="001D3A02">
            <w:pPr>
              <w:spacing w:line="360" w:lineRule="auto"/>
              <w:jc w:val="both"/>
              <w:rPr>
                <w:rFonts w:ascii="Arial" w:hAnsi="Arial" w:cs="Arial"/>
                <w:bCs/>
                <w:highlight w:val="yellow"/>
              </w:rPr>
            </w:pPr>
            <w:r w:rsidRPr="00E4658C">
              <w:rPr>
                <w:rFonts w:ascii="Arial" w:hAnsi="Arial" w:cs="Arial"/>
              </w:rPr>
              <w:t xml:space="preserve">IV. Plan de manejo de ANP </w:t>
            </w:r>
          </w:p>
        </w:tc>
        <w:tc>
          <w:tcPr>
            <w:tcW w:w="7071" w:type="dxa"/>
          </w:tcPr>
          <w:p w:rsidR="007B08D6" w:rsidRDefault="001D3A02" w:rsidP="007B08D6">
            <w:pPr>
              <w:pStyle w:val="Prrafodelista"/>
              <w:numPr>
                <w:ilvl w:val="0"/>
                <w:numId w:val="41"/>
              </w:num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Estructura </w:t>
            </w:r>
            <w:r w:rsidR="00B92F32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del Plan de manejo </w:t>
            </w:r>
            <w:r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a partir de los </w:t>
            </w:r>
            <w:r w:rsidR="00E019D0" w:rsidRPr="00E4658C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Términos de </w:t>
            </w:r>
            <w:r>
              <w:rPr>
                <w:rFonts w:ascii="Arial" w:hAnsi="Arial" w:cs="Arial"/>
                <w:bCs/>
                <w:sz w:val="20"/>
                <w:szCs w:val="20"/>
                <w:lang w:val="es-MX"/>
              </w:rPr>
              <w:t>R</w:t>
            </w:r>
            <w:r w:rsidR="00E019D0" w:rsidRPr="00E4658C">
              <w:rPr>
                <w:rFonts w:ascii="Arial" w:hAnsi="Arial" w:cs="Arial"/>
                <w:bCs/>
                <w:sz w:val="20"/>
                <w:szCs w:val="20"/>
                <w:lang w:val="es-MX"/>
              </w:rPr>
              <w:t>eferencia</w:t>
            </w:r>
            <w:r w:rsidR="00B92F32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 y la LGEEPA.</w:t>
            </w:r>
          </w:p>
          <w:p w:rsidR="007B08D6" w:rsidRDefault="007B08D6" w:rsidP="007B08D6">
            <w:pPr>
              <w:pStyle w:val="Prrafodelista"/>
              <w:numPr>
                <w:ilvl w:val="0"/>
                <w:numId w:val="41"/>
              </w:num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  <w:r w:rsidRPr="00E4658C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Geografía aplicada para la planificación y manejo de las ANP. </w:t>
            </w:r>
          </w:p>
          <w:p w:rsidR="00741228" w:rsidRPr="001D3A02" w:rsidRDefault="007B08D6" w:rsidP="007B08D6">
            <w:pPr>
              <w:pStyle w:val="Prrafodelista"/>
              <w:numPr>
                <w:ilvl w:val="0"/>
                <w:numId w:val="40"/>
              </w:num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Métodos que se pueden utilizar para la zonificación y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s-MX"/>
              </w:rPr>
              <w:t>subzonificación</w:t>
            </w:r>
            <w:proofErr w:type="spellEnd"/>
          </w:p>
        </w:tc>
      </w:tr>
    </w:tbl>
    <w:p w:rsidR="003D52E7" w:rsidRDefault="003D52E7" w:rsidP="0073562C">
      <w:pPr>
        <w:jc w:val="both"/>
        <w:rPr>
          <w:rFonts w:ascii="Arial" w:hAnsi="Arial" w:cs="Arial"/>
          <w:b/>
          <w:bCs/>
          <w:sz w:val="18"/>
          <w:szCs w:val="18"/>
          <w:lang w:val="es-MX"/>
        </w:rPr>
      </w:pPr>
    </w:p>
    <w:p w:rsidR="001F4171" w:rsidRDefault="001F4171" w:rsidP="001F4171">
      <w:pPr>
        <w:jc w:val="both"/>
        <w:rPr>
          <w:rFonts w:ascii="Century Gothic" w:hAnsi="Century Gothic" w:cs="Arial"/>
          <w:b/>
          <w:bCs/>
          <w:sz w:val="18"/>
          <w:szCs w:val="18"/>
          <w:lang w:val="es-MX"/>
        </w:rPr>
      </w:pPr>
    </w:p>
    <w:p w:rsidR="003D52E7" w:rsidRDefault="00E4658C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sz w:val="22"/>
          <w:szCs w:val="22"/>
          <w:lang w:val="es-MX"/>
        </w:rPr>
        <w:br w:type="page"/>
      </w:r>
      <w:r w:rsidR="008E0597" w:rsidRPr="00944A2D">
        <w:rPr>
          <w:rFonts w:ascii="Arial" w:hAnsi="Arial" w:cs="Arial"/>
          <w:b/>
          <w:bCs/>
          <w:sz w:val="22"/>
          <w:szCs w:val="22"/>
          <w:lang w:val="es-MX"/>
        </w:rPr>
        <w:lastRenderedPageBreak/>
        <w:t>SECUENCIA DIDÁCTICA DEL DESEMPEÑO PARA EL DESARROLLO DE COMPETENCIAS EN LA SOLUCIÓN DE PROBLEMAS Y/O ESTUDIOS DE CASO</w:t>
      </w:r>
    </w:p>
    <w:p w:rsidR="00E4658C" w:rsidRDefault="00E516DC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3509010</wp:posOffset>
                </wp:positionH>
                <wp:positionV relativeFrom="paragraph">
                  <wp:posOffset>38735</wp:posOffset>
                </wp:positionV>
                <wp:extent cx="1412240" cy="365760"/>
                <wp:effectExtent l="0" t="0" r="16510" b="15240"/>
                <wp:wrapNone/>
                <wp:docPr id="3" name="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2240" cy="3657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25EB" w:rsidRPr="00E516DC" w:rsidRDefault="00E425EB" w:rsidP="00E516DC">
                            <w:pPr>
                              <w:jc w:val="center"/>
                              <w:rPr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516DC">
                              <w:rPr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Origen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oval id="3 Elipse" o:spid="_x0000_s1026" style="position:absolute;left:0;text-align:left;margin-left:276.3pt;margin-top:3.05pt;width:111.2pt;height:28.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" fillcolor="white [3201]" strokecolor="#9bbb59 [3206]" strokeweight="2pt">
                <v:textbox>
                  <w:txbxContent>
                    <w:p w:rsidR="00E425EB" w:rsidRPr="00E516DC" w:rsidRDefault="00E425EB" w:rsidP="00E516DC">
                      <w:pPr>
                        <w:jc w:val="center"/>
                        <w:rPr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516DC">
                        <w:rPr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Origen</w:t>
                      </w:r>
                    </w:p>
                  </w:txbxContent>
                </v:textbox>
              </v:oval>
            </w:pict>
          </mc:Fallback>
        </mc:AlternateContent>
      </w:r>
    </w:p>
    <w:p w:rsidR="00E4658C" w:rsidRDefault="00E4658C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</w:p>
    <w:p w:rsidR="00EA4826" w:rsidRDefault="000343E3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4159250</wp:posOffset>
                </wp:positionH>
                <wp:positionV relativeFrom="paragraph">
                  <wp:posOffset>78740</wp:posOffset>
                </wp:positionV>
                <wp:extent cx="0" cy="213360"/>
                <wp:effectExtent l="95250" t="0" r="57150" b="53340"/>
                <wp:wrapNone/>
                <wp:docPr id="22" name="2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336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4EBE5A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22 Conector recto de flecha" o:spid="_x0000_s1026" type="#_x0000_t32" style="position:absolute;margin-left:327.5pt;margin-top:6.2pt;width:0;height:16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" strokecolor="black [3040]" strokeweight="1.5pt">
                <v:stroke endarrow="open"/>
              </v:shape>
            </w:pict>
          </mc:Fallback>
        </mc:AlternateContent>
      </w:r>
    </w:p>
    <w:p w:rsidR="00EA4826" w:rsidRDefault="008F0682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C183AB" wp14:editId="44E4F34A">
                <wp:simplePos x="0" y="0"/>
                <wp:positionH relativeFrom="column">
                  <wp:posOffset>5215890</wp:posOffset>
                </wp:positionH>
                <wp:positionV relativeFrom="paragraph">
                  <wp:posOffset>40005</wp:posOffset>
                </wp:positionV>
                <wp:extent cx="1605280" cy="619760"/>
                <wp:effectExtent l="0" t="0" r="13970" b="27940"/>
                <wp:wrapNone/>
                <wp:docPr id="11" name="1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61976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25EB" w:rsidRPr="008F0682" w:rsidRDefault="00E425EB" w:rsidP="008F0682">
                            <w:pPr>
                              <w:jc w:val="center"/>
                              <w:rPr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F0682">
                              <w:rPr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Categorías de manejo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2C183AB" id="11 Elipse" o:spid="_x0000_s1027" style="position:absolute;left:0;text-align:left;margin-left:410.7pt;margin-top:3.15pt;width:126.4pt;height:48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" filled="f" strokecolor="#4e6128 [1606]" strokeweight="2pt">
                <v:textbox>
                  <w:txbxContent>
                    <w:p w:rsidR="00E425EB" w:rsidRPr="008F0682" w:rsidRDefault="00E425EB" w:rsidP="008F0682">
                      <w:pPr>
                        <w:jc w:val="center"/>
                        <w:rPr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F0682">
                        <w:rPr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Categorías de manejo</w:t>
                      </w:r>
                    </w:p>
                  </w:txbxContent>
                </v:textbox>
              </v:oval>
            </w:pict>
          </mc:Fallback>
        </mc:AlternateContent>
      </w:r>
      <w:r w:rsidR="00E516DC"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A6BD82" wp14:editId="40C101AA">
                <wp:simplePos x="0" y="0"/>
                <wp:positionH relativeFrom="column">
                  <wp:posOffset>1944370</wp:posOffset>
                </wp:positionH>
                <wp:positionV relativeFrom="paragraph">
                  <wp:posOffset>40005</wp:posOffset>
                </wp:positionV>
                <wp:extent cx="1391920" cy="528320"/>
                <wp:effectExtent l="0" t="0" r="17780" b="24130"/>
                <wp:wrapNone/>
                <wp:docPr id="7" name="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920" cy="528320"/>
                        </a:xfrm>
                        <a:prstGeom prst="ellipse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25EB" w:rsidRPr="008F0682" w:rsidRDefault="00E425EB" w:rsidP="008F0682">
                            <w:pPr>
                              <w:jc w:val="center"/>
                              <w:rPr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F0682">
                              <w:rPr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Funciones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DA6BD82" id="7 Elipse" o:spid="_x0000_s1028" style="position:absolute;left:0;text-align:left;margin-left:153.1pt;margin-top:3.15pt;width:109.6pt;height:4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" filled="f" strokecolor="#4e6128 [1606]" strokeweight="2pt">
                <v:textbox>
                  <w:txbxContent>
                    <w:p w:rsidR="00E425EB" w:rsidRPr="008F0682" w:rsidRDefault="00E425EB" w:rsidP="008F0682">
                      <w:pPr>
                        <w:jc w:val="center"/>
                        <w:rPr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F0682">
                        <w:rPr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Funciones</w:t>
                      </w:r>
                    </w:p>
                  </w:txbxContent>
                </v:textbox>
              </v:oval>
            </w:pict>
          </mc:Fallback>
        </mc:AlternateContent>
      </w:r>
      <w:r w:rsidR="00FE5020"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699DA4" wp14:editId="39D16FF9">
                <wp:simplePos x="0" y="0"/>
                <wp:positionH relativeFrom="column">
                  <wp:posOffset>3559810</wp:posOffset>
                </wp:positionH>
                <wp:positionV relativeFrom="paragraph">
                  <wp:posOffset>135890</wp:posOffset>
                </wp:positionV>
                <wp:extent cx="1463040" cy="467360"/>
                <wp:effectExtent l="0" t="0" r="22860" b="27940"/>
                <wp:wrapNone/>
                <wp:docPr id="2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0" cy="4673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25EB" w:rsidRPr="00EC6400" w:rsidRDefault="00E425EB" w:rsidP="00FE5020">
                            <w:pPr>
                              <w:jc w:val="center"/>
                              <w:rPr>
                                <w:color w:val="000000" w:themeColor="text1"/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C6400">
                              <w:rPr>
                                <w:color w:val="000000" w:themeColor="text1"/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Áreas Naturales Protegidas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47699DA4" id="2 Rectángulo redondeado" o:spid="_x0000_s1029" style="position:absolute;left:0;text-align:left;margin-left:280.3pt;margin-top:10.7pt;width:115.2pt;height:3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" filled="f" strokecolor="#243f60 [1604]" strokeweight="2pt">
                <v:textbox>
                  <w:txbxContent>
                    <w:p w:rsidR="00E425EB" w:rsidRPr="00EC6400" w:rsidRDefault="00E425EB" w:rsidP="00FE5020">
                      <w:pPr>
                        <w:jc w:val="center"/>
                        <w:rPr>
                          <w:color w:val="000000" w:themeColor="text1"/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C6400">
                        <w:rPr>
                          <w:color w:val="000000" w:themeColor="text1"/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Áreas Naturales Protegidas</w:t>
                      </w:r>
                    </w:p>
                  </w:txbxContent>
                </v:textbox>
              </v:roundrect>
            </w:pict>
          </mc:Fallback>
        </mc:AlternateContent>
      </w:r>
    </w:p>
    <w:p w:rsidR="00EA4826" w:rsidRDefault="000343E3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3336290</wp:posOffset>
                </wp:positionH>
                <wp:positionV relativeFrom="paragraph">
                  <wp:posOffset>153670</wp:posOffset>
                </wp:positionV>
                <wp:extent cx="223520" cy="20320"/>
                <wp:effectExtent l="0" t="76200" r="43180" b="93980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520" cy="2032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D762946" id="23 Conector recto de flecha" o:spid="_x0000_s1026" type="#_x0000_t32" style="position:absolute;margin-left:262.7pt;margin-top:12.1pt;width:17.6pt;height:1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" strokecolor="black [3040]" strokeweight="1.5pt">
                <v:stroke endarrow="open"/>
              </v:shape>
            </w:pict>
          </mc:Fallback>
        </mc:AlternateContent>
      </w:r>
    </w:p>
    <w:p w:rsidR="00EA4826" w:rsidRDefault="000343E3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5022850</wp:posOffset>
                </wp:positionH>
                <wp:positionV relativeFrom="paragraph">
                  <wp:posOffset>23495</wp:posOffset>
                </wp:positionV>
                <wp:extent cx="193040" cy="0"/>
                <wp:effectExtent l="38100" t="76200" r="0" b="114300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304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15EFD51" id="24 Conector recto de flecha" o:spid="_x0000_s1026" type="#_x0000_t32" style="position:absolute;margin-left:395.5pt;margin-top:1.85pt;width:15.2pt;height:0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" strokecolor="black [3040]" strokeweight="1.5pt">
                <v:stroke endarrow="open"/>
              </v:shape>
            </w:pict>
          </mc:Fallback>
        </mc:AlternateContent>
      </w:r>
    </w:p>
    <w:p w:rsidR="00EA4826" w:rsidRDefault="006246A8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4240530</wp:posOffset>
                </wp:positionH>
                <wp:positionV relativeFrom="paragraph">
                  <wp:posOffset>116840</wp:posOffset>
                </wp:positionV>
                <wp:extent cx="0" cy="284480"/>
                <wp:effectExtent l="95250" t="0" r="57150" b="58420"/>
                <wp:wrapNone/>
                <wp:docPr id="25" name="2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448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CB1B9FA" id="25 Conector recto de flecha" o:spid="_x0000_s1026" type="#_x0000_t32" style="position:absolute;margin-left:333.9pt;margin-top:9.2pt;width:0;height:22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" strokecolor="black [3040]" strokeweight="1.5pt">
                <v:stroke endarrow="open"/>
              </v:shape>
            </w:pict>
          </mc:Fallback>
        </mc:AlternateContent>
      </w:r>
    </w:p>
    <w:p w:rsidR="00EA4826" w:rsidRDefault="00EC6400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1812290</wp:posOffset>
                </wp:positionH>
                <wp:positionV relativeFrom="paragraph">
                  <wp:posOffset>118745</wp:posOffset>
                </wp:positionV>
                <wp:extent cx="1300480" cy="629920"/>
                <wp:effectExtent l="0" t="0" r="13970" b="17780"/>
                <wp:wrapNone/>
                <wp:docPr id="13" name="13 Proceso alternativ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0480" cy="629920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25EB" w:rsidRPr="00EC6400" w:rsidRDefault="00E425EB" w:rsidP="00EC6400">
                            <w:pPr>
                              <w:jc w:val="center"/>
                              <w:rPr>
                                <w:color w:val="000000" w:themeColor="text1"/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C6400">
                              <w:rPr>
                                <w:color w:val="000000" w:themeColor="text1"/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Base Legal (LGEEPA)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13 Proceso alternativo" o:spid="_x0000_s1030" type="#_x0000_t176" style="position:absolute;left:0;text-align:left;margin-left:142.7pt;margin-top:9.35pt;width:102.4pt;height:49.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" filled="f" strokecolor="#9bbb59 [3206]" strokeweight="2pt">
                <v:textbox>
                  <w:txbxContent>
                    <w:p w:rsidR="00E425EB" w:rsidRPr="00EC6400" w:rsidRDefault="00E425EB" w:rsidP="00EC6400">
                      <w:pPr>
                        <w:jc w:val="center"/>
                        <w:rPr>
                          <w:color w:val="000000" w:themeColor="text1"/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C6400">
                        <w:rPr>
                          <w:color w:val="000000" w:themeColor="text1"/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Base Legal (LGEEPA)</w:t>
                      </w:r>
                    </w:p>
                  </w:txbxContent>
                </v:textbox>
              </v:shape>
            </w:pict>
          </mc:Fallback>
        </mc:AlternateContent>
      </w:r>
    </w:p>
    <w:p w:rsidR="00EA4826" w:rsidRDefault="00EC6400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93BFE0" wp14:editId="4634D170">
                <wp:simplePos x="0" y="0"/>
                <wp:positionH relativeFrom="column">
                  <wp:posOffset>5571490</wp:posOffset>
                </wp:positionH>
                <wp:positionV relativeFrom="paragraph">
                  <wp:posOffset>140970</wp:posOffset>
                </wp:positionV>
                <wp:extent cx="1097280" cy="447040"/>
                <wp:effectExtent l="0" t="0" r="26670" b="10160"/>
                <wp:wrapNone/>
                <wp:docPr id="15" name="15 Proceso alternativ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7280" cy="447040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25EB" w:rsidRPr="00EC6400" w:rsidRDefault="00E425EB" w:rsidP="00EC6400">
                            <w:pPr>
                              <w:jc w:val="center"/>
                              <w:rPr>
                                <w:color w:val="000000" w:themeColor="text1"/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C6400">
                              <w:rPr>
                                <w:color w:val="000000" w:themeColor="text1"/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Decreto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393BFE0" id="15 Proceso alternativo" o:spid="_x0000_s1031" type="#_x0000_t176" style="position:absolute;left:0;text-align:left;margin-left:438.7pt;margin-top:11.1pt;width:86.4pt;height:35.2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" filled="f" strokecolor="#9bbb59 [3206]" strokeweight="2pt">
                <v:textbox>
                  <w:txbxContent>
                    <w:p w:rsidR="00E425EB" w:rsidRPr="00EC6400" w:rsidRDefault="00E425EB" w:rsidP="00EC6400">
                      <w:pPr>
                        <w:jc w:val="center"/>
                        <w:rPr>
                          <w:color w:val="000000" w:themeColor="text1"/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C6400">
                        <w:rPr>
                          <w:color w:val="000000" w:themeColor="text1"/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Decreto</w:t>
                      </w:r>
                    </w:p>
                  </w:txbxContent>
                </v:textbox>
              </v:shape>
            </w:pict>
          </mc:Fallback>
        </mc:AlternateContent>
      </w:r>
      <w:r w:rsidR="008F0682"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628473" wp14:editId="677FF981">
                <wp:simplePos x="0" y="0"/>
                <wp:positionH relativeFrom="column">
                  <wp:posOffset>3336290</wp:posOffset>
                </wp:positionH>
                <wp:positionV relativeFrom="paragraph">
                  <wp:posOffset>80010</wp:posOffset>
                </wp:positionV>
                <wp:extent cx="1879600" cy="579120"/>
                <wp:effectExtent l="0" t="0" r="25400" b="11430"/>
                <wp:wrapNone/>
                <wp:docPr id="12" name="1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57912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25EB" w:rsidRPr="00EC6400" w:rsidRDefault="00E425EB" w:rsidP="008F0682">
                            <w:pPr>
                              <w:jc w:val="center"/>
                              <w:rPr>
                                <w:color w:val="000000" w:themeColor="text1"/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C6400">
                              <w:rPr>
                                <w:color w:val="000000" w:themeColor="text1"/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Administración y manejo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D628473" id="12 Elipse" o:spid="_x0000_s1032" style="position:absolute;left:0;text-align:left;margin-left:262.7pt;margin-top:6.3pt;width:148pt;height:45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" fillcolor="white [3201]" strokecolor="#9bbb59 [3206]" strokeweight="2pt">
                <v:textbox>
                  <w:txbxContent>
                    <w:p w:rsidR="00E425EB" w:rsidRPr="00EC6400" w:rsidRDefault="00E425EB" w:rsidP="008F0682">
                      <w:pPr>
                        <w:jc w:val="center"/>
                        <w:rPr>
                          <w:color w:val="000000" w:themeColor="text1"/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C6400">
                        <w:rPr>
                          <w:color w:val="000000" w:themeColor="text1"/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Administración y manejo</w:t>
                      </w:r>
                    </w:p>
                  </w:txbxContent>
                </v:textbox>
              </v:oval>
            </w:pict>
          </mc:Fallback>
        </mc:AlternateContent>
      </w:r>
    </w:p>
    <w:p w:rsidR="00EA4826" w:rsidRDefault="006246A8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5215890</wp:posOffset>
                </wp:positionH>
                <wp:positionV relativeFrom="paragraph">
                  <wp:posOffset>132715</wp:posOffset>
                </wp:positionV>
                <wp:extent cx="355600" cy="50800"/>
                <wp:effectExtent l="38100" t="38100" r="25400" b="101600"/>
                <wp:wrapNone/>
                <wp:docPr id="27" name="2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5600" cy="5080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003205C" id="27 Conector recto de flecha" o:spid="_x0000_s1026" type="#_x0000_t32" style="position:absolute;margin-left:410.7pt;margin-top:10.45pt;width:28pt;height:4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" strokecolor="black [3040]" strokeweight="1.5pt">
                <v:stroke endarrow="ope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3112770</wp:posOffset>
                </wp:positionH>
                <wp:positionV relativeFrom="paragraph">
                  <wp:posOffset>132715</wp:posOffset>
                </wp:positionV>
                <wp:extent cx="223520" cy="50800"/>
                <wp:effectExtent l="0" t="38100" r="43180" b="82550"/>
                <wp:wrapNone/>
                <wp:docPr id="26" name="2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520" cy="5080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7208F7D" id="26 Conector recto de flecha" o:spid="_x0000_s1026" type="#_x0000_t32" style="position:absolute;margin-left:245.1pt;margin-top:10.45pt;width:17.6pt;height: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" strokecolor="black [3040]" strokeweight="1.5pt">
                <v:stroke endarrow="open"/>
              </v:shape>
            </w:pict>
          </mc:Fallback>
        </mc:AlternateContent>
      </w:r>
    </w:p>
    <w:p w:rsidR="00EA4826" w:rsidRDefault="00EA4826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</w:p>
    <w:p w:rsidR="00EA4826" w:rsidRDefault="00EA4826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</w:p>
    <w:p w:rsidR="00EA4826" w:rsidRDefault="006246A8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4240530</wp:posOffset>
                </wp:positionH>
                <wp:positionV relativeFrom="paragraph">
                  <wp:posOffset>16510</wp:posOffset>
                </wp:positionV>
                <wp:extent cx="0" cy="528320"/>
                <wp:effectExtent l="95250" t="0" r="57150" b="62230"/>
                <wp:wrapNone/>
                <wp:docPr id="28" name="2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832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0D94737" id="28 Conector recto de flecha" o:spid="_x0000_s1026" type="#_x0000_t32" style="position:absolute;margin-left:333.9pt;margin-top:1.3pt;width:0;height:41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" strokecolor="black [3040]" strokeweight="1.5pt">
                <v:stroke endarrow="open"/>
              </v:shape>
            </w:pict>
          </mc:Fallback>
        </mc:AlternateContent>
      </w:r>
    </w:p>
    <w:p w:rsidR="00EA4826" w:rsidRDefault="00EA4826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</w:p>
    <w:p w:rsidR="00EA4826" w:rsidRDefault="00EA4826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</w:p>
    <w:p w:rsidR="00EA4826" w:rsidRDefault="00EC6400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3336290</wp:posOffset>
                </wp:positionH>
                <wp:positionV relativeFrom="paragraph">
                  <wp:posOffset>62865</wp:posOffset>
                </wp:positionV>
                <wp:extent cx="1879600" cy="650240"/>
                <wp:effectExtent l="0" t="0" r="25400" b="16510"/>
                <wp:wrapNone/>
                <wp:docPr id="16" name="1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6502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25EB" w:rsidRPr="00EC6400" w:rsidRDefault="00E425EB" w:rsidP="00EC6400">
                            <w:pPr>
                              <w:jc w:val="center"/>
                              <w:rPr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C6400">
                              <w:rPr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Programa de Manejo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oundrect id="16 Rectángulo redondeado" o:spid="_x0000_s1033" style="position:absolute;left:0;text-align:left;margin-left:262.7pt;margin-top:4.95pt;width:148pt;height:51.2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" filled="f" strokecolor="#1f497d [3215]" strokeweight="2pt">
                <v:textbox>
                  <w:txbxContent>
                    <w:p w:rsidR="00E425EB" w:rsidRPr="00EC6400" w:rsidRDefault="00E425EB" w:rsidP="00EC6400">
                      <w:pPr>
                        <w:jc w:val="center"/>
                        <w:rPr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C6400">
                        <w:rPr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Programa de Manejo</w:t>
                      </w:r>
                    </w:p>
                  </w:txbxContent>
                </v:textbox>
              </v:roundrect>
            </w:pict>
          </mc:Fallback>
        </mc:AlternateContent>
      </w:r>
    </w:p>
    <w:p w:rsidR="00EA4826" w:rsidRDefault="00EA4826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</w:p>
    <w:p w:rsidR="00EA4826" w:rsidRDefault="006246A8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1487170</wp:posOffset>
                </wp:positionH>
                <wp:positionV relativeFrom="paragraph">
                  <wp:posOffset>-4445</wp:posOffset>
                </wp:positionV>
                <wp:extent cx="1849120" cy="853440"/>
                <wp:effectExtent l="38100" t="0" r="17780" b="99060"/>
                <wp:wrapNone/>
                <wp:docPr id="30" name="30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49120" cy="853440"/>
                        </a:xfrm>
                        <a:prstGeom prst="curvedConnector3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7C9B9623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30 Conector curvado" o:spid="_x0000_s1026" type="#_x0000_t38" style="position:absolute;margin-left:117.1pt;margin-top:-.35pt;width:145.6pt;height:67.2pt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" adj="10800" strokecolor="black [3040]" strokeweight="1.5pt">
                <v:stroke endarrow="ope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5215890</wp:posOffset>
                </wp:positionH>
                <wp:positionV relativeFrom="paragraph">
                  <wp:posOffset>66675</wp:posOffset>
                </wp:positionV>
                <wp:extent cx="1666240" cy="782320"/>
                <wp:effectExtent l="0" t="0" r="67310" b="113030"/>
                <wp:wrapNone/>
                <wp:docPr id="29" name="29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6240" cy="782320"/>
                        </a:xfrm>
                        <a:prstGeom prst="curvedConnector3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7DAE939" id="29 Conector curvado" o:spid="_x0000_s1026" type="#_x0000_t38" style="position:absolute;margin-left:410.7pt;margin-top:5.25pt;width:131.2pt;height:61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" adj="10800" strokecolor="black [3040]" strokeweight="1.5pt">
                <v:stroke endarrow="open"/>
              </v:shape>
            </w:pict>
          </mc:Fallback>
        </mc:AlternateContent>
      </w:r>
    </w:p>
    <w:p w:rsidR="00EA4826" w:rsidRDefault="00EA4826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</w:p>
    <w:p w:rsidR="00EA4826" w:rsidRDefault="006246A8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4677410</wp:posOffset>
                </wp:positionH>
                <wp:positionV relativeFrom="paragraph">
                  <wp:posOffset>70485</wp:posOffset>
                </wp:positionV>
                <wp:extent cx="680720" cy="457200"/>
                <wp:effectExtent l="0" t="0" r="62230" b="95250"/>
                <wp:wrapNone/>
                <wp:docPr id="32" name="32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720" cy="457200"/>
                        </a:xfrm>
                        <a:prstGeom prst="curvedConnector3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43A984F" id="32 Conector curvado" o:spid="_x0000_s1026" type="#_x0000_t38" style="position:absolute;margin-left:368.3pt;margin-top:5.55pt;width:53.6pt;height:3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" adj="10800" strokecolor="black [3040]" strokeweight="1.5pt">
                <v:stroke endarrow="ope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3336290</wp:posOffset>
                </wp:positionH>
                <wp:positionV relativeFrom="paragraph">
                  <wp:posOffset>70485</wp:posOffset>
                </wp:positionV>
                <wp:extent cx="599440" cy="457200"/>
                <wp:effectExtent l="38100" t="0" r="10160" b="95250"/>
                <wp:wrapNone/>
                <wp:docPr id="31" name="31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457200"/>
                        </a:xfrm>
                        <a:prstGeom prst="curvedConnector3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9D94E0F" id="31 Conector curvado" o:spid="_x0000_s1026" type="#_x0000_t38" style="position:absolute;margin-left:262.7pt;margin-top:5.55pt;width:47.2pt;height:36p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" adj="10800" strokecolor="black [3040]" strokeweight="1.5pt">
                <v:stroke endarrow="open"/>
              </v:shape>
            </w:pict>
          </mc:Fallback>
        </mc:AlternateContent>
      </w:r>
    </w:p>
    <w:p w:rsidR="00EA4826" w:rsidRDefault="00EA4826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</w:p>
    <w:p w:rsidR="00EA4826" w:rsidRDefault="00EA4826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</w:p>
    <w:p w:rsidR="00EA4826" w:rsidRDefault="000F315F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6B2FE9" wp14:editId="3B19E6EB">
                <wp:simplePos x="0" y="0"/>
                <wp:positionH relativeFrom="column">
                  <wp:posOffset>852170</wp:posOffset>
                </wp:positionH>
                <wp:positionV relativeFrom="paragraph">
                  <wp:posOffset>45720</wp:posOffset>
                </wp:positionV>
                <wp:extent cx="1351280" cy="528320"/>
                <wp:effectExtent l="0" t="0" r="20320" b="24130"/>
                <wp:wrapNone/>
                <wp:docPr id="17" name="17 Proceso alternativ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280" cy="528320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25EB" w:rsidRPr="000343E3" w:rsidRDefault="00E425EB" w:rsidP="000343E3">
                            <w:pPr>
                              <w:jc w:val="center"/>
                              <w:rPr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43E3">
                              <w:rPr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Descripción del ANP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06B2FE9" id="17 Proceso alternativo" o:spid="_x0000_s1034" type="#_x0000_t176" style="position:absolute;left:0;text-align:left;margin-left:67.1pt;margin-top:3.6pt;width:106.4pt;height:41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" filled="f" strokecolor="#9bbb59 [3206]" strokeweight="2pt">
                <v:textbox>
                  <w:txbxContent>
                    <w:p w:rsidR="00E425EB" w:rsidRPr="000343E3" w:rsidRDefault="00E425EB" w:rsidP="000343E3">
                      <w:pPr>
                        <w:jc w:val="center"/>
                        <w:rPr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343E3">
                        <w:rPr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Descripción del ANP</w:t>
                      </w:r>
                    </w:p>
                  </w:txbxContent>
                </v:textbox>
              </v:shape>
            </w:pict>
          </mc:Fallback>
        </mc:AlternateContent>
      </w:r>
      <w:r w:rsidR="000343E3"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606E04" wp14:editId="6A6951B0">
                <wp:simplePos x="0" y="0"/>
                <wp:positionH relativeFrom="column">
                  <wp:posOffset>6303010</wp:posOffset>
                </wp:positionH>
                <wp:positionV relativeFrom="paragraph">
                  <wp:posOffset>45720</wp:posOffset>
                </wp:positionV>
                <wp:extent cx="1513840" cy="599440"/>
                <wp:effectExtent l="0" t="0" r="10160" b="10160"/>
                <wp:wrapNone/>
                <wp:docPr id="20" name="20 Proceso alternativ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840" cy="599440"/>
                        </a:xfrm>
                        <a:prstGeom prst="flowChartAlternate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25EB" w:rsidRPr="00F14D4E" w:rsidRDefault="00E425EB" w:rsidP="000343E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43E3">
                              <w:rPr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F14D4E">
                              <w:rPr>
                                <w:sz w:val="28"/>
                                <w:szCs w:val="28"/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Zonificación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606E04" id="20 Proceso alternativo" o:spid="_x0000_s1035" type="#_x0000_t176" style="position:absolute;left:0;text-align:left;margin-left:496.3pt;margin-top:3.6pt;width:119.2pt;height:47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" fillcolor="#9bbb59 [3206]" strokecolor="black [3213]" strokeweight="2pt">
                <v:textbox>
                  <w:txbxContent>
                    <w:p w:rsidR="00E425EB" w:rsidRPr="00F14D4E" w:rsidRDefault="00E425EB" w:rsidP="000343E3">
                      <w:pPr>
                        <w:jc w:val="center"/>
                        <w:rPr>
                          <w:sz w:val="28"/>
                          <w:szCs w:val="28"/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343E3">
                        <w:rPr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F14D4E">
                        <w:rPr>
                          <w:sz w:val="28"/>
                          <w:szCs w:val="28"/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Zonificación</w:t>
                      </w:r>
                    </w:p>
                  </w:txbxContent>
                </v:textbox>
              </v:shape>
            </w:pict>
          </mc:Fallback>
        </mc:AlternateContent>
      </w:r>
      <w:r w:rsidR="000343E3"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6FBCA7" wp14:editId="0AA54C35">
                <wp:simplePos x="0" y="0"/>
                <wp:positionH relativeFrom="column">
                  <wp:posOffset>4575810</wp:posOffset>
                </wp:positionH>
                <wp:positionV relativeFrom="paragraph">
                  <wp:posOffset>45720</wp:posOffset>
                </wp:positionV>
                <wp:extent cx="1483360" cy="528320"/>
                <wp:effectExtent l="0" t="0" r="21590" b="24130"/>
                <wp:wrapNone/>
                <wp:docPr id="19" name="19 Proceso alternativ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3360" cy="528320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25EB" w:rsidRPr="000343E3" w:rsidRDefault="00E425EB" w:rsidP="000343E3">
                            <w:pPr>
                              <w:jc w:val="center"/>
                              <w:rPr>
                                <w:color w:val="000000" w:themeColor="text1"/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43E3">
                              <w:rPr>
                                <w:color w:val="000000" w:themeColor="text1"/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Subprogramas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56FBCA7" id="19 Proceso alternativo" o:spid="_x0000_s1036" type="#_x0000_t176" style="position:absolute;left:0;text-align:left;margin-left:360.3pt;margin-top:3.6pt;width:116.8pt;height:41.6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" filled="f" strokecolor="#9bbb59 [3206]" strokeweight="2pt">
                <v:textbox>
                  <w:txbxContent>
                    <w:p w:rsidR="00E425EB" w:rsidRPr="000343E3" w:rsidRDefault="00E425EB" w:rsidP="000343E3">
                      <w:pPr>
                        <w:jc w:val="center"/>
                        <w:rPr>
                          <w:color w:val="000000" w:themeColor="text1"/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343E3">
                        <w:rPr>
                          <w:color w:val="000000" w:themeColor="text1"/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Subprogramas</w:t>
                      </w:r>
                    </w:p>
                  </w:txbxContent>
                </v:textbox>
              </v:shape>
            </w:pict>
          </mc:Fallback>
        </mc:AlternateContent>
      </w:r>
      <w:r w:rsidR="000343E3"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693233" wp14:editId="18B770B3">
                <wp:simplePos x="0" y="0"/>
                <wp:positionH relativeFrom="column">
                  <wp:posOffset>2625090</wp:posOffset>
                </wp:positionH>
                <wp:positionV relativeFrom="paragraph">
                  <wp:posOffset>45720</wp:posOffset>
                </wp:positionV>
                <wp:extent cx="1534160" cy="528320"/>
                <wp:effectExtent l="0" t="0" r="27940" b="24130"/>
                <wp:wrapNone/>
                <wp:docPr id="18" name="18 Proceso alternativ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4160" cy="528320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25EB" w:rsidRPr="000343E3" w:rsidRDefault="00E425EB" w:rsidP="000343E3">
                            <w:pPr>
                              <w:jc w:val="center"/>
                              <w:rPr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43E3">
                              <w:rPr>
                                <w:lang w:val="es-MX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Diagnóstico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693233" id="18 Proceso alternativo" o:spid="_x0000_s1037" type="#_x0000_t176" style="position:absolute;left:0;text-align:left;margin-left:206.7pt;margin-top:3.6pt;width:120.8pt;height:41.6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" filled="f" strokecolor="#9bbb59 [3206]" strokeweight="2pt">
                <v:textbox>
                  <w:txbxContent>
                    <w:p w:rsidR="00E425EB" w:rsidRPr="000343E3" w:rsidRDefault="00E425EB" w:rsidP="000343E3">
                      <w:pPr>
                        <w:jc w:val="center"/>
                        <w:rPr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343E3">
                        <w:rPr>
                          <w:lang w:val="es-MX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Diagnóstico</w:t>
                      </w:r>
                    </w:p>
                  </w:txbxContent>
                </v:textbox>
              </v:shape>
            </w:pict>
          </mc:Fallback>
        </mc:AlternateContent>
      </w:r>
    </w:p>
    <w:p w:rsidR="00EA4826" w:rsidRDefault="000F315F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noProof/>
          <w:sz w:val="18"/>
          <w:szCs w:val="18"/>
          <w:lang w:val="es-MX"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BEBC6AD" wp14:editId="3F319644">
                <wp:simplePos x="0" y="0"/>
                <wp:positionH relativeFrom="column">
                  <wp:posOffset>6061087</wp:posOffset>
                </wp:positionH>
                <wp:positionV relativeFrom="paragraph">
                  <wp:posOffset>17182</wp:posOffset>
                </wp:positionV>
                <wp:extent cx="292735" cy="398576"/>
                <wp:effectExtent l="0" t="0" r="0" b="0"/>
                <wp:wrapNone/>
                <wp:docPr id="8" name="8 Igual qu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735" cy="398576"/>
                        </a:xfrm>
                        <a:prstGeom prst="mathEqual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9AD5B9" id="8 Igual que" o:spid="_x0000_s1026" style="position:absolute;margin-left:477.25pt;margin-top:1.35pt;width:23.05pt;height:31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2735,398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" path="m38802,82107r215131,l253933,175852r-215131,l38802,82107xm38802,222724r215131,l253933,316469r-215131,l38802,222724xe" fillcolor="black [3200]" strokecolor="black [1600]" strokeweight="2pt">
                <v:path arrowok="t" o:connecttype="custom" o:connectlocs="38802,82107;253933,82107;253933,175852;38802,175852;38802,82107;38802,222724;253933,222724;253933,316469;38802,316469;38802,222724" o:connectangles="0,0,0,0,0,0,0,0,0,0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BF2224E" wp14:editId="231AE96C">
                <wp:simplePos x="0" y="0"/>
                <wp:positionH relativeFrom="column">
                  <wp:posOffset>4288790</wp:posOffset>
                </wp:positionH>
                <wp:positionV relativeFrom="paragraph">
                  <wp:posOffset>13970</wp:posOffset>
                </wp:positionV>
                <wp:extent cx="172085" cy="241300"/>
                <wp:effectExtent l="0" t="0" r="0" b="6350"/>
                <wp:wrapNone/>
                <wp:docPr id="6" name="6 Má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85" cy="241300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9EE1DD" id="6 Más" o:spid="_x0000_s1026" style="position:absolute;margin-left:337.7pt;margin-top:1.1pt;width:13.55pt;height:1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085,241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" path="m22810,100413r42995,l65805,31984r40475,l106280,100413r42995,l149275,140887r-42995,l106280,209316r-40475,l65805,140887r-42995,l22810,100413xe" fillcolor="black [3200]" strokecolor="black [1600]" strokeweight="2pt">
                <v:path arrowok="t" o:connecttype="custom" o:connectlocs="22810,100413;65805,100413;65805,31984;106280,31984;106280,100413;149275,100413;149275,140887;106280,140887;106280,209316;65805,209316;65805,140887;22810,140887;22810,100413" o:connectangles="0,0,0,0,0,0,0,0,0,0,0,0,0"/>
              </v:shape>
            </w:pict>
          </mc:Fallback>
        </mc:AlternateContent>
      </w:r>
      <w:r w:rsidR="008D6781"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799AF7" wp14:editId="063AE18E">
                <wp:simplePos x="0" y="0"/>
                <wp:positionH relativeFrom="column">
                  <wp:posOffset>2299802</wp:posOffset>
                </wp:positionH>
                <wp:positionV relativeFrom="paragraph">
                  <wp:posOffset>17145</wp:posOffset>
                </wp:positionV>
                <wp:extent cx="172336" cy="241540"/>
                <wp:effectExtent l="0" t="0" r="0" b="6350"/>
                <wp:wrapNone/>
                <wp:docPr id="5" name="5 Má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336" cy="241540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70A673" id="5 Más" o:spid="_x0000_s1026" style="position:absolute;margin-left:181.1pt;margin-top:1.35pt;width:13.55pt;height:1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336,24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" path="m22843,100503r43058,l65901,32016r40534,l106435,100503r43058,l149493,141037r-43058,l106435,209524r-40534,l65901,141037r-43058,l22843,100503xe" fillcolor="black [3200]" strokecolor="black [1600]" strokeweight="2pt">
                <v:path arrowok="t" o:connecttype="custom" o:connectlocs="22843,100503;65901,100503;65901,32016;106435,32016;106435,100503;149493,100503;149493,141037;106435,141037;106435,209524;65901,209524;65901,141037;22843,141037;22843,100503" o:connectangles="0,0,0,0,0,0,0,0,0,0,0,0,0"/>
              </v:shape>
            </w:pict>
          </mc:Fallback>
        </mc:AlternateContent>
      </w:r>
    </w:p>
    <w:p w:rsidR="00EA4826" w:rsidRDefault="00EA4826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</w:p>
    <w:p w:rsidR="00EA4826" w:rsidRDefault="00EA4826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</w:p>
    <w:p w:rsidR="00E4658C" w:rsidRDefault="00E4658C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</w:p>
    <w:p w:rsidR="00E4658C" w:rsidRPr="00944A2D" w:rsidRDefault="00E4658C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</w:p>
    <w:p w:rsidR="003D52E7" w:rsidRDefault="003D52E7" w:rsidP="0073562C">
      <w:pPr>
        <w:jc w:val="both"/>
        <w:rPr>
          <w:rFonts w:ascii="Arial" w:hAnsi="Arial" w:cs="Arial"/>
          <w:b/>
          <w:bCs/>
          <w:sz w:val="18"/>
          <w:szCs w:val="18"/>
          <w:lang w:val="es-MX"/>
        </w:rPr>
      </w:pPr>
    </w:p>
    <w:p w:rsidR="006E0B30" w:rsidRDefault="006E0B30" w:rsidP="0073562C">
      <w:pPr>
        <w:jc w:val="both"/>
        <w:rPr>
          <w:rFonts w:ascii="Arial" w:hAnsi="Arial" w:cs="Arial"/>
          <w:b/>
          <w:bCs/>
          <w:sz w:val="18"/>
          <w:szCs w:val="18"/>
          <w:lang w:val="es-MX"/>
        </w:rPr>
      </w:pPr>
    </w:p>
    <w:p w:rsidR="00045091" w:rsidRPr="00944A2D" w:rsidRDefault="006715B9" w:rsidP="0073562C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 w:rsidRPr="00944A2D">
        <w:rPr>
          <w:rFonts w:ascii="Arial" w:hAnsi="Arial" w:cs="Arial"/>
          <w:b/>
          <w:bCs/>
          <w:sz w:val="22"/>
          <w:szCs w:val="22"/>
          <w:lang w:val="es-MX"/>
        </w:rPr>
        <w:lastRenderedPageBreak/>
        <w:t>X</w:t>
      </w:r>
      <w:r w:rsidR="003D52E7" w:rsidRPr="00944A2D">
        <w:rPr>
          <w:rFonts w:ascii="Arial" w:hAnsi="Arial" w:cs="Arial"/>
          <w:b/>
          <w:bCs/>
          <w:sz w:val="22"/>
          <w:szCs w:val="22"/>
          <w:lang w:val="es-MX"/>
        </w:rPr>
        <w:t>I</w:t>
      </w:r>
      <w:r w:rsidR="00045091" w:rsidRPr="00944A2D">
        <w:rPr>
          <w:rFonts w:ascii="Arial" w:hAnsi="Arial" w:cs="Arial"/>
          <w:b/>
          <w:bCs/>
          <w:sz w:val="22"/>
          <w:szCs w:val="22"/>
          <w:lang w:val="es-MX"/>
        </w:rPr>
        <w:t xml:space="preserve">I. </w:t>
      </w:r>
      <w:r w:rsidR="0073562C" w:rsidRPr="00944A2D">
        <w:rPr>
          <w:rFonts w:ascii="Arial" w:hAnsi="Arial" w:cs="Arial"/>
          <w:b/>
          <w:bCs/>
          <w:sz w:val="22"/>
          <w:szCs w:val="22"/>
          <w:lang w:val="es-MX"/>
        </w:rPr>
        <w:t>N</w:t>
      </w:r>
      <w:r w:rsidR="00045091" w:rsidRPr="00944A2D">
        <w:rPr>
          <w:rFonts w:ascii="Arial" w:hAnsi="Arial" w:cs="Arial"/>
          <w:b/>
          <w:bCs/>
          <w:sz w:val="22"/>
          <w:szCs w:val="22"/>
          <w:lang w:val="es-MX"/>
        </w:rPr>
        <w:t xml:space="preserve">ATURALEZA DE LA COMPETENCIA </w:t>
      </w:r>
    </w:p>
    <w:p w:rsidR="00045091" w:rsidRPr="00944A2D" w:rsidRDefault="00045091">
      <w:pPr>
        <w:ind w:left="357"/>
        <w:jc w:val="both"/>
        <w:rPr>
          <w:rFonts w:ascii="Arial" w:hAnsi="Arial" w:cs="Arial"/>
          <w:bCs/>
          <w:sz w:val="22"/>
          <w:szCs w:val="22"/>
          <w:lang w:val="es-MX"/>
        </w:rPr>
      </w:pPr>
      <w:r w:rsidRPr="00944A2D">
        <w:rPr>
          <w:rFonts w:ascii="Arial" w:hAnsi="Arial" w:cs="Arial"/>
          <w:bCs/>
          <w:sz w:val="22"/>
          <w:szCs w:val="22"/>
          <w:lang w:val="es-MX"/>
        </w:rPr>
        <w:t xml:space="preserve">    (Inicial, entrenamiento, complejidad creciente, ámbito diferenciado)</w:t>
      </w:r>
    </w:p>
    <w:p w:rsidR="00045091" w:rsidRPr="00944A2D" w:rsidRDefault="00045091">
      <w:pPr>
        <w:ind w:left="357"/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</w:p>
    <w:p w:rsidR="00663431" w:rsidRDefault="008C37CA" w:rsidP="008B1F8F">
      <w:pPr>
        <w:pStyle w:val="Prrafodelista"/>
        <w:numPr>
          <w:ilvl w:val="0"/>
          <w:numId w:val="13"/>
        </w:numPr>
        <w:jc w:val="both"/>
        <w:rPr>
          <w:rFonts w:ascii="Arial" w:hAnsi="Arial" w:cs="Arial"/>
          <w:bCs/>
          <w:lang w:val="es-MX"/>
        </w:rPr>
      </w:pPr>
      <w:r w:rsidRPr="00944A2D">
        <w:rPr>
          <w:rFonts w:ascii="Arial" w:hAnsi="Arial" w:cs="Arial"/>
          <w:bCs/>
          <w:lang w:val="es-MX"/>
        </w:rPr>
        <w:t>Complejidad creciente</w:t>
      </w:r>
      <w:r w:rsidR="00663431">
        <w:rPr>
          <w:rFonts w:ascii="Arial" w:hAnsi="Arial" w:cs="Arial"/>
          <w:bCs/>
          <w:lang w:val="es-MX"/>
        </w:rPr>
        <w:t>.</w:t>
      </w:r>
    </w:p>
    <w:p w:rsidR="00E63DEE" w:rsidRDefault="003D13BB" w:rsidP="00B92F32">
      <w:pPr>
        <w:spacing w:before="100" w:beforeAutospacing="1" w:after="100" w:afterAutospacing="1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944A2D">
        <w:rPr>
          <w:rFonts w:ascii="Arial" w:hAnsi="Arial" w:cs="Arial"/>
          <w:b/>
          <w:bCs/>
          <w:sz w:val="22"/>
          <w:szCs w:val="22"/>
          <w:lang w:val="es-MX"/>
        </w:rPr>
        <w:t>X</w:t>
      </w:r>
      <w:r w:rsidR="00022E40" w:rsidRPr="00944A2D">
        <w:rPr>
          <w:rFonts w:ascii="Arial" w:hAnsi="Arial" w:cs="Arial"/>
          <w:b/>
          <w:bCs/>
          <w:sz w:val="22"/>
          <w:szCs w:val="22"/>
          <w:lang w:val="es-MX"/>
        </w:rPr>
        <w:t>II</w:t>
      </w:r>
      <w:r w:rsidR="00E92AA7" w:rsidRPr="00944A2D">
        <w:rPr>
          <w:rFonts w:ascii="Arial" w:hAnsi="Arial" w:cs="Arial"/>
          <w:b/>
          <w:bCs/>
          <w:sz w:val="22"/>
          <w:szCs w:val="22"/>
          <w:lang w:val="es-MX"/>
        </w:rPr>
        <w:t>I</w:t>
      </w:r>
      <w:r w:rsidRPr="00944A2D">
        <w:rPr>
          <w:rFonts w:ascii="Arial" w:hAnsi="Arial" w:cs="Arial"/>
          <w:b/>
          <w:bCs/>
          <w:sz w:val="22"/>
          <w:szCs w:val="22"/>
          <w:lang w:val="es-MX"/>
        </w:rPr>
        <w:t>. DESARROLLO DE LA UNIDAD DE APRENDIZAJE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5"/>
        <w:gridCol w:w="933"/>
        <w:gridCol w:w="1267"/>
        <w:gridCol w:w="1917"/>
        <w:gridCol w:w="536"/>
        <w:gridCol w:w="1247"/>
        <w:gridCol w:w="2113"/>
        <w:gridCol w:w="34"/>
      </w:tblGrid>
      <w:tr w:rsidR="00904B63" w:rsidTr="0088579E">
        <w:trPr>
          <w:cantSplit/>
          <w:trHeight w:val="218"/>
        </w:trPr>
        <w:tc>
          <w:tcPr>
            <w:tcW w:w="51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1D3A0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Cs w:val="18"/>
              </w:rPr>
              <w:br w:type="page"/>
            </w:r>
            <w:r>
              <w:rPr>
                <w:rFonts w:ascii="Arial" w:hAnsi="Arial" w:cs="Arial"/>
                <w:b/>
                <w:bCs/>
                <w:szCs w:val="18"/>
              </w:rPr>
              <w:br w:type="page"/>
            </w:r>
            <w:r>
              <w:rPr>
                <w:rFonts w:ascii="Arial" w:hAnsi="Arial" w:cs="Arial"/>
                <w:b/>
              </w:rPr>
              <w:t>UNIDAD DE COMPETENCIA I</w:t>
            </w:r>
          </w:p>
        </w:tc>
        <w:tc>
          <w:tcPr>
            <w:tcW w:w="804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DE COMPETENCIA</w:t>
            </w:r>
          </w:p>
        </w:tc>
      </w:tr>
      <w:tr w:rsidR="00904B63" w:rsidTr="0088579E">
        <w:trPr>
          <w:cantSplit/>
          <w:trHeight w:val="217"/>
        </w:trPr>
        <w:tc>
          <w:tcPr>
            <w:tcW w:w="51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0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Conocimientos</w:t>
            </w:r>
          </w:p>
        </w:tc>
        <w:tc>
          <w:tcPr>
            <w:tcW w:w="19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Habilidades</w:t>
            </w:r>
          </w:p>
        </w:tc>
        <w:tc>
          <w:tcPr>
            <w:tcW w:w="393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Actitudes y Valores</w:t>
            </w:r>
          </w:p>
        </w:tc>
      </w:tr>
      <w:tr w:rsidR="00904B63" w:rsidTr="0088579E">
        <w:trPr>
          <w:cantSplit/>
          <w:trHeight w:val="234"/>
        </w:trPr>
        <w:tc>
          <w:tcPr>
            <w:tcW w:w="51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B63" w:rsidRDefault="00904B63" w:rsidP="0088579E">
            <w:pPr>
              <w:rPr>
                <w:rFonts w:ascii="Arial" w:hAnsi="Arial" w:cs="Arial"/>
              </w:rPr>
            </w:pPr>
          </w:p>
          <w:p w:rsidR="00904B63" w:rsidRDefault="00904B63" w:rsidP="0088579E">
            <w:pPr>
              <w:rPr>
                <w:rFonts w:ascii="Arial" w:hAnsi="Arial" w:cs="Arial"/>
              </w:rPr>
            </w:pPr>
          </w:p>
          <w:p w:rsidR="00904B63" w:rsidRDefault="00904B63" w:rsidP="0088579E">
            <w:pPr>
              <w:rPr>
                <w:rFonts w:ascii="Arial" w:hAnsi="Arial" w:cs="Arial"/>
              </w:rPr>
            </w:pPr>
          </w:p>
          <w:p w:rsidR="001D3A02" w:rsidRDefault="001D3A02" w:rsidP="0088579E">
            <w:pPr>
              <w:ind w:left="360"/>
              <w:jc w:val="both"/>
              <w:rPr>
                <w:rFonts w:ascii="Arial" w:hAnsi="Arial" w:cs="Arial"/>
              </w:rPr>
            </w:pPr>
          </w:p>
          <w:p w:rsidR="001D3A02" w:rsidRDefault="001D3A02" w:rsidP="0088579E">
            <w:pPr>
              <w:ind w:left="360"/>
              <w:jc w:val="both"/>
              <w:rPr>
                <w:rFonts w:ascii="Arial" w:hAnsi="Arial" w:cs="Arial"/>
              </w:rPr>
            </w:pPr>
          </w:p>
          <w:p w:rsidR="00904B63" w:rsidRPr="00561E59" w:rsidRDefault="001A66DE" w:rsidP="0088579E">
            <w:pPr>
              <w:ind w:left="360"/>
              <w:jc w:val="both"/>
              <w:rPr>
                <w:rFonts w:ascii="Arial" w:hAnsi="Arial" w:cs="Arial"/>
              </w:rPr>
            </w:pPr>
            <w:r w:rsidRPr="00561E59">
              <w:rPr>
                <w:rFonts w:ascii="Arial" w:hAnsi="Arial" w:cs="Arial"/>
              </w:rPr>
              <w:t>O</w:t>
            </w:r>
            <w:r w:rsidR="00904B63" w:rsidRPr="00561E59">
              <w:rPr>
                <w:rFonts w:ascii="Arial" w:hAnsi="Arial" w:cs="Arial"/>
              </w:rPr>
              <w:t>rigen de las áreas naturales protegidas</w:t>
            </w:r>
          </w:p>
          <w:p w:rsidR="00904B63" w:rsidRDefault="00904B63" w:rsidP="0088579E">
            <w:pPr>
              <w:rPr>
                <w:rFonts w:ascii="Arial" w:hAnsi="Arial" w:cs="Arial"/>
              </w:rPr>
            </w:pPr>
          </w:p>
          <w:p w:rsidR="00904B63" w:rsidRDefault="00904B63" w:rsidP="0088579E">
            <w:pPr>
              <w:rPr>
                <w:rFonts w:ascii="Arial" w:hAnsi="Arial" w:cs="Arial"/>
              </w:rPr>
            </w:pPr>
          </w:p>
        </w:tc>
        <w:tc>
          <w:tcPr>
            <w:tcW w:w="220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3A02" w:rsidRDefault="001D3A02" w:rsidP="001D3A02">
            <w:pPr>
              <w:pStyle w:val="Encabezado"/>
              <w:tabs>
                <w:tab w:val="clear" w:pos="4252"/>
                <w:tab w:val="clear" w:pos="8504"/>
              </w:tabs>
              <w:spacing w:line="360" w:lineRule="auto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-Importancia de la ciencia geográfica para el estudio, planificación y manejo de las ANP.</w:t>
            </w:r>
          </w:p>
          <w:p w:rsidR="001A66DE" w:rsidRPr="00561E59" w:rsidRDefault="001A66DE" w:rsidP="001A66DE">
            <w:pPr>
              <w:pStyle w:val="Encabezado"/>
              <w:tabs>
                <w:tab w:val="clear" w:pos="4252"/>
                <w:tab w:val="clear" w:pos="8504"/>
              </w:tabs>
              <w:spacing w:line="276" w:lineRule="auto"/>
              <w:rPr>
                <w:rFonts w:ascii="Arial" w:hAnsi="Arial" w:cs="Arial"/>
                <w:lang w:val="es-MX"/>
              </w:rPr>
            </w:pPr>
            <w:r w:rsidRPr="001A66DE">
              <w:rPr>
                <w:rFonts w:ascii="Arial" w:hAnsi="Arial" w:cs="Arial"/>
                <w:lang w:val="es-MX"/>
              </w:rPr>
              <w:t>-</w:t>
            </w:r>
            <w:r w:rsidRPr="00561E59">
              <w:rPr>
                <w:rFonts w:ascii="Arial" w:hAnsi="Arial" w:cs="Arial"/>
                <w:lang w:val="es-MX"/>
              </w:rPr>
              <w:t>Origen de las ANP en el ámbito internacional.</w:t>
            </w:r>
          </w:p>
          <w:p w:rsidR="001A66DE" w:rsidRPr="00561E59" w:rsidRDefault="001A66DE" w:rsidP="001A66DE">
            <w:pPr>
              <w:pStyle w:val="Encabezado"/>
              <w:tabs>
                <w:tab w:val="clear" w:pos="4252"/>
                <w:tab w:val="clear" w:pos="8504"/>
              </w:tabs>
              <w:spacing w:line="276" w:lineRule="auto"/>
              <w:rPr>
                <w:rFonts w:ascii="Arial" w:hAnsi="Arial" w:cs="Arial"/>
                <w:lang w:val="es-MX"/>
              </w:rPr>
            </w:pPr>
            <w:r w:rsidRPr="00561E59">
              <w:rPr>
                <w:rFonts w:ascii="Arial" w:hAnsi="Arial" w:cs="Arial"/>
                <w:lang w:val="es-MX"/>
              </w:rPr>
              <w:t xml:space="preserve">-Evolución de las ANP de México </w:t>
            </w:r>
            <w:r w:rsidR="0033654E" w:rsidRPr="00561E59">
              <w:rPr>
                <w:rFonts w:ascii="Arial" w:hAnsi="Arial" w:cs="Arial"/>
                <w:lang w:val="es-MX"/>
              </w:rPr>
              <w:t xml:space="preserve">a diferentes escalas </w:t>
            </w:r>
          </w:p>
          <w:p w:rsidR="001A66DE" w:rsidRPr="00561E59" w:rsidRDefault="001A66DE" w:rsidP="001A66DE">
            <w:pPr>
              <w:pStyle w:val="Encabezado"/>
              <w:tabs>
                <w:tab w:val="clear" w:pos="4252"/>
                <w:tab w:val="clear" w:pos="8504"/>
              </w:tabs>
              <w:spacing w:line="276" w:lineRule="auto"/>
              <w:rPr>
                <w:rFonts w:ascii="Arial" w:hAnsi="Arial" w:cs="Arial"/>
                <w:lang w:val="es-MX"/>
              </w:rPr>
            </w:pPr>
            <w:r w:rsidRPr="00561E59">
              <w:rPr>
                <w:rFonts w:ascii="Arial" w:hAnsi="Arial" w:cs="Arial"/>
                <w:lang w:val="es-MX"/>
              </w:rPr>
              <w:t xml:space="preserve">-Funciones </w:t>
            </w:r>
            <w:r w:rsidR="008756D8">
              <w:rPr>
                <w:rFonts w:ascii="Arial" w:hAnsi="Arial" w:cs="Arial"/>
                <w:lang w:val="es-MX"/>
              </w:rPr>
              <w:t xml:space="preserve">y problemática </w:t>
            </w:r>
            <w:r w:rsidRPr="00561E59">
              <w:rPr>
                <w:rFonts w:ascii="Arial" w:hAnsi="Arial" w:cs="Arial"/>
                <w:lang w:val="es-MX"/>
              </w:rPr>
              <w:t>de las ANP.</w:t>
            </w:r>
          </w:p>
          <w:p w:rsidR="00904B63" w:rsidRPr="001A66DE" w:rsidRDefault="001A66DE" w:rsidP="00B92F32">
            <w:pPr>
              <w:pStyle w:val="Encabezado"/>
              <w:tabs>
                <w:tab w:val="clear" w:pos="4252"/>
                <w:tab w:val="clear" w:pos="8504"/>
              </w:tabs>
              <w:rPr>
                <w:rFonts w:ascii="Arial" w:hAnsi="Arial" w:cs="Arial"/>
                <w:lang w:val="es-MX"/>
              </w:rPr>
            </w:pPr>
            <w:r w:rsidRPr="00561E59">
              <w:rPr>
                <w:rFonts w:ascii="Arial" w:hAnsi="Arial" w:cs="Arial"/>
              </w:rPr>
              <w:t xml:space="preserve">-Participación de la sociedad civil en las ANP </w:t>
            </w:r>
          </w:p>
        </w:tc>
        <w:tc>
          <w:tcPr>
            <w:tcW w:w="19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B63" w:rsidRDefault="00904B63" w:rsidP="0088579E">
            <w:pPr>
              <w:jc w:val="both"/>
              <w:rPr>
                <w:rFonts w:ascii="Arial" w:hAnsi="Arial" w:cs="Arial"/>
              </w:rPr>
            </w:pPr>
            <w:r w:rsidRPr="001A66DE">
              <w:rPr>
                <w:rFonts w:ascii="Arial" w:hAnsi="Arial" w:cs="Arial"/>
              </w:rPr>
              <w:t>Capacidad de comprensión del material escrito</w:t>
            </w:r>
            <w:r w:rsidR="001A66DE">
              <w:rPr>
                <w:rFonts w:ascii="Arial" w:hAnsi="Arial" w:cs="Arial"/>
              </w:rPr>
              <w:t>.</w:t>
            </w:r>
          </w:p>
          <w:p w:rsidR="001A66DE" w:rsidRPr="001A66DE" w:rsidRDefault="001A66DE" w:rsidP="0088579E">
            <w:pPr>
              <w:jc w:val="both"/>
              <w:rPr>
                <w:rFonts w:ascii="Arial" w:hAnsi="Arial" w:cs="Arial"/>
              </w:rPr>
            </w:pPr>
          </w:p>
          <w:p w:rsidR="00904B63" w:rsidRDefault="00904B63" w:rsidP="0088579E">
            <w:pPr>
              <w:jc w:val="both"/>
              <w:rPr>
                <w:rFonts w:ascii="Arial" w:hAnsi="Arial" w:cs="Arial"/>
              </w:rPr>
            </w:pPr>
            <w:r w:rsidRPr="001A66DE">
              <w:rPr>
                <w:rFonts w:ascii="Arial" w:hAnsi="Arial" w:cs="Arial"/>
              </w:rPr>
              <w:t>Poder expresarse con clar</w:t>
            </w:r>
            <w:r w:rsidRPr="00561E59">
              <w:rPr>
                <w:rFonts w:ascii="Arial" w:hAnsi="Arial" w:cs="Arial"/>
              </w:rPr>
              <w:t>i</w:t>
            </w:r>
            <w:r w:rsidRPr="001A66DE">
              <w:rPr>
                <w:rFonts w:ascii="Arial" w:hAnsi="Arial" w:cs="Arial"/>
              </w:rPr>
              <w:t>dad y corrección de forma escrita y  oral</w:t>
            </w:r>
            <w:r w:rsidR="001A66DE">
              <w:rPr>
                <w:rFonts w:ascii="Arial" w:hAnsi="Arial" w:cs="Arial"/>
              </w:rPr>
              <w:t>.</w:t>
            </w:r>
          </w:p>
          <w:p w:rsidR="0033654E" w:rsidRDefault="0033654E" w:rsidP="0088579E">
            <w:pPr>
              <w:jc w:val="both"/>
              <w:rPr>
                <w:rFonts w:ascii="Arial" w:hAnsi="Arial" w:cs="Arial"/>
              </w:rPr>
            </w:pPr>
          </w:p>
          <w:p w:rsidR="0033654E" w:rsidRPr="001A66DE" w:rsidRDefault="0033654E" w:rsidP="008857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Organización de la práctica de campo</w:t>
            </w:r>
          </w:p>
          <w:p w:rsidR="00904B63" w:rsidRPr="001A66DE" w:rsidRDefault="00904B63" w:rsidP="0088579E">
            <w:pPr>
              <w:jc w:val="both"/>
              <w:rPr>
                <w:rFonts w:ascii="Arial" w:hAnsi="Arial" w:cs="Arial"/>
              </w:rPr>
            </w:pPr>
          </w:p>
          <w:p w:rsidR="00904B63" w:rsidRPr="001A66DE" w:rsidRDefault="00904B63" w:rsidP="0088579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3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66DE" w:rsidRDefault="001A66DE" w:rsidP="0088579E">
            <w:pPr>
              <w:jc w:val="both"/>
              <w:rPr>
                <w:rFonts w:ascii="Arial" w:hAnsi="Arial" w:cs="Arial"/>
              </w:rPr>
            </w:pPr>
          </w:p>
          <w:p w:rsidR="00904B63" w:rsidRPr="001A66DE" w:rsidRDefault="00904B63" w:rsidP="0088579E">
            <w:pPr>
              <w:jc w:val="both"/>
              <w:rPr>
                <w:rFonts w:ascii="Arial" w:hAnsi="Arial" w:cs="Arial"/>
              </w:rPr>
            </w:pPr>
            <w:r w:rsidRPr="001A66DE">
              <w:rPr>
                <w:rFonts w:ascii="Arial" w:hAnsi="Arial" w:cs="Arial"/>
              </w:rPr>
              <w:t>Disposición para trabajar en equipo y en forma individual</w:t>
            </w:r>
            <w:r w:rsidR="0033654E">
              <w:rPr>
                <w:rFonts w:ascii="Arial" w:hAnsi="Arial" w:cs="Arial"/>
              </w:rPr>
              <w:t>, en diferentes ámbitos incluyendo el trabajo de práctica de campo.</w:t>
            </w:r>
          </w:p>
          <w:p w:rsidR="00904B63" w:rsidRPr="001A66DE" w:rsidRDefault="00904B63" w:rsidP="0088579E">
            <w:pPr>
              <w:jc w:val="both"/>
              <w:rPr>
                <w:rFonts w:ascii="Arial" w:hAnsi="Arial" w:cs="Arial"/>
              </w:rPr>
            </w:pPr>
          </w:p>
        </w:tc>
      </w:tr>
      <w:tr w:rsidR="00904B63" w:rsidTr="0088579E">
        <w:trPr>
          <w:trHeight w:val="1114"/>
        </w:trPr>
        <w:tc>
          <w:tcPr>
            <w:tcW w:w="737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ESTRATEGIAS DIDÁCTICAS</w:t>
            </w:r>
          </w:p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</w:p>
          <w:p w:rsidR="00904B63" w:rsidRDefault="00904B63" w:rsidP="0088579E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Exposición y discusión en clase</w:t>
            </w:r>
            <w:r w:rsidR="009942DE">
              <w:rPr>
                <w:rFonts w:ascii="Arial" w:hAnsi="Arial" w:cs="Arial"/>
                <w:bCs/>
              </w:rPr>
              <w:t>, comentarios a partir de imágenes y videos</w:t>
            </w:r>
          </w:p>
          <w:p w:rsidR="00904B63" w:rsidRDefault="00904B63" w:rsidP="008857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0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RECURSOS REQUERIDOS</w:t>
            </w:r>
          </w:p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</w:p>
          <w:p w:rsidR="00904B63" w:rsidRDefault="00904B63" w:rsidP="0088579E">
            <w:pPr>
              <w:pStyle w:val="Ttulo3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1A66D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Pintarrón</w:t>
            </w:r>
            <w:proofErr w:type="spellEnd"/>
            <w:r w:rsidRPr="001A66D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, material audiovisual</w:t>
            </w:r>
            <w:r w:rsidR="0033654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.</w:t>
            </w:r>
          </w:p>
          <w:p w:rsidR="0033654E" w:rsidRPr="0033654E" w:rsidRDefault="0033654E" w:rsidP="0033654E">
            <w:pPr>
              <w:rPr>
                <w:rFonts w:ascii="Arial" w:hAnsi="Arial" w:cs="Arial"/>
              </w:rPr>
            </w:pPr>
            <w:r w:rsidRPr="0033654E">
              <w:rPr>
                <w:rFonts w:ascii="Arial" w:hAnsi="Arial" w:cs="Arial"/>
              </w:rPr>
              <w:t>Salida a campo.</w:t>
            </w:r>
          </w:p>
        </w:tc>
        <w:tc>
          <w:tcPr>
            <w:tcW w:w="214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04B63" w:rsidRDefault="00904B63" w:rsidP="0088579E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 DESTINADO</w:t>
            </w:r>
          </w:p>
          <w:p w:rsidR="00904B63" w:rsidRDefault="00904B63" w:rsidP="0088579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904B63" w:rsidRDefault="00AD2DE3" w:rsidP="00EE681B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</w:t>
            </w:r>
            <w:r w:rsidR="00904B6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904B63">
              <w:rPr>
                <w:rFonts w:ascii="Arial" w:hAnsi="Arial" w:cs="Arial"/>
                <w:bCs/>
              </w:rPr>
              <w:t>hr</w:t>
            </w:r>
            <w:proofErr w:type="spellEnd"/>
          </w:p>
        </w:tc>
      </w:tr>
      <w:tr w:rsidR="00904B63" w:rsidTr="0088579E">
        <w:trPr>
          <w:gridAfter w:val="1"/>
          <w:wAfter w:w="34" w:type="dxa"/>
          <w:cantSplit/>
          <w:trHeight w:val="120"/>
        </w:trPr>
        <w:tc>
          <w:tcPr>
            <w:tcW w:w="610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CRITERIOS DE DESEMPEÑO </w:t>
            </w:r>
          </w:p>
        </w:tc>
        <w:tc>
          <w:tcPr>
            <w:tcW w:w="70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EVIDENCIAS</w:t>
            </w:r>
          </w:p>
        </w:tc>
      </w:tr>
      <w:tr w:rsidR="00904B63" w:rsidTr="0088579E">
        <w:trPr>
          <w:gridAfter w:val="1"/>
          <w:wAfter w:w="34" w:type="dxa"/>
          <w:cantSplit/>
          <w:trHeight w:val="120"/>
        </w:trPr>
        <w:tc>
          <w:tcPr>
            <w:tcW w:w="610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DESEMPEÑO</w:t>
            </w:r>
          </w:p>
        </w:tc>
        <w:tc>
          <w:tcPr>
            <w:tcW w:w="33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PRODUCTOS</w:t>
            </w:r>
          </w:p>
        </w:tc>
      </w:tr>
      <w:tr w:rsidR="00904B63" w:rsidTr="0088579E">
        <w:trPr>
          <w:gridAfter w:val="1"/>
          <w:wAfter w:w="34" w:type="dxa"/>
          <w:trHeight w:val="234"/>
        </w:trPr>
        <w:tc>
          <w:tcPr>
            <w:tcW w:w="6108" w:type="dxa"/>
            <w:gridSpan w:val="2"/>
            <w:tcBorders>
              <w:top w:val="single" w:sz="12" w:space="0" w:color="auto"/>
            </w:tcBorders>
          </w:tcPr>
          <w:p w:rsidR="00AD2DE3" w:rsidRPr="00E4658C" w:rsidRDefault="00AD2DE3" w:rsidP="00AD2DE3">
            <w:pPr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-A través del análisis y reflexión de documentos se comprenderá el enfoque sistémico de la geografía con relación a las ANP, por ser sistemas complejos del espacio geográfico.</w:t>
            </w:r>
          </w:p>
          <w:p w:rsidR="00904B63" w:rsidRDefault="00AD2DE3" w:rsidP="000419A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4B63">
              <w:rPr>
                <w:rFonts w:ascii="Arial" w:hAnsi="Arial" w:cs="Arial"/>
              </w:rPr>
              <w:t>A través del análisis de bibliografía se conocerá la evolución de las ANP, desde el enfoque internacional, como nacional y estatal.</w:t>
            </w:r>
          </w:p>
          <w:p w:rsidR="00904B63" w:rsidRDefault="00904B63" w:rsidP="000419A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través de análisis y su reflexión de información obtenida de Internet, poder entender la importancia económica de las ANP para el desarrollo de países como Costa Rica.</w:t>
            </w:r>
          </w:p>
          <w:p w:rsidR="004E0046" w:rsidRDefault="00AD2DE3" w:rsidP="004E00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Se i</w:t>
            </w:r>
            <w:r w:rsidR="004E0046">
              <w:rPr>
                <w:rFonts w:ascii="Arial" w:hAnsi="Arial" w:cs="Arial"/>
              </w:rPr>
              <w:t>dentificaran las principales funciones</w:t>
            </w:r>
            <w:r>
              <w:rPr>
                <w:rFonts w:ascii="Arial" w:hAnsi="Arial" w:cs="Arial"/>
              </w:rPr>
              <w:t xml:space="preserve"> de las ANP.</w:t>
            </w:r>
          </w:p>
          <w:p w:rsidR="004E0046" w:rsidRDefault="00AD2DE3" w:rsidP="004E00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5568D9">
              <w:rPr>
                <w:rFonts w:ascii="Arial" w:hAnsi="Arial" w:cs="Arial"/>
              </w:rPr>
              <w:t xml:space="preserve">Se comentará </w:t>
            </w:r>
            <w:r w:rsidR="004E0046">
              <w:rPr>
                <w:rFonts w:ascii="Arial" w:hAnsi="Arial" w:cs="Arial"/>
              </w:rPr>
              <w:t>sobre la participación de la sociedad civil y su importancia en al manejo de las ANP</w:t>
            </w:r>
            <w:r w:rsidR="005568D9">
              <w:rPr>
                <w:rFonts w:ascii="Arial" w:hAnsi="Arial" w:cs="Arial"/>
              </w:rPr>
              <w:t xml:space="preserve"> (preparar trabajo de campo y las encuestas a la sociedad civil participativa)</w:t>
            </w:r>
            <w:r w:rsidR="004E0046">
              <w:rPr>
                <w:rFonts w:ascii="Arial" w:hAnsi="Arial" w:cs="Arial"/>
              </w:rPr>
              <w:t>.</w:t>
            </w:r>
          </w:p>
          <w:p w:rsidR="004E0046" w:rsidRDefault="004E0046" w:rsidP="000419A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720" w:type="dxa"/>
            <w:gridSpan w:val="3"/>
            <w:tcBorders>
              <w:top w:val="single" w:sz="12" w:space="0" w:color="auto"/>
            </w:tcBorders>
          </w:tcPr>
          <w:p w:rsidR="00904B63" w:rsidRDefault="00904B63" w:rsidP="000419AE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Análisis de bibliografía base, su reflexión y exposición.</w:t>
            </w:r>
          </w:p>
          <w:p w:rsidR="00904B63" w:rsidRDefault="00904B63" w:rsidP="000419AE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Análisis de datos estadísticos y obtención de ideas centrales</w:t>
            </w:r>
          </w:p>
          <w:p w:rsidR="00904B63" w:rsidRDefault="00904B63" w:rsidP="000419A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904B63" w:rsidRDefault="00904B63" w:rsidP="000419A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0" w:type="dxa"/>
            <w:gridSpan w:val="2"/>
            <w:tcBorders>
              <w:top w:val="single" w:sz="12" w:space="0" w:color="auto"/>
            </w:tcBorders>
          </w:tcPr>
          <w:p w:rsidR="000419AE" w:rsidRDefault="000419AE" w:rsidP="000419AE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-Resumen de lectura.</w:t>
            </w:r>
          </w:p>
          <w:p w:rsidR="001A66DE" w:rsidRDefault="000419AE" w:rsidP="000419AE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1A66DE" w:rsidRPr="001A66DE">
              <w:rPr>
                <w:rFonts w:ascii="Arial" w:hAnsi="Arial" w:cs="Arial"/>
              </w:rPr>
              <w:t>Línea del tiempo</w:t>
            </w:r>
            <w:r w:rsidR="001A66DE">
              <w:rPr>
                <w:rFonts w:ascii="Arial" w:hAnsi="Arial" w:cs="Arial"/>
              </w:rPr>
              <w:t>.</w:t>
            </w:r>
          </w:p>
          <w:p w:rsidR="00904B63" w:rsidRDefault="000419AE" w:rsidP="000419AE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4B63">
              <w:rPr>
                <w:rFonts w:ascii="Arial" w:hAnsi="Arial" w:cs="Arial"/>
              </w:rPr>
              <w:t xml:space="preserve">Cuadro </w:t>
            </w:r>
            <w:r w:rsidR="001A66DE">
              <w:rPr>
                <w:rFonts w:ascii="Arial" w:hAnsi="Arial" w:cs="Arial"/>
              </w:rPr>
              <w:t>de relaciones</w:t>
            </w:r>
            <w:r>
              <w:rPr>
                <w:rFonts w:ascii="Arial" w:hAnsi="Arial" w:cs="Arial"/>
              </w:rPr>
              <w:t>.</w:t>
            </w:r>
          </w:p>
          <w:p w:rsidR="00904B63" w:rsidRDefault="000419AE" w:rsidP="000419AE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4B63">
              <w:rPr>
                <w:rFonts w:ascii="Arial" w:hAnsi="Arial" w:cs="Arial"/>
              </w:rPr>
              <w:t>Gráficos de resultados</w:t>
            </w:r>
            <w:r>
              <w:rPr>
                <w:rFonts w:ascii="Arial" w:hAnsi="Arial" w:cs="Arial"/>
              </w:rPr>
              <w:t>.</w:t>
            </w:r>
          </w:p>
          <w:p w:rsidR="0033654E" w:rsidRDefault="0033654E" w:rsidP="000419AE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-Encuesta para la participación social.</w:t>
            </w:r>
          </w:p>
        </w:tc>
      </w:tr>
    </w:tbl>
    <w:p w:rsidR="005F4946" w:rsidRDefault="005F4946">
      <w:pPr>
        <w:rPr>
          <w:rFonts w:ascii="Arial" w:hAnsi="Arial" w:cs="Arial"/>
          <w:b/>
          <w:sz w:val="18"/>
          <w:szCs w:val="18"/>
        </w:rPr>
      </w:pPr>
    </w:p>
    <w:p w:rsidR="00F14D4E" w:rsidRDefault="00F14D4E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:rsidR="004E0046" w:rsidRDefault="004E0046">
      <w:pPr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5"/>
        <w:gridCol w:w="933"/>
        <w:gridCol w:w="1267"/>
        <w:gridCol w:w="1917"/>
        <w:gridCol w:w="536"/>
        <w:gridCol w:w="1247"/>
        <w:gridCol w:w="2113"/>
        <w:gridCol w:w="34"/>
      </w:tblGrid>
      <w:tr w:rsidR="00904B63" w:rsidTr="0088579E">
        <w:trPr>
          <w:cantSplit/>
          <w:trHeight w:val="218"/>
        </w:trPr>
        <w:tc>
          <w:tcPr>
            <w:tcW w:w="51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1D3A0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Cs w:val="18"/>
              </w:rPr>
              <w:br w:type="page"/>
            </w:r>
            <w:r>
              <w:rPr>
                <w:rFonts w:ascii="Arial" w:hAnsi="Arial" w:cs="Arial"/>
                <w:b/>
                <w:bCs/>
                <w:szCs w:val="18"/>
              </w:rPr>
              <w:br w:type="page"/>
            </w:r>
            <w:r>
              <w:rPr>
                <w:rFonts w:ascii="Arial" w:hAnsi="Arial" w:cs="Arial"/>
                <w:b/>
              </w:rPr>
              <w:t>UNIDAD DE COMPETENCIA II</w:t>
            </w:r>
          </w:p>
        </w:tc>
        <w:tc>
          <w:tcPr>
            <w:tcW w:w="804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DE COMPETENCIA</w:t>
            </w:r>
          </w:p>
        </w:tc>
      </w:tr>
      <w:tr w:rsidR="00904B63" w:rsidTr="0088579E">
        <w:trPr>
          <w:cantSplit/>
          <w:trHeight w:val="217"/>
        </w:trPr>
        <w:tc>
          <w:tcPr>
            <w:tcW w:w="51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0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Conocimientos</w:t>
            </w:r>
          </w:p>
        </w:tc>
        <w:tc>
          <w:tcPr>
            <w:tcW w:w="19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Habilidades</w:t>
            </w:r>
          </w:p>
        </w:tc>
        <w:tc>
          <w:tcPr>
            <w:tcW w:w="393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Actitudes</w:t>
            </w:r>
          </w:p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Valores</w:t>
            </w:r>
          </w:p>
        </w:tc>
      </w:tr>
      <w:tr w:rsidR="00904B63" w:rsidTr="0088579E">
        <w:trPr>
          <w:cantSplit/>
          <w:trHeight w:val="234"/>
        </w:trPr>
        <w:tc>
          <w:tcPr>
            <w:tcW w:w="51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B63" w:rsidRDefault="00904B63" w:rsidP="0088579E">
            <w:pPr>
              <w:rPr>
                <w:rFonts w:ascii="Arial" w:hAnsi="Arial" w:cs="Arial"/>
              </w:rPr>
            </w:pPr>
          </w:p>
          <w:p w:rsidR="00904B63" w:rsidRDefault="00904B63" w:rsidP="0088579E">
            <w:pPr>
              <w:rPr>
                <w:rFonts w:ascii="Arial" w:hAnsi="Arial" w:cs="Arial"/>
              </w:rPr>
            </w:pPr>
          </w:p>
          <w:p w:rsidR="00904B63" w:rsidRDefault="00904B63" w:rsidP="0088579E">
            <w:pPr>
              <w:rPr>
                <w:rFonts w:ascii="Arial" w:hAnsi="Arial" w:cs="Arial"/>
              </w:rPr>
            </w:pPr>
          </w:p>
          <w:p w:rsidR="004E0046" w:rsidRDefault="004E0046" w:rsidP="004E00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E0046" w:rsidRDefault="004E0046" w:rsidP="004E00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E0046" w:rsidRPr="000210AC" w:rsidRDefault="004E0046" w:rsidP="004E00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210AC">
              <w:rPr>
                <w:rFonts w:ascii="Arial" w:hAnsi="Arial" w:cs="Arial"/>
                <w:sz w:val="22"/>
                <w:szCs w:val="22"/>
              </w:rPr>
              <w:t>Categorías de manejo (Internacional y nacional)</w:t>
            </w:r>
          </w:p>
          <w:p w:rsidR="00904B63" w:rsidRDefault="00904B63" w:rsidP="0088579E">
            <w:pPr>
              <w:jc w:val="both"/>
              <w:rPr>
                <w:rFonts w:ascii="Arial" w:hAnsi="Arial" w:cs="Arial"/>
              </w:rPr>
            </w:pPr>
          </w:p>
          <w:p w:rsidR="00904B63" w:rsidRDefault="00904B63" w:rsidP="0088579E">
            <w:pPr>
              <w:rPr>
                <w:rFonts w:ascii="Arial" w:hAnsi="Arial" w:cs="Arial"/>
              </w:rPr>
            </w:pPr>
          </w:p>
          <w:p w:rsidR="00904B63" w:rsidRDefault="00904B63" w:rsidP="0088579E">
            <w:pPr>
              <w:pStyle w:val="Encabezado"/>
              <w:tabs>
                <w:tab w:val="clear" w:pos="4252"/>
                <w:tab w:val="clear" w:pos="8504"/>
              </w:tabs>
              <w:rPr>
                <w:rFonts w:ascii="Arial" w:hAnsi="Arial" w:cs="Arial"/>
                <w:szCs w:val="24"/>
                <w:lang w:val="es-MX"/>
              </w:rPr>
            </w:pPr>
          </w:p>
          <w:p w:rsidR="00904B63" w:rsidRDefault="00904B63" w:rsidP="0088579E">
            <w:pPr>
              <w:rPr>
                <w:rFonts w:ascii="Arial" w:hAnsi="Arial" w:cs="Arial"/>
              </w:rPr>
            </w:pPr>
          </w:p>
        </w:tc>
        <w:tc>
          <w:tcPr>
            <w:tcW w:w="220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B63" w:rsidRDefault="00904B63" w:rsidP="0088579E">
            <w:pPr>
              <w:jc w:val="both"/>
              <w:rPr>
                <w:rFonts w:ascii="Arial" w:hAnsi="Arial" w:cs="Arial"/>
              </w:rPr>
            </w:pPr>
          </w:p>
          <w:p w:rsidR="004E0046" w:rsidRPr="004E0046" w:rsidRDefault="004E0046" w:rsidP="004E0046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4E0046">
              <w:rPr>
                <w:rFonts w:ascii="Arial" w:hAnsi="Arial" w:cs="Arial"/>
              </w:rPr>
              <w:t>Categorías de manejo internacionales.</w:t>
            </w:r>
          </w:p>
          <w:p w:rsidR="00904B63" w:rsidRDefault="004E0046" w:rsidP="004E00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904B63">
              <w:rPr>
                <w:rFonts w:ascii="Arial" w:hAnsi="Arial" w:cs="Arial"/>
              </w:rPr>
              <w:t>Categorías de manejo en México.</w:t>
            </w:r>
          </w:p>
        </w:tc>
        <w:tc>
          <w:tcPr>
            <w:tcW w:w="19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B63" w:rsidRPr="004E0046" w:rsidRDefault="00904B63" w:rsidP="0088579E">
            <w:pPr>
              <w:jc w:val="both"/>
              <w:rPr>
                <w:rFonts w:ascii="Arial" w:hAnsi="Arial" w:cs="Arial"/>
              </w:rPr>
            </w:pPr>
            <w:r w:rsidRPr="004E0046">
              <w:rPr>
                <w:rFonts w:ascii="Arial" w:hAnsi="Arial" w:cs="Arial"/>
              </w:rPr>
              <w:t>Capacidad de comprensión del material escrito</w:t>
            </w:r>
          </w:p>
          <w:p w:rsidR="00904B63" w:rsidRPr="004E0046" w:rsidRDefault="00904B63" w:rsidP="0088579E">
            <w:pPr>
              <w:pStyle w:val="Textoindependiente2"/>
              <w:rPr>
                <w:rFonts w:ascii="Arial" w:hAnsi="Arial" w:cs="Arial"/>
                <w:b w:val="0"/>
              </w:rPr>
            </w:pPr>
            <w:r w:rsidRPr="004E0046">
              <w:rPr>
                <w:rFonts w:ascii="Arial" w:hAnsi="Arial" w:cs="Arial"/>
                <w:b w:val="0"/>
              </w:rPr>
              <w:t xml:space="preserve">Habilidad para clasificar y  ordenación de la información </w:t>
            </w:r>
          </w:p>
          <w:p w:rsidR="00904B63" w:rsidRPr="004E0046" w:rsidRDefault="00904B63" w:rsidP="0088579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3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B63" w:rsidRPr="004E0046" w:rsidRDefault="00904B63" w:rsidP="0088579E">
            <w:pPr>
              <w:jc w:val="both"/>
              <w:rPr>
                <w:rFonts w:ascii="Arial" w:hAnsi="Arial" w:cs="Arial"/>
              </w:rPr>
            </w:pPr>
            <w:r w:rsidRPr="004E0046">
              <w:rPr>
                <w:rFonts w:ascii="Arial" w:hAnsi="Arial" w:cs="Arial"/>
              </w:rPr>
              <w:t>Disposición para análisis de documentos y  trabajar en equipo.</w:t>
            </w:r>
          </w:p>
          <w:p w:rsidR="00904B63" w:rsidRDefault="00904B63" w:rsidP="0088579E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 w:cs="Arial"/>
              </w:rPr>
            </w:pPr>
            <w:r w:rsidRPr="004E0046">
              <w:rPr>
                <w:rFonts w:ascii="Arial" w:hAnsi="Arial" w:cs="Arial"/>
              </w:rPr>
              <w:t>De aplicación de valores de respeto, justicia, solidaridad, tolerancia y honestidad.</w:t>
            </w:r>
          </w:p>
          <w:p w:rsidR="00FA4CA9" w:rsidRDefault="00FA4CA9" w:rsidP="00FA4CA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Capacidad de observación en la salida a campo.</w:t>
            </w:r>
          </w:p>
          <w:p w:rsidR="00FA4CA9" w:rsidRDefault="00FA4CA9" w:rsidP="00FA4CA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que aplique encuestas durante la práctica de campo, con una actitud de respeto a los encuestados.</w:t>
            </w:r>
          </w:p>
          <w:p w:rsidR="00FA4CA9" w:rsidRPr="004E0046" w:rsidRDefault="00FA4CA9" w:rsidP="0088579E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 w:cs="Arial"/>
              </w:rPr>
            </w:pPr>
          </w:p>
        </w:tc>
      </w:tr>
      <w:tr w:rsidR="00904B63" w:rsidTr="0088579E">
        <w:trPr>
          <w:trHeight w:val="1114"/>
        </w:trPr>
        <w:tc>
          <w:tcPr>
            <w:tcW w:w="737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ESTRATEGIAS DIDÁCTICAS</w:t>
            </w:r>
          </w:p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</w:p>
          <w:p w:rsidR="00904B63" w:rsidRDefault="00904B63" w:rsidP="0088579E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Consulta bibliográfica</w:t>
            </w:r>
          </w:p>
          <w:p w:rsidR="00904B63" w:rsidRDefault="00904B63" w:rsidP="0088579E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Exposición y discusión en clase</w:t>
            </w:r>
          </w:p>
          <w:p w:rsidR="00904B63" w:rsidRDefault="00904B63" w:rsidP="0088579E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Conferencia de especialista en la gestión de las ANP</w:t>
            </w:r>
          </w:p>
          <w:p w:rsidR="00904B63" w:rsidRDefault="00904B63" w:rsidP="0088579E">
            <w:pPr>
              <w:rPr>
                <w:rFonts w:ascii="Arial" w:hAnsi="Arial" w:cs="Arial"/>
                <w:bCs/>
              </w:rPr>
            </w:pPr>
          </w:p>
          <w:p w:rsidR="00904B63" w:rsidRDefault="00904B63" w:rsidP="0088579E">
            <w:pPr>
              <w:rPr>
                <w:rFonts w:ascii="Arial" w:hAnsi="Arial" w:cs="Arial"/>
                <w:b/>
              </w:rPr>
            </w:pPr>
          </w:p>
        </w:tc>
        <w:tc>
          <w:tcPr>
            <w:tcW w:w="370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RECURSOS REQUERIDOS</w:t>
            </w:r>
          </w:p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</w:p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Pintarrón</w:t>
            </w:r>
            <w:proofErr w:type="spellEnd"/>
            <w:r>
              <w:rPr>
                <w:rFonts w:ascii="Arial" w:hAnsi="Arial" w:cs="Arial"/>
              </w:rPr>
              <w:t>, material audiovisual</w:t>
            </w:r>
          </w:p>
        </w:tc>
        <w:tc>
          <w:tcPr>
            <w:tcW w:w="214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04B63" w:rsidRDefault="00904B63" w:rsidP="0088579E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TIEMPO </w:t>
            </w:r>
          </w:p>
          <w:p w:rsidR="00904B63" w:rsidRDefault="00904B63" w:rsidP="0088579E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DESTINADO</w:t>
            </w:r>
          </w:p>
          <w:p w:rsidR="00904B63" w:rsidRDefault="00904B63" w:rsidP="0088579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904B63" w:rsidRDefault="00AD2DE3" w:rsidP="0088579E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</w:tr>
      <w:tr w:rsidR="00904B63" w:rsidTr="0088579E">
        <w:trPr>
          <w:gridAfter w:val="1"/>
          <w:wAfter w:w="34" w:type="dxa"/>
          <w:cantSplit/>
          <w:trHeight w:val="120"/>
        </w:trPr>
        <w:tc>
          <w:tcPr>
            <w:tcW w:w="610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CRITERIOS DE DESEMPEÑO </w:t>
            </w:r>
          </w:p>
        </w:tc>
        <w:tc>
          <w:tcPr>
            <w:tcW w:w="70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EVIDENCIAS</w:t>
            </w:r>
          </w:p>
        </w:tc>
      </w:tr>
      <w:tr w:rsidR="00904B63" w:rsidTr="0088579E">
        <w:trPr>
          <w:gridAfter w:val="1"/>
          <w:wAfter w:w="34" w:type="dxa"/>
          <w:cantSplit/>
          <w:trHeight w:val="120"/>
        </w:trPr>
        <w:tc>
          <w:tcPr>
            <w:tcW w:w="610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DESEMPEÑO</w:t>
            </w:r>
          </w:p>
        </w:tc>
        <w:tc>
          <w:tcPr>
            <w:tcW w:w="33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PRODUCTOS</w:t>
            </w:r>
          </w:p>
        </w:tc>
      </w:tr>
      <w:tr w:rsidR="00904B63" w:rsidTr="0088579E">
        <w:trPr>
          <w:gridAfter w:val="1"/>
          <w:wAfter w:w="34" w:type="dxa"/>
          <w:trHeight w:val="234"/>
        </w:trPr>
        <w:tc>
          <w:tcPr>
            <w:tcW w:w="6108" w:type="dxa"/>
            <w:gridSpan w:val="2"/>
            <w:tcBorders>
              <w:top w:val="single" w:sz="12" w:space="0" w:color="auto"/>
            </w:tcBorders>
          </w:tcPr>
          <w:p w:rsidR="00904B63" w:rsidRDefault="00904B63" w:rsidP="0088579E">
            <w:pPr>
              <w:jc w:val="both"/>
              <w:rPr>
                <w:rFonts w:ascii="Arial" w:hAnsi="Arial" w:cs="Arial"/>
              </w:rPr>
            </w:pPr>
          </w:p>
          <w:p w:rsidR="00904B63" w:rsidRDefault="00904B63" w:rsidP="008857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través del análisis y procesamiento de la información se identificarán las diferencias entre las categorías de manejo propuestas en el ámbito internacional con las manejadas en el país. </w:t>
            </w:r>
          </w:p>
          <w:p w:rsidR="00904B63" w:rsidRDefault="00904B63" w:rsidP="005520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720" w:type="dxa"/>
            <w:gridSpan w:val="3"/>
            <w:tcBorders>
              <w:top w:val="single" w:sz="12" w:space="0" w:color="auto"/>
            </w:tcBorders>
          </w:tcPr>
          <w:p w:rsidR="00904B63" w:rsidRDefault="00904B63" w:rsidP="0088579E">
            <w:pPr>
              <w:jc w:val="both"/>
              <w:rPr>
                <w:rFonts w:ascii="Arial" w:hAnsi="Arial" w:cs="Arial"/>
              </w:rPr>
            </w:pPr>
          </w:p>
          <w:p w:rsidR="00904B63" w:rsidRDefault="00904B63" w:rsidP="008857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Análisis de bibliografía base, su reflexión y exposición.</w:t>
            </w:r>
          </w:p>
          <w:p w:rsidR="00904B63" w:rsidRDefault="00904B63" w:rsidP="008857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Obtención de ideas centrales.</w:t>
            </w:r>
          </w:p>
          <w:p w:rsidR="00904B63" w:rsidRDefault="00904B63" w:rsidP="008857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Analizar y reflexionar con las experiencias comentadas por el especialista</w:t>
            </w:r>
          </w:p>
          <w:p w:rsidR="00904B63" w:rsidRDefault="00904B63" w:rsidP="0088579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60" w:type="dxa"/>
            <w:gridSpan w:val="2"/>
            <w:tcBorders>
              <w:top w:val="single" w:sz="12" w:space="0" w:color="auto"/>
            </w:tcBorders>
          </w:tcPr>
          <w:p w:rsidR="00904B63" w:rsidRDefault="00EE681B" w:rsidP="008857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4B63">
              <w:rPr>
                <w:rFonts w:ascii="Arial" w:hAnsi="Arial" w:cs="Arial"/>
              </w:rPr>
              <w:t>Resumen</w:t>
            </w:r>
          </w:p>
          <w:p w:rsidR="00904B63" w:rsidRDefault="00EE681B" w:rsidP="008857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4B63">
              <w:rPr>
                <w:rFonts w:ascii="Arial" w:hAnsi="Arial" w:cs="Arial"/>
              </w:rPr>
              <w:t>Cuadro comparativo</w:t>
            </w:r>
          </w:p>
          <w:p w:rsidR="00904B63" w:rsidRDefault="00EE681B" w:rsidP="008857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4B63">
              <w:rPr>
                <w:rFonts w:ascii="Arial" w:hAnsi="Arial" w:cs="Arial"/>
              </w:rPr>
              <w:t xml:space="preserve">Cuadro sinóptico </w:t>
            </w:r>
          </w:p>
          <w:p w:rsidR="00EE681B" w:rsidRDefault="00EE681B" w:rsidP="008857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-Encuestas analizadas</w:t>
            </w:r>
          </w:p>
        </w:tc>
      </w:tr>
    </w:tbl>
    <w:p w:rsidR="00904B63" w:rsidRDefault="00904B63">
      <w:pPr>
        <w:rPr>
          <w:rFonts w:ascii="Arial" w:hAnsi="Arial" w:cs="Arial"/>
          <w:b/>
          <w:sz w:val="18"/>
          <w:szCs w:val="18"/>
        </w:rPr>
      </w:pPr>
    </w:p>
    <w:p w:rsidR="00201D5F" w:rsidRDefault="00201D5F">
      <w:pPr>
        <w:rPr>
          <w:rFonts w:ascii="Arial" w:hAnsi="Arial" w:cs="Arial"/>
          <w:b/>
          <w:sz w:val="18"/>
          <w:szCs w:val="18"/>
        </w:rPr>
      </w:pPr>
    </w:p>
    <w:p w:rsidR="00201D5F" w:rsidRDefault="00201D5F">
      <w:pPr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5"/>
        <w:gridCol w:w="933"/>
        <w:gridCol w:w="1267"/>
        <w:gridCol w:w="1917"/>
        <w:gridCol w:w="536"/>
        <w:gridCol w:w="1247"/>
        <w:gridCol w:w="2113"/>
        <w:gridCol w:w="34"/>
      </w:tblGrid>
      <w:tr w:rsidR="005568D9" w:rsidTr="00AC3267">
        <w:trPr>
          <w:cantSplit/>
          <w:trHeight w:val="218"/>
        </w:trPr>
        <w:tc>
          <w:tcPr>
            <w:tcW w:w="51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68D9" w:rsidRDefault="005568D9" w:rsidP="00B92F3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Cs w:val="18"/>
              </w:rPr>
              <w:br w:type="page"/>
            </w:r>
            <w:r>
              <w:rPr>
                <w:rFonts w:ascii="Arial" w:hAnsi="Arial" w:cs="Arial"/>
                <w:b/>
                <w:bCs/>
                <w:szCs w:val="18"/>
              </w:rPr>
              <w:br w:type="page"/>
            </w:r>
            <w:r>
              <w:rPr>
                <w:rFonts w:ascii="Arial" w:hAnsi="Arial" w:cs="Arial"/>
                <w:b/>
              </w:rPr>
              <w:t>UNIDAD DE COMPETENCIA I</w:t>
            </w:r>
            <w:r w:rsidR="00B92F32">
              <w:rPr>
                <w:rFonts w:ascii="Arial" w:hAnsi="Arial" w:cs="Arial"/>
                <w:b/>
              </w:rPr>
              <w:t>II</w:t>
            </w:r>
          </w:p>
        </w:tc>
        <w:tc>
          <w:tcPr>
            <w:tcW w:w="804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68D9" w:rsidRDefault="005568D9" w:rsidP="00AC32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DE COMPETENCIA</w:t>
            </w:r>
          </w:p>
        </w:tc>
      </w:tr>
      <w:tr w:rsidR="005568D9" w:rsidTr="00AC3267">
        <w:trPr>
          <w:cantSplit/>
          <w:trHeight w:val="217"/>
        </w:trPr>
        <w:tc>
          <w:tcPr>
            <w:tcW w:w="51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68D9" w:rsidRDefault="005568D9" w:rsidP="00AC32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0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568D9" w:rsidRDefault="005568D9" w:rsidP="00AC32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Conocimientos</w:t>
            </w:r>
          </w:p>
        </w:tc>
        <w:tc>
          <w:tcPr>
            <w:tcW w:w="19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568D9" w:rsidRDefault="005568D9" w:rsidP="00AC32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Habilidades</w:t>
            </w:r>
          </w:p>
        </w:tc>
        <w:tc>
          <w:tcPr>
            <w:tcW w:w="393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568D9" w:rsidRDefault="005568D9" w:rsidP="00AC32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Actitudes</w:t>
            </w:r>
          </w:p>
          <w:p w:rsidR="005568D9" w:rsidRDefault="005568D9" w:rsidP="00AC32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Valores</w:t>
            </w:r>
          </w:p>
        </w:tc>
      </w:tr>
      <w:tr w:rsidR="005568D9" w:rsidTr="00AC3267">
        <w:trPr>
          <w:cantSplit/>
          <w:trHeight w:val="234"/>
        </w:trPr>
        <w:tc>
          <w:tcPr>
            <w:tcW w:w="51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68D9" w:rsidRDefault="005568D9" w:rsidP="00AC3267">
            <w:pPr>
              <w:rPr>
                <w:rFonts w:ascii="Arial" w:hAnsi="Arial" w:cs="Arial"/>
              </w:rPr>
            </w:pPr>
          </w:p>
          <w:p w:rsidR="005568D9" w:rsidRDefault="005568D9" w:rsidP="00AC3267">
            <w:pPr>
              <w:rPr>
                <w:rFonts w:ascii="Arial" w:hAnsi="Arial" w:cs="Arial"/>
              </w:rPr>
            </w:pPr>
          </w:p>
          <w:p w:rsidR="005568D9" w:rsidRDefault="005568D9" w:rsidP="00AC3267">
            <w:pPr>
              <w:rPr>
                <w:rFonts w:ascii="Arial" w:hAnsi="Arial" w:cs="Arial"/>
              </w:rPr>
            </w:pPr>
          </w:p>
          <w:p w:rsidR="005568D9" w:rsidRDefault="005568D9" w:rsidP="00AC326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568D9" w:rsidRDefault="005568D9" w:rsidP="005568D9">
            <w:pPr>
              <w:rPr>
                <w:rFonts w:ascii="Arial" w:hAnsi="Arial" w:cs="Arial"/>
              </w:rPr>
            </w:pPr>
            <w:r w:rsidRPr="000210AC">
              <w:rPr>
                <w:rFonts w:ascii="Arial" w:hAnsi="Arial" w:cs="Arial"/>
                <w:sz w:val="22"/>
                <w:szCs w:val="22"/>
              </w:rPr>
              <w:t>Base legal de las áreas naturales protegidas.</w:t>
            </w:r>
          </w:p>
          <w:p w:rsidR="005568D9" w:rsidRDefault="005568D9" w:rsidP="00AC3267">
            <w:pPr>
              <w:jc w:val="both"/>
              <w:rPr>
                <w:rFonts w:ascii="Arial" w:hAnsi="Arial" w:cs="Arial"/>
              </w:rPr>
            </w:pPr>
          </w:p>
          <w:p w:rsidR="005568D9" w:rsidRDefault="005568D9" w:rsidP="00AC3267">
            <w:pPr>
              <w:rPr>
                <w:rFonts w:ascii="Arial" w:hAnsi="Arial" w:cs="Arial"/>
              </w:rPr>
            </w:pPr>
          </w:p>
          <w:p w:rsidR="005568D9" w:rsidRDefault="005568D9" w:rsidP="00AC3267">
            <w:pPr>
              <w:pStyle w:val="Encabezado"/>
              <w:tabs>
                <w:tab w:val="clear" w:pos="4252"/>
                <w:tab w:val="clear" w:pos="8504"/>
              </w:tabs>
              <w:rPr>
                <w:rFonts w:ascii="Arial" w:hAnsi="Arial" w:cs="Arial"/>
                <w:szCs w:val="24"/>
                <w:lang w:val="es-MX"/>
              </w:rPr>
            </w:pPr>
          </w:p>
          <w:p w:rsidR="005568D9" w:rsidRDefault="005568D9" w:rsidP="00AC3267">
            <w:pPr>
              <w:rPr>
                <w:rFonts w:ascii="Arial" w:hAnsi="Arial" w:cs="Arial"/>
              </w:rPr>
            </w:pPr>
          </w:p>
        </w:tc>
        <w:tc>
          <w:tcPr>
            <w:tcW w:w="220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68D9" w:rsidRDefault="005568D9" w:rsidP="00AC3267">
            <w:pPr>
              <w:jc w:val="both"/>
              <w:rPr>
                <w:rFonts w:ascii="Arial" w:hAnsi="Arial" w:cs="Arial"/>
              </w:rPr>
            </w:pPr>
          </w:p>
          <w:p w:rsidR="005568D9" w:rsidRDefault="005568D9" w:rsidP="005520E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-Internacional y los compromisos de México</w:t>
            </w:r>
            <w:r w:rsidRPr="004E0046">
              <w:rPr>
                <w:rFonts w:ascii="Arial" w:hAnsi="Arial" w:cs="Arial"/>
              </w:rPr>
              <w:t>.</w:t>
            </w:r>
          </w:p>
          <w:p w:rsidR="005520E0" w:rsidRPr="004E0046" w:rsidRDefault="005520E0" w:rsidP="005520E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5568D9" w:rsidRDefault="005568D9" w:rsidP="00B92F32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B92F32">
              <w:rPr>
                <w:rFonts w:ascii="Arial" w:hAnsi="Arial" w:cs="Arial"/>
              </w:rPr>
              <w:t>Nacional</w:t>
            </w:r>
            <w:r w:rsidRPr="00904B63">
              <w:rPr>
                <w:rFonts w:ascii="Arial" w:hAnsi="Arial" w:cs="Arial"/>
              </w:rPr>
              <w:t>.</w:t>
            </w:r>
          </w:p>
        </w:tc>
        <w:tc>
          <w:tcPr>
            <w:tcW w:w="19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68D9" w:rsidRPr="004E0046" w:rsidRDefault="005568D9" w:rsidP="00AC3267">
            <w:pPr>
              <w:jc w:val="both"/>
              <w:rPr>
                <w:rFonts w:ascii="Arial" w:hAnsi="Arial" w:cs="Arial"/>
              </w:rPr>
            </w:pPr>
            <w:r w:rsidRPr="004E0046">
              <w:rPr>
                <w:rFonts w:ascii="Arial" w:hAnsi="Arial" w:cs="Arial"/>
              </w:rPr>
              <w:t>Capacidad de comprensión del material escrito</w:t>
            </w:r>
          </w:p>
          <w:p w:rsidR="005568D9" w:rsidRPr="004E0046" w:rsidRDefault="005568D9" w:rsidP="00AC3267">
            <w:pPr>
              <w:pStyle w:val="Textoindependiente2"/>
              <w:rPr>
                <w:rFonts w:ascii="Arial" w:hAnsi="Arial" w:cs="Arial"/>
                <w:b w:val="0"/>
              </w:rPr>
            </w:pPr>
            <w:r w:rsidRPr="004E0046">
              <w:rPr>
                <w:rFonts w:ascii="Arial" w:hAnsi="Arial" w:cs="Arial"/>
                <w:b w:val="0"/>
              </w:rPr>
              <w:t xml:space="preserve">Habilidad para clasificar y  ordenación de la información </w:t>
            </w:r>
          </w:p>
          <w:p w:rsidR="005568D9" w:rsidRPr="004E0046" w:rsidRDefault="005568D9" w:rsidP="00AC326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3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68D9" w:rsidRPr="004E0046" w:rsidRDefault="005568D9" w:rsidP="00AC3267">
            <w:pPr>
              <w:jc w:val="both"/>
              <w:rPr>
                <w:rFonts w:ascii="Arial" w:hAnsi="Arial" w:cs="Arial"/>
              </w:rPr>
            </w:pPr>
            <w:r w:rsidRPr="004E0046">
              <w:rPr>
                <w:rFonts w:ascii="Arial" w:hAnsi="Arial" w:cs="Arial"/>
              </w:rPr>
              <w:t>Disposición para análisis de documentos y  trabajar en equipo.</w:t>
            </w:r>
          </w:p>
          <w:p w:rsidR="005568D9" w:rsidRPr="004E0046" w:rsidRDefault="005568D9" w:rsidP="00AC3267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 w:cs="Arial"/>
              </w:rPr>
            </w:pPr>
            <w:r w:rsidRPr="004E0046">
              <w:rPr>
                <w:rFonts w:ascii="Arial" w:hAnsi="Arial" w:cs="Arial"/>
              </w:rPr>
              <w:t>De aplicación de valores de respeto, justicia, solidaridad, tolerancia y honestidad.</w:t>
            </w:r>
          </w:p>
        </w:tc>
      </w:tr>
      <w:tr w:rsidR="005568D9" w:rsidTr="00AC3267">
        <w:trPr>
          <w:trHeight w:val="1114"/>
        </w:trPr>
        <w:tc>
          <w:tcPr>
            <w:tcW w:w="737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68D9" w:rsidRDefault="005568D9" w:rsidP="00AC32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ESTRATEGIAS DIDÁCTICAS</w:t>
            </w:r>
          </w:p>
          <w:p w:rsidR="005568D9" w:rsidRDefault="005568D9" w:rsidP="00AC3267">
            <w:pPr>
              <w:jc w:val="center"/>
              <w:rPr>
                <w:rFonts w:ascii="Arial" w:hAnsi="Arial" w:cs="Arial"/>
                <w:b/>
              </w:rPr>
            </w:pPr>
          </w:p>
          <w:p w:rsidR="005568D9" w:rsidRDefault="005568D9" w:rsidP="00AC3267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Consulta </w:t>
            </w:r>
            <w:r w:rsidR="00AC3267">
              <w:rPr>
                <w:rFonts w:ascii="Arial" w:hAnsi="Arial" w:cs="Arial"/>
                <w:bCs/>
              </w:rPr>
              <w:t xml:space="preserve">sobre la Unión Internacional para la Conservación de la Naturaleza (IUCN), </w:t>
            </w:r>
            <w:r w:rsidR="00B92F32">
              <w:rPr>
                <w:rFonts w:ascii="Arial" w:hAnsi="Arial" w:cs="Arial"/>
                <w:bCs/>
              </w:rPr>
              <w:t xml:space="preserve">Constitución de los Estados Unidos Mexicanos, </w:t>
            </w:r>
            <w:r>
              <w:rPr>
                <w:rFonts w:ascii="Arial" w:hAnsi="Arial" w:cs="Arial"/>
                <w:bCs/>
              </w:rPr>
              <w:t>L</w:t>
            </w:r>
            <w:r w:rsidR="00AC3267">
              <w:rPr>
                <w:rFonts w:ascii="Arial" w:hAnsi="Arial" w:cs="Arial"/>
                <w:bCs/>
              </w:rPr>
              <w:t xml:space="preserve">ey </w:t>
            </w:r>
            <w:r>
              <w:rPr>
                <w:rFonts w:ascii="Arial" w:hAnsi="Arial" w:cs="Arial"/>
                <w:bCs/>
              </w:rPr>
              <w:t>G</w:t>
            </w:r>
            <w:r w:rsidR="00AC3267">
              <w:rPr>
                <w:rFonts w:ascii="Arial" w:hAnsi="Arial" w:cs="Arial"/>
                <w:bCs/>
              </w:rPr>
              <w:t xml:space="preserve">eneral del </w:t>
            </w:r>
            <w:r>
              <w:rPr>
                <w:rFonts w:ascii="Arial" w:hAnsi="Arial" w:cs="Arial"/>
                <w:bCs/>
              </w:rPr>
              <w:t>E</w:t>
            </w:r>
            <w:r w:rsidR="00AC3267">
              <w:rPr>
                <w:rFonts w:ascii="Arial" w:hAnsi="Arial" w:cs="Arial"/>
                <w:bCs/>
              </w:rPr>
              <w:t xml:space="preserve">quilibrio </w:t>
            </w:r>
            <w:r>
              <w:rPr>
                <w:rFonts w:ascii="Arial" w:hAnsi="Arial" w:cs="Arial"/>
                <w:bCs/>
              </w:rPr>
              <w:t>E</w:t>
            </w:r>
            <w:r w:rsidR="00AC3267">
              <w:rPr>
                <w:rFonts w:ascii="Arial" w:hAnsi="Arial" w:cs="Arial"/>
                <w:bCs/>
              </w:rPr>
              <w:t xml:space="preserve">cológico y </w:t>
            </w:r>
            <w:r>
              <w:rPr>
                <w:rFonts w:ascii="Arial" w:hAnsi="Arial" w:cs="Arial"/>
                <w:bCs/>
              </w:rPr>
              <w:t>P</w:t>
            </w:r>
            <w:r w:rsidR="00AC3267">
              <w:rPr>
                <w:rFonts w:ascii="Arial" w:hAnsi="Arial" w:cs="Arial"/>
                <w:bCs/>
              </w:rPr>
              <w:t xml:space="preserve">rotección al </w:t>
            </w:r>
            <w:r>
              <w:rPr>
                <w:rFonts w:ascii="Arial" w:hAnsi="Arial" w:cs="Arial"/>
                <w:bCs/>
              </w:rPr>
              <w:t>A</w:t>
            </w:r>
            <w:r w:rsidR="00AC3267">
              <w:rPr>
                <w:rFonts w:ascii="Arial" w:hAnsi="Arial" w:cs="Arial"/>
                <w:bCs/>
              </w:rPr>
              <w:t>mbiente (LGGEPA) y el Plan Nacional de Desarrollo vigente.</w:t>
            </w:r>
          </w:p>
          <w:p w:rsidR="005568D9" w:rsidRDefault="005568D9" w:rsidP="00AC3267">
            <w:pPr>
              <w:rPr>
                <w:rFonts w:ascii="Arial" w:hAnsi="Arial" w:cs="Arial"/>
                <w:bCs/>
              </w:rPr>
            </w:pPr>
          </w:p>
          <w:p w:rsidR="005568D9" w:rsidRDefault="005568D9" w:rsidP="00AC3267">
            <w:pPr>
              <w:rPr>
                <w:rFonts w:ascii="Arial" w:hAnsi="Arial" w:cs="Arial"/>
                <w:b/>
              </w:rPr>
            </w:pPr>
          </w:p>
        </w:tc>
        <w:tc>
          <w:tcPr>
            <w:tcW w:w="370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68D9" w:rsidRDefault="005568D9" w:rsidP="00AC32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RECURSOS REQUERIDOS</w:t>
            </w:r>
          </w:p>
          <w:p w:rsidR="005568D9" w:rsidRDefault="005568D9" w:rsidP="00AC3267">
            <w:pPr>
              <w:jc w:val="center"/>
              <w:rPr>
                <w:rFonts w:ascii="Arial" w:hAnsi="Arial" w:cs="Arial"/>
                <w:b/>
              </w:rPr>
            </w:pPr>
          </w:p>
          <w:p w:rsidR="005568D9" w:rsidRDefault="005568D9" w:rsidP="00AC326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Pintarrón</w:t>
            </w:r>
            <w:proofErr w:type="spellEnd"/>
            <w:r>
              <w:rPr>
                <w:rFonts w:ascii="Arial" w:hAnsi="Arial" w:cs="Arial"/>
              </w:rPr>
              <w:t>, material audiovisual</w:t>
            </w:r>
          </w:p>
        </w:tc>
        <w:tc>
          <w:tcPr>
            <w:tcW w:w="214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68D9" w:rsidRDefault="005568D9" w:rsidP="00AC3267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TIEMPO </w:t>
            </w:r>
          </w:p>
          <w:p w:rsidR="005568D9" w:rsidRDefault="005568D9" w:rsidP="00AC3267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DESTINADO</w:t>
            </w:r>
          </w:p>
          <w:p w:rsidR="005568D9" w:rsidRDefault="005568D9" w:rsidP="00AC3267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568D9" w:rsidRDefault="00AD2DE3" w:rsidP="00AC3267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</w:tr>
      <w:tr w:rsidR="005568D9" w:rsidTr="00AC3267">
        <w:trPr>
          <w:gridAfter w:val="1"/>
          <w:wAfter w:w="34" w:type="dxa"/>
          <w:cantSplit/>
          <w:trHeight w:val="120"/>
        </w:trPr>
        <w:tc>
          <w:tcPr>
            <w:tcW w:w="610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568D9" w:rsidRDefault="005568D9" w:rsidP="00AC32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CRITERIOS DE DESEMPEÑO </w:t>
            </w:r>
          </w:p>
        </w:tc>
        <w:tc>
          <w:tcPr>
            <w:tcW w:w="70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68D9" w:rsidRDefault="005568D9" w:rsidP="00AC32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EVIDENCIAS</w:t>
            </w:r>
          </w:p>
        </w:tc>
      </w:tr>
      <w:tr w:rsidR="005568D9" w:rsidTr="00AC3267">
        <w:trPr>
          <w:gridAfter w:val="1"/>
          <w:wAfter w:w="34" w:type="dxa"/>
          <w:cantSplit/>
          <w:trHeight w:val="120"/>
        </w:trPr>
        <w:tc>
          <w:tcPr>
            <w:tcW w:w="610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68D9" w:rsidRDefault="005568D9" w:rsidP="00AC32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68D9" w:rsidRDefault="005568D9" w:rsidP="00AC32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DESEMPEÑO</w:t>
            </w:r>
          </w:p>
        </w:tc>
        <w:tc>
          <w:tcPr>
            <w:tcW w:w="33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68D9" w:rsidRDefault="005568D9" w:rsidP="00AC32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PRODUCTOS</w:t>
            </w:r>
          </w:p>
        </w:tc>
      </w:tr>
      <w:tr w:rsidR="005568D9" w:rsidTr="00AC3267">
        <w:trPr>
          <w:gridAfter w:val="1"/>
          <w:wAfter w:w="34" w:type="dxa"/>
          <w:trHeight w:val="234"/>
        </w:trPr>
        <w:tc>
          <w:tcPr>
            <w:tcW w:w="6108" w:type="dxa"/>
            <w:gridSpan w:val="2"/>
            <w:tcBorders>
              <w:top w:val="single" w:sz="12" w:space="0" w:color="auto"/>
            </w:tcBorders>
          </w:tcPr>
          <w:p w:rsidR="005568D9" w:rsidRDefault="005568D9" w:rsidP="00AC3267">
            <w:pPr>
              <w:jc w:val="both"/>
              <w:rPr>
                <w:rFonts w:ascii="Arial" w:hAnsi="Arial" w:cs="Arial"/>
              </w:rPr>
            </w:pPr>
          </w:p>
          <w:p w:rsidR="005568D9" w:rsidRDefault="005568D9" w:rsidP="00AC32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realizará</w:t>
            </w:r>
            <w:r w:rsidR="00AC3267">
              <w:rPr>
                <w:rFonts w:ascii="Arial" w:hAnsi="Arial" w:cs="Arial"/>
              </w:rPr>
              <w:t xml:space="preserve">n diferentes </w:t>
            </w:r>
            <w:r>
              <w:rPr>
                <w:rFonts w:ascii="Arial" w:hAnsi="Arial" w:cs="Arial"/>
              </w:rPr>
              <w:t>análisis de</w:t>
            </w:r>
            <w:r w:rsidR="00AC3267">
              <w:rPr>
                <w:rFonts w:ascii="Arial" w:hAnsi="Arial" w:cs="Arial"/>
              </w:rPr>
              <w:t xml:space="preserve"> documentos legales como las estrategias planteadas por la IUCN, la LGGEPA y </w:t>
            </w:r>
            <w:r w:rsidR="003F12ED">
              <w:rPr>
                <w:rFonts w:ascii="Arial" w:hAnsi="Arial" w:cs="Arial"/>
                <w:bCs/>
              </w:rPr>
              <w:t>Plan Nacional de Desarrollo</w:t>
            </w:r>
            <w:r w:rsidR="005520E0">
              <w:rPr>
                <w:rFonts w:ascii="Arial" w:hAnsi="Arial" w:cs="Arial"/>
                <w:bCs/>
              </w:rPr>
              <w:t xml:space="preserve">. Se </w:t>
            </w:r>
            <w:r w:rsidR="005520E0">
              <w:rPr>
                <w:rFonts w:ascii="Arial" w:hAnsi="Arial" w:cs="Arial"/>
              </w:rPr>
              <w:t>identificarán</w:t>
            </w:r>
            <w:r>
              <w:rPr>
                <w:rFonts w:ascii="Arial" w:hAnsi="Arial" w:cs="Arial"/>
              </w:rPr>
              <w:t xml:space="preserve"> las diferencias entre las categorías de manejo propuestas en el ámbito internacional con las manejadas en el país. </w:t>
            </w:r>
          </w:p>
          <w:p w:rsidR="005568D9" w:rsidRDefault="009E1C8D" w:rsidP="00AC32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realizará un debate </w:t>
            </w:r>
            <w:r w:rsidR="005568D9">
              <w:rPr>
                <w:rFonts w:ascii="Arial" w:hAnsi="Arial" w:cs="Arial"/>
              </w:rPr>
              <w:t xml:space="preserve">sobre las políticas de México con relación a las </w:t>
            </w:r>
            <w:r w:rsidR="005520E0">
              <w:rPr>
                <w:rFonts w:ascii="Arial" w:hAnsi="Arial" w:cs="Arial"/>
              </w:rPr>
              <w:t xml:space="preserve">categorías de manejo de las </w:t>
            </w:r>
            <w:r w:rsidR="005568D9">
              <w:rPr>
                <w:rFonts w:ascii="Arial" w:hAnsi="Arial" w:cs="Arial"/>
              </w:rPr>
              <w:t>ANP.</w:t>
            </w:r>
          </w:p>
          <w:p w:rsidR="005568D9" w:rsidRDefault="005568D9" w:rsidP="00AC326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720" w:type="dxa"/>
            <w:gridSpan w:val="3"/>
            <w:tcBorders>
              <w:top w:val="single" w:sz="12" w:space="0" w:color="auto"/>
            </w:tcBorders>
          </w:tcPr>
          <w:p w:rsidR="005568D9" w:rsidRDefault="005568D9" w:rsidP="00AC3267">
            <w:pPr>
              <w:jc w:val="both"/>
              <w:rPr>
                <w:rFonts w:ascii="Arial" w:hAnsi="Arial" w:cs="Arial"/>
              </w:rPr>
            </w:pPr>
          </w:p>
          <w:p w:rsidR="005568D9" w:rsidRDefault="005568D9" w:rsidP="00AC32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Análisis de bibliografía base, su reflexión y exposición.</w:t>
            </w:r>
          </w:p>
          <w:p w:rsidR="005568D9" w:rsidRDefault="005568D9" w:rsidP="00AC32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Obtención de ideas centrales.</w:t>
            </w:r>
          </w:p>
          <w:p w:rsidR="005568D9" w:rsidRDefault="005568D9" w:rsidP="00AC32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Analizar y reflexionar con las experiencias comentadas por el especialista</w:t>
            </w:r>
          </w:p>
          <w:p w:rsidR="005568D9" w:rsidRDefault="005568D9" w:rsidP="00AC326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60" w:type="dxa"/>
            <w:gridSpan w:val="2"/>
            <w:tcBorders>
              <w:top w:val="single" w:sz="12" w:space="0" w:color="auto"/>
            </w:tcBorders>
          </w:tcPr>
          <w:p w:rsidR="005568D9" w:rsidRDefault="00EE681B" w:rsidP="00AC32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FA4CA9">
              <w:rPr>
                <w:rFonts w:ascii="Arial" w:hAnsi="Arial" w:cs="Arial"/>
              </w:rPr>
              <w:t>Cuadro sinóptico.</w:t>
            </w:r>
          </w:p>
          <w:p w:rsidR="005568D9" w:rsidRDefault="00EE681B" w:rsidP="00AC32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5568D9">
              <w:rPr>
                <w:rFonts w:ascii="Arial" w:hAnsi="Arial" w:cs="Arial"/>
              </w:rPr>
              <w:t>Cuadro comparativo (Internacional y nacional)</w:t>
            </w:r>
            <w:r w:rsidR="00FA4CA9">
              <w:rPr>
                <w:rFonts w:ascii="Arial" w:hAnsi="Arial" w:cs="Arial"/>
              </w:rPr>
              <w:t>.</w:t>
            </w:r>
          </w:p>
          <w:p w:rsidR="005568D9" w:rsidRDefault="00EE681B" w:rsidP="00AC32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FA4CA9">
              <w:rPr>
                <w:rFonts w:ascii="Arial" w:hAnsi="Arial" w:cs="Arial"/>
              </w:rPr>
              <w:t>Mapa mental.</w:t>
            </w:r>
          </w:p>
          <w:p w:rsidR="009E1C8D" w:rsidRDefault="009E1C8D" w:rsidP="00AC3267">
            <w:pPr>
              <w:jc w:val="both"/>
              <w:rPr>
                <w:rFonts w:ascii="Arial" w:hAnsi="Arial" w:cs="Arial"/>
              </w:rPr>
            </w:pPr>
          </w:p>
        </w:tc>
      </w:tr>
    </w:tbl>
    <w:p w:rsidR="005568D9" w:rsidRDefault="005568D9">
      <w:pPr>
        <w:rPr>
          <w:rFonts w:ascii="Arial" w:hAnsi="Arial" w:cs="Arial"/>
          <w:b/>
          <w:sz w:val="18"/>
          <w:szCs w:val="18"/>
        </w:rPr>
      </w:pPr>
    </w:p>
    <w:p w:rsidR="005568D9" w:rsidRDefault="005568D9">
      <w:pPr>
        <w:rPr>
          <w:rFonts w:ascii="Arial" w:hAnsi="Arial" w:cs="Arial"/>
          <w:b/>
          <w:sz w:val="18"/>
          <w:szCs w:val="18"/>
        </w:rPr>
      </w:pPr>
    </w:p>
    <w:p w:rsidR="00201D5F" w:rsidRDefault="00201D5F">
      <w:pPr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400"/>
        <w:gridCol w:w="1267"/>
        <w:gridCol w:w="1917"/>
        <w:gridCol w:w="536"/>
        <w:gridCol w:w="1247"/>
        <w:gridCol w:w="2113"/>
        <w:gridCol w:w="34"/>
      </w:tblGrid>
      <w:tr w:rsidR="00904B63" w:rsidTr="0088579E">
        <w:trPr>
          <w:cantSplit/>
          <w:trHeight w:val="218"/>
        </w:trPr>
        <w:tc>
          <w:tcPr>
            <w:tcW w:w="370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322E6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Cs w:val="18"/>
              </w:rPr>
              <w:br w:type="page"/>
            </w:r>
            <w:r>
              <w:rPr>
                <w:rFonts w:ascii="Arial" w:hAnsi="Arial" w:cs="Arial"/>
                <w:b/>
                <w:bCs/>
                <w:szCs w:val="18"/>
              </w:rPr>
              <w:br w:type="page"/>
            </w:r>
            <w:r>
              <w:rPr>
                <w:rFonts w:ascii="Arial" w:hAnsi="Arial" w:cs="Arial"/>
                <w:b/>
              </w:rPr>
              <w:t xml:space="preserve">UNIDAD DE COMPETENCIA </w:t>
            </w:r>
            <w:r w:rsidR="00A36D72">
              <w:rPr>
                <w:rFonts w:ascii="Arial" w:hAnsi="Arial" w:cs="Arial"/>
                <w:b/>
              </w:rPr>
              <w:t>I</w:t>
            </w:r>
            <w:r>
              <w:rPr>
                <w:rFonts w:ascii="Arial" w:hAnsi="Arial" w:cs="Arial"/>
                <w:b/>
              </w:rPr>
              <w:t>V</w:t>
            </w:r>
          </w:p>
        </w:tc>
        <w:tc>
          <w:tcPr>
            <w:tcW w:w="951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DE COMPETENCIA</w:t>
            </w:r>
          </w:p>
        </w:tc>
      </w:tr>
      <w:tr w:rsidR="00904B63" w:rsidTr="0088579E">
        <w:trPr>
          <w:cantSplit/>
          <w:trHeight w:val="217"/>
        </w:trPr>
        <w:tc>
          <w:tcPr>
            <w:tcW w:w="3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Conocimientos</w:t>
            </w:r>
          </w:p>
        </w:tc>
        <w:tc>
          <w:tcPr>
            <w:tcW w:w="19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Habilidades</w:t>
            </w:r>
          </w:p>
        </w:tc>
        <w:tc>
          <w:tcPr>
            <w:tcW w:w="393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Actitudes y Valores</w:t>
            </w:r>
          </w:p>
        </w:tc>
      </w:tr>
      <w:tr w:rsidR="00904B63" w:rsidTr="0088579E">
        <w:trPr>
          <w:cantSplit/>
          <w:trHeight w:val="234"/>
        </w:trPr>
        <w:tc>
          <w:tcPr>
            <w:tcW w:w="37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B63" w:rsidRDefault="00904B63" w:rsidP="0088579E">
            <w:pPr>
              <w:rPr>
                <w:rFonts w:ascii="Arial" w:hAnsi="Arial" w:cs="Arial"/>
              </w:rPr>
            </w:pPr>
          </w:p>
          <w:p w:rsidR="00904B63" w:rsidRDefault="00904B63" w:rsidP="0088579E">
            <w:pPr>
              <w:rPr>
                <w:rFonts w:ascii="Arial" w:hAnsi="Arial" w:cs="Arial"/>
              </w:rPr>
            </w:pPr>
          </w:p>
          <w:p w:rsidR="00904B63" w:rsidRDefault="00904B63" w:rsidP="0088579E">
            <w:pPr>
              <w:rPr>
                <w:rFonts w:ascii="Arial" w:hAnsi="Arial" w:cs="Arial"/>
              </w:rPr>
            </w:pPr>
          </w:p>
          <w:p w:rsidR="00904B63" w:rsidRPr="009E1C8D" w:rsidRDefault="00322E69" w:rsidP="009E1C8D">
            <w:pPr>
              <w:jc w:val="both"/>
              <w:rPr>
                <w:rFonts w:ascii="Arial" w:hAnsi="Arial" w:cs="Arial"/>
              </w:rPr>
            </w:pPr>
            <w:r w:rsidRPr="009E1C8D">
              <w:rPr>
                <w:rFonts w:ascii="Arial" w:hAnsi="Arial" w:cs="Arial"/>
              </w:rPr>
              <w:t xml:space="preserve">Plan de </w:t>
            </w:r>
            <w:r w:rsidR="00904B63" w:rsidRPr="009E1C8D">
              <w:rPr>
                <w:rFonts w:ascii="Arial" w:hAnsi="Arial" w:cs="Arial"/>
              </w:rPr>
              <w:t xml:space="preserve">manejo de ANP </w:t>
            </w:r>
          </w:p>
          <w:p w:rsidR="00904B63" w:rsidRDefault="00904B63" w:rsidP="0088579E">
            <w:pPr>
              <w:rPr>
                <w:rFonts w:ascii="Arial" w:hAnsi="Arial" w:cs="Arial"/>
              </w:rPr>
            </w:pPr>
          </w:p>
          <w:p w:rsidR="00904B63" w:rsidRDefault="00904B63" w:rsidP="0088579E">
            <w:pPr>
              <w:rPr>
                <w:rFonts w:ascii="Arial" w:hAnsi="Arial" w:cs="Arial"/>
              </w:rPr>
            </w:pPr>
          </w:p>
          <w:p w:rsidR="00904B63" w:rsidRDefault="00904B63" w:rsidP="0088579E">
            <w:pPr>
              <w:rPr>
                <w:rFonts w:ascii="Arial" w:hAnsi="Arial" w:cs="Arial"/>
              </w:rPr>
            </w:pPr>
          </w:p>
          <w:p w:rsidR="00904B63" w:rsidRDefault="00904B63" w:rsidP="0088579E">
            <w:pPr>
              <w:rPr>
                <w:rFonts w:ascii="Arial" w:hAnsi="Arial" w:cs="Arial"/>
              </w:rPr>
            </w:pPr>
          </w:p>
        </w:tc>
        <w:tc>
          <w:tcPr>
            <w:tcW w:w="366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1C8D" w:rsidRDefault="00FA4CA9" w:rsidP="0088579E">
            <w:pPr>
              <w:jc w:val="both"/>
              <w:rPr>
                <w:rFonts w:ascii="Arial" w:hAnsi="Arial" w:cs="Arial"/>
                <w:bCs/>
                <w:lang w:val="es-MX"/>
              </w:rPr>
            </w:pPr>
            <w:r>
              <w:rPr>
                <w:rFonts w:ascii="Arial" w:hAnsi="Arial" w:cs="Arial"/>
              </w:rPr>
              <w:t>-</w:t>
            </w:r>
            <w:r w:rsidR="00A36D72">
              <w:rPr>
                <w:rFonts w:ascii="Arial" w:hAnsi="Arial" w:cs="Arial"/>
                <w:bCs/>
                <w:lang w:val="es-MX"/>
              </w:rPr>
              <w:t xml:space="preserve"> Estructura del Plan de manejo a partir de los </w:t>
            </w:r>
            <w:r w:rsidR="00A36D72" w:rsidRPr="00E4658C">
              <w:rPr>
                <w:rFonts w:ascii="Arial" w:hAnsi="Arial" w:cs="Arial"/>
                <w:bCs/>
                <w:lang w:val="es-MX"/>
              </w:rPr>
              <w:t xml:space="preserve">Términos de </w:t>
            </w:r>
            <w:r w:rsidR="00A36D72">
              <w:rPr>
                <w:rFonts w:ascii="Arial" w:hAnsi="Arial" w:cs="Arial"/>
                <w:bCs/>
                <w:lang w:val="es-MX"/>
              </w:rPr>
              <w:t>R</w:t>
            </w:r>
            <w:r w:rsidR="00A36D72" w:rsidRPr="00E4658C">
              <w:rPr>
                <w:rFonts w:ascii="Arial" w:hAnsi="Arial" w:cs="Arial"/>
                <w:bCs/>
                <w:lang w:val="es-MX"/>
              </w:rPr>
              <w:t>eferencia</w:t>
            </w:r>
            <w:r w:rsidR="00A36D72">
              <w:rPr>
                <w:rFonts w:ascii="Arial" w:hAnsi="Arial" w:cs="Arial"/>
                <w:bCs/>
                <w:lang w:val="es-MX"/>
              </w:rPr>
              <w:t xml:space="preserve"> y la LGEEPA.</w:t>
            </w:r>
          </w:p>
          <w:p w:rsidR="00F14D4E" w:rsidRPr="00A36D72" w:rsidRDefault="00F14D4E" w:rsidP="00F14D4E">
            <w:pPr>
              <w:spacing w:line="360" w:lineRule="auto"/>
              <w:rPr>
                <w:rFonts w:ascii="Arial" w:hAnsi="Arial" w:cs="Arial"/>
                <w:bCs/>
                <w:lang w:val="es-MX"/>
              </w:rPr>
            </w:pPr>
            <w:r>
              <w:rPr>
                <w:rFonts w:ascii="Arial" w:hAnsi="Arial" w:cs="Arial"/>
                <w:bCs/>
                <w:lang w:val="es-MX"/>
              </w:rPr>
              <w:t>-</w:t>
            </w:r>
            <w:r w:rsidRPr="00A36D72">
              <w:rPr>
                <w:rFonts w:ascii="Arial" w:hAnsi="Arial" w:cs="Arial"/>
                <w:bCs/>
                <w:lang w:val="es-MX"/>
              </w:rPr>
              <w:t xml:space="preserve">Geografía aplicada para la planificación y manejo de las ANP. </w:t>
            </w:r>
          </w:p>
          <w:p w:rsidR="00F14D4E" w:rsidRDefault="00F14D4E" w:rsidP="00F14D4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lang w:val="es-MX"/>
              </w:rPr>
              <w:t xml:space="preserve">-Métodos que se pueden utilizar para la zonificación y </w:t>
            </w:r>
            <w:proofErr w:type="spellStart"/>
            <w:r>
              <w:rPr>
                <w:rFonts w:ascii="Arial" w:hAnsi="Arial" w:cs="Arial"/>
                <w:bCs/>
                <w:lang w:val="es-MX"/>
              </w:rPr>
              <w:t>subzonificación</w:t>
            </w:r>
            <w:proofErr w:type="spellEnd"/>
          </w:p>
          <w:p w:rsidR="00904B63" w:rsidRDefault="00904B63" w:rsidP="00A36D7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B63" w:rsidRDefault="00904B63" w:rsidP="008857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Capacidad de comprensión del material escrito</w:t>
            </w:r>
          </w:p>
          <w:p w:rsidR="00904B63" w:rsidRDefault="00904B63" w:rsidP="008857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Habilidad para clasificar y  ordenación información </w:t>
            </w:r>
          </w:p>
          <w:p w:rsidR="00904B63" w:rsidRDefault="00904B63" w:rsidP="00561E5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Capacidad de observación durante la </w:t>
            </w:r>
            <w:r w:rsidR="00561E59">
              <w:rPr>
                <w:rFonts w:ascii="Arial" w:hAnsi="Arial" w:cs="Arial"/>
              </w:rPr>
              <w:t>visita académica.</w:t>
            </w:r>
          </w:p>
          <w:p w:rsidR="00F14D4E" w:rsidRDefault="00F14D4E" w:rsidP="00F14D4E">
            <w:pPr>
              <w:jc w:val="both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 xml:space="preserve">-Capacidad de </w:t>
            </w:r>
            <w:r>
              <w:rPr>
                <w:rFonts w:ascii="Arial" w:hAnsi="Arial" w:cs="Arial"/>
              </w:rPr>
              <w:t>integración de los componentes geográficos, su expresión cartográfica</w:t>
            </w:r>
            <w:r w:rsidRPr="00E4658C">
              <w:rPr>
                <w:rFonts w:ascii="Arial" w:hAnsi="Arial" w:cs="Arial"/>
              </w:rPr>
              <w:t xml:space="preserve"> y escrita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93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B63" w:rsidRDefault="00F14D4E" w:rsidP="008857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 zonificar se debe aplicar los valores de  </w:t>
            </w:r>
            <w:r w:rsidR="00904B63">
              <w:rPr>
                <w:rFonts w:ascii="Arial" w:hAnsi="Arial" w:cs="Arial"/>
              </w:rPr>
              <w:t xml:space="preserve"> honestidad</w:t>
            </w:r>
            <w:r>
              <w:rPr>
                <w:rFonts w:ascii="Arial" w:hAnsi="Arial" w:cs="Arial"/>
              </w:rPr>
              <w:t xml:space="preserve"> y justicia social</w:t>
            </w:r>
            <w:r w:rsidR="00904B63">
              <w:rPr>
                <w:rFonts w:ascii="Arial" w:hAnsi="Arial" w:cs="Arial"/>
              </w:rPr>
              <w:t>.</w:t>
            </w:r>
          </w:p>
          <w:p w:rsidR="00904B63" w:rsidRDefault="00904B63" w:rsidP="00FA4CA9">
            <w:pPr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904B63" w:rsidTr="0088579E">
        <w:trPr>
          <w:trHeight w:val="1114"/>
        </w:trPr>
        <w:tc>
          <w:tcPr>
            <w:tcW w:w="737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Estrategias Didácticas:</w:t>
            </w:r>
          </w:p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</w:p>
          <w:p w:rsidR="00904B63" w:rsidRDefault="00904B63" w:rsidP="0088579E">
            <w:pPr>
              <w:pStyle w:val="Encabezado"/>
              <w:tabs>
                <w:tab w:val="clear" w:pos="4252"/>
                <w:tab w:val="clear" w:pos="8504"/>
              </w:tabs>
              <w:rPr>
                <w:rFonts w:ascii="Arial" w:hAnsi="Arial" w:cs="Arial"/>
                <w:bCs/>
                <w:szCs w:val="24"/>
                <w:lang w:val="es-MX"/>
              </w:rPr>
            </w:pPr>
            <w:r>
              <w:rPr>
                <w:rFonts w:ascii="Arial" w:hAnsi="Arial" w:cs="Arial"/>
                <w:bCs/>
                <w:szCs w:val="24"/>
                <w:lang w:val="es-MX"/>
              </w:rPr>
              <w:t>Expositiva</w:t>
            </w:r>
          </w:p>
          <w:p w:rsidR="00904B63" w:rsidRDefault="00561E59" w:rsidP="0088579E">
            <w:pPr>
              <w:pStyle w:val="Encabezado"/>
              <w:tabs>
                <w:tab w:val="clear" w:pos="4252"/>
                <w:tab w:val="clear" w:pos="850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Recorrido de</w:t>
            </w:r>
            <w:r w:rsidR="00904B63" w:rsidRPr="00EE681B">
              <w:rPr>
                <w:rFonts w:ascii="Arial" w:hAnsi="Arial" w:cs="Arial"/>
                <w:bCs/>
              </w:rPr>
              <w:t xml:space="preserve"> campo</w:t>
            </w:r>
            <w:r w:rsidR="00EE681B">
              <w:rPr>
                <w:rFonts w:ascii="Arial" w:hAnsi="Arial" w:cs="Arial"/>
                <w:bCs/>
              </w:rPr>
              <w:t xml:space="preserve"> de forma individual</w:t>
            </w:r>
            <w:r>
              <w:rPr>
                <w:rFonts w:ascii="Arial" w:hAnsi="Arial" w:cs="Arial"/>
                <w:bCs/>
              </w:rPr>
              <w:t xml:space="preserve"> a la zona donde aplicarán una propuesta de zonificación (visita académica</w:t>
            </w:r>
            <w:r w:rsidR="00AD2DE3">
              <w:rPr>
                <w:rFonts w:ascii="Arial" w:hAnsi="Arial" w:cs="Arial"/>
                <w:bCs/>
              </w:rPr>
              <w:t xml:space="preserve"> por parte de los alumnos</w:t>
            </w:r>
            <w:r>
              <w:rPr>
                <w:rFonts w:ascii="Arial" w:hAnsi="Arial" w:cs="Arial"/>
                <w:bCs/>
              </w:rPr>
              <w:t>).</w:t>
            </w:r>
          </w:p>
          <w:p w:rsidR="00AD2DE3" w:rsidRPr="00EE681B" w:rsidRDefault="00AD2DE3" w:rsidP="0088579E">
            <w:pPr>
              <w:pStyle w:val="Encabezado"/>
              <w:tabs>
                <w:tab w:val="clear" w:pos="4252"/>
                <w:tab w:val="clear" w:pos="8504"/>
              </w:tabs>
              <w:rPr>
                <w:rFonts w:ascii="Arial" w:hAnsi="Arial" w:cs="Arial"/>
                <w:bCs/>
                <w:szCs w:val="24"/>
                <w:lang w:val="es-MX"/>
              </w:rPr>
            </w:pPr>
            <w:r>
              <w:rPr>
                <w:rFonts w:ascii="Arial" w:hAnsi="Arial" w:cs="Arial"/>
                <w:bCs/>
              </w:rPr>
              <w:t>Elaboración de cartografía temática con el uso de SIG.</w:t>
            </w:r>
          </w:p>
          <w:p w:rsidR="00904B63" w:rsidRDefault="00904B63" w:rsidP="0088579E">
            <w:pPr>
              <w:rPr>
                <w:rFonts w:ascii="Arial" w:hAnsi="Arial" w:cs="Arial"/>
                <w:b/>
              </w:rPr>
            </w:pPr>
          </w:p>
        </w:tc>
        <w:tc>
          <w:tcPr>
            <w:tcW w:w="370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RECURSOS REQUERIDOS</w:t>
            </w:r>
          </w:p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</w:p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Pintarrón</w:t>
            </w:r>
            <w:proofErr w:type="spellEnd"/>
            <w:r>
              <w:rPr>
                <w:rFonts w:ascii="Arial" w:hAnsi="Arial" w:cs="Arial"/>
              </w:rPr>
              <w:t>, material audiovisual</w:t>
            </w:r>
          </w:p>
        </w:tc>
        <w:tc>
          <w:tcPr>
            <w:tcW w:w="214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04B63" w:rsidRDefault="00904B63" w:rsidP="0088579E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TIEMPO </w:t>
            </w:r>
          </w:p>
          <w:p w:rsidR="00904B63" w:rsidRDefault="00904B63" w:rsidP="0088579E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DESTINADO</w:t>
            </w:r>
          </w:p>
          <w:p w:rsidR="00904B63" w:rsidRDefault="00904B63" w:rsidP="0088579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904B63" w:rsidRDefault="00F14D4E" w:rsidP="00561E59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  <w:r w:rsidR="00AD2DE3">
              <w:rPr>
                <w:rFonts w:ascii="Arial" w:hAnsi="Arial" w:cs="Arial"/>
                <w:bCs/>
              </w:rPr>
              <w:t>8</w:t>
            </w:r>
            <w:r w:rsidR="00904B6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904B63">
              <w:rPr>
                <w:rFonts w:ascii="Arial" w:hAnsi="Arial" w:cs="Arial"/>
                <w:bCs/>
              </w:rPr>
              <w:t>hrs</w:t>
            </w:r>
            <w:proofErr w:type="spellEnd"/>
            <w:r w:rsidR="00904B63">
              <w:rPr>
                <w:rFonts w:ascii="Arial" w:hAnsi="Arial" w:cs="Arial"/>
                <w:bCs/>
              </w:rPr>
              <w:t>.</w:t>
            </w:r>
          </w:p>
        </w:tc>
      </w:tr>
      <w:tr w:rsidR="00904B63" w:rsidTr="0088579E">
        <w:trPr>
          <w:gridAfter w:val="1"/>
          <w:wAfter w:w="34" w:type="dxa"/>
          <w:cantSplit/>
          <w:trHeight w:val="120"/>
        </w:trPr>
        <w:tc>
          <w:tcPr>
            <w:tcW w:w="610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CRITERIOS DE DESEMPEÑO </w:t>
            </w:r>
          </w:p>
        </w:tc>
        <w:tc>
          <w:tcPr>
            <w:tcW w:w="70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EVIDENCIAS</w:t>
            </w:r>
          </w:p>
        </w:tc>
      </w:tr>
      <w:tr w:rsidR="00904B63" w:rsidTr="0088579E">
        <w:trPr>
          <w:gridAfter w:val="1"/>
          <w:wAfter w:w="34" w:type="dxa"/>
          <w:cantSplit/>
          <w:trHeight w:val="120"/>
        </w:trPr>
        <w:tc>
          <w:tcPr>
            <w:tcW w:w="610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DESEMPEÑO</w:t>
            </w:r>
          </w:p>
        </w:tc>
        <w:tc>
          <w:tcPr>
            <w:tcW w:w="33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B63" w:rsidRDefault="00904B63" w:rsidP="008857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PRODUCTOS</w:t>
            </w:r>
          </w:p>
        </w:tc>
      </w:tr>
      <w:tr w:rsidR="00904B63" w:rsidTr="0088579E">
        <w:trPr>
          <w:gridAfter w:val="1"/>
          <w:wAfter w:w="34" w:type="dxa"/>
          <w:trHeight w:val="2222"/>
        </w:trPr>
        <w:tc>
          <w:tcPr>
            <w:tcW w:w="6108" w:type="dxa"/>
            <w:gridSpan w:val="2"/>
            <w:tcBorders>
              <w:top w:val="single" w:sz="12" w:space="0" w:color="auto"/>
            </w:tcBorders>
          </w:tcPr>
          <w:p w:rsidR="00904B63" w:rsidRDefault="009E1C8D" w:rsidP="008857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-</w:t>
            </w:r>
            <w:r w:rsidR="00904B63">
              <w:rPr>
                <w:rFonts w:ascii="Arial" w:hAnsi="Arial" w:cs="Arial"/>
              </w:rPr>
              <w:t>A través de la consulta, lectura y análisis, se podrá identificar y comprender el proceso metodológico para la planeación de ANP.</w:t>
            </w:r>
          </w:p>
          <w:p w:rsidR="00AD2DE3" w:rsidRDefault="00AD2DE3" w:rsidP="00AD2DE3">
            <w:pPr>
              <w:jc w:val="both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S</w:t>
            </w:r>
            <w:r w:rsidRPr="00E4658C">
              <w:rPr>
                <w:rFonts w:ascii="Arial" w:hAnsi="Arial" w:cs="Arial"/>
              </w:rPr>
              <w:t>e reflexionará de cómo la ciencia geográfica contribuye a la conservación de las ANP, aplicando su concepto holístico, su objeto de estudio y componentes, así como los principios metodológicos, fundamentales</w:t>
            </w:r>
            <w:r>
              <w:rPr>
                <w:rFonts w:ascii="Arial" w:hAnsi="Arial" w:cs="Arial"/>
              </w:rPr>
              <w:t xml:space="preserve">, temas básicos para la planificación de </w:t>
            </w:r>
            <w:proofErr w:type="spellStart"/>
            <w:r>
              <w:rPr>
                <w:rFonts w:ascii="Arial" w:hAnsi="Arial" w:cs="Arial"/>
              </w:rPr>
              <w:t>ANPs</w:t>
            </w:r>
            <w:proofErr w:type="spellEnd"/>
            <w:r w:rsidRPr="00E4658C">
              <w:rPr>
                <w:rFonts w:ascii="Arial" w:hAnsi="Arial" w:cs="Arial"/>
              </w:rPr>
              <w:t>.</w:t>
            </w:r>
          </w:p>
          <w:p w:rsidR="00F14D4E" w:rsidRDefault="00F14D4E" w:rsidP="00F14D4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-Analizar un estudio de caso en el cual se aplica los métodos propuestos. Se aplicará la información obtenida en campo para realizar una propuesta de zonificación y </w:t>
            </w:r>
            <w:proofErr w:type="spellStart"/>
            <w:r>
              <w:rPr>
                <w:rFonts w:ascii="Arial" w:hAnsi="Arial" w:cs="Arial"/>
              </w:rPr>
              <w:t>subzonificación</w:t>
            </w:r>
            <w:proofErr w:type="spellEnd"/>
            <w:r>
              <w:rPr>
                <w:rFonts w:ascii="Arial" w:hAnsi="Arial" w:cs="Arial"/>
              </w:rPr>
              <w:t xml:space="preserve"> de un ANP).</w:t>
            </w:r>
          </w:p>
          <w:p w:rsidR="009E1C8D" w:rsidRDefault="00F14D4E" w:rsidP="008857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-Realizar un ejercicio práctico de zonificación con información básica de los componentes del espacio geográfico.</w:t>
            </w:r>
          </w:p>
          <w:p w:rsidR="00904B63" w:rsidRDefault="00904B63" w:rsidP="00A36D7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720" w:type="dxa"/>
            <w:gridSpan w:val="3"/>
            <w:tcBorders>
              <w:top w:val="single" w:sz="12" w:space="0" w:color="auto"/>
            </w:tcBorders>
          </w:tcPr>
          <w:p w:rsidR="00904B63" w:rsidRDefault="00F14D4E" w:rsidP="008857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4B63">
              <w:rPr>
                <w:rFonts w:ascii="Arial" w:hAnsi="Arial" w:cs="Arial"/>
              </w:rPr>
              <w:t>Análisis de la bibliografía y su explicación en clase</w:t>
            </w:r>
            <w:r>
              <w:rPr>
                <w:rFonts w:ascii="Arial" w:hAnsi="Arial" w:cs="Arial"/>
              </w:rPr>
              <w:t>.</w:t>
            </w:r>
          </w:p>
          <w:p w:rsidR="00F14D4E" w:rsidRDefault="00F14D4E" w:rsidP="00F14D4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_Observación durante la visita académica de los componentes del espacio del ANP, para aplicar en el método de zonificación y </w:t>
            </w:r>
            <w:proofErr w:type="spellStart"/>
            <w:r>
              <w:rPr>
                <w:rFonts w:ascii="Arial" w:hAnsi="Arial" w:cs="Arial"/>
              </w:rPr>
              <w:t>subzonificación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F14D4E" w:rsidRDefault="00F14D4E" w:rsidP="00F14D4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_Organizar grupos de trabajo para realizarán el ejercicio práctico.</w:t>
            </w:r>
          </w:p>
          <w:p w:rsidR="00F14D4E" w:rsidRDefault="00F14D4E" w:rsidP="0088579E">
            <w:pPr>
              <w:jc w:val="both"/>
              <w:rPr>
                <w:rFonts w:ascii="Arial" w:hAnsi="Arial" w:cs="Arial"/>
              </w:rPr>
            </w:pPr>
          </w:p>
          <w:p w:rsidR="00904B63" w:rsidRDefault="00904B63" w:rsidP="00E2685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60" w:type="dxa"/>
            <w:gridSpan w:val="2"/>
            <w:tcBorders>
              <w:top w:val="single" w:sz="12" w:space="0" w:color="auto"/>
            </w:tcBorders>
          </w:tcPr>
          <w:p w:rsidR="009E1C8D" w:rsidRDefault="009E1C8D" w:rsidP="008857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4B6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Mapa mental sobre el proceso de zonificación y </w:t>
            </w:r>
            <w:proofErr w:type="spellStart"/>
            <w:r>
              <w:rPr>
                <w:rFonts w:ascii="Arial" w:hAnsi="Arial" w:cs="Arial"/>
              </w:rPr>
              <w:t>subzonificación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F14D4E" w:rsidRPr="00561E59" w:rsidRDefault="00F14D4E" w:rsidP="00F14D4E">
            <w:pPr>
              <w:jc w:val="both"/>
              <w:rPr>
                <w:rFonts w:ascii="Arial" w:hAnsi="Arial" w:cs="Arial"/>
              </w:rPr>
            </w:pPr>
            <w:r w:rsidRPr="00561E59">
              <w:rPr>
                <w:rFonts w:ascii="Arial" w:hAnsi="Arial" w:cs="Arial"/>
              </w:rPr>
              <w:t>-Reporte de trabajo práctico de la práctica de campo.</w:t>
            </w:r>
          </w:p>
          <w:p w:rsidR="00904B63" w:rsidRDefault="00F14D4E" w:rsidP="00F14D4E">
            <w:pPr>
              <w:jc w:val="both"/>
              <w:rPr>
                <w:rFonts w:ascii="Arial" w:hAnsi="Arial" w:cs="Arial"/>
              </w:rPr>
            </w:pPr>
            <w:r w:rsidRPr="00561E59">
              <w:rPr>
                <w:rFonts w:ascii="Arial" w:hAnsi="Arial" w:cs="Arial"/>
              </w:rPr>
              <w:t xml:space="preserve">-Reporte de trabajo práctico de la visita académica. (anexo cartográfico de la propuesta de zonificación y </w:t>
            </w:r>
            <w:proofErr w:type="spellStart"/>
            <w:r w:rsidRPr="00561E59">
              <w:rPr>
                <w:rFonts w:ascii="Arial" w:hAnsi="Arial" w:cs="Arial"/>
              </w:rPr>
              <w:t>subzonificación</w:t>
            </w:r>
            <w:proofErr w:type="spellEnd"/>
            <w:r w:rsidRPr="00561E59">
              <w:rPr>
                <w:rFonts w:ascii="Arial" w:hAnsi="Arial" w:cs="Arial"/>
              </w:rPr>
              <w:t>).</w:t>
            </w:r>
          </w:p>
        </w:tc>
      </w:tr>
    </w:tbl>
    <w:p w:rsidR="00904B63" w:rsidRDefault="00904B63">
      <w:pPr>
        <w:rPr>
          <w:rFonts w:ascii="Arial" w:hAnsi="Arial" w:cs="Arial"/>
          <w:b/>
          <w:sz w:val="18"/>
          <w:szCs w:val="18"/>
        </w:rPr>
      </w:pPr>
    </w:p>
    <w:p w:rsidR="004F08DE" w:rsidRPr="00904B63" w:rsidRDefault="004F08DE">
      <w:pPr>
        <w:rPr>
          <w:rFonts w:ascii="Arial" w:hAnsi="Arial" w:cs="Arial"/>
          <w:b/>
          <w:sz w:val="18"/>
          <w:szCs w:val="18"/>
        </w:rPr>
      </w:pPr>
    </w:p>
    <w:p w:rsidR="008C37CA" w:rsidRPr="00201D5F" w:rsidRDefault="008C37CA">
      <w:pPr>
        <w:rPr>
          <w:rFonts w:ascii="Arial" w:hAnsi="Arial" w:cs="Arial"/>
          <w:b/>
          <w:sz w:val="18"/>
          <w:szCs w:val="18"/>
        </w:rPr>
      </w:pPr>
    </w:p>
    <w:p w:rsidR="00045091" w:rsidRPr="00681555" w:rsidRDefault="00971845">
      <w:pPr>
        <w:rPr>
          <w:rFonts w:ascii="Arial" w:hAnsi="Arial" w:cs="Arial"/>
          <w:sz w:val="22"/>
          <w:szCs w:val="22"/>
        </w:rPr>
      </w:pPr>
      <w:r w:rsidRPr="00681555">
        <w:rPr>
          <w:rFonts w:ascii="Arial" w:hAnsi="Arial" w:cs="Arial"/>
          <w:b/>
          <w:sz w:val="22"/>
          <w:szCs w:val="22"/>
          <w:lang w:val="es-MX"/>
        </w:rPr>
        <w:t>X</w:t>
      </w:r>
      <w:r w:rsidR="00660E52" w:rsidRPr="00681555">
        <w:rPr>
          <w:rFonts w:ascii="Arial" w:hAnsi="Arial" w:cs="Arial"/>
          <w:b/>
          <w:sz w:val="22"/>
          <w:szCs w:val="22"/>
          <w:lang w:val="es-MX"/>
        </w:rPr>
        <w:t>I</w:t>
      </w:r>
      <w:r w:rsidR="00022E40" w:rsidRPr="00681555">
        <w:rPr>
          <w:rFonts w:ascii="Arial" w:hAnsi="Arial" w:cs="Arial"/>
          <w:b/>
          <w:sz w:val="22"/>
          <w:szCs w:val="22"/>
          <w:lang w:val="es-MX"/>
        </w:rPr>
        <w:t>V</w:t>
      </w:r>
      <w:r w:rsidR="00045091" w:rsidRPr="00681555">
        <w:rPr>
          <w:rFonts w:ascii="Arial" w:hAnsi="Arial" w:cs="Arial"/>
          <w:b/>
          <w:sz w:val="22"/>
          <w:szCs w:val="22"/>
          <w:lang w:val="es-MX"/>
        </w:rPr>
        <w:t>.   EVALUACIÓ</w:t>
      </w:r>
      <w:r w:rsidR="00E03D26" w:rsidRPr="00681555">
        <w:rPr>
          <w:rFonts w:ascii="Arial" w:hAnsi="Arial" w:cs="Arial"/>
          <w:b/>
          <w:sz w:val="22"/>
          <w:szCs w:val="22"/>
          <w:lang w:val="es-MX"/>
        </w:rPr>
        <w:t>N</w:t>
      </w:r>
      <w:r w:rsidR="00022E40" w:rsidRPr="00681555">
        <w:rPr>
          <w:rFonts w:ascii="Arial" w:hAnsi="Arial" w:cs="Arial"/>
          <w:b/>
          <w:sz w:val="22"/>
          <w:szCs w:val="22"/>
          <w:lang w:val="es-MX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8"/>
        <w:gridCol w:w="3983"/>
        <w:gridCol w:w="3595"/>
        <w:gridCol w:w="2515"/>
        <w:gridCol w:w="2897"/>
      </w:tblGrid>
      <w:tr w:rsidR="00E90534" w:rsidRPr="00C03DEC" w:rsidTr="00E90534">
        <w:tc>
          <w:tcPr>
            <w:tcW w:w="5211" w:type="dxa"/>
            <w:gridSpan w:val="2"/>
          </w:tcPr>
          <w:p w:rsidR="00E90534" w:rsidRPr="00C03DEC" w:rsidRDefault="00E90534" w:rsidP="00C91CCA">
            <w:pPr>
              <w:pStyle w:val="Sangra2detindependiente"/>
              <w:jc w:val="center"/>
              <w:rPr>
                <w:rFonts w:ascii="Arial" w:hAnsi="Arial" w:cs="Arial"/>
                <w:b/>
                <w:lang w:val="es-MX"/>
              </w:rPr>
            </w:pPr>
            <w:r w:rsidRPr="00C03DEC">
              <w:rPr>
                <w:rFonts w:ascii="Arial" w:hAnsi="Arial" w:cs="Arial"/>
                <w:b/>
                <w:lang w:val="es-MX"/>
              </w:rPr>
              <w:t>PRODUCTOS POR UNIDAD DE COMPETENCIA</w:t>
            </w:r>
          </w:p>
        </w:tc>
        <w:tc>
          <w:tcPr>
            <w:tcW w:w="3595" w:type="dxa"/>
          </w:tcPr>
          <w:p w:rsidR="00E90534" w:rsidRPr="00C03DEC" w:rsidRDefault="00E90534" w:rsidP="00C91CCA">
            <w:pPr>
              <w:pStyle w:val="Sangra2detindependiente"/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LO QUE SE EVALUA</w:t>
            </w:r>
          </w:p>
        </w:tc>
        <w:tc>
          <w:tcPr>
            <w:tcW w:w="2515" w:type="dxa"/>
          </w:tcPr>
          <w:p w:rsidR="00E90534" w:rsidRPr="00C03DEC" w:rsidRDefault="00E90534" w:rsidP="00C91CCA">
            <w:pPr>
              <w:pStyle w:val="Sangra2detindependiente"/>
              <w:jc w:val="center"/>
              <w:rPr>
                <w:rFonts w:ascii="Arial" w:hAnsi="Arial" w:cs="Arial"/>
                <w:b/>
                <w:lang w:val="es-MX"/>
              </w:rPr>
            </w:pPr>
            <w:r w:rsidRPr="00C03DEC">
              <w:rPr>
                <w:rFonts w:ascii="Arial" w:hAnsi="Arial" w:cs="Arial"/>
                <w:b/>
                <w:lang w:val="es-MX"/>
              </w:rPr>
              <w:t>VALOR DE COMPETENCIA LOGRADA</w:t>
            </w:r>
          </w:p>
        </w:tc>
        <w:tc>
          <w:tcPr>
            <w:tcW w:w="2897" w:type="dxa"/>
          </w:tcPr>
          <w:p w:rsidR="00E90534" w:rsidRPr="00C03DEC" w:rsidRDefault="00E90534" w:rsidP="00C91CCA">
            <w:pPr>
              <w:pStyle w:val="Sangra2detindependiente"/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REGISTRO DE CALIFICACIONES</w:t>
            </w:r>
          </w:p>
        </w:tc>
      </w:tr>
      <w:tr w:rsidR="00E90534" w:rsidRPr="00C03DEC" w:rsidTr="00E90534">
        <w:trPr>
          <w:trHeight w:val="686"/>
        </w:trPr>
        <w:tc>
          <w:tcPr>
            <w:tcW w:w="1228" w:type="dxa"/>
            <w:vMerge w:val="restart"/>
          </w:tcPr>
          <w:p w:rsidR="00E90534" w:rsidRPr="00C03DEC" w:rsidRDefault="00E90534" w:rsidP="00E2685D">
            <w:pPr>
              <w:pStyle w:val="Sangra2detindependiente"/>
              <w:rPr>
                <w:rFonts w:ascii="Arial" w:hAnsi="Arial" w:cs="Arial"/>
                <w:b/>
                <w:lang w:val="es-MX"/>
              </w:rPr>
            </w:pPr>
            <w:r w:rsidRPr="00C03DEC">
              <w:rPr>
                <w:rFonts w:ascii="Arial" w:hAnsi="Arial" w:cs="Arial"/>
                <w:b/>
                <w:lang w:val="es-MX"/>
              </w:rPr>
              <w:t>Unidad I</w:t>
            </w:r>
          </w:p>
        </w:tc>
        <w:tc>
          <w:tcPr>
            <w:tcW w:w="3983" w:type="dxa"/>
          </w:tcPr>
          <w:p w:rsidR="00E90534" w:rsidRPr="00C03DEC" w:rsidRDefault="00E90534" w:rsidP="00E2685D">
            <w:pPr>
              <w:jc w:val="both"/>
              <w:rPr>
                <w:rFonts w:ascii="Arial" w:hAnsi="Arial" w:cs="Arial"/>
                <w:bCs/>
              </w:rPr>
            </w:pPr>
          </w:p>
          <w:p w:rsidR="00E90534" w:rsidRPr="00C03DEC" w:rsidRDefault="00E90534" w:rsidP="00E2685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03DEC">
              <w:rPr>
                <w:rFonts w:ascii="Arial" w:hAnsi="Arial" w:cs="Arial"/>
              </w:rPr>
              <w:t>-Resumen de lectura.</w:t>
            </w:r>
          </w:p>
          <w:p w:rsidR="00E90534" w:rsidRPr="00C03DEC" w:rsidRDefault="00E90534" w:rsidP="00E2685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03DEC">
              <w:rPr>
                <w:rFonts w:ascii="Arial" w:hAnsi="Arial" w:cs="Arial"/>
              </w:rPr>
              <w:t>-Línea del tiempo.</w:t>
            </w:r>
          </w:p>
          <w:p w:rsidR="00E90534" w:rsidRPr="00C03DEC" w:rsidRDefault="00E90534" w:rsidP="00E2685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03DEC">
              <w:rPr>
                <w:rFonts w:ascii="Arial" w:hAnsi="Arial" w:cs="Arial"/>
              </w:rPr>
              <w:t>-Cuadro de relaciones.</w:t>
            </w:r>
          </w:p>
          <w:p w:rsidR="00E90534" w:rsidRPr="00C03DEC" w:rsidRDefault="00E90534" w:rsidP="00E2685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03DEC">
              <w:rPr>
                <w:rFonts w:ascii="Arial" w:hAnsi="Arial" w:cs="Arial"/>
              </w:rPr>
              <w:t>-Gráficos de resultados.</w:t>
            </w:r>
          </w:p>
          <w:p w:rsidR="00E90534" w:rsidRPr="00C03DEC" w:rsidRDefault="00E90534" w:rsidP="00E2685D">
            <w:pPr>
              <w:jc w:val="both"/>
              <w:rPr>
                <w:rFonts w:ascii="Arial" w:hAnsi="Arial" w:cs="Arial"/>
                <w:bCs/>
              </w:rPr>
            </w:pPr>
            <w:r w:rsidRPr="00C03DEC">
              <w:rPr>
                <w:rFonts w:ascii="Arial" w:hAnsi="Arial" w:cs="Arial"/>
              </w:rPr>
              <w:t>-Encuesta para la participación social.</w:t>
            </w:r>
          </w:p>
        </w:tc>
        <w:tc>
          <w:tcPr>
            <w:tcW w:w="3595" w:type="dxa"/>
          </w:tcPr>
          <w:p w:rsidR="00E90534" w:rsidRPr="00C03DEC" w:rsidRDefault="00E90534" w:rsidP="004F08DE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  <w:r>
              <w:rPr>
                <w:rFonts w:ascii="Century Gothic" w:hAnsi="Century Gothic" w:cs="Arial"/>
                <w:bCs/>
                <w:lang w:val="es-MX"/>
              </w:rPr>
              <w:t>40%</w:t>
            </w:r>
          </w:p>
        </w:tc>
        <w:tc>
          <w:tcPr>
            <w:tcW w:w="2515" w:type="dxa"/>
            <w:vMerge w:val="restart"/>
          </w:tcPr>
          <w:p w:rsidR="00E90534" w:rsidRPr="00C03DEC" w:rsidRDefault="00E90534" w:rsidP="004F08DE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  <w:r w:rsidRPr="00C03DEC">
              <w:rPr>
                <w:rFonts w:ascii="Century Gothic" w:hAnsi="Century Gothic" w:cs="Arial"/>
                <w:bCs/>
                <w:lang w:val="es-MX"/>
              </w:rPr>
              <w:t>25%</w:t>
            </w:r>
          </w:p>
        </w:tc>
        <w:tc>
          <w:tcPr>
            <w:tcW w:w="2897" w:type="dxa"/>
            <w:vMerge w:val="restart"/>
          </w:tcPr>
          <w:p w:rsidR="00E90534" w:rsidRDefault="00E90534" w:rsidP="004F08DE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</w:p>
          <w:p w:rsidR="0002421D" w:rsidRPr="0002421D" w:rsidRDefault="0002421D" w:rsidP="0002421D">
            <w:pPr>
              <w:jc w:val="both"/>
              <w:rPr>
                <w:rFonts w:ascii="Arial" w:hAnsi="Arial" w:cs="Arial"/>
                <w:bCs/>
                <w:lang w:val="es-MX"/>
              </w:rPr>
            </w:pPr>
            <w:r w:rsidRPr="0002421D">
              <w:rPr>
                <w:rFonts w:ascii="Arial" w:hAnsi="Arial" w:cs="Arial"/>
                <w:bCs/>
                <w:lang w:val="es-MX"/>
              </w:rPr>
              <w:t>Primer examen parcial</w:t>
            </w:r>
          </w:p>
        </w:tc>
      </w:tr>
      <w:tr w:rsidR="00E90534" w:rsidRPr="00C03DEC" w:rsidTr="00E90534">
        <w:trPr>
          <w:trHeight w:val="686"/>
        </w:trPr>
        <w:tc>
          <w:tcPr>
            <w:tcW w:w="1228" w:type="dxa"/>
            <w:vMerge/>
          </w:tcPr>
          <w:p w:rsidR="00E90534" w:rsidRPr="00C03DEC" w:rsidRDefault="00E90534" w:rsidP="00E2685D">
            <w:pPr>
              <w:pStyle w:val="Sangra2detindependiente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3983" w:type="dxa"/>
          </w:tcPr>
          <w:p w:rsidR="00E90534" w:rsidRPr="00E4658C" w:rsidRDefault="00E90534" w:rsidP="00E90534">
            <w:pPr>
              <w:spacing w:before="120"/>
              <w:jc w:val="both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>Entender</w:t>
            </w:r>
            <w:r>
              <w:rPr>
                <w:rFonts w:ascii="Arial" w:hAnsi="Arial" w:cs="Arial"/>
              </w:rPr>
              <w:t xml:space="preserve"> y explicar</w:t>
            </w:r>
            <w:r w:rsidRPr="00E4658C">
              <w:rPr>
                <w:rFonts w:ascii="Arial" w:hAnsi="Arial" w:cs="Arial"/>
              </w:rPr>
              <w:t xml:space="preserve"> el origen de las ANP en el ámbito internacional y nacional para dar una mejor explicación a su situación actual en el país.</w:t>
            </w:r>
            <w:r>
              <w:rPr>
                <w:rFonts w:ascii="Arial" w:hAnsi="Arial" w:cs="Arial"/>
              </w:rPr>
              <w:t xml:space="preserve"> Con un examen oral</w:t>
            </w:r>
          </w:p>
          <w:p w:rsidR="00E90534" w:rsidRPr="00C03DEC" w:rsidRDefault="00E90534" w:rsidP="00E2685D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595" w:type="dxa"/>
          </w:tcPr>
          <w:p w:rsidR="00E90534" w:rsidRPr="00C03DEC" w:rsidRDefault="00E90534" w:rsidP="004F08DE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  <w:r>
              <w:rPr>
                <w:rFonts w:ascii="Century Gothic" w:hAnsi="Century Gothic" w:cs="Arial"/>
                <w:bCs/>
                <w:lang w:val="es-MX"/>
              </w:rPr>
              <w:t>60%</w:t>
            </w:r>
          </w:p>
        </w:tc>
        <w:tc>
          <w:tcPr>
            <w:tcW w:w="2515" w:type="dxa"/>
            <w:vMerge/>
          </w:tcPr>
          <w:p w:rsidR="00E90534" w:rsidRPr="00C03DEC" w:rsidRDefault="00E90534" w:rsidP="004F08DE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</w:p>
        </w:tc>
        <w:tc>
          <w:tcPr>
            <w:tcW w:w="2897" w:type="dxa"/>
            <w:vMerge/>
          </w:tcPr>
          <w:p w:rsidR="00E90534" w:rsidRPr="00C03DEC" w:rsidRDefault="00E90534" w:rsidP="004F08DE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</w:p>
        </w:tc>
      </w:tr>
      <w:tr w:rsidR="0002421D" w:rsidRPr="00C03DEC" w:rsidTr="00E90534">
        <w:trPr>
          <w:trHeight w:val="415"/>
        </w:trPr>
        <w:tc>
          <w:tcPr>
            <w:tcW w:w="1228" w:type="dxa"/>
            <w:vMerge w:val="restart"/>
          </w:tcPr>
          <w:p w:rsidR="0002421D" w:rsidRPr="00C03DEC" w:rsidRDefault="0002421D" w:rsidP="00E2685D">
            <w:pPr>
              <w:pStyle w:val="Sangra2detindependiente"/>
              <w:rPr>
                <w:rFonts w:ascii="Arial" w:hAnsi="Arial" w:cs="Arial"/>
                <w:b/>
                <w:lang w:val="es-MX"/>
              </w:rPr>
            </w:pPr>
            <w:r w:rsidRPr="00C03DEC">
              <w:rPr>
                <w:rFonts w:ascii="Arial" w:hAnsi="Arial" w:cs="Arial"/>
                <w:b/>
                <w:lang w:val="es-MX"/>
              </w:rPr>
              <w:t>Unidad II</w:t>
            </w:r>
          </w:p>
        </w:tc>
        <w:tc>
          <w:tcPr>
            <w:tcW w:w="3983" w:type="dxa"/>
          </w:tcPr>
          <w:p w:rsidR="0002421D" w:rsidRPr="00E90534" w:rsidRDefault="0002421D" w:rsidP="00E2685D">
            <w:pPr>
              <w:jc w:val="both"/>
              <w:rPr>
                <w:rFonts w:ascii="Arial" w:hAnsi="Arial" w:cs="Arial"/>
              </w:rPr>
            </w:pPr>
            <w:r w:rsidRPr="00E90534">
              <w:rPr>
                <w:rFonts w:ascii="Arial" w:hAnsi="Arial" w:cs="Arial"/>
              </w:rPr>
              <w:t>-Resumen</w:t>
            </w:r>
          </w:p>
          <w:p w:rsidR="0002421D" w:rsidRPr="00E90534" w:rsidRDefault="0002421D" w:rsidP="00E2685D">
            <w:pPr>
              <w:jc w:val="both"/>
              <w:rPr>
                <w:rFonts w:ascii="Arial" w:hAnsi="Arial" w:cs="Arial"/>
              </w:rPr>
            </w:pPr>
            <w:r w:rsidRPr="00E90534">
              <w:rPr>
                <w:rFonts w:ascii="Arial" w:hAnsi="Arial" w:cs="Arial"/>
              </w:rPr>
              <w:t>-Cuadro comparativo</w:t>
            </w:r>
          </w:p>
          <w:p w:rsidR="0002421D" w:rsidRPr="00E90534" w:rsidRDefault="0002421D" w:rsidP="00E2685D">
            <w:pPr>
              <w:jc w:val="both"/>
              <w:rPr>
                <w:rFonts w:ascii="Arial" w:hAnsi="Arial" w:cs="Arial"/>
              </w:rPr>
            </w:pPr>
            <w:r w:rsidRPr="00E90534">
              <w:rPr>
                <w:rFonts w:ascii="Arial" w:hAnsi="Arial" w:cs="Arial"/>
              </w:rPr>
              <w:lastRenderedPageBreak/>
              <w:t xml:space="preserve">-Cuadro sinóptico </w:t>
            </w:r>
          </w:p>
          <w:p w:rsidR="0002421D" w:rsidRPr="00E90534" w:rsidRDefault="0002421D" w:rsidP="00E2685D">
            <w:pPr>
              <w:jc w:val="both"/>
              <w:rPr>
                <w:rFonts w:ascii="Arial" w:hAnsi="Arial" w:cs="Arial"/>
                <w:bCs/>
                <w:lang w:val="es-MX"/>
              </w:rPr>
            </w:pPr>
            <w:r w:rsidRPr="00E90534">
              <w:rPr>
                <w:rFonts w:ascii="Arial" w:hAnsi="Arial" w:cs="Arial"/>
              </w:rPr>
              <w:t>-Encuestas analizadas</w:t>
            </w:r>
          </w:p>
        </w:tc>
        <w:tc>
          <w:tcPr>
            <w:tcW w:w="3595" w:type="dxa"/>
          </w:tcPr>
          <w:p w:rsidR="0002421D" w:rsidRPr="00C03DEC" w:rsidRDefault="0002421D" w:rsidP="00E425EB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  <w:r>
              <w:rPr>
                <w:rFonts w:ascii="Century Gothic" w:hAnsi="Century Gothic" w:cs="Arial"/>
                <w:bCs/>
                <w:lang w:val="es-MX"/>
              </w:rPr>
              <w:lastRenderedPageBreak/>
              <w:t>40%</w:t>
            </w:r>
          </w:p>
        </w:tc>
        <w:tc>
          <w:tcPr>
            <w:tcW w:w="2515" w:type="dxa"/>
            <w:vMerge w:val="restart"/>
          </w:tcPr>
          <w:p w:rsidR="0002421D" w:rsidRPr="00C03DEC" w:rsidRDefault="0002421D" w:rsidP="002F7F82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  <w:r w:rsidRPr="00C03DEC">
              <w:rPr>
                <w:rFonts w:ascii="Century Gothic" w:hAnsi="Century Gothic" w:cs="Arial"/>
                <w:bCs/>
                <w:lang w:val="es-MX"/>
              </w:rPr>
              <w:t>10%</w:t>
            </w:r>
          </w:p>
        </w:tc>
        <w:tc>
          <w:tcPr>
            <w:tcW w:w="2897" w:type="dxa"/>
            <w:vMerge w:val="restart"/>
          </w:tcPr>
          <w:p w:rsidR="0002421D" w:rsidRPr="00C03DEC" w:rsidRDefault="0002421D" w:rsidP="002F7F82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  <w:r w:rsidRPr="0002421D">
              <w:rPr>
                <w:rFonts w:ascii="Arial" w:hAnsi="Arial" w:cs="Arial"/>
                <w:bCs/>
                <w:lang w:val="es-MX"/>
              </w:rPr>
              <w:t>Primer examen parcial</w:t>
            </w:r>
          </w:p>
        </w:tc>
      </w:tr>
      <w:tr w:rsidR="0002421D" w:rsidRPr="00C03DEC" w:rsidTr="00E90534">
        <w:trPr>
          <w:trHeight w:val="414"/>
        </w:trPr>
        <w:tc>
          <w:tcPr>
            <w:tcW w:w="1228" w:type="dxa"/>
            <w:vMerge/>
          </w:tcPr>
          <w:p w:rsidR="0002421D" w:rsidRPr="00C03DEC" w:rsidRDefault="0002421D" w:rsidP="00E2685D">
            <w:pPr>
              <w:pStyle w:val="Sangra2detindependiente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3983" w:type="dxa"/>
          </w:tcPr>
          <w:p w:rsidR="0002421D" w:rsidRPr="00E90534" w:rsidRDefault="0002421D" w:rsidP="0002421D">
            <w:pPr>
              <w:spacing w:before="120"/>
              <w:jc w:val="both"/>
              <w:rPr>
                <w:rFonts w:ascii="Arial" w:hAnsi="Arial" w:cs="Arial"/>
                <w:b/>
              </w:rPr>
            </w:pPr>
            <w:r w:rsidRPr="00E4658C">
              <w:rPr>
                <w:rFonts w:ascii="Arial" w:hAnsi="Arial" w:cs="Arial"/>
              </w:rPr>
              <w:t>Conocer</w:t>
            </w:r>
            <w:r>
              <w:rPr>
                <w:rFonts w:ascii="Arial" w:hAnsi="Arial" w:cs="Arial"/>
              </w:rPr>
              <w:t xml:space="preserve"> y analizar</w:t>
            </w:r>
            <w:r w:rsidRPr="00E4658C">
              <w:rPr>
                <w:rFonts w:ascii="Arial" w:hAnsi="Arial" w:cs="Arial"/>
              </w:rPr>
              <w:t xml:space="preserve"> las categorías de manejo, funciones y la importancia de la participación social para su mejor manejo.</w:t>
            </w:r>
          </w:p>
        </w:tc>
        <w:tc>
          <w:tcPr>
            <w:tcW w:w="3595" w:type="dxa"/>
          </w:tcPr>
          <w:p w:rsidR="0002421D" w:rsidRPr="00C03DEC" w:rsidRDefault="0002421D" w:rsidP="00E425EB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  <w:r>
              <w:rPr>
                <w:rFonts w:ascii="Century Gothic" w:hAnsi="Century Gothic" w:cs="Arial"/>
                <w:bCs/>
                <w:lang w:val="es-MX"/>
              </w:rPr>
              <w:t>60%</w:t>
            </w:r>
          </w:p>
        </w:tc>
        <w:tc>
          <w:tcPr>
            <w:tcW w:w="2515" w:type="dxa"/>
            <w:vMerge/>
          </w:tcPr>
          <w:p w:rsidR="0002421D" w:rsidRPr="00C03DEC" w:rsidRDefault="0002421D" w:rsidP="002F7F82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</w:p>
        </w:tc>
        <w:tc>
          <w:tcPr>
            <w:tcW w:w="2897" w:type="dxa"/>
            <w:vMerge/>
          </w:tcPr>
          <w:p w:rsidR="0002421D" w:rsidRPr="00C03DEC" w:rsidRDefault="0002421D" w:rsidP="002F7F82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</w:p>
        </w:tc>
      </w:tr>
      <w:tr w:rsidR="0002421D" w:rsidRPr="00C03DEC" w:rsidTr="0002421D">
        <w:trPr>
          <w:trHeight w:val="523"/>
        </w:trPr>
        <w:tc>
          <w:tcPr>
            <w:tcW w:w="1228" w:type="dxa"/>
            <w:vMerge w:val="restart"/>
          </w:tcPr>
          <w:p w:rsidR="0002421D" w:rsidRPr="00C03DEC" w:rsidRDefault="0002421D" w:rsidP="00E2685D">
            <w:pPr>
              <w:pStyle w:val="Sangra2detindependiente"/>
              <w:rPr>
                <w:rFonts w:ascii="Arial" w:hAnsi="Arial" w:cs="Arial"/>
                <w:b/>
                <w:lang w:val="es-MX"/>
              </w:rPr>
            </w:pPr>
            <w:r w:rsidRPr="00C03DEC">
              <w:rPr>
                <w:rFonts w:ascii="Arial" w:hAnsi="Arial" w:cs="Arial"/>
                <w:b/>
                <w:lang w:val="es-MX"/>
              </w:rPr>
              <w:t>Unidad III</w:t>
            </w:r>
          </w:p>
        </w:tc>
        <w:tc>
          <w:tcPr>
            <w:tcW w:w="3983" w:type="dxa"/>
          </w:tcPr>
          <w:p w:rsidR="0002421D" w:rsidRPr="00C03DEC" w:rsidRDefault="0002421D" w:rsidP="00E2685D">
            <w:pPr>
              <w:jc w:val="both"/>
              <w:rPr>
                <w:rFonts w:ascii="Arial" w:hAnsi="Arial" w:cs="Arial"/>
              </w:rPr>
            </w:pPr>
            <w:r w:rsidRPr="00C03DEC">
              <w:rPr>
                <w:rFonts w:ascii="Arial" w:hAnsi="Arial" w:cs="Arial"/>
              </w:rPr>
              <w:t>-Cuadro sinóptico.</w:t>
            </w:r>
          </w:p>
          <w:p w:rsidR="0002421D" w:rsidRPr="00C03DEC" w:rsidRDefault="0002421D" w:rsidP="00E2685D">
            <w:pPr>
              <w:jc w:val="both"/>
              <w:rPr>
                <w:rFonts w:ascii="Arial" w:hAnsi="Arial" w:cs="Arial"/>
              </w:rPr>
            </w:pPr>
            <w:r w:rsidRPr="00C03DEC">
              <w:rPr>
                <w:rFonts w:ascii="Arial" w:hAnsi="Arial" w:cs="Arial"/>
              </w:rPr>
              <w:t>-Cuadro comparativo (Internacional y nacional).</w:t>
            </w:r>
          </w:p>
          <w:p w:rsidR="0002421D" w:rsidRPr="00C03DEC" w:rsidRDefault="0002421D" w:rsidP="00E2685D">
            <w:pPr>
              <w:jc w:val="both"/>
              <w:rPr>
                <w:rFonts w:ascii="Arial" w:hAnsi="Arial" w:cs="Arial"/>
              </w:rPr>
            </w:pPr>
            <w:r w:rsidRPr="00C03DEC">
              <w:rPr>
                <w:rFonts w:ascii="Arial" w:hAnsi="Arial" w:cs="Arial"/>
              </w:rPr>
              <w:t>-Mapa mental.</w:t>
            </w:r>
          </w:p>
          <w:p w:rsidR="0002421D" w:rsidRPr="00C03DEC" w:rsidRDefault="0002421D" w:rsidP="00E2685D">
            <w:pPr>
              <w:jc w:val="both"/>
              <w:rPr>
                <w:rFonts w:ascii="Arial" w:hAnsi="Arial" w:cs="Arial"/>
                <w:bCs/>
                <w:lang w:val="es-MX"/>
              </w:rPr>
            </w:pPr>
            <w:r w:rsidRPr="00C03DEC">
              <w:rPr>
                <w:rFonts w:ascii="Arial" w:hAnsi="Arial" w:cs="Arial"/>
              </w:rPr>
              <w:t>-Debate.</w:t>
            </w:r>
          </w:p>
        </w:tc>
        <w:tc>
          <w:tcPr>
            <w:tcW w:w="3595" w:type="dxa"/>
          </w:tcPr>
          <w:p w:rsidR="0002421D" w:rsidRPr="00C03DEC" w:rsidRDefault="0002421D" w:rsidP="00E425EB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  <w:r>
              <w:rPr>
                <w:rFonts w:ascii="Century Gothic" w:hAnsi="Century Gothic" w:cs="Arial"/>
                <w:bCs/>
                <w:lang w:val="es-MX"/>
              </w:rPr>
              <w:t>40%</w:t>
            </w:r>
          </w:p>
        </w:tc>
        <w:tc>
          <w:tcPr>
            <w:tcW w:w="2515" w:type="dxa"/>
            <w:vMerge w:val="restart"/>
          </w:tcPr>
          <w:p w:rsidR="0002421D" w:rsidRPr="00C03DEC" w:rsidRDefault="0002421D" w:rsidP="00E2685D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  <w:r w:rsidRPr="00C03DEC">
              <w:rPr>
                <w:rFonts w:ascii="Century Gothic" w:hAnsi="Century Gothic" w:cs="Arial"/>
                <w:bCs/>
                <w:lang w:val="es-MX"/>
              </w:rPr>
              <w:t>10%</w:t>
            </w:r>
          </w:p>
        </w:tc>
        <w:tc>
          <w:tcPr>
            <w:tcW w:w="2897" w:type="dxa"/>
            <w:vMerge w:val="restart"/>
          </w:tcPr>
          <w:p w:rsidR="0002421D" w:rsidRPr="00C03DEC" w:rsidRDefault="0002421D" w:rsidP="00E2685D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  <w:r w:rsidRPr="0002421D">
              <w:rPr>
                <w:rFonts w:ascii="Arial" w:hAnsi="Arial" w:cs="Arial"/>
                <w:bCs/>
                <w:lang w:val="es-MX"/>
              </w:rPr>
              <w:t>Primer examen parcial</w:t>
            </w:r>
          </w:p>
        </w:tc>
      </w:tr>
      <w:tr w:rsidR="0002421D" w:rsidRPr="00C03DEC" w:rsidTr="00E90534">
        <w:trPr>
          <w:trHeight w:val="523"/>
        </w:trPr>
        <w:tc>
          <w:tcPr>
            <w:tcW w:w="1228" w:type="dxa"/>
            <w:vMerge/>
          </w:tcPr>
          <w:p w:rsidR="0002421D" w:rsidRPr="00C03DEC" w:rsidRDefault="0002421D" w:rsidP="00E2685D">
            <w:pPr>
              <w:pStyle w:val="Sangra2detindependiente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3983" w:type="dxa"/>
          </w:tcPr>
          <w:p w:rsidR="0002421D" w:rsidRPr="00C03DEC" w:rsidRDefault="0002421D" w:rsidP="0002421D">
            <w:pPr>
              <w:spacing w:before="120"/>
              <w:jc w:val="both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 xml:space="preserve">Conocer </w:t>
            </w:r>
            <w:r>
              <w:rPr>
                <w:rFonts w:ascii="Arial" w:hAnsi="Arial" w:cs="Arial"/>
              </w:rPr>
              <w:t xml:space="preserve">y aplicar en un ejercicio </w:t>
            </w:r>
            <w:r w:rsidRPr="00E4658C">
              <w:rPr>
                <w:rFonts w:ascii="Arial" w:hAnsi="Arial" w:cs="Arial"/>
              </w:rPr>
              <w:t>la base legal que rigen a las ANP en México y la política de su manejo.</w:t>
            </w:r>
          </w:p>
        </w:tc>
        <w:tc>
          <w:tcPr>
            <w:tcW w:w="3595" w:type="dxa"/>
          </w:tcPr>
          <w:p w:rsidR="0002421D" w:rsidRPr="00C03DEC" w:rsidRDefault="0002421D" w:rsidP="00E425EB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  <w:r>
              <w:rPr>
                <w:rFonts w:ascii="Century Gothic" w:hAnsi="Century Gothic" w:cs="Arial"/>
                <w:bCs/>
                <w:lang w:val="es-MX"/>
              </w:rPr>
              <w:t>60%</w:t>
            </w:r>
          </w:p>
        </w:tc>
        <w:tc>
          <w:tcPr>
            <w:tcW w:w="2515" w:type="dxa"/>
            <w:vMerge/>
          </w:tcPr>
          <w:p w:rsidR="0002421D" w:rsidRPr="00C03DEC" w:rsidRDefault="0002421D" w:rsidP="00E2685D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</w:p>
        </w:tc>
        <w:tc>
          <w:tcPr>
            <w:tcW w:w="2897" w:type="dxa"/>
            <w:vMerge/>
          </w:tcPr>
          <w:p w:rsidR="0002421D" w:rsidRPr="00C03DEC" w:rsidRDefault="0002421D" w:rsidP="00E2685D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</w:p>
        </w:tc>
      </w:tr>
      <w:tr w:rsidR="0002421D" w:rsidRPr="00C03DEC" w:rsidTr="0002421D">
        <w:trPr>
          <w:trHeight w:val="836"/>
        </w:trPr>
        <w:tc>
          <w:tcPr>
            <w:tcW w:w="1228" w:type="dxa"/>
            <w:vMerge w:val="restart"/>
          </w:tcPr>
          <w:p w:rsidR="0002421D" w:rsidRPr="00C03DEC" w:rsidRDefault="0002421D" w:rsidP="007236EE">
            <w:pPr>
              <w:pStyle w:val="Sangra2detindependiente"/>
              <w:rPr>
                <w:rFonts w:ascii="Arial" w:hAnsi="Arial" w:cs="Arial"/>
                <w:b/>
                <w:lang w:val="es-MX"/>
              </w:rPr>
            </w:pPr>
            <w:r w:rsidRPr="00C03DEC">
              <w:rPr>
                <w:rFonts w:ascii="Arial" w:hAnsi="Arial" w:cs="Arial"/>
                <w:b/>
                <w:lang w:val="es-MX"/>
              </w:rPr>
              <w:t>Unidad 4</w:t>
            </w:r>
          </w:p>
        </w:tc>
        <w:tc>
          <w:tcPr>
            <w:tcW w:w="3983" w:type="dxa"/>
          </w:tcPr>
          <w:p w:rsidR="0002421D" w:rsidRPr="00C03DEC" w:rsidRDefault="0002421D" w:rsidP="00E2685D">
            <w:pPr>
              <w:jc w:val="both"/>
              <w:rPr>
                <w:rFonts w:ascii="Arial" w:hAnsi="Arial" w:cs="Arial"/>
              </w:rPr>
            </w:pPr>
            <w:r w:rsidRPr="00C03DEC">
              <w:rPr>
                <w:rFonts w:ascii="Arial" w:hAnsi="Arial" w:cs="Arial"/>
              </w:rPr>
              <w:t xml:space="preserve">-Mapa mental sobre el proceso de zonificación y </w:t>
            </w:r>
            <w:proofErr w:type="spellStart"/>
            <w:r w:rsidRPr="00C03DEC">
              <w:rPr>
                <w:rFonts w:ascii="Arial" w:hAnsi="Arial" w:cs="Arial"/>
              </w:rPr>
              <w:t>subzonificación</w:t>
            </w:r>
            <w:proofErr w:type="spellEnd"/>
            <w:r w:rsidRPr="00C03DEC">
              <w:rPr>
                <w:rFonts w:ascii="Arial" w:hAnsi="Arial" w:cs="Arial"/>
              </w:rPr>
              <w:t>.</w:t>
            </w:r>
          </w:p>
          <w:p w:rsidR="0002421D" w:rsidRPr="00C03DEC" w:rsidRDefault="0002421D" w:rsidP="00C03DEC">
            <w:pPr>
              <w:jc w:val="both"/>
              <w:rPr>
                <w:rFonts w:ascii="Arial" w:hAnsi="Arial" w:cs="Arial"/>
              </w:rPr>
            </w:pPr>
            <w:r w:rsidRPr="00C03DEC">
              <w:rPr>
                <w:rFonts w:ascii="Arial" w:hAnsi="Arial" w:cs="Arial"/>
              </w:rPr>
              <w:t>-Reporte de trabajo práctico de la práctica de campo.</w:t>
            </w:r>
          </w:p>
          <w:p w:rsidR="0002421D" w:rsidRPr="00C03DEC" w:rsidRDefault="0002421D" w:rsidP="00E2685D">
            <w:pPr>
              <w:jc w:val="both"/>
              <w:rPr>
                <w:rFonts w:ascii="Arial" w:hAnsi="Arial" w:cs="Arial"/>
              </w:rPr>
            </w:pPr>
            <w:r w:rsidRPr="00C03DEC">
              <w:rPr>
                <w:rFonts w:ascii="Arial" w:hAnsi="Arial" w:cs="Arial"/>
              </w:rPr>
              <w:t xml:space="preserve">-Reporte final (con anexo cartográfico de la propuesta de zonificación y </w:t>
            </w:r>
            <w:proofErr w:type="spellStart"/>
            <w:r w:rsidRPr="00C03DEC">
              <w:rPr>
                <w:rFonts w:ascii="Arial" w:hAnsi="Arial" w:cs="Arial"/>
              </w:rPr>
              <w:t>subzonificación</w:t>
            </w:r>
            <w:proofErr w:type="spellEnd"/>
            <w:r w:rsidRPr="00C03DEC">
              <w:rPr>
                <w:rFonts w:ascii="Arial" w:hAnsi="Arial" w:cs="Arial"/>
              </w:rPr>
              <w:t>).</w:t>
            </w:r>
          </w:p>
          <w:p w:rsidR="0002421D" w:rsidRPr="00C03DEC" w:rsidRDefault="0002421D" w:rsidP="00EE681B">
            <w:pPr>
              <w:jc w:val="both"/>
              <w:rPr>
                <w:rFonts w:ascii="Arial" w:hAnsi="Arial" w:cs="Arial"/>
                <w:bCs/>
                <w:lang w:val="es-MX"/>
              </w:rPr>
            </w:pPr>
          </w:p>
        </w:tc>
        <w:tc>
          <w:tcPr>
            <w:tcW w:w="3595" w:type="dxa"/>
          </w:tcPr>
          <w:p w:rsidR="0002421D" w:rsidRPr="00C03DEC" w:rsidRDefault="0002421D" w:rsidP="00E425EB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  <w:r>
              <w:rPr>
                <w:rFonts w:ascii="Century Gothic" w:hAnsi="Century Gothic" w:cs="Arial"/>
                <w:bCs/>
                <w:lang w:val="es-MX"/>
              </w:rPr>
              <w:t>40%</w:t>
            </w:r>
          </w:p>
        </w:tc>
        <w:tc>
          <w:tcPr>
            <w:tcW w:w="2515" w:type="dxa"/>
            <w:vMerge w:val="restart"/>
          </w:tcPr>
          <w:p w:rsidR="0002421D" w:rsidRPr="00C03DEC" w:rsidRDefault="0002421D" w:rsidP="00C03DEC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  <w:r w:rsidRPr="00C03DEC">
              <w:rPr>
                <w:rFonts w:ascii="Century Gothic" w:hAnsi="Century Gothic" w:cs="Arial"/>
                <w:bCs/>
                <w:lang w:val="es-MX"/>
              </w:rPr>
              <w:t>%55%</w:t>
            </w:r>
          </w:p>
        </w:tc>
        <w:tc>
          <w:tcPr>
            <w:tcW w:w="2897" w:type="dxa"/>
            <w:vMerge w:val="restart"/>
          </w:tcPr>
          <w:p w:rsidR="0002421D" w:rsidRPr="00C03DEC" w:rsidRDefault="0002421D" w:rsidP="0002421D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  <w:r>
              <w:rPr>
                <w:rFonts w:ascii="Arial" w:hAnsi="Arial" w:cs="Arial"/>
                <w:bCs/>
                <w:lang w:val="es-MX"/>
              </w:rPr>
              <w:t>Segundo</w:t>
            </w:r>
            <w:r w:rsidRPr="0002421D">
              <w:rPr>
                <w:rFonts w:ascii="Arial" w:hAnsi="Arial" w:cs="Arial"/>
                <w:bCs/>
                <w:lang w:val="es-MX"/>
              </w:rPr>
              <w:t xml:space="preserve"> examen parcial</w:t>
            </w:r>
          </w:p>
        </w:tc>
      </w:tr>
      <w:tr w:rsidR="0002421D" w:rsidRPr="00C03DEC" w:rsidTr="00E90534">
        <w:trPr>
          <w:trHeight w:val="835"/>
        </w:trPr>
        <w:tc>
          <w:tcPr>
            <w:tcW w:w="1228" w:type="dxa"/>
            <w:vMerge/>
          </w:tcPr>
          <w:p w:rsidR="0002421D" w:rsidRPr="00C03DEC" w:rsidRDefault="0002421D" w:rsidP="007236EE">
            <w:pPr>
              <w:pStyle w:val="Sangra2detindependiente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3983" w:type="dxa"/>
          </w:tcPr>
          <w:p w:rsidR="0002421D" w:rsidRPr="00C03DEC" w:rsidRDefault="0002421D" w:rsidP="00E2685D">
            <w:pPr>
              <w:jc w:val="both"/>
              <w:rPr>
                <w:rFonts w:ascii="Arial" w:hAnsi="Arial" w:cs="Arial"/>
              </w:rPr>
            </w:pPr>
            <w:r w:rsidRPr="00E4658C">
              <w:rPr>
                <w:rFonts w:ascii="Arial" w:hAnsi="Arial" w:cs="Arial"/>
              </w:rPr>
              <w:t xml:space="preserve">Aplicar los conocimientos de la ciencia Geográfica en el estudio de las ANP, específicamente en la zonificación y </w:t>
            </w:r>
            <w:proofErr w:type="spellStart"/>
            <w:r w:rsidRPr="00E4658C">
              <w:rPr>
                <w:rFonts w:ascii="Arial" w:hAnsi="Arial" w:cs="Arial"/>
              </w:rPr>
              <w:t>subzonificación</w:t>
            </w:r>
            <w:proofErr w:type="spellEnd"/>
            <w:r>
              <w:rPr>
                <w:rFonts w:ascii="Arial" w:hAnsi="Arial" w:cs="Arial"/>
              </w:rPr>
              <w:t xml:space="preserve"> a partir de la base legal</w:t>
            </w:r>
          </w:p>
        </w:tc>
        <w:tc>
          <w:tcPr>
            <w:tcW w:w="3595" w:type="dxa"/>
          </w:tcPr>
          <w:p w:rsidR="0002421D" w:rsidRPr="00C03DEC" w:rsidRDefault="0002421D" w:rsidP="00E425EB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  <w:r>
              <w:rPr>
                <w:rFonts w:ascii="Century Gothic" w:hAnsi="Century Gothic" w:cs="Arial"/>
                <w:bCs/>
                <w:lang w:val="es-MX"/>
              </w:rPr>
              <w:t>60%</w:t>
            </w:r>
          </w:p>
        </w:tc>
        <w:tc>
          <w:tcPr>
            <w:tcW w:w="2515" w:type="dxa"/>
            <w:vMerge/>
          </w:tcPr>
          <w:p w:rsidR="0002421D" w:rsidRPr="00C03DEC" w:rsidRDefault="0002421D" w:rsidP="00C03DEC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</w:p>
        </w:tc>
        <w:tc>
          <w:tcPr>
            <w:tcW w:w="2897" w:type="dxa"/>
            <w:vMerge/>
          </w:tcPr>
          <w:p w:rsidR="0002421D" w:rsidRPr="00C03DEC" w:rsidRDefault="0002421D" w:rsidP="00C03DEC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</w:p>
        </w:tc>
      </w:tr>
      <w:tr w:rsidR="0002421D" w:rsidRPr="008D6781" w:rsidTr="00E90534">
        <w:trPr>
          <w:trHeight w:val="333"/>
        </w:trPr>
        <w:tc>
          <w:tcPr>
            <w:tcW w:w="1228" w:type="dxa"/>
          </w:tcPr>
          <w:p w:rsidR="0002421D" w:rsidRPr="00C03DEC" w:rsidRDefault="0002421D" w:rsidP="007236EE">
            <w:pPr>
              <w:pStyle w:val="Sangra2detindependiente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3983" w:type="dxa"/>
          </w:tcPr>
          <w:p w:rsidR="0002421D" w:rsidRPr="00C03DEC" w:rsidRDefault="0002421D">
            <w:pPr>
              <w:jc w:val="both"/>
              <w:rPr>
                <w:rFonts w:ascii="Arial" w:hAnsi="Arial" w:cs="Arial"/>
                <w:bCs/>
                <w:lang w:val="es-MX"/>
              </w:rPr>
            </w:pPr>
          </w:p>
        </w:tc>
        <w:tc>
          <w:tcPr>
            <w:tcW w:w="3595" w:type="dxa"/>
          </w:tcPr>
          <w:p w:rsidR="0002421D" w:rsidRPr="00C03DEC" w:rsidRDefault="0002421D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  <w:r w:rsidRPr="00C03DEC">
              <w:rPr>
                <w:rFonts w:ascii="Arial" w:hAnsi="Arial" w:cs="Arial"/>
                <w:bCs/>
                <w:lang w:val="es-MX"/>
              </w:rPr>
              <w:t>Total</w:t>
            </w:r>
          </w:p>
        </w:tc>
        <w:tc>
          <w:tcPr>
            <w:tcW w:w="2515" w:type="dxa"/>
          </w:tcPr>
          <w:p w:rsidR="0002421D" w:rsidRPr="00C03DEC" w:rsidRDefault="0002421D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  <w:r w:rsidRPr="00C03DEC">
              <w:rPr>
                <w:rFonts w:ascii="Century Gothic" w:hAnsi="Century Gothic" w:cs="Arial"/>
                <w:bCs/>
                <w:lang w:val="es-MX"/>
              </w:rPr>
              <w:t>100%</w:t>
            </w:r>
          </w:p>
        </w:tc>
        <w:tc>
          <w:tcPr>
            <w:tcW w:w="2897" w:type="dxa"/>
          </w:tcPr>
          <w:p w:rsidR="0002421D" w:rsidRPr="0002421D" w:rsidRDefault="0002421D">
            <w:pPr>
              <w:jc w:val="both"/>
              <w:rPr>
                <w:rFonts w:ascii="Arial" w:hAnsi="Arial" w:cs="Arial"/>
                <w:bCs/>
                <w:lang w:val="es-MX"/>
              </w:rPr>
            </w:pPr>
            <w:r w:rsidRPr="0002421D">
              <w:rPr>
                <w:rFonts w:ascii="Arial" w:hAnsi="Arial" w:cs="Arial"/>
                <w:bCs/>
                <w:lang w:val="es-MX"/>
              </w:rPr>
              <w:t xml:space="preserve">La suma del 80% del total </w:t>
            </w:r>
            <w:r>
              <w:rPr>
                <w:rFonts w:ascii="Arial" w:hAnsi="Arial" w:cs="Arial"/>
                <w:bCs/>
                <w:lang w:val="es-MX"/>
              </w:rPr>
              <w:t xml:space="preserve">de los dos parciales </w:t>
            </w:r>
            <w:r w:rsidRPr="0002421D">
              <w:rPr>
                <w:rFonts w:ascii="Arial" w:hAnsi="Arial" w:cs="Arial"/>
                <w:bCs/>
                <w:lang w:val="es-MX"/>
              </w:rPr>
              <w:t>como mínimo</w:t>
            </w:r>
            <w:r>
              <w:rPr>
                <w:rFonts w:ascii="Arial" w:hAnsi="Arial" w:cs="Arial"/>
                <w:bCs/>
                <w:lang w:val="es-MX"/>
              </w:rPr>
              <w:t xml:space="preserve">, más </w:t>
            </w:r>
            <w:r w:rsidR="000F315F">
              <w:rPr>
                <w:rFonts w:ascii="Arial" w:hAnsi="Arial" w:cs="Arial"/>
                <w:bCs/>
                <w:lang w:val="es-MX"/>
              </w:rPr>
              <w:t>e</w:t>
            </w:r>
            <w:r>
              <w:rPr>
                <w:rFonts w:ascii="Arial" w:hAnsi="Arial" w:cs="Arial"/>
                <w:bCs/>
                <w:lang w:val="es-MX"/>
              </w:rPr>
              <w:t xml:space="preserve">l 80% de asistencia el alumno tiene </w:t>
            </w:r>
            <w:r w:rsidR="008D6781">
              <w:rPr>
                <w:rFonts w:ascii="Arial" w:hAnsi="Arial" w:cs="Arial"/>
                <w:bCs/>
                <w:lang w:val="es-MX"/>
              </w:rPr>
              <w:t>derecho</w:t>
            </w:r>
            <w:r>
              <w:rPr>
                <w:rFonts w:ascii="Arial" w:hAnsi="Arial" w:cs="Arial"/>
                <w:bCs/>
                <w:lang w:val="es-MX"/>
              </w:rPr>
              <w:t xml:space="preserve"> de </w:t>
            </w:r>
            <w:r w:rsidR="008D6781">
              <w:rPr>
                <w:rFonts w:ascii="Arial" w:hAnsi="Arial" w:cs="Arial"/>
                <w:bCs/>
                <w:lang w:val="es-MX"/>
              </w:rPr>
              <w:t>exentar.</w:t>
            </w:r>
          </w:p>
        </w:tc>
      </w:tr>
      <w:tr w:rsidR="008D6781" w:rsidRPr="008D6781" w:rsidTr="00E90534">
        <w:trPr>
          <w:trHeight w:val="333"/>
        </w:trPr>
        <w:tc>
          <w:tcPr>
            <w:tcW w:w="1228" w:type="dxa"/>
          </w:tcPr>
          <w:p w:rsidR="008D6781" w:rsidRPr="00C03DEC" w:rsidRDefault="008D6781" w:rsidP="007236EE">
            <w:pPr>
              <w:pStyle w:val="Sangra2detindependiente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3983" w:type="dxa"/>
          </w:tcPr>
          <w:p w:rsidR="008D6781" w:rsidRPr="00C03DEC" w:rsidRDefault="008D6781">
            <w:pPr>
              <w:jc w:val="both"/>
              <w:rPr>
                <w:rFonts w:ascii="Arial" w:hAnsi="Arial" w:cs="Arial"/>
                <w:bCs/>
                <w:lang w:val="es-MX"/>
              </w:rPr>
            </w:pPr>
          </w:p>
        </w:tc>
        <w:tc>
          <w:tcPr>
            <w:tcW w:w="3595" w:type="dxa"/>
          </w:tcPr>
          <w:p w:rsidR="008D6781" w:rsidRPr="00C03DEC" w:rsidRDefault="008D6781">
            <w:pPr>
              <w:jc w:val="both"/>
              <w:rPr>
                <w:rFonts w:ascii="Arial" w:hAnsi="Arial" w:cs="Arial"/>
                <w:bCs/>
                <w:lang w:val="es-MX"/>
              </w:rPr>
            </w:pPr>
          </w:p>
        </w:tc>
        <w:tc>
          <w:tcPr>
            <w:tcW w:w="2515" w:type="dxa"/>
          </w:tcPr>
          <w:p w:rsidR="008D6781" w:rsidRDefault="008D678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C03DEC">
              <w:rPr>
                <w:rFonts w:ascii="Arial" w:hAnsi="Arial" w:cs="Arial"/>
              </w:rPr>
              <w:t xml:space="preserve">Reporte final (con anexo cartográfico de la propuesta de zonificación y </w:t>
            </w:r>
            <w:proofErr w:type="spellStart"/>
            <w:r w:rsidRPr="00C03DEC">
              <w:rPr>
                <w:rFonts w:ascii="Arial" w:hAnsi="Arial" w:cs="Arial"/>
              </w:rPr>
              <w:t>subzonificación</w:t>
            </w:r>
            <w:proofErr w:type="spellEnd"/>
            <w:r w:rsidRPr="00C03DEC">
              <w:rPr>
                <w:rFonts w:ascii="Arial" w:hAnsi="Arial" w:cs="Arial"/>
              </w:rPr>
              <w:t>).</w:t>
            </w:r>
          </w:p>
          <w:p w:rsidR="008D6781" w:rsidRPr="00C03DEC" w:rsidRDefault="008D6781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  <w:r>
              <w:rPr>
                <w:rFonts w:ascii="Arial" w:hAnsi="Arial" w:cs="Arial"/>
              </w:rPr>
              <w:lastRenderedPageBreak/>
              <w:t>-Examen escrito</w:t>
            </w:r>
          </w:p>
        </w:tc>
        <w:tc>
          <w:tcPr>
            <w:tcW w:w="2897" w:type="dxa"/>
          </w:tcPr>
          <w:p w:rsidR="008D6781" w:rsidRDefault="008D6781">
            <w:pPr>
              <w:jc w:val="both"/>
              <w:rPr>
                <w:rFonts w:ascii="Arial" w:hAnsi="Arial" w:cs="Arial"/>
                <w:bCs/>
                <w:lang w:val="es-MX"/>
              </w:rPr>
            </w:pPr>
          </w:p>
          <w:p w:rsidR="008D6781" w:rsidRPr="0002421D" w:rsidRDefault="008D6781">
            <w:pPr>
              <w:jc w:val="both"/>
              <w:rPr>
                <w:rFonts w:ascii="Arial" w:hAnsi="Arial" w:cs="Arial"/>
                <w:bCs/>
                <w:lang w:val="es-MX"/>
              </w:rPr>
            </w:pPr>
            <w:r>
              <w:rPr>
                <w:rFonts w:ascii="Arial" w:hAnsi="Arial" w:cs="Arial"/>
                <w:bCs/>
                <w:lang w:val="es-MX"/>
              </w:rPr>
              <w:t>Examen extraordinario</w:t>
            </w:r>
          </w:p>
        </w:tc>
      </w:tr>
      <w:tr w:rsidR="008D6781" w:rsidRPr="008D6781" w:rsidTr="00E90534">
        <w:trPr>
          <w:trHeight w:val="333"/>
        </w:trPr>
        <w:tc>
          <w:tcPr>
            <w:tcW w:w="1228" w:type="dxa"/>
          </w:tcPr>
          <w:p w:rsidR="008D6781" w:rsidRPr="00C03DEC" w:rsidRDefault="008D6781" w:rsidP="007236EE">
            <w:pPr>
              <w:pStyle w:val="Sangra2detindependiente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3983" w:type="dxa"/>
          </w:tcPr>
          <w:p w:rsidR="008D6781" w:rsidRPr="00C03DEC" w:rsidRDefault="008D6781">
            <w:pPr>
              <w:jc w:val="both"/>
              <w:rPr>
                <w:rFonts w:ascii="Arial" w:hAnsi="Arial" w:cs="Arial"/>
                <w:bCs/>
                <w:lang w:val="es-MX"/>
              </w:rPr>
            </w:pPr>
          </w:p>
        </w:tc>
        <w:tc>
          <w:tcPr>
            <w:tcW w:w="3595" w:type="dxa"/>
          </w:tcPr>
          <w:p w:rsidR="008D6781" w:rsidRPr="00C03DEC" w:rsidRDefault="008D6781">
            <w:pPr>
              <w:jc w:val="both"/>
              <w:rPr>
                <w:rFonts w:ascii="Arial" w:hAnsi="Arial" w:cs="Arial"/>
                <w:bCs/>
                <w:lang w:val="es-MX"/>
              </w:rPr>
            </w:pPr>
          </w:p>
        </w:tc>
        <w:tc>
          <w:tcPr>
            <w:tcW w:w="2515" w:type="dxa"/>
          </w:tcPr>
          <w:p w:rsidR="008D6781" w:rsidRDefault="008D6781">
            <w:pPr>
              <w:jc w:val="both"/>
              <w:rPr>
                <w:rFonts w:ascii="Arial" w:hAnsi="Arial" w:cs="Arial"/>
              </w:rPr>
            </w:pPr>
            <w:r w:rsidRPr="00C03DEC">
              <w:rPr>
                <w:rFonts w:ascii="Arial" w:hAnsi="Arial" w:cs="Arial"/>
              </w:rPr>
              <w:t xml:space="preserve">Reporte final (con anexo cartográfico de la propuesta de zonificación y </w:t>
            </w:r>
            <w:proofErr w:type="spellStart"/>
            <w:r w:rsidRPr="00C03DEC">
              <w:rPr>
                <w:rFonts w:ascii="Arial" w:hAnsi="Arial" w:cs="Arial"/>
              </w:rPr>
              <w:t>subzonificación</w:t>
            </w:r>
            <w:proofErr w:type="spellEnd"/>
            <w:r w:rsidRPr="00C03DEC">
              <w:rPr>
                <w:rFonts w:ascii="Arial" w:hAnsi="Arial" w:cs="Arial"/>
              </w:rPr>
              <w:t>).</w:t>
            </w:r>
          </w:p>
          <w:p w:rsidR="008D6781" w:rsidRPr="00C03DEC" w:rsidRDefault="008D6781" w:rsidP="000F315F">
            <w:pPr>
              <w:jc w:val="both"/>
              <w:rPr>
                <w:rFonts w:ascii="Century Gothic" w:hAnsi="Century Gothic" w:cs="Arial"/>
                <w:bCs/>
                <w:lang w:val="es-MX"/>
              </w:rPr>
            </w:pPr>
            <w:r>
              <w:rPr>
                <w:rFonts w:ascii="Arial" w:hAnsi="Arial" w:cs="Arial"/>
              </w:rPr>
              <w:t>-</w:t>
            </w:r>
            <w:r w:rsidR="000F315F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xamen oral</w:t>
            </w:r>
          </w:p>
        </w:tc>
        <w:tc>
          <w:tcPr>
            <w:tcW w:w="2897" w:type="dxa"/>
          </w:tcPr>
          <w:p w:rsidR="008D6781" w:rsidRDefault="008D6781">
            <w:pPr>
              <w:jc w:val="both"/>
              <w:rPr>
                <w:rFonts w:ascii="Arial" w:hAnsi="Arial" w:cs="Arial"/>
                <w:bCs/>
                <w:lang w:val="es-MX"/>
              </w:rPr>
            </w:pPr>
          </w:p>
          <w:p w:rsidR="008D6781" w:rsidRDefault="008D6781">
            <w:pPr>
              <w:jc w:val="both"/>
              <w:rPr>
                <w:rFonts w:ascii="Arial" w:hAnsi="Arial" w:cs="Arial"/>
                <w:bCs/>
                <w:lang w:val="es-MX"/>
              </w:rPr>
            </w:pPr>
            <w:r>
              <w:rPr>
                <w:rFonts w:ascii="Arial" w:hAnsi="Arial" w:cs="Arial"/>
                <w:bCs/>
                <w:lang w:val="es-MX"/>
              </w:rPr>
              <w:t>Examen a título de suficiencia</w:t>
            </w:r>
          </w:p>
        </w:tc>
      </w:tr>
    </w:tbl>
    <w:p w:rsidR="00CC477F" w:rsidRPr="00681555" w:rsidRDefault="00022E40" w:rsidP="00660E52">
      <w:pPr>
        <w:pStyle w:val="Sangra2detindependiente"/>
        <w:rPr>
          <w:rFonts w:ascii="Arial" w:hAnsi="Arial" w:cs="Arial"/>
          <w:b/>
          <w:sz w:val="22"/>
          <w:szCs w:val="22"/>
          <w:lang w:val="es-MX"/>
        </w:rPr>
      </w:pPr>
      <w:r w:rsidRPr="00681555">
        <w:rPr>
          <w:rFonts w:ascii="Arial" w:hAnsi="Arial" w:cs="Arial"/>
          <w:b/>
          <w:sz w:val="22"/>
          <w:szCs w:val="22"/>
          <w:lang w:val="es-MX"/>
        </w:rPr>
        <w:t xml:space="preserve">XV. </w:t>
      </w:r>
      <w:r w:rsidR="00FF5DE9" w:rsidRPr="00681555">
        <w:rPr>
          <w:rFonts w:ascii="Arial" w:hAnsi="Arial" w:cs="Arial"/>
          <w:b/>
          <w:sz w:val="22"/>
          <w:szCs w:val="22"/>
          <w:lang w:val="es-MX"/>
        </w:rPr>
        <w:t>ACREDITACIÓN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71"/>
        <w:gridCol w:w="7071"/>
      </w:tblGrid>
      <w:tr w:rsidR="00FF5DE9" w:rsidRPr="00C03DEC" w:rsidTr="00C91CCA">
        <w:tc>
          <w:tcPr>
            <w:tcW w:w="7071" w:type="dxa"/>
          </w:tcPr>
          <w:p w:rsidR="00FF5DE9" w:rsidRPr="00C03DEC" w:rsidRDefault="00FF5DE9" w:rsidP="00C91CCA">
            <w:pPr>
              <w:pStyle w:val="Sangra2detindependiente"/>
              <w:jc w:val="center"/>
              <w:rPr>
                <w:rFonts w:ascii="Arial" w:hAnsi="Arial" w:cs="Arial"/>
                <w:b/>
                <w:lang w:val="es-MX"/>
              </w:rPr>
            </w:pPr>
            <w:r w:rsidRPr="00C03DEC">
              <w:rPr>
                <w:rFonts w:ascii="Arial" w:hAnsi="Arial" w:cs="Arial"/>
                <w:b/>
                <w:lang w:val="es-MX"/>
              </w:rPr>
              <w:t>CRITERIOS</w:t>
            </w:r>
          </w:p>
        </w:tc>
        <w:tc>
          <w:tcPr>
            <w:tcW w:w="7071" w:type="dxa"/>
          </w:tcPr>
          <w:p w:rsidR="00FF5DE9" w:rsidRPr="00C03DEC" w:rsidRDefault="00EE1BBE" w:rsidP="00C91CCA">
            <w:pPr>
              <w:pStyle w:val="Sangra2detindependiente"/>
              <w:jc w:val="center"/>
              <w:rPr>
                <w:rFonts w:ascii="Arial" w:hAnsi="Arial" w:cs="Arial"/>
                <w:b/>
                <w:lang w:val="es-MX"/>
              </w:rPr>
            </w:pPr>
            <w:r w:rsidRPr="00C03DEC">
              <w:rPr>
                <w:rFonts w:ascii="Arial" w:hAnsi="Arial" w:cs="Arial"/>
                <w:b/>
                <w:lang w:val="es-MX"/>
              </w:rPr>
              <w:t>EVIDENCIAS</w:t>
            </w:r>
          </w:p>
        </w:tc>
      </w:tr>
      <w:tr w:rsidR="00FF5DE9" w:rsidRPr="00C03DEC" w:rsidTr="00C91CCA">
        <w:trPr>
          <w:trHeight w:val="1100"/>
        </w:trPr>
        <w:tc>
          <w:tcPr>
            <w:tcW w:w="7071" w:type="dxa"/>
          </w:tcPr>
          <w:p w:rsidR="007236EE" w:rsidRDefault="007236EE" w:rsidP="007236EE">
            <w:pPr>
              <w:pStyle w:val="Default"/>
              <w:rPr>
                <w:color w:val="auto"/>
                <w:sz w:val="20"/>
                <w:szCs w:val="20"/>
              </w:rPr>
            </w:pPr>
            <w:r w:rsidRPr="00C03DEC">
              <w:rPr>
                <w:color w:val="auto"/>
                <w:sz w:val="20"/>
                <w:szCs w:val="20"/>
              </w:rPr>
              <w:t xml:space="preserve">-Para acreditar la unidad de aprendizaje se deberá cubrir el 80 % de asistencia como mínimo. </w:t>
            </w:r>
          </w:p>
          <w:p w:rsidR="008D6781" w:rsidRPr="00C03DEC" w:rsidRDefault="008D6781" w:rsidP="007236E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-Cumplir con los productos de cada unidad de competencia</w:t>
            </w:r>
          </w:p>
          <w:p w:rsidR="00561E59" w:rsidRPr="00C03DEC" w:rsidRDefault="00561E59" w:rsidP="007236EE">
            <w:pPr>
              <w:pStyle w:val="Default"/>
              <w:rPr>
                <w:color w:val="auto"/>
                <w:sz w:val="20"/>
                <w:szCs w:val="20"/>
              </w:rPr>
            </w:pPr>
            <w:r w:rsidRPr="00C03DEC">
              <w:rPr>
                <w:color w:val="auto"/>
                <w:sz w:val="20"/>
                <w:szCs w:val="20"/>
              </w:rPr>
              <w:t>-Logro de competencias</w:t>
            </w:r>
          </w:p>
          <w:p w:rsidR="00EC17F1" w:rsidRPr="00C03DEC" w:rsidRDefault="007236EE" w:rsidP="007236EE">
            <w:pPr>
              <w:pStyle w:val="Sangra2detindependiente"/>
              <w:rPr>
                <w:rFonts w:ascii="Arial" w:hAnsi="Arial" w:cs="Arial"/>
                <w:b/>
                <w:lang w:val="es-MX"/>
              </w:rPr>
            </w:pPr>
            <w:r w:rsidRPr="00C03DEC">
              <w:rPr>
                <w:rFonts w:ascii="Arial" w:hAnsi="Arial" w:cs="Arial"/>
              </w:rPr>
              <w:t xml:space="preserve">-Cubrir 6 puntos mínimos en la evaluación. </w:t>
            </w:r>
          </w:p>
        </w:tc>
        <w:tc>
          <w:tcPr>
            <w:tcW w:w="7071" w:type="dxa"/>
          </w:tcPr>
          <w:p w:rsidR="00B114AB" w:rsidRPr="00C03DEC" w:rsidRDefault="007236EE" w:rsidP="007236EE">
            <w:pPr>
              <w:pStyle w:val="Default"/>
              <w:rPr>
                <w:color w:val="auto"/>
                <w:sz w:val="20"/>
                <w:szCs w:val="20"/>
              </w:rPr>
            </w:pPr>
            <w:r w:rsidRPr="00C03DEC">
              <w:rPr>
                <w:color w:val="auto"/>
                <w:sz w:val="20"/>
                <w:szCs w:val="20"/>
              </w:rPr>
              <w:t xml:space="preserve">Registro de asistencia </w:t>
            </w:r>
          </w:p>
          <w:p w:rsidR="00B114AB" w:rsidRPr="00C03DEC" w:rsidRDefault="007236EE" w:rsidP="007236EE">
            <w:pPr>
              <w:pStyle w:val="Default"/>
              <w:rPr>
                <w:color w:val="auto"/>
                <w:sz w:val="20"/>
                <w:szCs w:val="20"/>
              </w:rPr>
            </w:pPr>
            <w:r w:rsidRPr="00C03DEC">
              <w:rPr>
                <w:color w:val="auto"/>
                <w:sz w:val="20"/>
                <w:szCs w:val="20"/>
              </w:rPr>
              <w:t>Evaluaciones</w:t>
            </w:r>
            <w:r w:rsidR="00B114AB" w:rsidRPr="00C03DEC">
              <w:rPr>
                <w:color w:val="auto"/>
                <w:sz w:val="20"/>
                <w:szCs w:val="20"/>
              </w:rPr>
              <w:t xml:space="preserve"> por clase</w:t>
            </w:r>
          </w:p>
          <w:p w:rsidR="00B114AB" w:rsidRPr="00C03DEC" w:rsidRDefault="007236EE" w:rsidP="007236EE">
            <w:pPr>
              <w:pStyle w:val="Default"/>
              <w:rPr>
                <w:color w:val="auto"/>
                <w:sz w:val="20"/>
                <w:szCs w:val="20"/>
              </w:rPr>
            </w:pPr>
            <w:r w:rsidRPr="00C03DEC">
              <w:rPr>
                <w:color w:val="auto"/>
                <w:sz w:val="20"/>
                <w:szCs w:val="20"/>
              </w:rPr>
              <w:t>Trabajos individuales y en equipo</w:t>
            </w:r>
          </w:p>
          <w:p w:rsidR="00B114AB" w:rsidRPr="00C03DEC" w:rsidRDefault="00B114AB" w:rsidP="007236EE">
            <w:pPr>
              <w:pStyle w:val="Default"/>
              <w:rPr>
                <w:color w:val="auto"/>
                <w:sz w:val="20"/>
                <w:szCs w:val="20"/>
              </w:rPr>
            </w:pPr>
            <w:r w:rsidRPr="00C03DEC">
              <w:rPr>
                <w:color w:val="auto"/>
                <w:sz w:val="20"/>
                <w:szCs w:val="20"/>
              </w:rPr>
              <w:t>Trabajo de campo</w:t>
            </w:r>
          </w:p>
          <w:p w:rsidR="00FF5DE9" w:rsidRPr="00C03DEC" w:rsidRDefault="00C03DEC" w:rsidP="00C03DE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03DEC">
              <w:rPr>
                <w:color w:val="auto"/>
                <w:sz w:val="20"/>
                <w:szCs w:val="20"/>
              </w:rPr>
              <w:t>Reporte</w:t>
            </w:r>
            <w:r w:rsidR="00561E59" w:rsidRPr="00C03DEC">
              <w:rPr>
                <w:color w:val="auto"/>
                <w:sz w:val="20"/>
                <w:szCs w:val="20"/>
              </w:rPr>
              <w:t xml:space="preserve"> </w:t>
            </w:r>
            <w:r w:rsidR="007236EE" w:rsidRPr="00C03DEC">
              <w:rPr>
                <w:color w:val="auto"/>
                <w:sz w:val="20"/>
                <w:szCs w:val="20"/>
              </w:rPr>
              <w:t xml:space="preserve">de práctica </w:t>
            </w:r>
            <w:r w:rsidR="00561E59" w:rsidRPr="00C03DEC">
              <w:rPr>
                <w:color w:val="auto"/>
                <w:sz w:val="20"/>
                <w:szCs w:val="20"/>
              </w:rPr>
              <w:t>concluido</w:t>
            </w:r>
          </w:p>
        </w:tc>
      </w:tr>
    </w:tbl>
    <w:p w:rsidR="00944A2D" w:rsidRDefault="00944A2D" w:rsidP="00022E40">
      <w:pPr>
        <w:pStyle w:val="Sangra2detindependiente"/>
        <w:rPr>
          <w:rFonts w:ascii="Arial" w:hAnsi="Arial" w:cs="Arial"/>
          <w:b/>
          <w:sz w:val="18"/>
          <w:szCs w:val="18"/>
          <w:lang w:val="es-MX"/>
        </w:rPr>
      </w:pPr>
    </w:p>
    <w:p w:rsidR="00045091" w:rsidRDefault="00660E52" w:rsidP="00022E40">
      <w:pPr>
        <w:pStyle w:val="Sangra2detindependiente"/>
        <w:rPr>
          <w:rFonts w:ascii="Arial" w:hAnsi="Arial" w:cs="Arial"/>
          <w:b/>
          <w:sz w:val="22"/>
          <w:szCs w:val="22"/>
          <w:lang w:val="es-MX"/>
        </w:rPr>
      </w:pPr>
      <w:r w:rsidRPr="00944A2D">
        <w:rPr>
          <w:rFonts w:ascii="Arial" w:hAnsi="Arial" w:cs="Arial"/>
          <w:b/>
          <w:sz w:val="22"/>
          <w:szCs w:val="22"/>
          <w:lang w:val="es-MX"/>
        </w:rPr>
        <w:t>X</w:t>
      </w:r>
      <w:r w:rsidR="00022E40" w:rsidRPr="00944A2D">
        <w:rPr>
          <w:rFonts w:ascii="Arial" w:hAnsi="Arial" w:cs="Arial"/>
          <w:b/>
          <w:sz w:val="22"/>
          <w:szCs w:val="22"/>
          <w:lang w:val="es-MX"/>
        </w:rPr>
        <w:t>VI</w:t>
      </w:r>
      <w:r w:rsidR="008764F8" w:rsidRPr="00944A2D">
        <w:rPr>
          <w:rFonts w:ascii="Arial" w:hAnsi="Arial" w:cs="Arial"/>
          <w:b/>
          <w:sz w:val="22"/>
          <w:szCs w:val="22"/>
          <w:lang w:val="es-MX"/>
        </w:rPr>
        <w:t>.</w:t>
      </w:r>
      <w:r w:rsidRPr="00944A2D">
        <w:rPr>
          <w:rFonts w:ascii="Arial" w:hAnsi="Arial" w:cs="Arial"/>
          <w:b/>
          <w:sz w:val="22"/>
          <w:szCs w:val="22"/>
          <w:lang w:val="es-MX"/>
        </w:rPr>
        <w:t xml:space="preserve"> </w:t>
      </w:r>
      <w:r w:rsidR="00045091" w:rsidRPr="00944A2D">
        <w:rPr>
          <w:rFonts w:ascii="Arial" w:hAnsi="Arial" w:cs="Arial"/>
          <w:b/>
          <w:sz w:val="22"/>
          <w:szCs w:val="22"/>
          <w:lang w:val="es-MX"/>
        </w:rPr>
        <w:t>BIBLIOGRAFÍA</w:t>
      </w:r>
      <w:r w:rsidR="008764F8" w:rsidRPr="00944A2D">
        <w:rPr>
          <w:rFonts w:ascii="Arial" w:hAnsi="Arial" w:cs="Arial"/>
          <w:b/>
          <w:sz w:val="22"/>
          <w:szCs w:val="22"/>
          <w:lang w:val="es-MX"/>
        </w:rPr>
        <w:t xml:space="preserve"> 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7371"/>
        <w:gridCol w:w="5746"/>
      </w:tblGrid>
      <w:tr w:rsidR="00C03DEC" w:rsidRPr="00AD49A2" w:rsidTr="002E6F7E">
        <w:tc>
          <w:tcPr>
            <w:tcW w:w="1101" w:type="dxa"/>
          </w:tcPr>
          <w:p w:rsidR="00C03DEC" w:rsidRPr="00AD49A2" w:rsidRDefault="00C03DEC" w:rsidP="00C03DEC">
            <w:pPr>
              <w:pStyle w:val="Sangra2detindependiente"/>
              <w:jc w:val="center"/>
              <w:rPr>
                <w:rFonts w:ascii="Arial" w:hAnsi="Arial" w:cs="Arial"/>
                <w:lang w:val="es-MX"/>
              </w:rPr>
            </w:pPr>
            <w:r w:rsidRPr="00AD49A2">
              <w:rPr>
                <w:rFonts w:ascii="Arial" w:hAnsi="Arial" w:cs="Arial"/>
                <w:lang w:val="es-MX"/>
              </w:rPr>
              <w:t>UNIDAD QUE APOYA</w:t>
            </w:r>
          </w:p>
        </w:tc>
        <w:tc>
          <w:tcPr>
            <w:tcW w:w="7371" w:type="dxa"/>
          </w:tcPr>
          <w:p w:rsidR="00C03DEC" w:rsidRPr="00AD49A2" w:rsidRDefault="00C03DEC" w:rsidP="00C03DEC">
            <w:pPr>
              <w:pStyle w:val="Sangra2detindependiente"/>
              <w:jc w:val="center"/>
              <w:rPr>
                <w:rFonts w:ascii="Arial" w:hAnsi="Arial" w:cs="Arial"/>
                <w:lang w:val="es-MX"/>
              </w:rPr>
            </w:pPr>
            <w:r w:rsidRPr="00AD49A2">
              <w:rPr>
                <w:rFonts w:ascii="Arial" w:hAnsi="Arial" w:cs="Arial"/>
                <w:lang w:val="es-MX"/>
              </w:rPr>
              <w:t>BÁSICA</w:t>
            </w:r>
          </w:p>
        </w:tc>
        <w:tc>
          <w:tcPr>
            <w:tcW w:w="5746" w:type="dxa"/>
          </w:tcPr>
          <w:p w:rsidR="00C03DEC" w:rsidRPr="00AD49A2" w:rsidRDefault="00C03DEC" w:rsidP="00C03DEC">
            <w:pPr>
              <w:pStyle w:val="Sangra2detindependiente"/>
              <w:jc w:val="center"/>
              <w:rPr>
                <w:rFonts w:ascii="Arial" w:hAnsi="Arial" w:cs="Arial"/>
                <w:lang w:val="es-MX"/>
              </w:rPr>
            </w:pPr>
            <w:r w:rsidRPr="00AD49A2">
              <w:rPr>
                <w:rFonts w:ascii="Arial" w:hAnsi="Arial" w:cs="Arial"/>
                <w:lang w:val="es-MX"/>
              </w:rPr>
              <w:t>COMPLEMENTARIA</w:t>
            </w:r>
          </w:p>
        </w:tc>
      </w:tr>
      <w:tr w:rsidR="00C03DEC" w:rsidRPr="00AD49A2" w:rsidTr="002E6F7E">
        <w:tc>
          <w:tcPr>
            <w:tcW w:w="1101" w:type="dxa"/>
          </w:tcPr>
          <w:p w:rsidR="002E6F7E" w:rsidRPr="00AD49A2" w:rsidRDefault="002E6F7E" w:rsidP="00C03DEC">
            <w:pPr>
              <w:pStyle w:val="Sangra2detindependiente"/>
              <w:jc w:val="center"/>
              <w:rPr>
                <w:rFonts w:ascii="Arial" w:hAnsi="Arial" w:cs="Arial"/>
                <w:lang w:val="es-MX"/>
              </w:rPr>
            </w:pPr>
          </w:p>
          <w:p w:rsidR="002E6F7E" w:rsidRPr="00AD49A2" w:rsidRDefault="002E6F7E" w:rsidP="00C03DEC">
            <w:pPr>
              <w:pStyle w:val="Sangra2detindependiente"/>
              <w:jc w:val="center"/>
              <w:rPr>
                <w:rFonts w:ascii="Arial" w:hAnsi="Arial" w:cs="Arial"/>
                <w:lang w:val="es-MX"/>
              </w:rPr>
            </w:pPr>
          </w:p>
          <w:p w:rsidR="002E6F7E" w:rsidRPr="00AD49A2" w:rsidRDefault="002E6F7E" w:rsidP="00C03DEC">
            <w:pPr>
              <w:pStyle w:val="Sangra2detindependiente"/>
              <w:jc w:val="center"/>
              <w:rPr>
                <w:rFonts w:ascii="Arial" w:hAnsi="Arial" w:cs="Arial"/>
                <w:lang w:val="es-MX"/>
              </w:rPr>
            </w:pPr>
          </w:p>
          <w:p w:rsidR="00C03DEC" w:rsidRPr="00AD49A2" w:rsidRDefault="00C03DEC" w:rsidP="00C03DEC">
            <w:pPr>
              <w:pStyle w:val="Sangra2detindependiente"/>
              <w:jc w:val="center"/>
              <w:rPr>
                <w:rFonts w:ascii="Arial" w:hAnsi="Arial" w:cs="Arial"/>
                <w:lang w:val="es-MX"/>
              </w:rPr>
            </w:pPr>
            <w:r w:rsidRPr="00AD49A2">
              <w:rPr>
                <w:rFonts w:ascii="Arial" w:hAnsi="Arial" w:cs="Arial"/>
                <w:lang w:val="es-MX"/>
              </w:rPr>
              <w:t>I</w:t>
            </w:r>
          </w:p>
        </w:tc>
        <w:tc>
          <w:tcPr>
            <w:tcW w:w="7371" w:type="dxa"/>
          </w:tcPr>
          <w:p w:rsidR="00C03DEC" w:rsidRDefault="00C03DEC" w:rsidP="00C03DEC">
            <w:pPr>
              <w:pStyle w:val="Textosinformato"/>
              <w:spacing w:before="120" w:after="120"/>
              <w:ind w:left="709" w:hanging="709"/>
              <w:jc w:val="both"/>
              <w:rPr>
                <w:rFonts w:ascii="Arial" w:hAnsi="Arial" w:cs="Arial"/>
              </w:rPr>
            </w:pPr>
            <w:r w:rsidRPr="00AD49A2">
              <w:rPr>
                <w:rFonts w:ascii="Arial" w:hAnsi="Arial" w:cs="Arial"/>
              </w:rPr>
              <w:t xml:space="preserve">Anaya, L. A. L. (1992): </w:t>
            </w:r>
            <w:r w:rsidRPr="00AD49A2">
              <w:rPr>
                <w:rFonts w:ascii="Arial" w:hAnsi="Arial" w:cs="Arial"/>
                <w:i/>
              </w:rPr>
              <w:t xml:space="preserve">Áreas Naturales Protegidas de México. </w:t>
            </w:r>
            <w:r w:rsidRPr="00AD49A2">
              <w:rPr>
                <w:rFonts w:ascii="Arial" w:hAnsi="Arial" w:cs="Arial"/>
              </w:rPr>
              <w:t>Universidad  Nacional Autónoma de México. México, D. F.</w:t>
            </w:r>
          </w:p>
          <w:p w:rsidR="00A27F1B" w:rsidRPr="00AD49A2" w:rsidRDefault="00A27F1B" w:rsidP="00C03DEC">
            <w:pPr>
              <w:pStyle w:val="Textosinformato"/>
              <w:spacing w:before="120" w:after="120"/>
              <w:ind w:left="709" w:hanging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Benet Raúl (</w:t>
            </w:r>
            <w:r w:rsidR="007E2305">
              <w:rPr>
                <w:rFonts w:ascii="Arial" w:hAnsi="Arial" w:cs="Arial"/>
              </w:rPr>
              <w:t>S/A) Necesidad de una estrategia de participación social en las áreas naturales protegidas de México. Sin datos.</w:t>
            </w:r>
          </w:p>
          <w:p w:rsidR="002E6F7E" w:rsidRPr="00AD49A2" w:rsidRDefault="002E6F7E" w:rsidP="002E6F7E">
            <w:pPr>
              <w:pStyle w:val="Textosinformato"/>
              <w:spacing w:before="120" w:after="120"/>
              <w:ind w:left="709" w:hanging="709"/>
              <w:jc w:val="both"/>
              <w:rPr>
                <w:rFonts w:ascii="Arial" w:hAnsi="Arial" w:cs="Arial"/>
              </w:rPr>
            </w:pPr>
            <w:proofErr w:type="spellStart"/>
            <w:r w:rsidRPr="00AD49A2">
              <w:rPr>
                <w:rFonts w:ascii="Arial" w:hAnsi="Arial" w:cs="Arial"/>
              </w:rPr>
              <w:t>D’luna</w:t>
            </w:r>
            <w:proofErr w:type="spellEnd"/>
            <w:r w:rsidRPr="00AD49A2">
              <w:rPr>
                <w:rFonts w:ascii="Arial" w:hAnsi="Arial" w:cs="Arial"/>
              </w:rPr>
              <w:t xml:space="preserve">, F. C. A. (1995): </w:t>
            </w:r>
            <w:r w:rsidRPr="00AD49A2">
              <w:rPr>
                <w:rFonts w:ascii="Arial" w:hAnsi="Arial" w:cs="Arial"/>
                <w:i/>
              </w:rPr>
              <w:t>Evaluación del paisaje para el ordenamiento territorial en el área de conservación “La Esperanza Guanajuato”.</w:t>
            </w:r>
            <w:r w:rsidRPr="00AD49A2">
              <w:rPr>
                <w:rFonts w:ascii="Arial" w:hAnsi="Arial" w:cs="Arial"/>
              </w:rPr>
              <w:t xml:space="preserve"> Tesis de maestría, Facultad de Filosofía y Letras, Colegio de Geografía. Universidad </w:t>
            </w:r>
            <w:r w:rsidRPr="00AD49A2">
              <w:rPr>
                <w:rFonts w:ascii="Arial" w:hAnsi="Arial" w:cs="Arial"/>
              </w:rPr>
              <w:lastRenderedPageBreak/>
              <w:t>Nacional Autónoma de México, México.</w:t>
            </w:r>
          </w:p>
          <w:p w:rsidR="007D59B5" w:rsidRDefault="002E6F7E" w:rsidP="002E6F7E">
            <w:pPr>
              <w:pStyle w:val="Textoindependiente"/>
              <w:spacing w:before="120" w:after="60"/>
              <w:ind w:left="709" w:hanging="709"/>
              <w:rPr>
                <w:rFonts w:cs="Arial"/>
                <w:b w:val="0"/>
                <w:sz w:val="20"/>
                <w:szCs w:val="20"/>
              </w:rPr>
            </w:pPr>
            <w:proofErr w:type="spellStart"/>
            <w:r w:rsidRPr="00AD49A2">
              <w:rPr>
                <w:rFonts w:cs="Arial"/>
                <w:b w:val="0"/>
                <w:sz w:val="20"/>
                <w:szCs w:val="20"/>
              </w:rPr>
              <w:t>Diegues</w:t>
            </w:r>
            <w:proofErr w:type="spellEnd"/>
            <w:r w:rsidRPr="00AD49A2">
              <w:rPr>
                <w:rFonts w:cs="Arial"/>
                <w:b w:val="0"/>
                <w:sz w:val="20"/>
                <w:szCs w:val="20"/>
              </w:rPr>
              <w:t xml:space="preserve">, A. C. (2000): </w:t>
            </w:r>
            <w:r w:rsidRPr="00AD49A2">
              <w:rPr>
                <w:rFonts w:cs="Arial"/>
                <w:b w:val="0"/>
                <w:i/>
                <w:iCs/>
                <w:sz w:val="20"/>
                <w:szCs w:val="20"/>
              </w:rPr>
              <w:t>El mito moderno de la naturaleza intocada. Hombre y Ambiente</w:t>
            </w:r>
            <w:r w:rsidRPr="00AD49A2">
              <w:rPr>
                <w:rFonts w:cs="Arial"/>
                <w:b w:val="0"/>
                <w:sz w:val="20"/>
                <w:szCs w:val="20"/>
              </w:rPr>
              <w:t xml:space="preserve">. No. 53-54. </w:t>
            </w:r>
            <w:proofErr w:type="spellStart"/>
            <w:r w:rsidRPr="00AD49A2">
              <w:rPr>
                <w:rFonts w:cs="Arial"/>
                <w:b w:val="0"/>
                <w:sz w:val="20"/>
                <w:szCs w:val="20"/>
              </w:rPr>
              <w:t>Abya</w:t>
            </w:r>
            <w:proofErr w:type="spellEnd"/>
            <w:r w:rsidRPr="00AD49A2">
              <w:rPr>
                <w:rFonts w:cs="Arial"/>
                <w:b w:val="0"/>
                <w:sz w:val="20"/>
                <w:szCs w:val="20"/>
              </w:rPr>
              <w:t>-Yola, Quito- Ecuador.</w:t>
            </w:r>
          </w:p>
          <w:p w:rsidR="00B8023D" w:rsidRPr="00B8023D" w:rsidRDefault="00B8023D" w:rsidP="00B8023D">
            <w:pPr>
              <w:pStyle w:val="Textoindependiente"/>
              <w:spacing w:before="120" w:after="60"/>
              <w:ind w:left="709" w:hanging="709"/>
              <w:rPr>
                <w:rFonts w:cs="Arial"/>
                <w:b w:val="0"/>
                <w:sz w:val="20"/>
                <w:szCs w:val="20"/>
              </w:rPr>
            </w:pPr>
            <w:r w:rsidRPr="00B8023D">
              <w:rPr>
                <w:rFonts w:cs="Arial"/>
                <w:b w:val="0"/>
                <w:sz w:val="20"/>
                <w:szCs w:val="20"/>
              </w:rPr>
              <w:t xml:space="preserve">Figueroa, Hernández, J. </w:t>
            </w:r>
            <w:proofErr w:type="spellStart"/>
            <w:r w:rsidRPr="00B8023D">
              <w:rPr>
                <w:rFonts w:cs="Arial"/>
                <w:b w:val="0"/>
                <w:sz w:val="20"/>
                <w:szCs w:val="20"/>
              </w:rPr>
              <w:t>Adrian</w:t>
            </w:r>
            <w:proofErr w:type="spellEnd"/>
            <w:r w:rsidRPr="00B8023D">
              <w:rPr>
                <w:rFonts w:cs="Arial"/>
                <w:b w:val="0"/>
                <w:sz w:val="20"/>
                <w:szCs w:val="20"/>
              </w:rPr>
              <w:t xml:space="preserve"> </w:t>
            </w:r>
            <w:r w:rsidRPr="00B8023D"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  <w:t>(2003</w:t>
            </w:r>
            <w:r w:rsidRPr="00B8023D">
              <w:rPr>
                <w:rFonts w:eastAsiaTheme="minorHAnsi" w:cs="Arial"/>
                <w:b w:val="0"/>
                <w:color w:val="000000"/>
                <w:sz w:val="20"/>
                <w:szCs w:val="20"/>
                <w:lang w:eastAsia="en-US"/>
              </w:rPr>
              <w:t xml:space="preserve">) </w:t>
            </w:r>
            <w:r w:rsidRPr="00B8023D"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  <w:t>Áreas Naturales Protegidas y la Participación social en México. Fecha de consulta: 23 de enero de 2014. Disponible en: http://anea.org.mx/docs/Figueroa-ANPsenMexico.pdf</w:t>
            </w:r>
          </w:p>
          <w:p w:rsidR="002E6F7E" w:rsidRDefault="007D59B5" w:rsidP="002E6F7E">
            <w:pPr>
              <w:pStyle w:val="Textoindependiente"/>
              <w:spacing w:before="120" w:after="60"/>
              <w:ind w:left="709" w:hanging="709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Sierra D.; Patricia F. y Delfino M. Causas y consecuencias de los regímenes de tenencia de la tierra en las áreas protegidas de Latinoamérica: El caso Mexicano una diferencia.(2012: Toluca, México). En II Congreso Nacional y I Congreso Internacional de Ciencias Agropecuarias y Recursos Naturales. Universidad Autónoma del Estado de México.</w:t>
            </w:r>
          </w:p>
          <w:p w:rsidR="00C03DEC" w:rsidRDefault="00AD49A2" w:rsidP="00AD49A2">
            <w:pPr>
              <w:pStyle w:val="Textoindependiente"/>
              <w:spacing w:before="120" w:after="60"/>
              <w:ind w:left="709" w:hanging="709"/>
              <w:rPr>
                <w:rFonts w:cs="Arial"/>
                <w:b w:val="0"/>
                <w:sz w:val="20"/>
                <w:szCs w:val="20"/>
              </w:rPr>
            </w:pPr>
            <w:r w:rsidRPr="00AD49A2">
              <w:rPr>
                <w:rFonts w:cs="Arial"/>
                <w:b w:val="0"/>
                <w:sz w:val="20"/>
                <w:szCs w:val="20"/>
              </w:rPr>
              <w:t xml:space="preserve">Vargas, M.  F, (1984): Parques Nacionales de México y reservas equivalentes. Instituto de Investigaciones Económicas. Universidad Nacional Autónoma de México. México. </w:t>
            </w:r>
          </w:p>
          <w:p w:rsidR="00A27F1B" w:rsidRDefault="00A27F1B" w:rsidP="00AD49A2">
            <w:pPr>
              <w:pStyle w:val="Textoindependiente"/>
              <w:spacing w:before="120" w:after="60"/>
              <w:ind w:left="709" w:hanging="709"/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cs="Arial"/>
                <w:b w:val="0"/>
                <w:sz w:val="20"/>
                <w:szCs w:val="20"/>
              </w:rPr>
              <w:t xml:space="preserve">Villalobos I. (2000) </w:t>
            </w:r>
            <w:r w:rsidR="007E2305">
              <w:rPr>
                <w:rFonts w:cs="Arial"/>
                <w:b w:val="0"/>
                <w:sz w:val="20"/>
                <w:szCs w:val="20"/>
              </w:rPr>
              <w:t>Áreas</w:t>
            </w:r>
            <w:r>
              <w:rPr>
                <w:rFonts w:cs="Arial"/>
                <w:b w:val="0"/>
                <w:sz w:val="20"/>
                <w:szCs w:val="20"/>
              </w:rPr>
              <w:t xml:space="preserve"> Naturales Protegidas: Instrumento estratégico para la conservación de la biodiversidad. Gaceta Ecológica, núm. 54. Pp.24-34. Secretaría del medio ambiente y recursos naturales. México. Fecha de consulta:</w:t>
            </w:r>
            <w:r w:rsidRPr="00B8023D"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  <w:t xml:space="preserve"> 23 de enero de 2014. Disponible en:</w:t>
            </w:r>
            <w:r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  <w:t xml:space="preserve"> </w:t>
            </w:r>
            <w:hyperlink r:id="rId9" w:history="1">
              <w:r w:rsidR="00194A9F" w:rsidRPr="00EF7ED7">
                <w:rPr>
                  <w:rStyle w:val="Hipervnculo"/>
                  <w:rFonts w:eastAsiaTheme="minorHAnsi" w:cs="Arial"/>
                  <w:b w:val="0"/>
                  <w:bCs w:val="0"/>
                  <w:sz w:val="20"/>
                  <w:szCs w:val="20"/>
                  <w:lang w:eastAsia="en-US"/>
                </w:rPr>
                <w:t>http://www.redalyc.org/pdf/539/53905402.pdf</w:t>
              </w:r>
            </w:hyperlink>
          </w:p>
          <w:p w:rsidR="00194A9F" w:rsidRDefault="00194A9F" w:rsidP="00AD49A2">
            <w:pPr>
              <w:pStyle w:val="Textoindependiente"/>
              <w:spacing w:before="120" w:after="60"/>
              <w:ind w:left="709" w:hanging="709"/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  <w:t xml:space="preserve">Categorías de manejo de áreas protegidas según la IUCN: </w:t>
            </w:r>
            <w:r w:rsidRPr="00194A9F">
              <w:rPr>
                <w:rFonts w:cs="Arial"/>
                <w:b w:val="0"/>
                <w:sz w:val="20"/>
                <w:szCs w:val="20"/>
              </w:rPr>
              <w:t>Fecha de consulta:</w:t>
            </w:r>
            <w:r w:rsidRPr="00194A9F"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  <w:t xml:space="preserve"> 23 de enero de 2014. Disponible en:</w:t>
            </w:r>
          </w:p>
          <w:p w:rsidR="00194A9F" w:rsidRDefault="00194A9F" w:rsidP="00AD49A2">
            <w:pPr>
              <w:pStyle w:val="Textoindependiente"/>
              <w:spacing w:before="120" w:after="60"/>
              <w:ind w:left="709" w:hanging="709"/>
              <w:rPr>
                <w:rFonts w:cs="Arial"/>
                <w:b w:val="0"/>
                <w:sz w:val="20"/>
                <w:szCs w:val="20"/>
              </w:rPr>
            </w:pPr>
            <w:r w:rsidRPr="00194A9F">
              <w:rPr>
                <w:rFonts w:cs="Arial"/>
                <w:b w:val="0"/>
                <w:sz w:val="20"/>
                <w:szCs w:val="20"/>
              </w:rPr>
              <w:t>http://es.wikipedia.org/wiki/Categor%C3%ADas_de_%C3%A1reas_protegidas_de_la_UICN</w:t>
            </w:r>
          </w:p>
          <w:p w:rsidR="00A27F1B" w:rsidRPr="00AD49A2" w:rsidRDefault="00A27F1B" w:rsidP="00AD49A2">
            <w:pPr>
              <w:pStyle w:val="Textoindependiente"/>
              <w:spacing w:before="120" w:after="60"/>
              <w:ind w:left="709" w:hanging="709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5746" w:type="dxa"/>
          </w:tcPr>
          <w:p w:rsidR="00C03DEC" w:rsidRPr="00AD49A2" w:rsidRDefault="00C03DEC" w:rsidP="00C03DEC">
            <w:pPr>
              <w:pStyle w:val="Textoindependiente"/>
              <w:spacing w:before="120" w:after="60"/>
              <w:ind w:left="709" w:hanging="709"/>
              <w:rPr>
                <w:rFonts w:cs="Arial"/>
                <w:b w:val="0"/>
                <w:sz w:val="20"/>
                <w:szCs w:val="20"/>
              </w:rPr>
            </w:pPr>
            <w:r w:rsidRPr="00AD49A2">
              <w:rPr>
                <w:rFonts w:cs="Arial"/>
                <w:b w:val="0"/>
                <w:sz w:val="20"/>
                <w:szCs w:val="20"/>
              </w:rPr>
              <w:lastRenderedPageBreak/>
              <w:t xml:space="preserve">Beltrán, E. (1974): </w:t>
            </w:r>
            <w:r w:rsidRPr="00AD49A2">
              <w:rPr>
                <w:rFonts w:cs="Arial"/>
                <w:b w:val="0"/>
                <w:i/>
                <w:sz w:val="20"/>
                <w:szCs w:val="20"/>
              </w:rPr>
              <w:t>Parques Nacionales y Reservas Naturales en América Latina</w:t>
            </w:r>
            <w:r w:rsidRPr="00AD49A2">
              <w:rPr>
                <w:rFonts w:cs="Arial"/>
                <w:b w:val="0"/>
                <w:sz w:val="20"/>
                <w:szCs w:val="20"/>
              </w:rPr>
              <w:t xml:space="preserve">. Instituto Mexicano de Recursos Naturales Renovables, A.C. México D.F. </w:t>
            </w:r>
          </w:p>
          <w:p w:rsidR="00C03DEC" w:rsidRPr="00AD49A2" w:rsidRDefault="00C03DEC" w:rsidP="001F24FC">
            <w:pPr>
              <w:pStyle w:val="Sangra2detindependiente"/>
              <w:rPr>
                <w:rFonts w:ascii="Arial" w:hAnsi="Arial" w:cs="Arial"/>
                <w:lang w:val="es-MX"/>
              </w:rPr>
            </w:pPr>
          </w:p>
        </w:tc>
      </w:tr>
      <w:tr w:rsidR="00C03DEC" w:rsidRPr="00AD49A2" w:rsidTr="002E6F7E">
        <w:tc>
          <w:tcPr>
            <w:tcW w:w="1101" w:type="dxa"/>
          </w:tcPr>
          <w:p w:rsidR="00C03DEC" w:rsidRPr="00AD49A2" w:rsidRDefault="00C03DEC" w:rsidP="00C03DEC">
            <w:pPr>
              <w:pStyle w:val="Sangra2detindependiente"/>
              <w:jc w:val="center"/>
              <w:rPr>
                <w:rFonts w:ascii="Arial" w:hAnsi="Arial" w:cs="Arial"/>
                <w:lang w:val="es-MX"/>
              </w:rPr>
            </w:pPr>
            <w:r w:rsidRPr="00AD49A2">
              <w:rPr>
                <w:rFonts w:ascii="Arial" w:hAnsi="Arial" w:cs="Arial"/>
                <w:lang w:val="es-MX"/>
              </w:rPr>
              <w:lastRenderedPageBreak/>
              <w:t>II</w:t>
            </w:r>
          </w:p>
        </w:tc>
        <w:tc>
          <w:tcPr>
            <w:tcW w:w="7371" w:type="dxa"/>
          </w:tcPr>
          <w:p w:rsidR="00AD49A2" w:rsidRPr="00AD49A2" w:rsidRDefault="00AD49A2" w:rsidP="00AD49A2">
            <w:pPr>
              <w:pStyle w:val="Textoindependiente"/>
              <w:spacing w:before="120" w:after="120"/>
              <w:ind w:left="709" w:hanging="709"/>
              <w:rPr>
                <w:rFonts w:cs="Arial"/>
                <w:b w:val="0"/>
                <w:sz w:val="20"/>
                <w:szCs w:val="20"/>
              </w:rPr>
            </w:pPr>
            <w:r w:rsidRPr="00AD49A2">
              <w:rPr>
                <w:rFonts w:cs="Arial"/>
                <w:b w:val="0"/>
                <w:sz w:val="20"/>
                <w:szCs w:val="20"/>
              </w:rPr>
              <w:t xml:space="preserve">Guillén S., Franklin Paniagua. (2006). </w:t>
            </w:r>
            <w:r w:rsidRPr="00AD49A2">
              <w:rPr>
                <w:rFonts w:cs="Arial"/>
                <w:b w:val="0"/>
                <w:i/>
                <w:iCs/>
                <w:sz w:val="20"/>
                <w:szCs w:val="20"/>
              </w:rPr>
              <w:t xml:space="preserve">Colaboración y negociación en el manejo, </w:t>
            </w:r>
            <w:r w:rsidRPr="00AD49A2">
              <w:rPr>
                <w:rFonts w:cs="Arial"/>
                <w:b w:val="0"/>
                <w:i/>
                <w:iCs/>
                <w:sz w:val="20"/>
                <w:szCs w:val="20"/>
              </w:rPr>
              <w:lastRenderedPageBreak/>
              <w:t>guía para el manejo colaborativo de áreas naturales protegidas</w:t>
            </w:r>
            <w:r w:rsidRPr="00AD49A2">
              <w:rPr>
                <w:rFonts w:cs="Arial"/>
                <w:b w:val="0"/>
                <w:sz w:val="20"/>
                <w:szCs w:val="20"/>
              </w:rPr>
              <w:t>. Unión Mundial para la Naturaleza Moravia, Costa Rica.</w:t>
            </w:r>
          </w:p>
          <w:p w:rsidR="00AD49A2" w:rsidRDefault="00AD49A2" w:rsidP="00AD49A2">
            <w:pPr>
              <w:pStyle w:val="Textoindependiente"/>
              <w:spacing w:before="120" w:after="120"/>
              <w:ind w:left="709" w:hanging="709"/>
              <w:rPr>
                <w:rFonts w:cs="Arial"/>
                <w:b w:val="0"/>
                <w:sz w:val="20"/>
                <w:szCs w:val="20"/>
              </w:rPr>
            </w:pPr>
            <w:proofErr w:type="spellStart"/>
            <w:r w:rsidRPr="001F24FC">
              <w:rPr>
                <w:rFonts w:cs="Arial"/>
                <w:b w:val="0"/>
                <w:sz w:val="20"/>
                <w:szCs w:val="20"/>
              </w:rPr>
              <w:t>MacKinnon</w:t>
            </w:r>
            <w:proofErr w:type="spellEnd"/>
            <w:r w:rsidRPr="001F24FC">
              <w:rPr>
                <w:rFonts w:cs="Arial"/>
                <w:b w:val="0"/>
                <w:sz w:val="20"/>
                <w:szCs w:val="20"/>
              </w:rPr>
              <w:t xml:space="preserve">, J., K. </w:t>
            </w:r>
            <w:proofErr w:type="spellStart"/>
            <w:r w:rsidRPr="001F24FC">
              <w:rPr>
                <w:rFonts w:cs="Arial"/>
                <w:b w:val="0"/>
                <w:sz w:val="20"/>
                <w:szCs w:val="20"/>
              </w:rPr>
              <w:t>MacKinnon</w:t>
            </w:r>
            <w:proofErr w:type="spellEnd"/>
            <w:r w:rsidRPr="001F24FC">
              <w:rPr>
                <w:rFonts w:cs="Arial"/>
                <w:b w:val="0"/>
                <w:sz w:val="20"/>
                <w:szCs w:val="20"/>
              </w:rPr>
              <w:t xml:space="preserve">, G. </w:t>
            </w:r>
            <w:proofErr w:type="spellStart"/>
            <w:r w:rsidRPr="001F24FC">
              <w:rPr>
                <w:rFonts w:cs="Arial"/>
                <w:b w:val="0"/>
                <w:sz w:val="20"/>
                <w:szCs w:val="20"/>
              </w:rPr>
              <w:t>Child</w:t>
            </w:r>
            <w:proofErr w:type="spellEnd"/>
            <w:r w:rsidRPr="001F24FC">
              <w:rPr>
                <w:rFonts w:cs="Arial"/>
                <w:b w:val="0"/>
                <w:sz w:val="20"/>
                <w:szCs w:val="20"/>
              </w:rPr>
              <w:t xml:space="preserve">, y J. </w:t>
            </w:r>
            <w:proofErr w:type="spellStart"/>
            <w:r w:rsidRPr="001F24FC">
              <w:rPr>
                <w:rFonts w:cs="Arial"/>
                <w:b w:val="0"/>
                <w:sz w:val="20"/>
                <w:szCs w:val="20"/>
              </w:rPr>
              <w:t>Thorsell</w:t>
            </w:r>
            <w:proofErr w:type="spellEnd"/>
            <w:r w:rsidRPr="001F24FC">
              <w:rPr>
                <w:rFonts w:cs="Arial"/>
                <w:b w:val="0"/>
                <w:sz w:val="20"/>
                <w:szCs w:val="20"/>
              </w:rPr>
              <w:t xml:space="preserve"> J. (Compiladores). </w:t>
            </w:r>
            <w:r w:rsidRPr="00AD49A2">
              <w:rPr>
                <w:rFonts w:cs="Arial"/>
                <w:b w:val="0"/>
                <w:sz w:val="20"/>
                <w:szCs w:val="20"/>
              </w:rPr>
              <w:t>(1990):</w:t>
            </w:r>
            <w:r w:rsidRPr="00AD49A2">
              <w:rPr>
                <w:rFonts w:cs="Arial"/>
                <w:b w:val="0"/>
                <w:i/>
                <w:sz w:val="20"/>
                <w:szCs w:val="20"/>
              </w:rPr>
              <w:t xml:space="preserve"> Manejo de áreas protegidas en los trópicos.</w:t>
            </w:r>
            <w:r w:rsidRPr="00AD49A2">
              <w:rPr>
                <w:rFonts w:cs="Arial"/>
                <w:b w:val="0"/>
                <w:sz w:val="20"/>
                <w:szCs w:val="20"/>
              </w:rPr>
              <w:t xml:space="preserve">  Unión Internacional Para la Conservación de la Naturaleza y los Recursos Naturales y el Programa de las Naciones Unidas Para el Medio Ambiente (UICN/PNUMA)</w:t>
            </w:r>
          </w:p>
          <w:p w:rsidR="00194A9F" w:rsidRDefault="00194A9F" w:rsidP="00AD49A2">
            <w:pPr>
              <w:pStyle w:val="Textoindependiente"/>
              <w:spacing w:before="120" w:after="120"/>
              <w:ind w:left="709" w:hanging="709"/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cs="Arial"/>
                <w:b w:val="0"/>
                <w:sz w:val="20"/>
                <w:szCs w:val="20"/>
              </w:rPr>
              <w:t xml:space="preserve">Programa de Áreas Protegidas de la IUCN y la Comisión Mundial de Áreas Protegidas. </w:t>
            </w:r>
            <w:r w:rsidRPr="00194A9F">
              <w:rPr>
                <w:rFonts w:cs="Arial"/>
                <w:b w:val="0"/>
                <w:sz w:val="20"/>
                <w:szCs w:val="20"/>
              </w:rPr>
              <w:t>Fecha de consulta:</w:t>
            </w:r>
            <w:r w:rsidRPr="00194A9F"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  <w:t xml:space="preserve"> 23 de enero de 2014. Disponible en:</w:t>
            </w:r>
          </w:p>
          <w:p w:rsidR="00194A9F" w:rsidRDefault="00FF2797" w:rsidP="00AD49A2">
            <w:pPr>
              <w:pStyle w:val="Textoindependiente"/>
              <w:spacing w:before="120" w:after="120"/>
              <w:ind w:left="709" w:hanging="709"/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</w:pPr>
            <w:hyperlink r:id="rId10" w:history="1">
              <w:r w:rsidR="00ED3083" w:rsidRPr="00EF7ED7">
                <w:rPr>
                  <w:rStyle w:val="Hipervnculo"/>
                  <w:rFonts w:eastAsiaTheme="minorHAnsi" w:cs="Arial"/>
                  <w:b w:val="0"/>
                  <w:bCs w:val="0"/>
                  <w:sz w:val="20"/>
                  <w:szCs w:val="20"/>
                  <w:lang w:eastAsia="en-US"/>
                </w:rPr>
                <w:t>http://www.iucn.org/es/sobre/union/comisiones/cmap/</w:t>
              </w:r>
            </w:hyperlink>
          </w:p>
          <w:p w:rsidR="00ED3083" w:rsidRDefault="00ED3083" w:rsidP="00AD49A2">
            <w:pPr>
              <w:pStyle w:val="Textoindependiente"/>
              <w:spacing w:before="120" w:after="120"/>
              <w:ind w:left="709" w:hanging="709"/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  <w:t xml:space="preserve">UNESCO y declaratoria de Patrimonio de la Humanidad a ANP. </w:t>
            </w:r>
            <w:r>
              <w:rPr>
                <w:rFonts w:cs="Arial"/>
                <w:b w:val="0"/>
                <w:sz w:val="20"/>
                <w:szCs w:val="20"/>
              </w:rPr>
              <w:t xml:space="preserve">. </w:t>
            </w:r>
            <w:r w:rsidRPr="00194A9F">
              <w:rPr>
                <w:rFonts w:cs="Arial"/>
                <w:b w:val="0"/>
                <w:sz w:val="20"/>
                <w:szCs w:val="20"/>
              </w:rPr>
              <w:t>Fecha de consulta:</w:t>
            </w:r>
            <w:r w:rsidRPr="00194A9F"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  <w:t xml:space="preserve"> 23 de enero de 2014. Disponible en:</w:t>
            </w:r>
          </w:p>
          <w:p w:rsidR="00C03DEC" w:rsidRDefault="00FF2797" w:rsidP="00ED3083">
            <w:pPr>
              <w:pStyle w:val="Textoindependiente"/>
              <w:spacing w:before="120" w:after="120"/>
              <w:ind w:left="709" w:hanging="709"/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</w:pPr>
            <w:hyperlink r:id="rId11" w:history="1">
              <w:r w:rsidR="00ED3083" w:rsidRPr="00EF7ED7">
                <w:rPr>
                  <w:rStyle w:val="Hipervnculo"/>
                  <w:rFonts w:eastAsiaTheme="minorHAnsi" w:cs="Arial"/>
                  <w:b w:val="0"/>
                  <w:bCs w:val="0"/>
                  <w:sz w:val="20"/>
                  <w:szCs w:val="20"/>
                  <w:lang w:eastAsia="en-US"/>
                </w:rPr>
                <w:t>http://www.bnm.me.gov.ar/la_biblioteca/centro_documentacion/patrimonio_mundial.pdf</w:t>
              </w:r>
            </w:hyperlink>
          </w:p>
          <w:p w:rsidR="00ED3083" w:rsidRDefault="00FF2797" w:rsidP="00ED3083">
            <w:pPr>
              <w:pStyle w:val="Textoindependiente"/>
              <w:spacing w:before="120" w:after="120"/>
              <w:ind w:left="709" w:hanging="709"/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</w:pPr>
            <w:hyperlink r:id="rId12" w:history="1">
              <w:r w:rsidR="00ED3083" w:rsidRPr="00EF7ED7">
                <w:rPr>
                  <w:rStyle w:val="Hipervnculo"/>
                  <w:rFonts w:eastAsiaTheme="minorHAnsi" w:cs="Arial"/>
                  <w:b w:val="0"/>
                  <w:bCs w:val="0"/>
                  <w:sz w:val="20"/>
                  <w:szCs w:val="20"/>
                  <w:lang w:eastAsia="en-US"/>
                </w:rPr>
                <w:t>http://es.wikipedia.org/wiki/Patrimonio_de_la_Humanidad</w:t>
              </w:r>
            </w:hyperlink>
          </w:p>
          <w:p w:rsidR="00ED3083" w:rsidRDefault="00ED3083" w:rsidP="00ED3083">
            <w:pPr>
              <w:pStyle w:val="Textoindependiente"/>
              <w:spacing w:before="120" w:after="120"/>
              <w:ind w:left="709" w:hanging="709"/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</w:pPr>
            <w:r w:rsidRPr="00ED3083"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  <w:t>http://patrimoniounescomexico.blogspot.mx/</w:t>
            </w:r>
          </w:p>
          <w:p w:rsidR="00ED3083" w:rsidRPr="00AD49A2" w:rsidRDefault="00ED3083" w:rsidP="00ED3083">
            <w:pPr>
              <w:pStyle w:val="Textoindependiente"/>
              <w:spacing w:before="120" w:after="120"/>
              <w:ind w:left="709" w:hanging="709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5746" w:type="dxa"/>
          </w:tcPr>
          <w:p w:rsidR="00C03DEC" w:rsidRPr="00AD49A2" w:rsidRDefault="00C03DEC" w:rsidP="00022E40">
            <w:pPr>
              <w:pStyle w:val="Sangra2detindependiente"/>
              <w:rPr>
                <w:rFonts w:ascii="Arial" w:hAnsi="Arial" w:cs="Arial"/>
                <w:lang w:val="es-MX"/>
              </w:rPr>
            </w:pPr>
          </w:p>
        </w:tc>
      </w:tr>
      <w:tr w:rsidR="00C03DEC" w:rsidRPr="00AD49A2" w:rsidTr="002E6F7E">
        <w:tc>
          <w:tcPr>
            <w:tcW w:w="1101" w:type="dxa"/>
          </w:tcPr>
          <w:p w:rsidR="00C03DEC" w:rsidRPr="00AD49A2" w:rsidRDefault="00C03DEC" w:rsidP="00C03DEC">
            <w:pPr>
              <w:pStyle w:val="Sangra2detindependiente"/>
              <w:jc w:val="center"/>
              <w:rPr>
                <w:rFonts w:ascii="Arial" w:hAnsi="Arial" w:cs="Arial"/>
                <w:lang w:val="es-MX"/>
              </w:rPr>
            </w:pPr>
            <w:r w:rsidRPr="00AD49A2">
              <w:rPr>
                <w:rFonts w:ascii="Arial" w:hAnsi="Arial" w:cs="Arial"/>
                <w:lang w:val="es-MX"/>
              </w:rPr>
              <w:lastRenderedPageBreak/>
              <w:t>III</w:t>
            </w:r>
          </w:p>
        </w:tc>
        <w:tc>
          <w:tcPr>
            <w:tcW w:w="7371" w:type="dxa"/>
          </w:tcPr>
          <w:p w:rsidR="00AD49A2" w:rsidRPr="00AD49A2" w:rsidRDefault="002E6F7E" w:rsidP="00AD49A2">
            <w:pPr>
              <w:rPr>
                <w:rFonts w:ascii="Arial" w:hAnsi="Arial" w:cs="Arial"/>
              </w:rPr>
            </w:pPr>
            <w:r w:rsidRPr="00AD49A2">
              <w:rPr>
                <w:rFonts w:ascii="Arial" w:hAnsi="Arial" w:cs="Arial"/>
              </w:rPr>
              <w:t>-</w:t>
            </w:r>
            <w:r w:rsidRPr="00AD49A2">
              <w:rPr>
                <w:rFonts w:ascii="Arial" w:eastAsiaTheme="minorHAnsi" w:hAnsi="Arial" w:cs="Arial"/>
                <w:bCs/>
                <w:color w:val="000000"/>
                <w:lang w:eastAsia="en-US"/>
              </w:rPr>
              <w:t>-</w:t>
            </w:r>
            <w:r w:rsidRPr="00AD49A2">
              <w:rPr>
                <w:rFonts w:ascii="Arial" w:eastAsiaTheme="minorHAnsi" w:hAnsi="Arial" w:cs="Arial"/>
                <w:bCs/>
                <w:color w:val="000000"/>
                <w:lang w:val="es-MX" w:eastAsia="en-US"/>
              </w:rPr>
              <w:t>Cámara de Diputados del H. Congreso de la Unión (</w:t>
            </w:r>
            <w:r w:rsidRPr="00AD49A2">
              <w:rPr>
                <w:rFonts w:ascii="Arial" w:eastAsiaTheme="minorHAnsi" w:hAnsi="Arial" w:cs="Arial"/>
                <w:iCs/>
                <w:color w:val="181818"/>
                <w:lang w:val="es-MX" w:eastAsia="en-US"/>
              </w:rPr>
              <w:t xml:space="preserve">Última Reforma DOF </w:t>
            </w:r>
            <w:r w:rsidR="00AD49A2" w:rsidRPr="00AD49A2">
              <w:rPr>
                <w:rFonts w:ascii="Arial" w:eastAsiaTheme="minorHAnsi" w:hAnsi="Arial" w:cs="Arial"/>
                <w:iCs/>
                <w:color w:val="181818"/>
                <w:lang w:val="es-MX" w:eastAsia="en-US"/>
              </w:rPr>
              <w:t>16</w:t>
            </w:r>
            <w:r w:rsidRPr="00AD49A2">
              <w:rPr>
                <w:rFonts w:ascii="Arial" w:eastAsiaTheme="minorHAnsi" w:hAnsi="Arial" w:cs="Arial"/>
                <w:iCs/>
                <w:color w:val="181818"/>
                <w:lang w:val="es-MX" w:eastAsia="en-US"/>
              </w:rPr>
              <w:t>-</w:t>
            </w:r>
            <w:r w:rsidR="00AD49A2" w:rsidRPr="00AD49A2">
              <w:rPr>
                <w:rFonts w:ascii="Arial" w:eastAsiaTheme="minorHAnsi" w:hAnsi="Arial" w:cs="Arial"/>
                <w:iCs/>
                <w:color w:val="181818"/>
                <w:lang w:val="es-MX" w:eastAsia="en-US"/>
              </w:rPr>
              <w:t>0</w:t>
            </w:r>
            <w:r w:rsidRPr="00AD49A2">
              <w:rPr>
                <w:rFonts w:ascii="Arial" w:eastAsiaTheme="minorHAnsi" w:hAnsi="Arial" w:cs="Arial"/>
                <w:iCs/>
                <w:color w:val="181818"/>
                <w:lang w:val="es-MX" w:eastAsia="en-US"/>
              </w:rPr>
              <w:t>1-20</w:t>
            </w:r>
            <w:r w:rsidR="00AD49A2" w:rsidRPr="00AD49A2">
              <w:rPr>
                <w:rFonts w:ascii="Arial" w:eastAsiaTheme="minorHAnsi" w:hAnsi="Arial" w:cs="Arial"/>
                <w:iCs/>
                <w:color w:val="181818"/>
                <w:lang w:val="es-MX" w:eastAsia="en-US"/>
              </w:rPr>
              <w:t>1</w:t>
            </w:r>
            <w:r w:rsidRPr="00AD49A2">
              <w:rPr>
                <w:rFonts w:ascii="Arial" w:eastAsiaTheme="minorHAnsi" w:hAnsi="Arial" w:cs="Arial"/>
                <w:iCs/>
                <w:color w:val="181818"/>
                <w:lang w:val="es-MX" w:eastAsia="en-US"/>
              </w:rPr>
              <w:t>4)</w:t>
            </w:r>
            <w:r w:rsidR="00AD49A2" w:rsidRPr="00AD49A2">
              <w:rPr>
                <w:rFonts w:ascii="Arial" w:eastAsiaTheme="minorHAnsi" w:hAnsi="Arial" w:cs="Arial"/>
                <w:iCs/>
                <w:color w:val="181818"/>
                <w:lang w:val="es-MX" w:eastAsia="en-US"/>
              </w:rPr>
              <w:t xml:space="preserve"> </w:t>
            </w:r>
            <w:r w:rsidRPr="00AD49A2">
              <w:rPr>
                <w:rFonts w:ascii="Arial" w:hAnsi="Arial" w:cs="Arial"/>
              </w:rPr>
              <w:t>Ley General del Equilibrio Ecológ</w:t>
            </w:r>
            <w:r w:rsidR="00AD49A2" w:rsidRPr="00AD49A2">
              <w:rPr>
                <w:rFonts w:ascii="Arial" w:hAnsi="Arial" w:cs="Arial"/>
              </w:rPr>
              <w:t>ico y la Protección al Ambiente</w:t>
            </w:r>
            <w:r w:rsidRPr="00AD49A2">
              <w:rPr>
                <w:rFonts w:ascii="Arial" w:hAnsi="Arial" w:cs="Arial"/>
              </w:rPr>
              <w:t xml:space="preserve">. </w:t>
            </w:r>
            <w:r w:rsidR="00194A9F" w:rsidRPr="007E2305">
              <w:rPr>
                <w:rFonts w:ascii="Arial" w:hAnsi="Arial" w:cs="Arial"/>
              </w:rPr>
              <w:t>Fecha de consulta:</w:t>
            </w:r>
            <w:r w:rsidR="00194A9F" w:rsidRPr="007E2305">
              <w:rPr>
                <w:rFonts w:ascii="Arial" w:eastAsiaTheme="minorHAnsi" w:hAnsi="Arial" w:cs="Arial"/>
                <w:bCs/>
                <w:lang w:eastAsia="en-US"/>
              </w:rPr>
              <w:t xml:space="preserve"> </w:t>
            </w:r>
            <w:r w:rsidR="00194A9F" w:rsidRPr="007E2305">
              <w:rPr>
                <w:rFonts w:ascii="Arial" w:eastAsiaTheme="minorHAnsi" w:hAnsi="Arial" w:cs="Arial"/>
                <w:bCs/>
                <w:lang w:val="es-MX" w:eastAsia="en-US"/>
              </w:rPr>
              <w:t>23 de enero de 2014. Disponible en:</w:t>
            </w:r>
            <w:r w:rsidR="00194A9F">
              <w:rPr>
                <w:rFonts w:ascii="Arial" w:eastAsiaTheme="minorHAnsi" w:hAnsi="Arial" w:cs="Arial"/>
                <w:bCs/>
                <w:lang w:val="es-MX" w:eastAsia="en-US"/>
              </w:rPr>
              <w:t xml:space="preserve"> </w:t>
            </w:r>
            <w:hyperlink r:id="rId13" w:history="1">
              <w:r w:rsidR="00AD49A2" w:rsidRPr="00AD49A2">
                <w:rPr>
                  <w:rStyle w:val="Hipervnculo"/>
                  <w:rFonts w:ascii="Arial" w:hAnsi="Arial" w:cs="Arial"/>
                </w:rPr>
                <w:t>http://www.diputados.gob.mx/LeyesBiblio/pdf/148.pdf</w:t>
              </w:r>
            </w:hyperlink>
            <w:r w:rsidR="00AD49A2" w:rsidRPr="00AD49A2">
              <w:rPr>
                <w:rFonts w:ascii="Arial" w:hAnsi="Arial" w:cs="Arial"/>
              </w:rPr>
              <w:t>.</w:t>
            </w:r>
          </w:p>
          <w:p w:rsidR="00AD49A2" w:rsidRPr="00AD49A2" w:rsidRDefault="00AD49A2" w:rsidP="00AD49A2">
            <w:pPr>
              <w:rPr>
                <w:rFonts w:ascii="Arial" w:hAnsi="Arial" w:cs="Arial"/>
              </w:rPr>
            </w:pPr>
          </w:p>
          <w:p w:rsidR="002E6F7E" w:rsidRPr="00AD49A2" w:rsidRDefault="002E6F7E" w:rsidP="00AD49A2">
            <w:pPr>
              <w:rPr>
                <w:rFonts w:ascii="Arial" w:eastAsiaTheme="minorHAnsi" w:hAnsi="Arial" w:cs="Arial"/>
                <w:color w:val="000000"/>
                <w:lang w:val="es-MX" w:eastAsia="en-US"/>
              </w:rPr>
            </w:pPr>
            <w:r w:rsidRPr="00AD49A2">
              <w:rPr>
                <w:rFonts w:ascii="Arial" w:eastAsiaTheme="minorHAnsi" w:hAnsi="Arial" w:cs="Arial"/>
                <w:bCs/>
                <w:color w:val="000000"/>
                <w:lang w:eastAsia="en-US"/>
              </w:rPr>
              <w:t>-</w:t>
            </w:r>
            <w:r w:rsidRPr="00AD49A2">
              <w:rPr>
                <w:rFonts w:ascii="Arial" w:eastAsiaTheme="minorHAnsi" w:hAnsi="Arial" w:cs="Arial"/>
                <w:bCs/>
                <w:color w:val="000000"/>
                <w:lang w:val="es-MX" w:eastAsia="en-US"/>
              </w:rPr>
              <w:t>Cámara de Diputados del H. Congreso de la Unión (</w:t>
            </w:r>
            <w:r w:rsidRPr="00AD49A2">
              <w:rPr>
                <w:rFonts w:ascii="Arial" w:eastAsiaTheme="minorHAnsi" w:hAnsi="Arial" w:cs="Arial"/>
                <w:iCs/>
                <w:color w:val="181818"/>
                <w:lang w:val="es-MX" w:eastAsia="en-US"/>
              </w:rPr>
              <w:t>Última Reforma DOF 28-12-2004)</w:t>
            </w:r>
            <w:r w:rsidR="00AD49A2" w:rsidRPr="00AD49A2">
              <w:rPr>
                <w:rFonts w:ascii="Arial" w:eastAsiaTheme="minorHAnsi" w:hAnsi="Arial" w:cs="Arial"/>
                <w:iCs/>
                <w:color w:val="181818"/>
                <w:lang w:val="es-MX" w:eastAsia="en-US"/>
              </w:rPr>
              <w:t xml:space="preserve"> </w:t>
            </w:r>
            <w:r w:rsidRPr="00AD49A2">
              <w:rPr>
                <w:rFonts w:ascii="Arial" w:eastAsiaTheme="minorHAnsi" w:hAnsi="Arial" w:cs="Arial"/>
                <w:color w:val="000000"/>
                <w:lang w:val="es-MX" w:eastAsia="en-US"/>
              </w:rPr>
              <w:t>Reglamento de la Ley General del Equilibrio Ecológico y la Protección al Ambiente en Materia de Áreas Naturales Protegidas.</w:t>
            </w:r>
            <w:r w:rsidR="00194A9F">
              <w:rPr>
                <w:rFonts w:ascii="Arial" w:eastAsiaTheme="minorHAnsi" w:hAnsi="Arial" w:cs="Arial"/>
                <w:color w:val="000000"/>
                <w:lang w:val="es-MX" w:eastAsia="en-US"/>
              </w:rPr>
              <w:t xml:space="preserve"> </w:t>
            </w:r>
            <w:r w:rsidR="00194A9F" w:rsidRPr="007E2305">
              <w:rPr>
                <w:rFonts w:ascii="Arial" w:hAnsi="Arial" w:cs="Arial"/>
              </w:rPr>
              <w:t>Fecha de consulta:</w:t>
            </w:r>
            <w:r w:rsidR="00194A9F" w:rsidRPr="007E2305">
              <w:rPr>
                <w:rFonts w:ascii="Arial" w:eastAsiaTheme="minorHAnsi" w:hAnsi="Arial" w:cs="Arial"/>
                <w:bCs/>
                <w:lang w:eastAsia="en-US"/>
              </w:rPr>
              <w:t xml:space="preserve"> </w:t>
            </w:r>
            <w:r w:rsidR="00194A9F" w:rsidRPr="007E2305">
              <w:rPr>
                <w:rFonts w:ascii="Arial" w:eastAsiaTheme="minorHAnsi" w:hAnsi="Arial" w:cs="Arial"/>
                <w:bCs/>
                <w:lang w:val="es-MX" w:eastAsia="en-US"/>
              </w:rPr>
              <w:t>23 de enero de 2014. Disponible en:</w:t>
            </w:r>
          </w:p>
          <w:p w:rsidR="00C03DEC" w:rsidRDefault="00FF2797" w:rsidP="000D1A68">
            <w:pPr>
              <w:rPr>
                <w:rFonts w:ascii="Arial" w:hAnsi="Arial" w:cs="Arial"/>
              </w:rPr>
            </w:pPr>
            <w:hyperlink r:id="rId14" w:history="1">
              <w:r w:rsidR="002E6F7E" w:rsidRPr="00AD49A2">
                <w:rPr>
                  <w:rStyle w:val="Hipervnculo"/>
                  <w:rFonts w:ascii="Arial" w:hAnsi="Arial" w:cs="Arial"/>
                </w:rPr>
                <w:t>http://www.conanp.gob.mx/contenido/pdf/Reglamento%20de%20la%20Ley%20General%20del%20Equilibrio%20Ecologico%20y%20la%20P.pdf</w:t>
              </w:r>
            </w:hyperlink>
          </w:p>
          <w:p w:rsidR="000D1A68" w:rsidRPr="00AD49A2" w:rsidRDefault="000D1A68" w:rsidP="000D1A68">
            <w:pPr>
              <w:rPr>
                <w:rFonts w:ascii="Arial" w:hAnsi="Arial" w:cs="Arial"/>
                <w:lang w:val="es-MX"/>
              </w:rPr>
            </w:pPr>
          </w:p>
        </w:tc>
        <w:tc>
          <w:tcPr>
            <w:tcW w:w="5746" w:type="dxa"/>
          </w:tcPr>
          <w:p w:rsidR="00C03DEC" w:rsidRPr="00AD49A2" w:rsidRDefault="00C03DEC" w:rsidP="00022E40">
            <w:pPr>
              <w:pStyle w:val="Sangra2detindependiente"/>
              <w:rPr>
                <w:rFonts w:ascii="Arial" w:hAnsi="Arial" w:cs="Arial"/>
                <w:lang w:val="es-MX"/>
              </w:rPr>
            </w:pPr>
          </w:p>
        </w:tc>
      </w:tr>
      <w:tr w:rsidR="00C03DEC" w:rsidRPr="00AD49A2" w:rsidTr="002E6F7E">
        <w:tc>
          <w:tcPr>
            <w:tcW w:w="1101" w:type="dxa"/>
          </w:tcPr>
          <w:p w:rsidR="00C03DEC" w:rsidRPr="00AD49A2" w:rsidRDefault="00C03DEC" w:rsidP="00C03DEC">
            <w:pPr>
              <w:pStyle w:val="Sangra2detindependiente"/>
              <w:jc w:val="center"/>
              <w:rPr>
                <w:rFonts w:ascii="Arial" w:hAnsi="Arial" w:cs="Arial"/>
                <w:lang w:val="es-MX"/>
              </w:rPr>
            </w:pPr>
            <w:r w:rsidRPr="00AD49A2">
              <w:rPr>
                <w:rFonts w:ascii="Arial" w:hAnsi="Arial" w:cs="Arial"/>
                <w:lang w:val="es-MX"/>
              </w:rPr>
              <w:lastRenderedPageBreak/>
              <w:t>IV</w:t>
            </w:r>
          </w:p>
        </w:tc>
        <w:tc>
          <w:tcPr>
            <w:tcW w:w="7371" w:type="dxa"/>
          </w:tcPr>
          <w:p w:rsidR="002E6F7E" w:rsidRPr="007E2305" w:rsidRDefault="002E6F7E" w:rsidP="002E6F7E">
            <w:pPr>
              <w:pStyle w:val="Textosinformato"/>
              <w:spacing w:before="120" w:after="120"/>
              <w:ind w:left="709" w:hanging="709"/>
              <w:jc w:val="both"/>
              <w:rPr>
                <w:rFonts w:ascii="Arial" w:hAnsi="Arial" w:cs="Arial"/>
              </w:rPr>
            </w:pPr>
            <w:r w:rsidRPr="007E2305">
              <w:rPr>
                <w:rFonts w:ascii="Arial" w:hAnsi="Arial" w:cs="Arial"/>
              </w:rPr>
              <w:t>Comisión Nacional de Áreas Naturales protegidas (CONANP) (2012) Términos de referencia para el programa de conservación y manejo.</w:t>
            </w:r>
            <w:r w:rsidR="007E2305" w:rsidRPr="007E2305">
              <w:rPr>
                <w:rFonts w:ascii="Arial" w:hAnsi="Arial" w:cs="Arial"/>
              </w:rPr>
              <w:t xml:space="preserve"> Fecha de consulta:</w:t>
            </w:r>
            <w:r w:rsidR="007E2305" w:rsidRPr="007E2305">
              <w:rPr>
                <w:rFonts w:ascii="Arial" w:eastAsiaTheme="minorHAnsi" w:hAnsi="Arial" w:cs="Arial"/>
                <w:bCs/>
                <w:lang w:eastAsia="en-US"/>
              </w:rPr>
              <w:t xml:space="preserve"> </w:t>
            </w:r>
            <w:r w:rsidR="007E2305" w:rsidRPr="007E2305">
              <w:rPr>
                <w:rFonts w:ascii="Arial" w:eastAsiaTheme="minorHAnsi" w:hAnsi="Arial" w:cs="Arial"/>
                <w:bCs/>
                <w:lang w:val="es-MX" w:eastAsia="en-US"/>
              </w:rPr>
              <w:t>23 de enero de 2014. Disponible en:</w:t>
            </w:r>
            <w:r w:rsidR="007E2305">
              <w:rPr>
                <w:rFonts w:ascii="Arial" w:eastAsiaTheme="minorHAnsi" w:hAnsi="Arial" w:cs="Arial"/>
                <w:bCs/>
                <w:lang w:val="es-MX" w:eastAsia="en-US"/>
              </w:rPr>
              <w:t xml:space="preserve"> </w:t>
            </w:r>
            <w:r w:rsidR="007E2305" w:rsidRPr="007E2305">
              <w:rPr>
                <w:rFonts w:ascii="Arial" w:eastAsiaTheme="minorHAnsi" w:hAnsi="Arial" w:cs="Arial"/>
                <w:bCs/>
                <w:lang w:val="es-MX" w:eastAsia="en-US"/>
              </w:rPr>
              <w:t>http://www.conanp.gob.mx/que_hacemos/pdf/programas_manejo/TERMINOS%20DE%20REF-PAGINA.pdf</w:t>
            </w:r>
          </w:p>
          <w:p w:rsidR="00AD49A2" w:rsidRPr="00AD49A2" w:rsidRDefault="00AD49A2" w:rsidP="00AD49A2">
            <w:pPr>
              <w:spacing w:before="120" w:after="120"/>
              <w:ind w:left="709" w:hanging="709"/>
              <w:jc w:val="both"/>
              <w:rPr>
                <w:rFonts w:ascii="Arial" w:hAnsi="Arial" w:cs="Arial"/>
              </w:rPr>
            </w:pPr>
            <w:r w:rsidRPr="00AD49A2">
              <w:rPr>
                <w:rFonts w:ascii="Arial" w:hAnsi="Arial" w:cs="Arial"/>
              </w:rPr>
              <w:t xml:space="preserve">Melo, G. C.  (1987): </w:t>
            </w:r>
            <w:r w:rsidRPr="00AD49A2">
              <w:rPr>
                <w:rFonts w:ascii="Arial" w:hAnsi="Arial" w:cs="Arial"/>
                <w:i/>
              </w:rPr>
              <w:t>Guía Geográfica para el conocimiento, planeación, manejo y desarrollo de parques naturales.</w:t>
            </w:r>
            <w:r w:rsidRPr="00AD49A2">
              <w:rPr>
                <w:rFonts w:ascii="Arial" w:hAnsi="Arial" w:cs="Arial"/>
              </w:rPr>
              <w:t xml:space="preserve"> Tesis de Doctorado, Facultad de Filosofía y Letras, Universidad Nacional Autónoma de México.</w:t>
            </w:r>
          </w:p>
          <w:p w:rsidR="00AD49A2" w:rsidRPr="00AD49A2" w:rsidRDefault="00AD49A2" w:rsidP="00AD49A2">
            <w:pPr>
              <w:pStyle w:val="Textoindependiente"/>
              <w:spacing w:before="120" w:after="120"/>
              <w:ind w:left="709" w:hanging="709"/>
              <w:rPr>
                <w:rFonts w:cs="Arial"/>
                <w:b w:val="0"/>
                <w:sz w:val="20"/>
                <w:szCs w:val="20"/>
              </w:rPr>
            </w:pPr>
            <w:r w:rsidRPr="00AD49A2">
              <w:rPr>
                <w:rFonts w:cs="Arial"/>
                <w:b w:val="0"/>
                <w:sz w:val="20"/>
                <w:szCs w:val="20"/>
              </w:rPr>
              <w:t xml:space="preserve">Melo, G. C.  (2002), </w:t>
            </w:r>
            <w:r w:rsidRPr="00AD49A2">
              <w:rPr>
                <w:rFonts w:cs="Arial"/>
                <w:b w:val="0"/>
                <w:i/>
                <w:iCs/>
                <w:sz w:val="20"/>
                <w:szCs w:val="20"/>
              </w:rPr>
              <w:t>Áreas naturales protegidas de México en el siglo XX</w:t>
            </w:r>
            <w:r w:rsidRPr="00AD49A2">
              <w:rPr>
                <w:rFonts w:cs="Arial"/>
                <w:b w:val="0"/>
                <w:sz w:val="20"/>
                <w:szCs w:val="20"/>
              </w:rPr>
              <w:t xml:space="preserve">. Temas selectos de geografía de México. Textos </w:t>
            </w:r>
            <w:proofErr w:type="spellStart"/>
            <w:r w:rsidRPr="00AD49A2">
              <w:rPr>
                <w:rFonts w:cs="Arial"/>
                <w:b w:val="0"/>
                <w:sz w:val="20"/>
                <w:szCs w:val="20"/>
              </w:rPr>
              <w:t>monigráficos</w:t>
            </w:r>
            <w:proofErr w:type="spellEnd"/>
            <w:r w:rsidRPr="00AD49A2">
              <w:rPr>
                <w:rFonts w:cs="Arial"/>
                <w:b w:val="0"/>
                <w:sz w:val="20"/>
                <w:szCs w:val="20"/>
              </w:rPr>
              <w:t>: No. 6 Medio Ambiente. Instituto de Geografía UNAM: México.</w:t>
            </w:r>
          </w:p>
          <w:p w:rsidR="00AD49A2" w:rsidRPr="00AD49A2" w:rsidRDefault="00AD49A2" w:rsidP="00AD49A2">
            <w:pPr>
              <w:pStyle w:val="Textoindependiente"/>
              <w:spacing w:before="120" w:after="120"/>
              <w:ind w:left="709" w:hanging="709"/>
              <w:rPr>
                <w:rFonts w:cs="Arial"/>
                <w:b w:val="0"/>
                <w:sz w:val="20"/>
                <w:szCs w:val="20"/>
              </w:rPr>
            </w:pPr>
            <w:r w:rsidRPr="00AD49A2">
              <w:rPr>
                <w:rFonts w:cs="Arial"/>
                <w:b w:val="0"/>
                <w:sz w:val="20"/>
                <w:szCs w:val="20"/>
              </w:rPr>
              <w:t xml:space="preserve">Ortega, Valcárcel, J. (2000), </w:t>
            </w:r>
            <w:r w:rsidRPr="00AD49A2">
              <w:rPr>
                <w:rFonts w:cs="Arial"/>
                <w:b w:val="0"/>
                <w:i/>
                <w:iCs/>
                <w:sz w:val="20"/>
                <w:szCs w:val="20"/>
              </w:rPr>
              <w:t>Los horizontes de la Geografía, Teoría de la Geografía</w:t>
            </w:r>
            <w:r w:rsidRPr="00AD49A2">
              <w:rPr>
                <w:rFonts w:cs="Arial"/>
                <w:b w:val="0"/>
                <w:sz w:val="20"/>
                <w:szCs w:val="20"/>
              </w:rPr>
              <w:t>. Editorial Ariel, S.A. Madrid, España.</w:t>
            </w:r>
          </w:p>
          <w:p w:rsidR="00AD49A2" w:rsidRPr="00AD49A2" w:rsidRDefault="00AD49A2" w:rsidP="00AD49A2">
            <w:pPr>
              <w:spacing w:before="120" w:after="120"/>
              <w:ind w:left="709" w:hanging="709"/>
              <w:jc w:val="both"/>
              <w:rPr>
                <w:rFonts w:ascii="Arial" w:hAnsi="Arial" w:cs="Arial"/>
              </w:rPr>
            </w:pPr>
            <w:r w:rsidRPr="00AD49A2">
              <w:rPr>
                <w:rFonts w:ascii="Arial" w:hAnsi="Arial" w:cs="Arial"/>
              </w:rPr>
              <w:t xml:space="preserve">Sierra, D. G. (coord.) (1999): </w:t>
            </w:r>
            <w:r w:rsidRPr="00AD49A2">
              <w:rPr>
                <w:rFonts w:ascii="Arial" w:hAnsi="Arial" w:cs="Arial"/>
                <w:i/>
                <w:iCs/>
              </w:rPr>
              <w:t xml:space="preserve">Programa de manejo del Parque Estatal Sierra Morelos. </w:t>
            </w:r>
            <w:r w:rsidRPr="00AD49A2">
              <w:rPr>
                <w:rFonts w:ascii="Arial" w:hAnsi="Arial" w:cs="Arial"/>
              </w:rPr>
              <w:t>CEPANAF – UAEM. México.</w:t>
            </w:r>
          </w:p>
          <w:p w:rsidR="00AD49A2" w:rsidRDefault="00AD49A2" w:rsidP="00AD49A2">
            <w:pPr>
              <w:pStyle w:val="Textoindependiente"/>
              <w:spacing w:before="120" w:after="120"/>
              <w:ind w:left="709" w:hanging="709"/>
              <w:rPr>
                <w:rFonts w:cs="Arial"/>
                <w:b w:val="0"/>
                <w:sz w:val="20"/>
                <w:szCs w:val="20"/>
              </w:rPr>
            </w:pPr>
            <w:r w:rsidRPr="00AD49A2">
              <w:rPr>
                <w:rFonts w:cs="Arial"/>
                <w:b w:val="0"/>
                <w:sz w:val="20"/>
                <w:szCs w:val="20"/>
              </w:rPr>
              <w:t>Sierra, D. G. (2005). Parque Estatal Sierra Morelos, Estado de México: Diagnóstico, Zonificación y Programas para su manejo. Tesis de maestría. Facultad de Filosofía y Letras. División de Estudios de Posgrado. UMAM. México.</w:t>
            </w:r>
          </w:p>
          <w:p w:rsidR="00A27F1B" w:rsidRDefault="00A27F1B" w:rsidP="00A27F1B">
            <w:pPr>
              <w:pStyle w:val="Textoindependiente"/>
              <w:spacing w:before="120" w:after="60"/>
              <w:ind w:left="709" w:hanging="709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 xml:space="preserve">Villalobos I. (2000) </w:t>
            </w:r>
            <w:proofErr w:type="spellStart"/>
            <w:r>
              <w:rPr>
                <w:rFonts w:cs="Arial"/>
                <w:b w:val="0"/>
                <w:sz w:val="20"/>
                <w:szCs w:val="20"/>
              </w:rPr>
              <w:t>Areas</w:t>
            </w:r>
            <w:proofErr w:type="spellEnd"/>
            <w:r>
              <w:rPr>
                <w:rFonts w:cs="Arial"/>
                <w:b w:val="0"/>
                <w:sz w:val="20"/>
                <w:szCs w:val="20"/>
              </w:rPr>
              <w:t xml:space="preserve"> Naturales Protegidas: Instrumento estratégico para la conservación de la biodiversidad. Gaceta Ecológica, núm. 54. Pp.24-34. Secretaría del medio ambiente y recursos naturales. México. Fecha de consulta:</w:t>
            </w:r>
            <w:r w:rsidRPr="00B8023D"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  <w:t xml:space="preserve"> 23 de enero de 2014. Disponible en:</w:t>
            </w:r>
            <w:r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  <w:t xml:space="preserve"> </w:t>
            </w:r>
            <w:r w:rsidRPr="00A27F1B"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  <w:lastRenderedPageBreak/>
              <w:t>http://www.redalyc.org/pdf/539/53905402.pdf</w:t>
            </w:r>
          </w:p>
          <w:p w:rsidR="00A27F1B" w:rsidRPr="00AD49A2" w:rsidRDefault="00A27F1B" w:rsidP="00AD49A2">
            <w:pPr>
              <w:pStyle w:val="Textoindependiente"/>
              <w:spacing w:before="120" w:after="120"/>
              <w:ind w:left="709" w:hanging="709"/>
              <w:rPr>
                <w:rFonts w:cs="Arial"/>
                <w:b w:val="0"/>
                <w:sz w:val="20"/>
                <w:szCs w:val="20"/>
              </w:rPr>
            </w:pPr>
          </w:p>
          <w:p w:rsidR="00AD49A2" w:rsidRPr="00AD49A2" w:rsidRDefault="00AD49A2" w:rsidP="00AD49A2">
            <w:pPr>
              <w:pStyle w:val="Textoindependiente"/>
              <w:spacing w:before="120" w:after="120"/>
              <w:ind w:left="709" w:hanging="709"/>
              <w:rPr>
                <w:rFonts w:cs="Arial"/>
                <w:b w:val="0"/>
                <w:sz w:val="20"/>
                <w:szCs w:val="20"/>
              </w:rPr>
            </w:pPr>
          </w:p>
          <w:p w:rsidR="00AD49A2" w:rsidRPr="00AD49A2" w:rsidRDefault="00AD49A2" w:rsidP="002E6F7E">
            <w:pPr>
              <w:pStyle w:val="Textosinformato"/>
              <w:spacing w:before="120" w:after="120"/>
              <w:ind w:left="709" w:hanging="709"/>
              <w:jc w:val="both"/>
              <w:rPr>
                <w:rFonts w:ascii="Arial" w:hAnsi="Arial" w:cs="Arial"/>
                <w:i/>
              </w:rPr>
            </w:pPr>
          </w:p>
          <w:p w:rsidR="00C03DEC" w:rsidRPr="00AD49A2" w:rsidRDefault="00C03DEC" w:rsidP="00022E40">
            <w:pPr>
              <w:pStyle w:val="Sangra2detindependiente"/>
              <w:rPr>
                <w:rFonts w:ascii="Arial" w:hAnsi="Arial" w:cs="Arial"/>
              </w:rPr>
            </w:pPr>
          </w:p>
        </w:tc>
        <w:tc>
          <w:tcPr>
            <w:tcW w:w="5746" w:type="dxa"/>
          </w:tcPr>
          <w:p w:rsidR="002E6F7E" w:rsidRPr="00AD49A2" w:rsidRDefault="002E6F7E" w:rsidP="002E6F7E">
            <w:pPr>
              <w:pStyle w:val="Textoindependiente"/>
              <w:spacing w:before="120" w:after="60"/>
              <w:ind w:left="709" w:hanging="709"/>
              <w:rPr>
                <w:rFonts w:cs="Arial"/>
                <w:b w:val="0"/>
                <w:iCs/>
                <w:sz w:val="20"/>
                <w:szCs w:val="20"/>
              </w:rPr>
            </w:pPr>
            <w:proofErr w:type="spellStart"/>
            <w:r w:rsidRPr="00AD49A2">
              <w:rPr>
                <w:rFonts w:cs="Arial"/>
                <w:b w:val="0"/>
                <w:sz w:val="20"/>
                <w:szCs w:val="20"/>
              </w:rPr>
              <w:lastRenderedPageBreak/>
              <w:t>Bolós</w:t>
            </w:r>
            <w:proofErr w:type="spellEnd"/>
            <w:r w:rsidRPr="00AD49A2">
              <w:rPr>
                <w:rFonts w:cs="Arial"/>
                <w:b w:val="0"/>
                <w:sz w:val="20"/>
                <w:szCs w:val="20"/>
              </w:rPr>
              <w:t xml:space="preserve"> </w:t>
            </w:r>
            <w:r w:rsidRPr="00AD49A2">
              <w:rPr>
                <w:rFonts w:cs="Arial"/>
                <w:b w:val="0"/>
                <w:iCs/>
                <w:sz w:val="20"/>
                <w:szCs w:val="20"/>
              </w:rPr>
              <w:t xml:space="preserve">M., M del Tura B., </w:t>
            </w:r>
            <w:proofErr w:type="spellStart"/>
            <w:r w:rsidRPr="00AD49A2">
              <w:rPr>
                <w:rFonts w:cs="Arial"/>
                <w:b w:val="0"/>
                <w:iCs/>
                <w:sz w:val="20"/>
                <w:szCs w:val="20"/>
              </w:rPr>
              <w:t>Estruch</w:t>
            </w:r>
            <w:proofErr w:type="spellEnd"/>
            <w:r w:rsidRPr="00AD49A2">
              <w:rPr>
                <w:rFonts w:cs="Arial"/>
                <w:b w:val="0"/>
                <w:iCs/>
                <w:sz w:val="20"/>
                <w:szCs w:val="20"/>
              </w:rPr>
              <w:t xml:space="preserve"> G., Pena i Vila J., Soler I. (1992): </w:t>
            </w:r>
            <w:r w:rsidRPr="00AD49A2">
              <w:rPr>
                <w:rFonts w:cs="Arial"/>
                <w:b w:val="0"/>
                <w:i/>
                <w:sz w:val="20"/>
                <w:szCs w:val="20"/>
              </w:rPr>
              <w:t xml:space="preserve">Manual de ciencia del paisaje. </w:t>
            </w:r>
            <w:proofErr w:type="spellStart"/>
            <w:r w:rsidRPr="00AD49A2">
              <w:rPr>
                <w:rFonts w:cs="Arial"/>
                <w:b w:val="0"/>
                <w:iCs/>
                <w:sz w:val="20"/>
                <w:szCs w:val="20"/>
              </w:rPr>
              <w:t>masson</w:t>
            </w:r>
            <w:proofErr w:type="spellEnd"/>
            <w:r w:rsidRPr="00AD49A2">
              <w:rPr>
                <w:rFonts w:cs="Arial"/>
                <w:b w:val="0"/>
                <w:iCs/>
                <w:sz w:val="20"/>
                <w:szCs w:val="20"/>
              </w:rPr>
              <w:t xml:space="preserve">, S.A., Barcelona. </w:t>
            </w:r>
          </w:p>
          <w:p w:rsidR="002E6F7E" w:rsidRPr="00AD49A2" w:rsidRDefault="002E6F7E" w:rsidP="002E6F7E">
            <w:pPr>
              <w:pStyle w:val="Textoindependiente"/>
              <w:spacing w:before="120" w:after="60"/>
              <w:ind w:left="709" w:hanging="709"/>
              <w:rPr>
                <w:rFonts w:cs="Arial"/>
                <w:b w:val="0"/>
                <w:sz w:val="20"/>
                <w:szCs w:val="20"/>
              </w:rPr>
            </w:pPr>
            <w:r w:rsidRPr="00AD49A2">
              <w:rPr>
                <w:rFonts w:cs="Arial"/>
                <w:b w:val="0"/>
                <w:sz w:val="20"/>
                <w:szCs w:val="20"/>
              </w:rPr>
              <w:t xml:space="preserve">Chávez, C. J. M., M. Ramos,  Moreno y N. Trigo, </w:t>
            </w:r>
            <w:proofErr w:type="spellStart"/>
            <w:r w:rsidRPr="00AD49A2">
              <w:rPr>
                <w:rFonts w:cs="Arial"/>
                <w:b w:val="0"/>
                <w:sz w:val="20"/>
                <w:szCs w:val="20"/>
              </w:rPr>
              <w:t>Boix</w:t>
            </w:r>
            <w:proofErr w:type="spellEnd"/>
            <w:r w:rsidRPr="00AD49A2">
              <w:rPr>
                <w:rFonts w:cs="Arial"/>
                <w:b w:val="0"/>
                <w:sz w:val="20"/>
                <w:szCs w:val="20"/>
              </w:rPr>
              <w:t xml:space="preserve">. (1990): </w:t>
            </w:r>
            <w:r w:rsidRPr="00AD49A2">
              <w:rPr>
                <w:rFonts w:cs="Arial"/>
                <w:b w:val="0"/>
                <w:i/>
                <w:sz w:val="20"/>
                <w:szCs w:val="20"/>
              </w:rPr>
              <w:t xml:space="preserve">Planificación del Parque Nacional la </w:t>
            </w:r>
            <w:proofErr w:type="spellStart"/>
            <w:r w:rsidRPr="00AD49A2">
              <w:rPr>
                <w:rFonts w:cs="Arial"/>
                <w:b w:val="0"/>
                <w:i/>
                <w:sz w:val="20"/>
                <w:szCs w:val="20"/>
              </w:rPr>
              <w:t>Malintzi</w:t>
            </w:r>
            <w:proofErr w:type="spellEnd"/>
            <w:r w:rsidRPr="00AD49A2">
              <w:rPr>
                <w:rFonts w:cs="Arial"/>
                <w:b w:val="0"/>
                <w:i/>
                <w:sz w:val="20"/>
                <w:szCs w:val="20"/>
              </w:rPr>
              <w:t>: naturaleza y uso del recurso. Pp. 61 –73, en</w:t>
            </w:r>
            <w:r w:rsidRPr="00AD49A2">
              <w:rPr>
                <w:rFonts w:cs="Arial"/>
                <w:b w:val="0"/>
                <w:sz w:val="20"/>
                <w:szCs w:val="20"/>
              </w:rPr>
              <w:t xml:space="preserve"> Áreas Naturales Protegidas en México y Especies en Extinción (J. L. Camarillo y F.  A. Rivera, eds.). Universidad Nacional Autónoma de México, México.</w:t>
            </w:r>
          </w:p>
          <w:p w:rsidR="002E6F7E" w:rsidRPr="00AD49A2" w:rsidRDefault="002E6F7E" w:rsidP="002E6F7E">
            <w:pPr>
              <w:pStyle w:val="Textoindependiente"/>
              <w:spacing w:before="120" w:after="60"/>
              <w:ind w:left="709" w:hanging="709"/>
              <w:rPr>
                <w:rFonts w:cs="Arial"/>
                <w:b w:val="0"/>
                <w:sz w:val="20"/>
                <w:szCs w:val="20"/>
              </w:rPr>
            </w:pPr>
            <w:r w:rsidRPr="00AD49A2">
              <w:rPr>
                <w:rFonts w:cs="Arial"/>
                <w:b w:val="0"/>
                <w:sz w:val="20"/>
                <w:szCs w:val="20"/>
                <w:lang w:val="fr-FR"/>
              </w:rPr>
              <w:t xml:space="preserve">Des Meules, P. (1980) : </w:t>
            </w:r>
            <w:r w:rsidRPr="00AD49A2">
              <w:rPr>
                <w:rFonts w:cs="Arial"/>
                <w:b w:val="0"/>
                <w:i/>
                <w:sz w:val="20"/>
                <w:szCs w:val="20"/>
              </w:rPr>
              <w:t>La información sobre recursos: base para planificar</w:t>
            </w:r>
            <w:r w:rsidRPr="00AD49A2">
              <w:rPr>
                <w:rFonts w:cs="Arial"/>
                <w:b w:val="0"/>
                <w:sz w:val="20"/>
                <w:szCs w:val="20"/>
              </w:rPr>
              <w:t xml:space="preserve">.  Revista parques, </w:t>
            </w:r>
            <w:proofErr w:type="spellStart"/>
            <w:r w:rsidRPr="00AD49A2">
              <w:rPr>
                <w:rFonts w:cs="Arial"/>
                <w:b w:val="0"/>
                <w:sz w:val="20"/>
                <w:szCs w:val="20"/>
              </w:rPr>
              <w:t>National</w:t>
            </w:r>
            <w:proofErr w:type="spellEnd"/>
            <w:r w:rsidRPr="00AD49A2">
              <w:rPr>
                <w:rFonts w:cs="Arial"/>
                <w:b w:val="0"/>
                <w:sz w:val="20"/>
                <w:szCs w:val="20"/>
              </w:rPr>
              <w:t xml:space="preserve"> </w:t>
            </w:r>
            <w:proofErr w:type="spellStart"/>
            <w:r w:rsidRPr="00AD49A2">
              <w:rPr>
                <w:rFonts w:cs="Arial"/>
                <w:b w:val="0"/>
                <w:sz w:val="20"/>
                <w:szCs w:val="20"/>
              </w:rPr>
              <w:t>Parks</w:t>
            </w:r>
            <w:proofErr w:type="spellEnd"/>
            <w:r w:rsidRPr="00AD49A2">
              <w:rPr>
                <w:rFonts w:cs="Arial"/>
                <w:b w:val="0"/>
                <w:sz w:val="20"/>
                <w:szCs w:val="20"/>
              </w:rPr>
              <w:t xml:space="preserve"> </w:t>
            </w:r>
            <w:proofErr w:type="spellStart"/>
            <w:r w:rsidRPr="00AD49A2">
              <w:rPr>
                <w:rFonts w:cs="Arial"/>
                <w:b w:val="0"/>
                <w:sz w:val="20"/>
                <w:szCs w:val="20"/>
              </w:rPr>
              <w:t>Service</w:t>
            </w:r>
            <w:proofErr w:type="spellEnd"/>
            <w:r w:rsidRPr="00AD49A2">
              <w:rPr>
                <w:rFonts w:cs="Arial"/>
                <w:b w:val="0"/>
                <w:sz w:val="20"/>
                <w:szCs w:val="20"/>
              </w:rPr>
              <w:t>,  U.S. Washington, D.C.</w:t>
            </w:r>
          </w:p>
          <w:p w:rsidR="002E6F7E" w:rsidRPr="00AD49A2" w:rsidRDefault="002E6F7E" w:rsidP="002E6F7E">
            <w:pPr>
              <w:pStyle w:val="Textosinformato"/>
              <w:spacing w:before="120" w:after="120"/>
              <w:ind w:left="709" w:hanging="709"/>
              <w:jc w:val="both"/>
              <w:rPr>
                <w:rFonts w:ascii="Arial" w:hAnsi="Arial" w:cs="Arial"/>
                <w:lang w:val="es-MX"/>
              </w:rPr>
            </w:pPr>
            <w:proofErr w:type="spellStart"/>
            <w:r w:rsidRPr="00AD49A2">
              <w:rPr>
                <w:rFonts w:ascii="Arial" w:hAnsi="Arial" w:cs="Arial"/>
                <w:lang w:val="es-MX"/>
              </w:rPr>
              <w:t>Eudsvik</w:t>
            </w:r>
            <w:proofErr w:type="spellEnd"/>
            <w:r w:rsidRPr="00AD49A2">
              <w:rPr>
                <w:rFonts w:ascii="Arial" w:hAnsi="Arial" w:cs="Arial"/>
                <w:lang w:val="es-MX"/>
              </w:rPr>
              <w:t xml:space="preserve">, H. K. (1977): </w:t>
            </w:r>
            <w:r w:rsidRPr="00AD49A2">
              <w:rPr>
                <w:rFonts w:ascii="Arial" w:hAnsi="Arial" w:cs="Arial"/>
                <w:i/>
              </w:rPr>
              <w:t>El proceso de la planificación de un parque.</w:t>
            </w:r>
            <w:r w:rsidRPr="00AD49A2">
              <w:rPr>
                <w:rFonts w:ascii="Arial" w:hAnsi="Arial" w:cs="Arial"/>
              </w:rPr>
              <w:t xml:space="preserve"> Revista parques,</w:t>
            </w:r>
            <w:r w:rsidRPr="00AD49A2">
              <w:rPr>
                <w:rFonts w:ascii="Arial" w:hAnsi="Arial" w:cs="Arial"/>
                <w:lang w:val="es-MX"/>
              </w:rPr>
              <w:t xml:space="preserve"> </w:t>
            </w:r>
            <w:proofErr w:type="spellStart"/>
            <w:r w:rsidRPr="00AD49A2">
              <w:rPr>
                <w:rFonts w:ascii="Arial" w:hAnsi="Arial" w:cs="Arial"/>
                <w:lang w:val="es-MX"/>
              </w:rPr>
              <w:t>National</w:t>
            </w:r>
            <w:proofErr w:type="spellEnd"/>
            <w:r w:rsidRPr="00AD49A2">
              <w:rPr>
                <w:rFonts w:ascii="Arial" w:hAnsi="Arial" w:cs="Arial"/>
                <w:lang w:val="es-MX"/>
              </w:rPr>
              <w:t xml:space="preserve"> Park </w:t>
            </w:r>
            <w:proofErr w:type="spellStart"/>
            <w:r w:rsidRPr="00AD49A2">
              <w:rPr>
                <w:rFonts w:ascii="Arial" w:hAnsi="Arial" w:cs="Arial"/>
                <w:lang w:val="es-MX"/>
              </w:rPr>
              <w:t>Service</w:t>
            </w:r>
            <w:proofErr w:type="spellEnd"/>
            <w:r w:rsidRPr="00AD49A2">
              <w:rPr>
                <w:rFonts w:ascii="Arial" w:hAnsi="Arial" w:cs="Arial"/>
                <w:lang w:val="es-MX"/>
              </w:rPr>
              <w:t>, U. S. Washington, D. C.</w:t>
            </w:r>
          </w:p>
          <w:p w:rsidR="00AD49A2" w:rsidRPr="00AD49A2" w:rsidRDefault="00AD49A2" w:rsidP="00AD49A2">
            <w:pPr>
              <w:pStyle w:val="Textosinformato"/>
              <w:spacing w:before="120" w:after="120"/>
              <w:ind w:left="709" w:hanging="709"/>
              <w:jc w:val="both"/>
              <w:rPr>
                <w:rFonts w:ascii="Arial" w:hAnsi="Arial" w:cs="Arial"/>
              </w:rPr>
            </w:pPr>
            <w:r w:rsidRPr="00AD49A2">
              <w:rPr>
                <w:rFonts w:ascii="Arial" w:hAnsi="Arial" w:cs="Arial"/>
              </w:rPr>
              <w:t xml:space="preserve">Miller, K. (1980): </w:t>
            </w:r>
            <w:r w:rsidRPr="00AD49A2">
              <w:rPr>
                <w:rFonts w:ascii="Arial" w:hAnsi="Arial" w:cs="Arial"/>
                <w:i/>
              </w:rPr>
              <w:t xml:space="preserve">Planificación de Parques Nacionales para el </w:t>
            </w:r>
            <w:proofErr w:type="spellStart"/>
            <w:r w:rsidRPr="00AD49A2">
              <w:rPr>
                <w:rFonts w:ascii="Arial" w:hAnsi="Arial" w:cs="Arial"/>
                <w:i/>
              </w:rPr>
              <w:t>Ecodesarrollo</w:t>
            </w:r>
            <w:proofErr w:type="spellEnd"/>
            <w:r w:rsidRPr="00AD49A2">
              <w:rPr>
                <w:rFonts w:ascii="Arial" w:hAnsi="Arial" w:cs="Arial"/>
                <w:i/>
              </w:rPr>
              <w:t xml:space="preserve"> en Latinoamérica. </w:t>
            </w:r>
            <w:r w:rsidRPr="00AD49A2">
              <w:rPr>
                <w:rFonts w:ascii="Arial" w:hAnsi="Arial" w:cs="Arial"/>
              </w:rPr>
              <w:t xml:space="preserve">Fundación para la Ecología y la Protección del Medio Ambiente. Barcelona, España, </w:t>
            </w:r>
          </w:p>
          <w:p w:rsidR="002E6F7E" w:rsidRPr="00AD49A2" w:rsidRDefault="007E1383" w:rsidP="002E6F7E">
            <w:pPr>
              <w:pStyle w:val="Textoindependiente"/>
              <w:spacing w:before="120" w:after="60"/>
              <w:ind w:left="709" w:hanging="709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Programas de manejo. Fecha de consulta:</w:t>
            </w:r>
            <w:r w:rsidRPr="00B8023D"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  <w:t xml:space="preserve"> 23 de enero de 2014. Disponible en:</w:t>
            </w:r>
            <w:r>
              <w:t xml:space="preserve"> </w:t>
            </w:r>
            <w:r w:rsidRPr="007E1383">
              <w:rPr>
                <w:rFonts w:eastAsiaTheme="minorHAnsi" w:cs="Arial"/>
                <w:b w:val="0"/>
                <w:bCs w:val="0"/>
                <w:sz w:val="20"/>
                <w:szCs w:val="20"/>
                <w:lang w:eastAsia="en-US"/>
              </w:rPr>
              <w:t>http://www.conanp.gob.mx/que_hacemos/programa_manejo.php</w:t>
            </w:r>
          </w:p>
          <w:p w:rsidR="00C03DEC" w:rsidRPr="00AD49A2" w:rsidRDefault="00C03DEC" w:rsidP="00022E40">
            <w:pPr>
              <w:pStyle w:val="Sangra2detindependiente"/>
              <w:rPr>
                <w:rFonts w:ascii="Arial" w:hAnsi="Arial" w:cs="Arial"/>
                <w:lang w:val="es-MX"/>
              </w:rPr>
            </w:pPr>
          </w:p>
        </w:tc>
      </w:tr>
    </w:tbl>
    <w:p w:rsidR="00C03DEC" w:rsidRDefault="00C03DEC" w:rsidP="00022E40">
      <w:pPr>
        <w:pStyle w:val="Sangra2detindependiente"/>
        <w:rPr>
          <w:rFonts w:ascii="Arial" w:hAnsi="Arial" w:cs="Arial"/>
          <w:b/>
          <w:sz w:val="22"/>
          <w:szCs w:val="22"/>
          <w:lang w:val="es-MX"/>
        </w:rPr>
      </w:pPr>
    </w:p>
    <w:p w:rsidR="00C03DEC" w:rsidRPr="00944A2D" w:rsidRDefault="00C03DEC" w:rsidP="00022E40">
      <w:pPr>
        <w:pStyle w:val="Sangra2detindependiente"/>
        <w:rPr>
          <w:rFonts w:ascii="Arial" w:hAnsi="Arial" w:cs="Arial"/>
          <w:b/>
          <w:sz w:val="22"/>
          <w:szCs w:val="22"/>
          <w:lang w:val="es-MX"/>
        </w:rPr>
      </w:pPr>
    </w:p>
    <w:p w:rsidR="00904B63" w:rsidRPr="001379F5" w:rsidRDefault="00904B63" w:rsidP="00904B63">
      <w:pPr>
        <w:pStyle w:val="Textoindependiente"/>
        <w:spacing w:before="120" w:after="60"/>
        <w:ind w:left="709" w:hanging="709"/>
        <w:rPr>
          <w:rFonts w:cs="Arial"/>
          <w:b w:val="0"/>
          <w:sz w:val="22"/>
          <w:szCs w:val="22"/>
        </w:rPr>
      </w:pPr>
      <w:proofErr w:type="spellStart"/>
      <w:r w:rsidRPr="001379F5">
        <w:rPr>
          <w:rFonts w:cs="Arial"/>
          <w:b w:val="0"/>
          <w:sz w:val="22"/>
          <w:szCs w:val="22"/>
        </w:rPr>
        <w:t>Bolós</w:t>
      </w:r>
      <w:proofErr w:type="spellEnd"/>
      <w:r w:rsidRPr="001379F5">
        <w:rPr>
          <w:rFonts w:cs="Arial"/>
          <w:b w:val="0"/>
          <w:sz w:val="22"/>
          <w:szCs w:val="22"/>
        </w:rPr>
        <w:t xml:space="preserve"> </w:t>
      </w:r>
      <w:r w:rsidRPr="001379F5">
        <w:rPr>
          <w:rFonts w:cs="Arial"/>
          <w:b w:val="0"/>
          <w:iCs/>
          <w:sz w:val="22"/>
          <w:szCs w:val="22"/>
        </w:rPr>
        <w:t xml:space="preserve">M., M del Tura B., </w:t>
      </w:r>
      <w:proofErr w:type="spellStart"/>
      <w:r w:rsidRPr="001379F5">
        <w:rPr>
          <w:rFonts w:cs="Arial"/>
          <w:b w:val="0"/>
          <w:iCs/>
          <w:sz w:val="22"/>
          <w:szCs w:val="22"/>
        </w:rPr>
        <w:t>Estruch</w:t>
      </w:r>
      <w:proofErr w:type="spellEnd"/>
      <w:r w:rsidRPr="001379F5">
        <w:rPr>
          <w:rFonts w:cs="Arial"/>
          <w:b w:val="0"/>
          <w:iCs/>
          <w:sz w:val="22"/>
          <w:szCs w:val="22"/>
        </w:rPr>
        <w:t xml:space="preserve"> G., Pena i Vila J., Soler I. (1992): </w:t>
      </w:r>
      <w:r w:rsidRPr="001379F5">
        <w:rPr>
          <w:rFonts w:cs="Arial"/>
          <w:b w:val="0"/>
          <w:i/>
          <w:sz w:val="22"/>
          <w:szCs w:val="22"/>
        </w:rPr>
        <w:t xml:space="preserve">Manual de ciencia del paisaje. </w:t>
      </w:r>
      <w:proofErr w:type="spellStart"/>
      <w:r w:rsidRPr="001379F5">
        <w:rPr>
          <w:rFonts w:cs="Arial"/>
          <w:b w:val="0"/>
          <w:iCs/>
          <w:sz w:val="22"/>
          <w:szCs w:val="22"/>
        </w:rPr>
        <w:t>masson</w:t>
      </w:r>
      <w:proofErr w:type="spellEnd"/>
      <w:r w:rsidRPr="001379F5">
        <w:rPr>
          <w:rFonts w:cs="Arial"/>
          <w:b w:val="0"/>
          <w:iCs/>
          <w:sz w:val="22"/>
          <w:szCs w:val="22"/>
        </w:rPr>
        <w:t xml:space="preserve">, S.A., Barcelona. </w:t>
      </w:r>
    </w:p>
    <w:p w:rsidR="00904B63" w:rsidRPr="001379F5" w:rsidRDefault="00904B63" w:rsidP="00904B63">
      <w:pPr>
        <w:pStyle w:val="Textosinformato"/>
        <w:spacing w:before="120"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1379F5">
        <w:rPr>
          <w:rFonts w:ascii="Arial" w:hAnsi="Arial" w:cs="Arial"/>
          <w:sz w:val="22"/>
          <w:szCs w:val="22"/>
        </w:rPr>
        <w:t xml:space="preserve">Chávez, C. J. M., M. Ramos,  Moreno y N. Trigo, </w:t>
      </w:r>
      <w:proofErr w:type="spellStart"/>
      <w:r w:rsidRPr="001379F5">
        <w:rPr>
          <w:rFonts w:ascii="Arial" w:hAnsi="Arial" w:cs="Arial"/>
          <w:sz w:val="22"/>
          <w:szCs w:val="22"/>
        </w:rPr>
        <w:t>Boix</w:t>
      </w:r>
      <w:proofErr w:type="spellEnd"/>
      <w:r w:rsidRPr="001379F5">
        <w:rPr>
          <w:rFonts w:ascii="Arial" w:hAnsi="Arial" w:cs="Arial"/>
          <w:sz w:val="22"/>
          <w:szCs w:val="22"/>
        </w:rPr>
        <w:t xml:space="preserve">. (1990): </w:t>
      </w:r>
      <w:r w:rsidRPr="001379F5">
        <w:rPr>
          <w:rFonts w:ascii="Arial" w:hAnsi="Arial" w:cs="Arial"/>
          <w:i/>
          <w:sz w:val="22"/>
          <w:szCs w:val="22"/>
        </w:rPr>
        <w:t xml:space="preserve">Planificación del Parque Nacional la </w:t>
      </w:r>
      <w:proofErr w:type="spellStart"/>
      <w:r w:rsidRPr="001379F5">
        <w:rPr>
          <w:rFonts w:ascii="Arial" w:hAnsi="Arial" w:cs="Arial"/>
          <w:i/>
          <w:sz w:val="22"/>
          <w:szCs w:val="22"/>
        </w:rPr>
        <w:t>Malintzi</w:t>
      </w:r>
      <w:proofErr w:type="spellEnd"/>
      <w:r w:rsidRPr="001379F5">
        <w:rPr>
          <w:rFonts w:ascii="Arial" w:hAnsi="Arial" w:cs="Arial"/>
          <w:i/>
          <w:sz w:val="22"/>
          <w:szCs w:val="22"/>
        </w:rPr>
        <w:t>: naturaleza y uso del recurso. Pp. 61 –73, en</w:t>
      </w:r>
      <w:r w:rsidRPr="001379F5">
        <w:rPr>
          <w:rFonts w:ascii="Arial" w:hAnsi="Arial" w:cs="Arial"/>
          <w:sz w:val="22"/>
          <w:szCs w:val="22"/>
        </w:rPr>
        <w:t xml:space="preserve"> Áreas Naturales Protegidas en México y Especies en Extinción (J. L. Camarillo y F.  A. Rivera, eds.). Universidad Nacional Autónoma de México, México.</w:t>
      </w:r>
    </w:p>
    <w:p w:rsidR="00904B63" w:rsidRPr="001379F5" w:rsidRDefault="00904B63" w:rsidP="00904B63">
      <w:pPr>
        <w:pStyle w:val="Textosinformato"/>
        <w:spacing w:before="120" w:after="120"/>
        <w:ind w:left="709" w:hanging="709"/>
        <w:jc w:val="both"/>
        <w:rPr>
          <w:rFonts w:ascii="Arial" w:hAnsi="Arial" w:cs="Arial"/>
          <w:i/>
          <w:sz w:val="22"/>
          <w:szCs w:val="22"/>
        </w:rPr>
      </w:pPr>
      <w:r w:rsidRPr="001379F5">
        <w:rPr>
          <w:rFonts w:ascii="Arial" w:hAnsi="Arial" w:cs="Arial"/>
          <w:sz w:val="22"/>
          <w:szCs w:val="22"/>
        </w:rPr>
        <w:t xml:space="preserve">Comisión Nacional de Áreas Naturales protegidas (CONANP) (2012) </w:t>
      </w:r>
      <w:r w:rsidRPr="001379F5">
        <w:rPr>
          <w:rFonts w:ascii="Arial" w:hAnsi="Arial" w:cs="Arial"/>
          <w:i/>
          <w:sz w:val="22"/>
          <w:szCs w:val="22"/>
        </w:rPr>
        <w:t>Términos de referencia para el programa de conservación y manejo.</w:t>
      </w:r>
    </w:p>
    <w:p w:rsidR="00904B63" w:rsidRPr="001379F5" w:rsidRDefault="00904B63" w:rsidP="00904B63">
      <w:pPr>
        <w:pStyle w:val="Textosinformato"/>
        <w:spacing w:before="120" w:after="120"/>
        <w:ind w:left="709" w:hanging="709"/>
        <w:jc w:val="both"/>
        <w:rPr>
          <w:rFonts w:ascii="Arial" w:hAnsi="Arial" w:cs="Arial"/>
          <w:sz w:val="22"/>
          <w:szCs w:val="22"/>
        </w:rPr>
      </w:pPr>
      <w:proofErr w:type="spellStart"/>
      <w:r w:rsidRPr="001379F5">
        <w:rPr>
          <w:rFonts w:ascii="Arial" w:hAnsi="Arial" w:cs="Arial"/>
          <w:sz w:val="22"/>
          <w:szCs w:val="22"/>
        </w:rPr>
        <w:t>D’luna</w:t>
      </w:r>
      <w:proofErr w:type="spellEnd"/>
      <w:r w:rsidRPr="001379F5">
        <w:rPr>
          <w:rFonts w:ascii="Arial" w:hAnsi="Arial" w:cs="Arial"/>
          <w:sz w:val="22"/>
          <w:szCs w:val="22"/>
        </w:rPr>
        <w:t xml:space="preserve">, F. C. A. (1995): </w:t>
      </w:r>
      <w:r w:rsidRPr="001379F5">
        <w:rPr>
          <w:rFonts w:ascii="Arial" w:hAnsi="Arial" w:cs="Arial"/>
          <w:i/>
          <w:sz w:val="22"/>
          <w:szCs w:val="22"/>
        </w:rPr>
        <w:t>Evaluación del paisaje para el ordenamiento territorial en el área de conservación “La Esperanza Guanajuato”.</w:t>
      </w:r>
      <w:r w:rsidRPr="001379F5">
        <w:rPr>
          <w:rFonts w:ascii="Arial" w:hAnsi="Arial" w:cs="Arial"/>
          <w:sz w:val="22"/>
          <w:szCs w:val="22"/>
        </w:rPr>
        <w:t xml:space="preserve"> Tesis de maestría, Facultad de Filosofía y Letras, Colegio de Geografía. Universidad Nacional Autónoma de México, México.</w:t>
      </w:r>
    </w:p>
    <w:p w:rsidR="00904B63" w:rsidRPr="001379F5" w:rsidRDefault="00904B63" w:rsidP="00904B63">
      <w:pPr>
        <w:pStyle w:val="Textosinformato"/>
        <w:spacing w:before="120"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1379F5">
        <w:rPr>
          <w:rFonts w:ascii="Arial" w:hAnsi="Arial" w:cs="Arial"/>
          <w:sz w:val="22"/>
          <w:szCs w:val="22"/>
          <w:lang w:val="fr-FR"/>
        </w:rPr>
        <w:t xml:space="preserve">Des Meules, P. (1980) : </w:t>
      </w:r>
      <w:r w:rsidRPr="001379F5">
        <w:rPr>
          <w:rFonts w:ascii="Arial" w:hAnsi="Arial" w:cs="Arial"/>
          <w:i/>
          <w:sz w:val="22"/>
          <w:szCs w:val="22"/>
        </w:rPr>
        <w:t>La información sobre recursos: base para planificar</w:t>
      </w:r>
      <w:r w:rsidRPr="001379F5">
        <w:rPr>
          <w:rFonts w:ascii="Arial" w:hAnsi="Arial" w:cs="Arial"/>
          <w:sz w:val="22"/>
          <w:szCs w:val="22"/>
        </w:rPr>
        <w:t xml:space="preserve">.  Revista </w:t>
      </w:r>
      <w:r w:rsidRPr="001379F5">
        <w:rPr>
          <w:rFonts w:ascii="Arial" w:hAnsi="Arial" w:cs="Arial"/>
          <w:sz w:val="22"/>
          <w:szCs w:val="22"/>
          <w:lang w:val="es-MX"/>
        </w:rPr>
        <w:t xml:space="preserve">parques, </w:t>
      </w:r>
      <w:proofErr w:type="spellStart"/>
      <w:r w:rsidRPr="001379F5">
        <w:rPr>
          <w:rFonts w:ascii="Arial" w:hAnsi="Arial" w:cs="Arial"/>
          <w:sz w:val="22"/>
          <w:szCs w:val="22"/>
          <w:lang w:val="es-MX"/>
        </w:rPr>
        <w:t>National</w:t>
      </w:r>
      <w:proofErr w:type="spellEnd"/>
      <w:r w:rsidRPr="001379F5">
        <w:rPr>
          <w:rFonts w:ascii="Arial" w:hAnsi="Arial" w:cs="Arial"/>
          <w:sz w:val="22"/>
          <w:szCs w:val="22"/>
          <w:lang w:val="es-MX"/>
        </w:rPr>
        <w:t xml:space="preserve"> </w:t>
      </w:r>
      <w:proofErr w:type="spellStart"/>
      <w:r w:rsidRPr="001379F5">
        <w:rPr>
          <w:rFonts w:ascii="Arial" w:hAnsi="Arial" w:cs="Arial"/>
          <w:sz w:val="22"/>
          <w:szCs w:val="22"/>
          <w:lang w:val="es-MX"/>
        </w:rPr>
        <w:t>Parks</w:t>
      </w:r>
      <w:proofErr w:type="spellEnd"/>
      <w:r w:rsidRPr="001379F5">
        <w:rPr>
          <w:rFonts w:ascii="Arial" w:hAnsi="Arial" w:cs="Arial"/>
          <w:sz w:val="22"/>
          <w:szCs w:val="22"/>
          <w:lang w:val="es-MX"/>
        </w:rPr>
        <w:t xml:space="preserve"> </w:t>
      </w:r>
      <w:proofErr w:type="spellStart"/>
      <w:r w:rsidRPr="001379F5">
        <w:rPr>
          <w:rFonts w:ascii="Arial" w:hAnsi="Arial" w:cs="Arial"/>
          <w:sz w:val="22"/>
          <w:szCs w:val="22"/>
          <w:lang w:val="es-MX"/>
        </w:rPr>
        <w:t>Service</w:t>
      </w:r>
      <w:proofErr w:type="spellEnd"/>
      <w:r w:rsidRPr="001379F5">
        <w:rPr>
          <w:rFonts w:ascii="Arial" w:hAnsi="Arial" w:cs="Arial"/>
          <w:sz w:val="22"/>
          <w:szCs w:val="22"/>
          <w:lang w:val="es-MX"/>
        </w:rPr>
        <w:t xml:space="preserve">,  U.S. Washington, D.C.  </w:t>
      </w:r>
    </w:p>
    <w:p w:rsidR="00904B63" w:rsidRPr="001379F5" w:rsidRDefault="00904B63" w:rsidP="00904B63">
      <w:pPr>
        <w:pStyle w:val="Textoindependiente"/>
        <w:spacing w:before="120" w:after="60"/>
        <w:ind w:left="709" w:hanging="709"/>
        <w:rPr>
          <w:rFonts w:cs="Arial"/>
          <w:b w:val="0"/>
          <w:sz w:val="22"/>
          <w:szCs w:val="22"/>
        </w:rPr>
      </w:pPr>
      <w:proofErr w:type="spellStart"/>
      <w:r w:rsidRPr="001379F5">
        <w:rPr>
          <w:rFonts w:cs="Arial"/>
          <w:b w:val="0"/>
          <w:sz w:val="22"/>
          <w:szCs w:val="22"/>
        </w:rPr>
        <w:t>Diegues</w:t>
      </w:r>
      <w:proofErr w:type="spellEnd"/>
      <w:r w:rsidRPr="001379F5">
        <w:rPr>
          <w:rFonts w:cs="Arial"/>
          <w:b w:val="0"/>
          <w:sz w:val="22"/>
          <w:szCs w:val="22"/>
        </w:rPr>
        <w:t xml:space="preserve">, A. C. (2000): </w:t>
      </w:r>
      <w:r w:rsidRPr="001379F5">
        <w:rPr>
          <w:rFonts w:cs="Arial"/>
          <w:b w:val="0"/>
          <w:i/>
          <w:iCs/>
          <w:sz w:val="22"/>
          <w:szCs w:val="22"/>
        </w:rPr>
        <w:t>El mito moderno de la naturaleza intocada. Hombre y Ambiente</w:t>
      </w:r>
      <w:r w:rsidRPr="001379F5">
        <w:rPr>
          <w:rFonts w:cs="Arial"/>
          <w:b w:val="0"/>
          <w:sz w:val="22"/>
          <w:szCs w:val="22"/>
        </w:rPr>
        <w:t xml:space="preserve">. No. 53-54. </w:t>
      </w:r>
      <w:proofErr w:type="spellStart"/>
      <w:r w:rsidRPr="001379F5">
        <w:rPr>
          <w:rFonts w:cs="Arial"/>
          <w:b w:val="0"/>
          <w:sz w:val="22"/>
          <w:szCs w:val="22"/>
        </w:rPr>
        <w:t>Abya</w:t>
      </w:r>
      <w:proofErr w:type="spellEnd"/>
      <w:r w:rsidRPr="001379F5">
        <w:rPr>
          <w:rFonts w:cs="Arial"/>
          <w:b w:val="0"/>
          <w:sz w:val="22"/>
          <w:szCs w:val="22"/>
        </w:rPr>
        <w:t xml:space="preserve">-Yola, Quito- Ecuador. </w:t>
      </w:r>
    </w:p>
    <w:p w:rsidR="002E6F7E" w:rsidRDefault="00904B63" w:rsidP="00904B63">
      <w:pPr>
        <w:pStyle w:val="Textosinformato"/>
        <w:spacing w:before="120" w:after="120"/>
        <w:ind w:left="709" w:hanging="709"/>
        <w:jc w:val="both"/>
        <w:rPr>
          <w:rFonts w:ascii="Arial" w:hAnsi="Arial" w:cs="Arial"/>
          <w:sz w:val="22"/>
          <w:szCs w:val="22"/>
          <w:lang w:val="es-MX"/>
        </w:rPr>
      </w:pPr>
      <w:proofErr w:type="spellStart"/>
      <w:r w:rsidRPr="001379F5">
        <w:rPr>
          <w:rFonts w:ascii="Arial" w:hAnsi="Arial" w:cs="Arial"/>
          <w:sz w:val="22"/>
          <w:szCs w:val="22"/>
          <w:lang w:val="es-MX"/>
        </w:rPr>
        <w:t>Eudsvik</w:t>
      </w:r>
      <w:proofErr w:type="spellEnd"/>
      <w:r w:rsidRPr="001379F5">
        <w:rPr>
          <w:rFonts w:ascii="Arial" w:hAnsi="Arial" w:cs="Arial"/>
          <w:sz w:val="22"/>
          <w:szCs w:val="22"/>
          <w:lang w:val="es-MX"/>
        </w:rPr>
        <w:t xml:space="preserve">, H. K. (1977): </w:t>
      </w:r>
      <w:r w:rsidRPr="001379F5">
        <w:rPr>
          <w:rFonts w:ascii="Arial" w:hAnsi="Arial" w:cs="Arial"/>
          <w:i/>
          <w:sz w:val="22"/>
          <w:szCs w:val="22"/>
        </w:rPr>
        <w:t>El proceso de la planificación de un parque.</w:t>
      </w:r>
      <w:r w:rsidRPr="001379F5">
        <w:rPr>
          <w:rFonts w:ascii="Arial" w:hAnsi="Arial" w:cs="Arial"/>
          <w:sz w:val="22"/>
          <w:szCs w:val="22"/>
        </w:rPr>
        <w:t xml:space="preserve"> Revista parques,</w:t>
      </w:r>
      <w:r w:rsidRPr="001379F5">
        <w:rPr>
          <w:rFonts w:ascii="Arial" w:hAnsi="Arial" w:cs="Arial"/>
          <w:sz w:val="22"/>
          <w:szCs w:val="22"/>
          <w:lang w:val="es-MX"/>
        </w:rPr>
        <w:t xml:space="preserve"> </w:t>
      </w:r>
      <w:proofErr w:type="spellStart"/>
      <w:r w:rsidRPr="001379F5">
        <w:rPr>
          <w:rFonts w:ascii="Arial" w:hAnsi="Arial" w:cs="Arial"/>
          <w:sz w:val="22"/>
          <w:szCs w:val="22"/>
          <w:lang w:val="es-MX"/>
        </w:rPr>
        <w:t>National</w:t>
      </w:r>
      <w:proofErr w:type="spellEnd"/>
      <w:r w:rsidRPr="001379F5">
        <w:rPr>
          <w:rFonts w:ascii="Arial" w:hAnsi="Arial" w:cs="Arial"/>
          <w:sz w:val="22"/>
          <w:szCs w:val="22"/>
          <w:lang w:val="es-MX"/>
        </w:rPr>
        <w:t xml:space="preserve"> Park </w:t>
      </w:r>
      <w:proofErr w:type="spellStart"/>
      <w:r w:rsidRPr="001379F5">
        <w:rPr>
          <w:rFonts w:ascii="Arial" w:hAnsi="Arial" w:cs="Arial"/>
          <w:sz w:val="22"/>
          <w:szCs w:val="22"/>
          <w:lang w:val="es-MX"/>
        </w:rPr>
        <w:t>Service</w:t>
      </w:r>
      <w:proofErr w:type="spellEnd"/>
      <w:r w:rsidRPr="001379F5">
        <w:rPr>
          <w:rFonts w:ascii="Arial" w:hAnsi="Arial" w:cs="Arial"/>
          <w:sz w:val="22"/>
          <w:szCs w:val="22"/>
          <w:lang w:val="es-MX"/>
        </w:rPr>
        <w:t>, U. S. Washington, D. C.</w:t>
      </w:r>
    </w:p>
    <w:p w:rsidR="00904B63" w:rsidRPr="001379F5" w:rsidRDefault="00904B63" w:rsidP="00904B63">
      <w:pPr>
        <w:pStyle w:val="Textosinformato"/>
        <w:spacing w:before="120"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1379F5">
        <w:rPr>
          <w:rFonts w:ascii="Arial" w:hAnsi="Arial" w:cs="Arial"/>
          <w:sz w:val="22"/>
          <w:szCs w:val="22"/>
          <w:lang w:val="es-MX"/>
        </w:rPr>
        <w:t xml:space="preserve"> </w:t>
      </w:r>
      <w:r w:rsidRPr="001379F5">
        <w:rPr>
          <w:rFonts w:ascii="Arial" w:hAnsi="Arial" w:cs="Arial"/>
          <w:i/>
          <w:sz w:val="22"/>
          <w:szCs w:val="22"/>
        </w:rPr>
        <w:t xml:space="preserve">Ley General de Equilibrio Ecológico y la protección al Ambiente y disposiciones complementarias. </w:t>
      </w:r>
      <w:r w:rsidRPr="001379F5">
        <w:rPr>
          <w:rFonts w:ascii="Arial" w:hAnsi="Arial" w:cs="Arial"/>
          <w:sz w:val="22"/>
          <w:szCs w:val="22"/>
        </w:rPr>
        <w:t xml:space="preserve">(1996): Editorial Porrúa. México, D. F. </w:t>
      </w:r>
    </w:p>
    <w:p w:rsidR="00904B63" w:rsidRPr="001379F5" w:rsidRDefault="00904B63" w:rsidP="00904B63">
      <w:pPr>
        <w:pStyle w:val="Textosinformato"/>
        <w:spacing w:before="120"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1379F5">
        <w:rPr>
          <w:rFonts w:ascii="Arial" w:hAnsi="Arial" w:cs="Arial"/>
          <w:sz w:val="22"/>
          <w:szCs w:val="22"/>
        </w:rPr>
        <w:t>Ley General del Equilibrio Ecológico y la Protección al Ambiente (</w:t>
      </w:r>
      <w:r w:rsidR="00944A2D">
        <w:rPr>
          <w:rFonts w:ascii="Arial" w:hAnsi="Arial" w:cs="Arial"/>
          <w:sz w:val="22"/>
          <w:szCs w:val="22"/>
        </w:rPr>
        <w:t>2013</w:t>
      </w:r>
      <w:r w:rsidRPr="001379F5">
        <w:rPr>
          <w:rFonts w:ascii="Arial" w:hAnsi="Arial" w:cs="Arial"/>
          <w:sz w:val="22"/>
          <w:szCs w:val="22"/>
        </w:rPr>
        <w:t xml:space="preserve">). </w:t>
      </w:r>
      <w:r w:rsidR="00944A2D" w:rsidRPr="00944A2D">
        <w:rPr>
          <w:rFonts w:ascii="Arial" w:hAnsi="Arial" w:cs="Arial"/>
          <w:sz w:val="22"/>
          <w:szCs w:val="22"/>
        </w:rPr>
        <w:t>http://www.diputados.gob.mx/LeyesBiblio/pdf/148.pdf</w:t>
      </w:r>
    </w:p>
    <w:p w:rsidR="00904B63" w:rsidRPr="001379F5" w:rsidRDefault="00904B63" w:rsidP="00904B63">
      <w:pPr>
        <w:pStyle w:val="Textoindependiente"/>
        <w:spacing w:before="120" w:after="120"/>
        <w:ind w:left="709" w:hanging="709"/>
        <w:rPr>
          <w:rFonts w:cs="Arial"/>
          <w:b w:val="0"/>
          <w:sz w:val="22"/>
          <w:szCs w:val="22"/>
        </w:rPr>
      </w:pPr>
      <w:r w:rsidRPr="001379F5">
        <w:rPr>
          <w:rFonts w:cs="Arial"/>
          <w:b w:val="0"/>
          <w:sz w:val="22"/>
          <w:szCs w:val="22"/>
        </w:rPr>
        <w:lastRenderedPageBreak/>
        <w:t xml:space="preserve">Guillén S., Franklin Paniagua. (2006). </w:t>
      </w:r>
      <w:r w:rsidRPr="001379F5">
        <w:rPr>
          <w:rFonts w:cs="Arial"/>
          <w:b w:val="0"/>
          <w:i/>
          <w:iCs/>
          <w:sz w:val="22"/>
          <w:szCs w:val="22"/>
        </w:rPr>
        <w:t>Colaboración y negociación en el manejo, guía para el manejo colaborativo de áreas naturales protegidas</w:t>
      </w:r>
      <w:r w:rsidRPr="001379F5">
        <w:rPr>
          <w:rFonts w:cs="Arial"/>
          <w:b w:val="0"/>
          <w:sz w:val="22"/>
          <w:szCs w:val="22"/>
        </w:rPr>
        <w:t>. Unión Mundial para la Naturaleza Moravia, Costa Rica.</w:t>
      </w:r>
    </w:p>
    <w:p w:rsidR="00904B63" w:rsidRPr="001379F5" w:rsidRDefault="00904B63" w:rsidP="00904B63">
      <w:pPr>
        <w:spacing w:before="120" w:after="120"/>
        <w:ind w:left="709" w:hanging="709"/>
        <w:jc w:val="both"/>
        <w:rPr>
          <w:rFonts w:ascii="Arial" w:hAnsi="Arial" w:cs="Arial"/>
          <w:sz w:val="22"/>
          <w:szCs w:val="22"/>
        </w:rPr>
      </w:pPr>
      <w:proofErr w:type="spellStart"/>
      <w:r w:rsidRPr="001379F5">
        <w:rPr>
          <w:rFonts w:ascii="Arial" w:hAnsi="Arial" w:cs="Arial"/>
          <w:sz w:val="22"/>
          <w:szCs w:val="22"/>
          <w:lang w:val="es-MX"/>
        </w:rPr>
        <w:t>MacKinnon</w:t>
      </w:r>
      <w:proofErr w:type="spellEnd"/>
      <w:r w:rsidRPr="001379F5">
        <w:rPr>
          <w:rFonts w:ascii="Arial" w:hAnsi="Arial" w:cs="Arial"/>
          <w:sz w:val="22"/>
          <w:szCs w:val="22"/>
          <w:lang w:val="es-MX"/>
        </w:rPr>
        <w:t xml:space="preserve">,  J., K. </w:t>
      </w:r>
      <w:proofErr w:type="spellStart"/>
      <w:r w:rsidRPr="001379F5">
        <w:rPr>
          <w:rFonts w:ascii="Arial" w:hAnsi="Arial" w:cs="Arial"/>
          <w:sz w:val="22"/>
          <w:szCs w:val="22"/>
          <w:lang w:val="es-MX"/>
        </w:rPr>
        <w:t>MacKinnon</w:t>
      </w:r>
      <w:proofErr w:type="spellEnd"/>
      <w:r w:rsidRPr="001379F5">
        <w:rPr>
          <w:rFonts w:ascii="Arial" w:hAnsi="Arial" w:cs="Arial"/>
          <w:sz w:val="22"/>
          <w:szCs w:val="22"/>
          <w:lang w:val="es-MX"/>
        </w:rPr>
        <w:t xml:space="preserve">,  G. </w:t>
      </w:r>
      <w:proofErr w:type="spellStart"/>
      <w:r w:rsidRPr="001379F5">
        <w:rPr>
          <w:rFonts w:ascii="Arial" w:hAnsi="Arial" w:cs="Arial"/>
          <w:sz w:val="22"/>
          <w:szCs w:val="22"/>
          <w:lang w:val="es-MX"/>
        </w:rPr>
        <w:t>Child</w:t>
      </w:r>
      <w:proofErr w:type="spellEnd"/>
      <w:r w:rsidRPr="001379F5">
        <w:rPr>
          <w:rFonts w:ascii="Arial" w:hAnsi="Arial" w:cs="Arial"/>
          <w:sz w:val="22"/>
          <w:szCs w:val="22"/>
          <w:lang w:val="es-MX"/>
        </w:rPr>
        <w:t xml:space="preserve">,  y J. </w:t>
      </w:r>
      <w:proofErr w:type="spellStart"/>
      <w:r w:rsidRPr="001379F5">
        <w:rPr>
          <w:rFonts w:ascii="Arial" w:hAnsi="Arial" w:cs="Arial"/>
          <w:sz w:val="22"/>
          <w:szCs w:val="22"/>
          <w:lang w:val="es-MX"/>
        </w:rPr>
        <w:t>Thorsell</w:t>
      </w:r>
      <w:proofErr w:type="spellEnd"/>
      <w:r w:rsidRPr="001379F5">
        <w:rPr>
          <w:rFonts w:ascii="Arial" w:hAnsi="Arial" w:cs="Arial"/>
          <w:sz w:val="22"/>
          <w:szCs w:val="22"/>
          <w:lang w:val="es-MX"/>
        </w:rPr>
        <w:t xml:space="preserve"> J. (Compiladores). </w:t>
      </w:r>
      <w:r w:rsidRPr="001379F5">
        <w:rPr>
          <w:rFonts w:ascii="Arial" w:hAnsi="Arial" w:cs="Arial"/>
          <w:sz w:val="22"/>
          <w:szCs w:val="22"/>
        </w:rPr>
        <w:t>(1990):</w:t>
      </w:r>
      <w:r w:rsidRPr="001379F5">
        <w:rPr>
          <w:rFonts w:ascii="Arial" w:hAnsi="Arial" w:cs="Arial"/>
          <w:i/>
          <w:sz w:val="22"/>
          <w:szCs w:val="22"/>
        </w:rPr>
        <w:t xml:space="preserve"> Manejo de áreas protegidas en los trópicos.</w:t>
      </w:r>
      <w:r w:rsidRPr="001379F5">
        <w:rPr>
          <w:rFonts w:ascii="Arial" w:hAnsi="Arial" w:cs="Arial"/>
          <w:sz w:val="22"/>
          <w:szCs w:val="22"/>
        </w:rPr>
        <w:t xml:space="preserve">  Unión Internacional Para la Conservación de la Naturaleza y los Recursos Naturales y el Programa de las Naciones Unidas Para el Medio Ambiente (UICN/PNUMA), </w:t>
      </w:r>
    </w:p>
    <w:p w:rsidR="00904B63" w:rsidRPr="001379F5" w:rsidRDefault="00904B63" w:rsidP="00904B63">
      <w:pPr>
        <w:ind w:left="709" w:hanging="709"/>
        <w:rPr>
          <w:rFonts w:ascii="Arial" w:hAnsi="Arial" w:cs="Arial"/>
          <w:sz w:val="22"/>
          <w:szCs w:val="22"/>
        </w:rPr>
      </w:pPr>
      <w:r w:rsidRPr="001379F5">
        <w:rPr>
          <w:rFonts w:ascii="Arial" w:hAnsi="Arial" w:cs="Arial"/>
          <w:sz w:val="22"/>
          <w:szCs w:val="22"/>
        </w:rPr>
        <w:t>Mateo, R. J. (1984):</w:t>
      </w:r>
      <w:r w:rsidRPr="001379F5">
        <w:rPr>
          <w:rFonts w:ascii="Arial" w:hAnsi="Arial" w:cs="Arial"/>
          <w:i/>
          <w:sz w:val="22"/>
          <w:szCs w:val="22"/>
        </w:rPr>
        <w:t xml:space="preserve"> Apuntes de geografía de los paisajes.</w:t>
      </w:r>
      <w:r w:rsidRPr="001379F5">
        <w:rPr>
          <w:rFonts w:ascii="Arial" w:hAnsi="Arial" w:cs="Arial"/>
          <w:sz w:val="22"/>
          <w:szCs w:val="22"/>
        </w:rPr>
        <w:t xml:space="preserve"> Facultad de Geografía de la Universidad de la Habana. Cuba.</w:t>
      </w:r>
    </w:p>
    <w:p w:rsidR="00904B63" w:rsidRPr="001379F5" w:rsidRDefault="00904B63" w:rsidP="00904B63">
      <w:pPr>
        <w:spacing w:before="120"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1379F5">
        <w:rPr>
          <w:rFonts w:ascii="Arial" w:hAnsi="Arial" w:cs="Arial"/>
          <w:sz w:val="22"/>
          <w:szCs w:val="22"/>
        </w:rPr>
        <w:t xml:space="preserve">Melo, G. C.  (1987): </w:t>
      </w:r>
      <w:r w:rsidRPr="001379F5">
        <w:rPr>
          <w:rFonts w:ascii="Arial" w:hAnsi="Arial" w:cs="Arial"/>
          <w:i/>
          <w:sz w:val="22"/>
          <w:szCs w:val="22"/>
        </w:rPr>
        <w:t>Guía Geográfica para el conocimiento, planeación, manejo y desarrollo de parques naturales.</w:t>
      </w:r>
      <w:r w:rsidRPr="001379F5">
        <w:rPr>
          <w:rFonts w:ascii="Arial" w:hAnsi="Arial" w:cs="Arial"/>
          <w:sz w:val="22"/>
          <w:szCs w:val="22"/>
        </w:rPr>
        <w:t xml:space="preserve"> Tesis de Doctorado, Facultad de Filosofía y Letras, Universidad Nacional Autónoma de México.</w:t>
      </w:r>
    </w:p>
    <w:p w:rsidR="00904B63" w:rsidRPr="001379F5" w:rsidRDefault="00944A2D" w:rsidP="00904B63">
      <w:pPr>
        <w:pStyle w:val="Textoindependiente"/>
        <w:spacing w:before="120" w:after="120"/>
        <w:ind w:left="709" w:hanging="709"/>
        <w:rPr>
          <w:rFonts w:cs="Arial"/>
          <w:b w:val="0"/>
          <w:sz w:val="22"/>
          <w:szCs w:val="22"/>
        </w:rPr>
      </w:pPr>
      <w:r w:rsidRPr="001379F5">
        <w:rPr>
          <w:rFonts w:cs="Arial"/>
          <w:b w:val="0"/>
          <w:sz w:val="22"/>
          <w:szCs w:val="22"/>
        </w:rPr>
        <w:t xml:space="preserve">Melo, G. C.  </w:t>
      </w:r>
      <w:r w:rsidR="00904B63" w:rsidRPr="001379F5">
        <w:rPr>
          <w:rFonts w:cs="Arial"/>
          <w:b w:val="0"/>
          <w:sz w:val="22"/>
          <w:szCs w:val="22"/>
        </w:rPr>
        <w:t xml:space="preserve">(2002), </w:t>
      </w:r>
      <w:r w:rsidR="00904B63" w:rsidRPr="001379F5">
        <w:rPr>
          <w:rFonts w:cs="Arial"/>
          <w:b w:val="0"/>
          <w:i/>
          <w:iCs/>
          <w:sz w:val="22"/>
          <w:szCs w:val="22"/>
        </w:rPr>
        <w:t>Áreas naturales protegidas de México en el siglo XX</w:t>
      </w:r>
      <w:r w:rsidR="00904B63" w:rsidRPr="001379F5">
        <w:rPr>
          <w:rFonts w:cs="Arial"/>
          <w:b w:val="0"/>
          <w:sz w:val="22"/>
          <w:szCs w:val="22"/>
        </w:rPr>
        <w:t xml:space="preserve">. Temas selectos de geografía de México. Textos </w:t>
      </w:r>
      <w:proofErr w:type="spellStart"/>
      <w:r w:rsidR="00904B63" w:rsidRPr="001379F5">
        <w:rPr>
          <w:rFonts w:cs="Arial"/>
          <w:b w:val="0"/>
          <w:sz w:val="22"/>
          <w:szCs w:val="22"/>
        </w:rPr>
        <w:t>monigráficos</w:t>
      </w:r>
      <w:proofErr w:type="spellEnd"/>
      <w:r w:rsidR="00904B63" w:rsidRPr="001379F5">
        <w:rPr>
          <w:rFonts w:cs="Arial"/>
          <w:b w:val="0"/>
          <w:sz w:val="22"/>
          <w:szCs w:val="22"/>
        </w:rPr>
        <w:t>: No. 6 Medio Ambiente. Instituto de Geografía UNAM: México.</w:t>
      </w:r>
    </w:p>
    <w:p w:rsidR="00904B63" w:rsidRPr="001379F5" w:rsidRDefault="00904B63" w:rsidP="00904B63">
      <w:pPr>
        <w:pStyle w:val="Textosinformato"/>
        <w:spacing w:before="120"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1379F5">
        <w:rPr>
          <w:rFonts w:ascii="Arial" w:hAnsi="Arial" w:cs="Arial"/>
          <w:sz w:val="22"/>
          <w:szCs w:val="22"/>
        </w:rPr>
        <w:t xml:space="preserve">Miller, K. (1980): </w:t>
      </w:r>
      <w:r w:rsidRPr="001379F5">
        <w:rPr>
          <w:rFonts w:ascii="Arial" w:hAnsi="Arial" w:cs="Arial"/>
          <w:i/>
          <w:sz w:val="22"/>
          <w:szCs w:val="22"/>
        </w:rPr>
        <w:t xml:space="preserve">Planificación de Parques Nacionales para el </w:t>
      </w:r>
      <w:proofErr w:type="spellStart"/>
      <w:r w:rsidRPr="001379F5">
        <w:rPr>
          <w:rFonts w:ascii="Arial" w:hAnsi="Arial" w:cs="Arial"/>
          <w:i/>
          <w:sz w:val="22"/>
          <w:szCs w:val="22"/>
        </w:rPr>
        <w:t>Ecodesarrollo</w:t>
      </w:r>
      <w:proofErr w:type="spellEnd"/>
      <w:r w:rsidRPr="001379F5">
        <w:rPr>
          <w:rFonts w:ascii="Arial" w:hAnsi="Arial" w:cs="Arial"/>
          <w:i/>
          <w:sz w:val="22"/>
          <w:szCs w:val="22"/>
        </w:rPr>
        <w:t xml:space="preserve"> en Latinoamérica. </w:t>
      </w:r>
      <w:r w:rsidRPr="001379F5">
        <w:rPr>
          <w:rFonts w:ascii="Arial" w:hAnsi="Arial" w:cs="Arial"/>
          <w:sz w:val="22"/>
          <w:szCs w:val="22"/>
        </w:rPr>
        <w:t xml:space="preserve">Fundación para la Ecología y la Protección del Medio Ambiente. Barcelona, España, </w:t>
      </w:r>
    </w:p>
    <w:p w:rsidR="00904B63" w:rsidRPr="001379F5" w:rsidRDefault="00904B63" w:rsidP="00904B63">
      <w:pPr>
        <w:pStyle w:val="Textoindependiente"/>
        <w:spacing w:before="120" w:after="120"/>
        <w:ind w:left="709" w:hanging="709"/>
        <w:rPr>
          <w:rFonts w:cs="Arial"/>
          <w:b w:val="0"/>
          <w:sz w:val="22"/>
          <w:szCs w:val="22"/>
        </w:rPr>
      </w:pPr>
      <w:r w:rsidRPr="001379F5">
        <w:rPr>
          <w:rFonts w:cs="Arial"/>
          <w:b w:val="0"/>
          <w:sz w:val="22"/>
          <w:szCs w:val="22"/>
        </w:rPr>
        <w:t xml:space="preserve">Ortega, Valcárcel, J. (2000), </w:t>
      </w:r>
      <w:r w:rsidRPr="001379F5">
        <w:rPr>
          <w:rFonts w:cs="Arial"/>
          <w:b w:val="0"/>
          <w:i/>
          <w:iCs/>
          <w:sz w:val="22"/>
          <w:szCs w:val="22"/>
        </w:rPr>
        <w:t>Los horizontes de la Geografía, Teoría de la Geografía</w:t>
      </w:r>
      <w:r w:rsidRPr="001379F5">
        <w:rPr>
          <w:rFonts w:cs="Arial"/>
          <w:b w:val="0"/>
          <w:sz w:val="22"/>
          <w:szCs w:val="22"/>
        </w:rPr>
        <w:t>. Editorial Ariel, S.A. Madrid, España.</w:t>
      </w:r>
    </w:p>
    <w:p w:rsidR="00904B63" w:rsidRPr="001379F5" w:rsidRDefault="00904B63" w:rsidP="00904B63">
      <w:pPr>
        <w:spacing w:before="120"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1379F5">
        <w:rPr>
          <w:rFonts w:ascii="Arial" w:hAnsi="Arial" w:cs="Arial"/>
          <w:sz w:val="22"/>
          <w:szCs w:val="22"/>
        </w:rPr>
        <w:t xml:space="preserve">Sierra, D. G. (1999): </w:t>
      </w:r>
      <w:r w:rsidRPr="001379F5">
        <w:rPr>
          <w:rFonts w:ascii="Arial" w:hAnsi="Arial" w:cs="Arial"/>
          <w:i/>
          <w:iCs/>
          <w:sz w:val="22"/>
          <w:szCs w:val="22"/>
        </w:rPr>
        <w:t>Diagnóstico biofísico y social del Parque Sierra Morelos, como base para su planificación</w:t>
      </w:r>
      <w:r w:rsidRPr="001379F5">
        <w:rPr>
          <w:rFonts w:ascii="Arial" w:hAnsi="Arial" w:cs="Arial"/>
          <w:sz w:val="22"/>
          <w:szCs w:val="22"/>
        </w:rPr>
        <w:t>. Proyecto de Investigación No. 1182/97 de la Fac</w:t>
      </w:r>
      <w:r w:rsidR="00944A2D">
        <w:rPr>
          <w:rFonts w:ascii="Arial" w:hAnsi="Arial" w:cs="Arial"/>
          <w:sz w:val="22"/>
          <w:szCs w:val="22"/>
        </w:rPr>
        <w:t>ultad</w:t>
      </w:r>
      <w:r w:rsidRPr="001379F5">
        <w:rPr>
          <w:rFonts w:ascii="Arial" w:hAnsi="Arial" w:cs="Arial"/>
          <w:sz w:val="22"/>
          <w:szCs w:val="22"/>
        </w:rPr>
        <w:t xml:space="preserve"> de Geografía de la UAEM. México.</w:t>
      </w:r>
    </w:p>
    <w:p w:rsidR="00904B63" w:rsidRPr="001379F5" w:rsidRDefault="00944A2D" w:rsidP="00904B63">
      <w:pPr>
        <w:spacing w:before="120"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1379F5">
        <w:rPr>
          <w:rFonts w:ascii="Arial" w:hAnsi="Arial" w:cs="Arial"/>
          <w:sz w:val="22"/>
          <w:szCs w:val="22"/>
        </w:rPr>
        <w:t xml:space="preserve">Sierra, D. G. </w:t>
      </w:r>
      <w:r w:rsidR="00904B63" w:rsidRPr="001379F5">
        <w:rPr>
          <w:rFonts w:ascii="Arial" w:hAnsi="Arial" w:cs="Arial"/>
          <w:sz w:val="22"/>
          <w:szCs w:val="22"/>
        </w:rPr>
        <w:t xml:space="preserve">(coord.) (1999): </w:t>
      </w:r>
      <w:r w:rsidR="00904B63" w:rsidRPr="001379F5">
        <w:rPr>
          <w:rFonts w:ascii="Arial" w:hAnsi="Arial" w:cs="Arial"/>
          <w:i/>
          <w:iCs/>
          <w:sz w:val="22"/>
          <w:szCs w:val="22"/>
        </w:rPr>
        <w:t xml:space="preserve">Programa de manejo del Parque Estatal Sierra Morelos. </w:t>
      </w:r>
      <w:r w:rsidR="00904B63" w:rsidRPr="001379F5">
        <w:rPr>
          <w:rFonts w:ascii="Arial" w:hAnsi="Arial" w:cs="Arial"/>
          <w:sz w:val="22"/>
          <w:szCs w:val="22"/>
        </w:rPr>
        <w:t>CEPANAF – UAEM. México.</w:t>
      </w:r>
    </w:p>
    <w:p w:rsidR="00904B63" w:rsidRPr="001379F5" w:rsidRDefault="00944A2D" w:rsidP="00904B63">
      <w:pPr>
        <w:pStyle w:val="Textoindependiente"/>
        <w:spacing w:before="120" w:after="120"/>
        <w:ind w:left="709" w:hanging="709"/>
        <w:rPr>
          <w:rFonts w:cs="Arial"/>
          <w:b w:val="0"/>
          <w:sz w:val="22"/>
          <w:szCs w:val="22"/>
        </w:rPr>
      </w:pPr>
      <w:r w:rsidRPr="001379F5">
        <w:rPr>
          <w:rFonts w:cs="Arial"/>
          <w:b w:val="0"/>
          <w:sz w:val="22"/>
          <w:szCs w:val="22"/>
        </w:rPr>
        <w:t>Sierra, D. G.</w:t>
      </w:r>
      <w:r w:rsidR="00904B63" w:rsidRPr="001379F5">
        <w:rPr>
          <w:rFonts w:cs="Arial"/>
          <w:b w:val="0"/>
          <w:sz w:val="22"/>
          <w:szCs w:val="22"/>
        </w:rPr>
        <w:t xml:space="preserve"> (2005). Parque Estat</w:t>
      </w:r>
      <w:r>
        <w:rPr>
          <w:rFonts w:cs="Arial"/>
          <w:b w:val="0"/>
          <w:sz w:val="22"/>
          <w:szCs w:val="22"/>
        </w:rPr>
        <w:t>a</w:t>
      </w:r>
      <w:r w:rsidR="00904B63" w:rsidRPr="001379F5">
        <w:rPr>
          <w:rFonts w:cs="Arial"/>
          <w:b w:val="0"/>
          <w:sz w:val="22"/>
          <w:szCs w:val="22"/>
        </w:rPr>
        <w:t>l Sierra Morelos, Estado de México: Diagnóstico, Zonificación y Programas para su manejo. Tesis de maestría. Facultad de Filosofía y Letras. División de Estudios de Posgrado. UMAM. México.</w:t>
      </w:r>
    </w:p>
    <w:p w:rsidR="00904B63" w:rsidRPr="001379F5" w:rsidRDefault="00904B63" w:rsidP="00904B63">
      <w:pPr>
        <w:pStyle w:val="Textoindependiente"/>
        <w:spacing w:before="120" w:after="120"/>
        <w:ind w:left="709" w:hanging="709"/>
        <w:rPr>
          <w:rFonts w:cs="Arial"/>
          <w:b w:val="0"/>
          <w:sz w:val="22"/>
          <w:szCs w:val="22"/>
        </w:rPr>
      </w:pPr>
      <w:r w:rsidRPr="001379F5">
        <w:rPr>
          <w:rFonts w:cs="Arial"/>
          <w:b w:val="0"/>
          <w:sz w:val="22"/>
          <w:szCs w:val="22"/>
        </w:rPr>
        <w:t xml:space="preserve">Unión Mundial para la Naturaleza (2006). </w:t>
      </w:r>
      <w:r w:rsidRPr="001379F5">
        <w:rPr>
          <w:rFonts w:cs="Arial"/>
          <w:b w:val="0"/>
          <w:i/>
          <w:iCs/>
          <w:sz w:val="22"/>
          <w:szCs w:val="22"/>
        </w:rPr>
        <w:t>Dos décadas de gestión compartida en Centroamérica, el camino recorrido, su estado y desafíos</w:t>
      </w:r>
      <w:r w:rsidRPr="001379F5">
        <w:rPr>
          <w:rFonts w:cs="Arial"/>
          <w:b w:val="0"/>
          <w:sz w:val="22"/>
          <w:szCs w:val="22"/>
        </w:rPr>
        <w:t>. Moravia, Costa Rica.</w:t>
      </w:r>
    </w:p>
    <w:p w:rsidR="00904B63" w:rsidRPr="001379F5" w:rsidRDefault="00904B63" w:rsidP="00904B63">
      <w:pPr>
        <w:pStyle w:val="Textoindependiente"/>
        <w:spacing w:before="120" w:after="120"/>
        <w:ind w:left="709" w:hanging="709"/>
        <w:rPr>
          <w:rFonts w:cs="Arial"/>
          <w:b w:val="0"/>
          <w:sz w:val="22"/>
          <w:szCs w:val="22"/>
        </w:rPr>
      </w:pPr>
      <w:r w:rsidRPr="001379F5">
        <w:rPr>
          <w:rFonts w:cs="Arial"/>
          <w:b w:val="0"/>
          <w:sz w:val="22"/>
          <w:szCs w:val="22"/>
        </w:rPr>
        <w:lastRenderedPageBreak/>
        <w:t xml:space="preserve">Uribe, Ortega G. (1998), </w:t>
      </w:r>
      <w:r w:rsidRPr="001379F5">
        <w:rPr>
          <w:rFonts w:cs="Arial"/>
          <w:b w:val="0"/>
          <w:i/>
          <w:iCs/>
          <w:sz w:val="22"/>
          <w:szCs w:val="22"/>
        </w:rPr>
        <w:t>Geografía y sociedad, exploraciones en compromisos y propuestas actuales</w:t>
      </w:r>
      <w:r w:rsidRPr="001379F5">
        <w:rPr>
          <w:rFonts w:cs="Arial"/>
          <w:b w:val="0"/>
          <w:sz w:val="22"/>
          <w:szCs w:val="22"/>
        </w:rPr>
        <w:t xml:space="preserve">. Centro de Investigación Científica Ing. Jorge L. Tamayo, A.C. México. </w:t>
      </w:r>
    </w:p>
    <w:p w:rsidR="00904B63" w:rsidRPr="001379F5" w:rsidRDefault="00904B63" w:rsidP="00904B63">
      <w:pPr>
        <w:pStyle w:val="Textoindependiente"/>
        <w:spacing w:before="120" w:after="60"/>
        <w:ind w:left="709" w:hanging="709"/>
        <w:rPr>
          <w:rFonts w:cs="Arial"/>
          <w:b w:val="0"/>
          <w:sz w:val="22"/>
          <w:szCs w:val="22"/>
        </w:rPr>
      </w:pPr>
      <w:r w:rsidRPr="001379F5">
        <w:rPr>
          <w:rFonts w:cs="Arial"/>
          <w:b w:val="0"/>
          <w:sz w:val="22"/>
          <w:szCs w:val="22"/>
        </w:rPr>
        <w:t xml:space="preserve">Vargas, M.  F, (1984): Parques Nacionales de México y reservas equivalentes. Instituto de Investigaciones Económicas. Universidad Nacional Autónoma de México. México. </w:t>
      </w:r>
    </w:p>
    <w:sectPr w:rsidR="00904B63" w:rsidRPr="001379F5" w:rsidSect="008A3A73">
      <w:headerReference w:type="default" r:id="rId15"/>
      <w:footerReference w:type="even" r:id="rId16"/>
      <w:footerReference w:type="default" r:id="rId17"/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797" w:rsidRDefault="00FF2797">
      <w:r>
        <w:separator/>
      </w:r>
    </w:p>
  </w:endnote>
  <w:endnote w:type="continuationSeparator" w:id="0">
    <w:p w:rsidR="00FF2797" w:rsidRDefault="00FF2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5EB" w:rsidRDefault="00E425E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425EB" w:rsidRDefault="00E425E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5EB" w:rsidRPr="008B19EF" w:rsidRDefault="00E425EB" w:rsidP="00C5792A">
    <w:pPr>
      <w:pStyle w:val="Piedepgina"/>
      <w:jc w:val="center"/>
      <w:rPr>
        <w:rFonts w:ascii="Arial" w:hAnsi="Arial" w:cs="Arial"/>
        <w:sz w:val="16"/>
      </w:rPr>
    </w:pPr>
    <w:r w:rsidRPr="008B19EF">
      <w:rPr>
        <w:rFonts w:ascii="Arial" w:hAnsi="Arial" w:cs="Arial"/>
        <w:sz w:val="16"/>
      </w:rPr>
      <w:t>APROBADO POR LOS H.H. CONSEJOS ACADÉMICO Y DE GOBIERNO EL 15 DE DICIEMBRE DE 2009</w:t>
    </w:r>
  </w:p>
  <w:p w:rsidR="00E425EB" w:rsidRPr="008B19EF" w:rsidRDefault="00E425EB">
    <w:pPr>
      <w:pStyle w:val="Piedepgina"/>
      <w:rPr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797" w:rsidRDefault="00FF2797">
      <w:r>
        <w:separator/>
      </w:r>
    </w:p>
  </w:footnote>
  <w:footnote w:type="continuationSeparator" w:id="0">
    <w:p w:rsidR="00FF2797" w:rsidRDefault="00FF27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5EB" w:rsidRPr="001F2891" w:rsidRDefault="00E425EB" w:rsidP="00EA5E63">
    <w:pPr>
      <w:pStyle w:val="Encabezado"/>
      <w:jc w:val="center"/>
      <w:rPr>
        <w:rFonts w:ascii="Arial" w:hAnsi="Arial" w:cs="Arial"/>
        <w:b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="Arial" w:hAnsi="Arial" w:cs="Arial"/>
        <w:b/>
        <w:noProof/>
        <w:sz w:val="18"/>
        <w:szCs w:val="18"/>
        <w:lang w:val="es-MX" w:eastAsia="es-MX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E0E5AD2" wp14:editId="07BF38A8">
              <wp:simplePos x="0" y="0"/>
              <wp:positionH relativeFrom="column">
                <wp:posOffset>70485</wp:posOffset>
              </wp:positionH>
              <wp:positionV relativeFrom="paragraph">
                <wp:posOffset>-205105</wp:posOffset>
              </wp:positionV>
              <wp:extent cx="8625840" cy="797560"/>
              <wp:effectExtent l="13335" t="13970" r="9525" b="762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625840" cy="79756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1AEACFFB" id="AutoShape 11" o:spid="_x0000_s1026" style="position:absolute;margin-left:5.55pt;margin-top:-16.15pt;width:679.2pt;height:62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" filled="f"/>
          </w:pict>
        </mc:Fallback>
      </mc:AlternateContent>
    </w:r>
    <w:r w:rsidRPr="001F2891">
      <w:rPr>
        <w:rFonts w:ascii="Arial" w:hAnsi="Arial" w:cs="Arial"/>
        <w:b/>
        <w:noProof/>
        <w:sz w:val="18"/>
        <w:szCs w:val="18"/>
        <w:lang w:val="es-MX" w:eastAsia="es-MX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drawing>
        <wp:anchor distT="0" distB="0" distL="114300" distR="114300" simplePos="0" relativeHeight="251657728" behindDoc="1" locked="0" layoutInCell="1" allowOverlap="1" wp14:anchorId="4DED3D01" wp14:editId="214A1D24">
          <wp:simplePos x="0" y="0"/>
          <wp:positionH relativeFrom="column">
            <wp:posOffset>7760970</wp:posOffset>
          </wp:positionH>
          <wp:positionV relativeFrom="paragraph">
            <wp:posOffset>-205105</wp:posOffset>
          </wp:positionV>
          <wp:extent cx="935355" cy="797560"/>
          <wp:effectExtent l="0" t="0" r="0" b="0"/>
          <wp:wrapNone/>
          <wp:docPr id="10" name="Imagen 1" descr="C:\Documents and Settings\HP_Propietario\Mis documentos\FACULTAD DE GEOGRAFÍA\LOGOS\ESCUDO GEOGRAFIA\escudo-geograf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Documents and Settings\HP_Propietario\Mis documentos\FACULTAD DE GEOGRAFÍA\LOGOS\ESCUDO GEOGRAFIA\escudo-geografi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797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F2891">
      <w:rPr>
        <w:rFonts w:ascii="Arial" w:hAnsi="Arial" w:cs="Arial"/>
        <w:b/>
        <w:noProof/>
        <w:sz w:val="18"/>
        <w:szCs w:val="18"/>
        <w:lang w:val="es-MX" w:eastAsia="es-MX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drawing>
        <wp:anchor distT="0" distB="0" distL="114300" distR="114300" simplePos="0" relativeHeight="251656704" behindDoc="1" locked="0" layoutInCell="1" allowOverlap="1" wp14:anchorId="334CB663" wp14:editId="20FDB24F">
          <wp:simplePos x="0" y="0"/>
          <wp:positionH relativeFrom="column">
            <wp:posOffset>70485</wp:posOffset>
          </wp:positionH>
          <wp:positionV relativeFrom="paragraph">
            <wp:posOffset>-211455</wp:posOffset>
          </wp:positionV>
          <wp:extent cx="952500" cy="809625"/>
          <wp:effectExtent l="0" t="0" r="0" b="0"/>
          <wp:wrapTight wrapText="bothSides">
            <wp:wrapPolygon edited="0">
              <wp:start x="6048" y="1525"/>
              <wp:lineTo x="1296" y="3049"/>
              <wp:lineTo x="2160" y="19821"/>
              <wp:lineTo x="3888" y="20329"/>
              <wp:lineTo x="14688" y="20329"/>
              <wp:lineTo x="16848" y="20329"/>
              <wp:lineTo x="17280" y="20329"/>
              <wp:lineTo x="17712" y="18296"/>
              <wp:lineTo x="17712" y="17788"/>
              <wp:lineTo x="19872" y="10165"/>
              <wp:lineTo x="20736" y="6099"/>
              <wp:lineTo x="18144" y="2541"/>
              <wp:lineTo x="14256" y="1525"/>
              <wp:lineTo x="6048" y="1525"/>
            </wp:wrapPolygon>
          </wp:wrapTight>
          <wp:docPr id="9" name="Imagen 1" descr="escudoUA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escudoUAEM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F2891">
      <w:rPr>
        <w:rFonts w:ascii="Arial" w:hAnsi="Arial" w:cs="Arial"/>
        <w:b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UNIVERSIDAD AUTÓNOMA DEL ESTADO DE MÉXICO</w:t>
    </w:r>
  </w:p>
  <w:p w:rsidR="00E425EB" w:rsidRPr="001F2891" w:rsidRDefault="00E425EB" w:rsidP="00EA5E63">
    <w:pPr>
      <w:pStyle w:val="Encabezado"/>
      <w:jc w:val="center"/>
      <w:rPr>
        <w:rFonts w:ascii="Arial" w:hAnsi="Arial" w:cs="Arial"/>
        <w:b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1F2891">
      <w:rPr>
        <w:rFonts w:ascii="Arial" w:hAnsi="Arial" w:cs="Arial"/>
        <w:b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FACULTAD DE GEOGRAFÍA</w:t>
    </w:r>
  </w:p>
  <w:p w:rsidR="00E425EB" w:rsidRPr="00557DEA" w:rsidRDefault="00E425EB" w:rsidP="00EA5E63">
    <w:pPr>
      <w:pStyle w:val="Encabezado"/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SUBDIRECCIÓN ACADÉMICA</w:t>
    </w:r>
  </w:p>
  <w:p w:rsidR="00E425EB" w:rsidRPr="00557DEA" w:rsidRDefault="00E425EB" w:rsidP="00EA5E63">
    <w:pPr>
      <w:pStyle w:val="Encabezado"/>
      <w:jc w:val="center"/>
      <w:rPr>
        <w:rFonts w:ascii="Arial" w:hAnsi="Arial" w:cs="Arial"/>
        <w:b/>
        <w:sz w:val="18"/>
        <w:szCs w:val="18"/>
      </w:rPr>
    </w:pPr>
  </w:p>
  <w:p w:rsidR="00E425EB" w:rsidRPr="00557DEA" w:rsidRDefault="00E425EB" w:rsidP="00EA5E63">
    <w:pPr>
      <w:pStyle w:val="Encabezado"/>
      <w:jc w:val="center"/>
      <w:rPr>
        <w:rFonts w:ascii="Arial" w:hAnsi="Arial" w:cs="Arial"/>
        <w:b/>
        <w:sz w:val="18"/>
        <w:szCs w:val="18"/>
      </w:rPr>
    </w:pPr>
  </w:p>
  <w:p w:rsidR="00E425EB" w:rsidRPr="00EA5E63" w:rsidRDefault="00E425EB" w:rsidP="00EA5E6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CFA"/>
    <w:multiLevelType w:val="hybridMultilevel"/>
    <w:tmpl w:val="DD827702"/>
    <w:lvl w:ilvl="0" w:tplc="0C0A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037FA2"/>
    <w:multiLevelType w:val="hybridMultilevel"/>
    <w:tmpl w:val="75747826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A445C"/>
    <w:multiLevelType w:val="hybridMultilevel"/>
    <w:tmpl w:val="7B201A8C"/>
    <w:lvl w:ilvl="0" w:tplc="BB2E5A4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36771"/>
    <w:multiLevelType w:val="hybridMultilevel"/>
    <w:tmpl w:val="E4CE2F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D166B6"/>
    <w:multiLevelType w:val="hybridMultilevel"/>
    <w:tmpl w:val="2B70E30A"/>
    <w:lvl w:ilvl="0" w:tplc="3B0A66E0">
      <w:start w:val="1"/>
      <w:numFmt w:val="decimal"/>
      <w:lvlText w:val="%1."/>
      <w:lvlJc w:val="left"/>
      <w:pPr>
        <w:ind w:left="405" w:hanging="360"/>
      </w:pPr>
    </w:lvl>
    <w:lvl w:ilvl="1" w:tplc="080A0019">
      <w:start w:val="1"/>
      <w:numFmt w:val="lowerLetter"/>
      <w:lvlText w:val="%2."/>
      <w:lvlJc w:val="left"/>
      <w:pPr>
        <w:ind w:left="1125" w:hanging="360"/>
      </w:pPr>
    </w:lvl>
    <w:lvl w:ilvl="2" w:tplc="080A001B">
      <w:start w:val="1"/>
      <w:numFmt w:val="lowerRoman"/>
      <w:lvlText w:val="%3."/>
      <w:lvlJc w:val="right"/>
      <w:pPr>
        <w:ind w:left="1845" w:hanging="180"/>
      </w:pPr>
    </w:lvl>
    <w:lvl w:ilvl="3" w:tplc="080A000F">
      <w:start w:val="1"/>
      <w:numFmt w:val="decimal"/>
      <w:lvlText w:val="%4."/>
      <w:lvlJc w:val="left"/>
      <w:pPr>
        <w:ind w:left="2565" w:hanging="360"/>
      </w:pPr>
    </w:lvl>
    <w:lvl w:ilvl="4" w:tplc="080A0019">
      <w:start w:val="1"/>
      <w:numFmt w:val="lowerLetter"/>
      <w:lvlText w:val="%5."/>
      <w:lvlJc w:val="left"/>
      <w:pPr>
        <w:ind w:left="3285" w:hanging="360"/>
      </w:pPr>
    </w:lvl>
    <w:lvl w:ilvl="5" w:tplc="080A001B">
      <w:start w:val="1"/>
      <w:numFmt w:val="lowerRoman"/>
      <w:lvlText w:val="%6."/>
      <w:lvlJc w:val="right"/>
      <w:pPr>
        <w:ind w:left="4005" w:hanging="180"/>
      </w:pPr>
    </w:lvl>
    <w:lvl w:ilvl="6" w:tplc="080A000F">
      <w:start w:val="1"/>
      <w:numFmt w:val="decimal"/>
      <w:lvlText w:val="%7."/>
      <w:lvlJc w:val="left"/>
      <w:pPr>
        <w:ind w:left="4725" w:hanging="360"/>
      </w:pPr>
    </w:lvl>
    <w:lvl w:ilvl="7" w:tplc="080A0019">
      <w:start w:val="1"/>
      <w:numFmt w:val="lowerLetter"/>
      <w:lvlText w:val="%8."/>
      <w:lvlJc w:val="left"/>
      <w:pPr>
        <w:ind w:left="5445" w:hanging="360"/>
      </w:pPr>
    </w:lvl>
    <w:lvl w:ilvl="8" w:tplc="080A001B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096515C2"/>
    <w:multiLevelType w:val="hybridMultilevel"/>
    <w:tmpl w:val="B63E1D4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9A65BB0"/>
    <w:multiLevelType w:val="singleLevel"/>
    <w:tmpl w:val="BB2E5A4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7">
    <w:nsid w:val="0CF82BF7"/>
    <w:multiLevelType w:val="hybridMultilevel"/>
    <w:tmpl w:val="5326282E"/>
    <w:lvl w:ilvl="0" w:tplc="C4AA3F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02445D"/>
    <w:multiLevelType w:val="hybridMultilevel"/>
    <w:tmpl w:val="F0CAFE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9A1416"/>
    <w:multiLevelType w:val="hybridMultilevel"/>
    <w:tmpl w:val="0B6C826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>
      <w:start w:val="1"/>
      <w:numFmt w:val="lowerRoman"/>
      <w:lvlText w:val="%3."/>
      <w:lvlJc w:val="right"/>
      <w:pPr>
        <w:ind w:left="1800" w:hanging="180"/>
      </w:pPr>
    </w:lvl>
    <w:lvl w:ilvl="3" w:tplc="080A000F">
      <w:start w:val="1"/>
      <w:numFmt w:val="decimal"/>
      <w:lvlText w:val="%4."/>
      <w:lvlJc w:val="left"/>
      <w:pPr>
        <w:ind w:left="2520" w:hanging="360"/>
      </w:pPr>
    </w:lvl>
    <w:lvl w:ilvl="4" w:tplc="080A0019">
      <w:start w:val="1"/>
      <w:numFmt w:val="lowerLetter"/>
      <w:lvlText w:val="%5."/>
      <w:lvlJc w:val="left"/>
      <w:pPr>
        <w:ind w:left="3240" w:hanging="360"/>
      </w:pPr>
    </w:lvl>
    <w:lvl w:ilvl="5" w:tplc="080A001B">
      <w:start w:val="1"/>
      <w:numFmt w:val="lowerRoman"/>
      <w:lvlText w:val="%6."/>
      <w:lvlJc w:val="right"/>
      <w:pPr>
        <w:ind w:left="3960" w:hanging="180"/>
      </w:pPr>
    </w:lvl>
    <w:lvl w:ilvl="6" w:tplc="080A000F">
      <w:start w:val="1"/>
      <w:numFmt w:val="decimal"/>
      <w:lvlText w:val="%7."/>
      <w:lvlJc w:val="left"/>
      <w:pPr>
        <w:ind w:left="4680" w:hanging="360"/>
      </w:pPr>
    </w:lvl>
    <w:lvl w:ilvl="7" w:tplc="080A0019">
      <w:start w:val="1"/>
      <w:numFmt w:val="lowerLetter"/>
      <w:lvlText w:val="%8."/>
      <w:lvlJc w:val="left"/>
      <w:pPr>
        <w:ind w:left="5400" w:hanging="360"/>
      </w:pPr>
    </w:lvl>
    <w:lvl w:ilvl="8" w:tplc="080A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220004B"/>
    <w:multiLevelType w:val="hybridMultilevel"/>
    <w:tmpl w:val="F1E6A354"/>
    <w:lvl w:ilvl="0" w:tplc="E6862B6E">
      <w:start w:val="1"/>
      <w:numFmt w:val="bullet"/>
      <w:pStyle w:val="textoconvietas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i w:val="0"/>
        <w:color w:val="auto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4F20DB"/>
    <w:multiLevelType w:val="hybridMultilevel"/>
    <w:tmpl w:val="3BC8D9FE"/>
    <w:lvl w:ilvl="0" w:tplc="62AA97C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AD3DB1"/>
    <w:multiLevelType w:val="hybridMultilevel"/>
    <w:tmpl w:val="D0CA88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D849D4"/>
    <w:multiLevelType w:val="hybridMultilevel"/>
    <w:tmpl w:val="19701F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5C2179"/>
    <w:multiLevelType w:val="hybridMultilevel"/>
    <w:tmpl w:val="5EDEF2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30136E"/>
    <w:multiLevelType w:val="hybridMultilevel"/>
    <w:tmpl w:val="64940588"/>
    <w:lvl w:ilvl="0" w:tplc="F4BEB208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127731"/>
    <w:multiLevelType w:val="hybridMultilevel"/>
    <w:tmpl w:val="AEEC2B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813C13"/>
    <w:multiLevelType w:val="hybridMultilevel"/>
    <w:tmpl w:val="D10692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D94ADC"/>
    <w:multiLevelType w:val="hybridMultilevel"/>
    <w:tmpl w:val="6FB63142"/>
    <w:lvl w:ilvl="0" w:tplc="C3AAC8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923D4E"/>
    <w:multiLevelType w:val="hybridMultilevel"/>
    <w:tmpl w:val="B64E66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D8455F"/>
    <w:multiLevelType w:val="hybridMultilevel"/>
    <w:tmpl w:val="930CDD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717F0A"/>
    <w:multiLevelType w:val="hybridMultilevel"/>
    <w:tmpl w:val="DD827702"/>
    <w:lvl w:ilvl="0" w:tplc="0C0A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A3E5475"/>
    <w:multiLevelType w:val="hybridMultilevel"/>
    <w:tmpl w:val="7BC4A3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DF39F7"/>
    <w:multiLevelType w:val="hybridMultilevel"/>
    <w:tmpl w:val="F4A402E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1AB1CB8"/>
    <w:multiLevelType w:val="hybridMultilevel"/>
    <w:tmpl w:val="3BBAA1BA"/>
    <w:lvl w:ilvl="0" w:tplc="6C3A8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941306"/>
    <w:multiLevelType w:val="hybridMultilevel"/>
    <w:tmpl w:val="7EBEB3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813659"/>
    <w:multiLevelType w:val="hybridMultilevel"/>
    <w:tmpl w:val="7654D2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0F70F3"/>
    <w:multiLevelType w:val="hybridMultilevel"/>
    <w:tmpl w:val="C180BF3C"/>
    <w:lvl w:ilvl="0" w:tplc="E0C0C38E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3110EF"/>
    <w:multiLevelType w:val="hybridMultilevel"/>
    <w:tmpl w:val="C3D67FE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E5177A0"/>
    <w:multiLevelType w:val="singleLevel"/>
    <w:tmpl w:val="3DD8DFB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0">
    <w:nsid w:val="424064A9"/>
    <w:multiLevelType w:val="hybridMultilevel"/>
    <w:tmpl w:val="0562D8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5B6473"/>
    <w:multiLevelType w:val="singleLevel"/>
    <w:tmpl w:val="3DD8DFB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2">
    <w:nsid w:val="44A064E6"/>
    <w:multiLevelType w:val="hybridMultilevel"/>
    <w:tmpl w:val="341A45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437D5F"/>
    <w:multiLevelType w:val="hybridMultilevel"/>
    <w:tmpl w:val="0ACA25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192247"/>
    <w:multiLevelType w:val="hybridMultilevel"/>
    <w:tmpl w:val="DA662C8A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>
      <w:start w:val="1"/>
      <w:numFmt w:val="lowerRoman"/>
      <w:lvlText w:val="%3."/>
      <w:lvlJc w:val="right"/>
      <w:pPr>
        <w:ind w:left="1800" w:hanging="180"/>
      </w:pPr>
    </w:lvl>
    <w:lvl w:ilvl="3" w:tplc="080A000F">
      <w:start w:val="1"/>
      <w:numFmt w:val="decimal"/>
      <w:lvlText w:val="%4."/>
      <w:lvlJc w:val="left"/>
      <w:pPr>
        <w:ind w:left="2520" w:hanging="360"/>
      </w:pPr>
    </w:lvl>
    <w:lvl w:ilvl="4" w:tplc="080A0019">
      <w:start w:val="1"/>
      <w:numFmt w:val="lowerLetter"/>
      <w:lvlText w:val="%5."/>
      <w:lvlJc w:val="left"/>
      <w:pPr>
        <w:ind w:left="3240" w:hanging="360"/>
      </w:pPr>
    </w:lvl>
    <w:lvl w:ilvl="5" w:tplc="080A001B">
      <w:start w:val="1"/>
      <w:numFmt w:val="lowerRoman"/>
      <w:lvlText w:val="%6."/>
      <w:lvlJc w:val="right"/>
      <w:pPr>
        <w:ind w:left="3960" w:hanging="180"/>
      </w:pPr>
    </w:lvl>
    <w:lvl w:ilvl="6" w:tplc="080A000F">
      <w:start w:val="1"/>
      <w:numFmt w:val="decimal"/>
      <w:lvlText w:val="%7."/>
      <w:lvlJc w:val="left"/>
      <w:pPr>
        <w:ind w:left="4680" w:hanging="360"/>
      </w:pPr>
    </w:lvl>
    <w:lvl w:ilvl="7" w:tplc="080A0019">
      <w:start w:val="1"/>
      <w:numFmt w:val="lowerLetter"/>
      <w:lvlText w:val="%8."/>
      <w:lvlJc w:val="left"/>
      <w:pPr>
        <w:ind w:left="5400" w:hanging="360"/>
      </w:pPr>
    </w:lvl>
    <w:lvl w:ilvl="8" w:tplc="080A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3AF2FDF"/>
    <w:multiLevelType w:val="hybridMultilevel"/>
    <w:tmpl w:val="5B344586"/>
    <w:lvl w:ilvl="0" w:tplc="101C4CF2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137185"/>
    <w:multiLevelType w:val="hybridMultilevel"/>
    <w:tmpl w:val="95903C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061477"/>
    <w:multiLevelType w:val="hybridMultilevel"/>
    <w:tmpl w:val="BE2E9786"/>
    <w:lvl w:ilvl="0" w:tplc="BB2E5A4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82C53F2"/>
    <w:multiLevelType w:val="hybridMultilevel"/>
    <w:tmpl w:val="7AE4DA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9249B0"/>
    <w:multiLevelType w:val="hybridMultilevel"/>
    <w:tmpl w:val="489A910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2A76224"/>
    <w:multiLevelType w:val="hybridMultilevel"/>
    <w:tmpl w:val="809EBA32"/>
    <w:lvl w:ilvl="0" w:tplc="20768F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71845DF"/>
    <w:multiLevelType w:val="hybridMultilevel"/>
    <w:tmpl w:val="45843E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9204F4"/>
    <w:multiLevelType w:val="hybridMultilevel"/>
    <w:tmpl w:val="4BB24E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8943CB"/>
    <w:multiLevelType w:val="hybridMultilevel"/>
    <w:tmpl w:val="E8964C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343060"/>
    <w:multiLevelType w:val="hybridMultilevel"/>
    <w:tmpl w:val="FFA292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E70E65"/>
    <w:multiLevelType w:val="hybridMultilevel"/>
    <w:tmpl w:val="DB24A3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37"/>
  </w:num>
  <w:num w:numId="4">
    <w:abstractNumId w:val="30"/>
  </w:num>
  <w:num w:numId="5">
    <w:abstractNumId w:val="45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2"/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0"/>
  </w:num>
  <w:num w:numId="14">
    <w:abstractNumId w:val="6"/>
  </w:num>
  <w:num w:numId="15">
    <w:abstractNumId w:val="31"/>
  </w:num>
  <w:num w:numId="16">
    <w:abstractNumId w:val="29"/>
  </w:num>
  <w:num w:numId="17">
    <w:abstractNumId w:val="39"/>
  </w:num>
  <w:num w:numId="18">
    <w:abstractNumId w:val="4"/>
  </w:num>
  <w:num w:numId="19">
    <w:abstractNumId w:val="19"/>
  </w:num>
  <w:num w:numId="20">
    <w:abstractNumId w:val="25"/>
  </w:num>
  <w:num w:numId="21">
    <w:abstractNumId w:val="43"/>
  </w:num>
  <w:num w:numId="22">
    <w:abstractNumId w:val="3"/>
  </w:num>
  <w:num w:numId="23">
    <w:abstractNumId w:val="0"/>
  </w:num>
  <w:num w:numId="24">
    <w:abstractNumId w:val="21"/>
  </w:num>
  <w:num w:numId="25">
    <w:abstractNumId w:val="18"/>
  </w:num>
  <w:num w:numId="26">
    <w:abstractNumId w:val="16"/>
  </w:num>
  <w:num w:numId="27">
    <w:abstractNumId w:val="33"/>
  </w:num>
  <w:num w:numId="28">
    <w:abstractNumId w:val="14"/>
  </w:num>
  <w:num w:numId="29">
    <w:abstractNumId w:val="23"/>
  </w:num>
  <w:num w:numId="30">
    <w:abstractNumId w:val="36"/>
  </w:num>
  <w:num w:numId="31">
    <w:abstractNumId w:val="44"/>
  </w:num>
  <w:num w:numId="32">
    <w:abstractNumId w:val="5"/>
  </w:num>
  <w:num w:numId="33">
    <w:abstractNumId w:val="27"/>
  </w:num>
  <w:num w:numId="34">
    <w:abstractNumId w:val="1"/>
  </w:num>
  <w:num w:numId="35">
    <w:abstractNumId w:val="28"/>
  </w:num>
  <w:num w:numId="36">
    <w:abstractNumId w:val="24"/>
  </w:num>
  <w:num w:numId="37">
    <w:abstractNumId w:val="22"/>
  </w:num>
  <w:num w:numId="38">
    <w:abstractNumId w:val="26"/>
  </w:num>
  <w:num w:numId="39">
    <w:abstractNumId w:val="41"/>
  </w:num>
  <w:num w:numId="40">
    <w:abstractNumId w:val="38"/>
  </w:num>
  <w:num w:numId="41">
    <w:abstractNumId w:val="13"/>
  </w:num>
  <w:num w:numId="42">
    <w:abstractNumId w:val="15"/>
  </w:num>
  <w:num w:numId="43">
    <w:abstractNumId w:val="35"/>
  </w:num>
  <w:num w:numId="44">
    <w:abstractNumId w:val="7"/>
  </w:num>
  <w:num w:numId="45">
    <w:abstractNumId w:val="11"/>
  </w:num>
  <w:num w:numId="46">
    <w:abstractNumId w:val="32"/>
  </w:num>
  <w:num w:numId="47">
    <w:abstractNumId w:val="4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5AA"/>
    <w:rsid w:val="00001A29"/>
    <w:rsid w:val="000069B6"/>
    <w:rsid w:val="000073E6"/>
    <w:rsid w:val="000210AC"/>
    <w:rsid w:val="000218AE"/>
    <w:rsid w:val="00022E40"/>
    <w:rsid w:val="00024062"/>
    <w:rsid w:val="0002421D"/>
    <w:rsid w:val="000343E3"/>
    <w:rsid w:val="000373B6"/>
    <w:rsid w:val="000419AE"/>
    <w:rsid w:val="00045091"/>
    <w:rsid w:val="0004716E"/>
    <w:rsid w:val="00050699"/>
    <w:rsid w:val="00051DBA"/>
    <w:rsid w:val="00052941"/>
    <w:rsid w:val="00083C93"/>
    <w:rsid w:val="000C49C3"/>
    <w:rsid w:val="000C49E1"/>
    <w:rsid w:val="000C6244"/>
    <w:rsid w:val="000D1A68"/>
    <w:rsid w:val="000F101A"/>
    <w:rsid w:val="000F315F"/>
    <w:rsid w:val="000F6B44"/>
    <w:rsid w:val="00107FE5"/>
    <w:rsid w:val="00121948"/>
    <w:rsid w:val="001256AB"/>
    <w:rsid w:val="001379F5"/>
    <w:rsid w:val="00140772"/>
    <w:rsid w:val="001561A8"/>
    <w:rsid w:val="00173AFC"/>
    <w:rsid w:val="00182E52"/>
    <w:rsid w:val="0018546F"/>
    <w:rsid w:val="001927DF"/>
    <w:rsid w:val="00194A9F"/>
    <w:rsid w:val="001A5AF5"/>
    <w:rsid w:val="001A66DE"/>
    <w:rsid w:val="001D3A02"/>
    <w:rsid w:val="001D48BC"/>
    <w:rsid w:val="001E5ED5"/>
    <w:rsid w:val="001E6C87"/>
    <w:rsid w:val="001F1606"/>
    <w:rsid w:val="001F24FC"/>
    <w:rsid w:val="001F2891"/>
    <w:rsid w:val="001F4171"/>
    <w:rsid w:val="00201D5F"/>
    <w:rsid w:val="00223506"/>
    <w:rsid w:val="00233134"/>
    <w:rsid w:val="0024732C"/>
    <w:rsid w:val="00251F3B"/>
    <w:rsid w:val="0025406C"/>
    <w:rsid w:val="0027217C"/>
    <w:rsid w:val="00273CF4"/>
    <w:rsid w:val="00277905"/>
    <w:rsid w:val="00286B82"/>
    <w:rsid w:val="00287F6E"/>
    <w:rsid w:val="002902D6"/>
    <w:rsid w:val="002A6403"/>
    <w:rsid w:val="002B319A"/>
    <w:rsid w:val="002B39CF"/>
    <w:rsid w:val="002C28F5"/>
    <w:rsid w:val="002C3527"/>
    <w:rsid w:val="002E6F7E"/>
    <w:rsid w:val="002F5A82"/>
    <w:rsid w:val="002F7F82"/>
    <w:rsid w:val="00303E19"/>
    <w:rsid w:val="003040FA"/>
    <w:rsid w:val="003048B7"/>
    <w:rsid w:val="00306789"/>
    <w:rsid w:val="00322E69"/>
    <w:rsid w:val="00323AE5"/>
    <w:rsid w:val="00331070"/>
    <w:rsid w:val="0033654E"/>
    <w:rsid w:val="00336579"/>
    <w:rsid w:val="00355DF8"/>
    <w:rsid w:val="003574DC"/>
    <w:rsid w:val="00372EA5"/>
    <w:rsid w:val="00380F60"/>
    <w:rsid w:val="003811F5"/>
    <w:rsid w:val="00386F90"/>
    <w:rsid w:val="003B0F6A"/>
    <w:rsid w:val="003C0E8C"/>
    <w:rsid w:val="003D13BB"/>
    <w:rsid w:val="003D52E7"/>
    <w:rsid w:val="003E7538"/>
    <w:rsid w:val="003F12ED"/>
    <w:rsid w:val="003F1EBD"/>
    <w:rsid w:val="00411A67"/>
    <w:rsid w:val="004334B2"/>
    <w:rsid w:val="00442B76"/>
    <w:rsid w:val="00443AD9"/>
    <w:rsid w:val="004511C3"/>
    <w:rsid w:val="0045624C"/>
    <w:rsid w:val="00486546"/>
    <w:rsid w:val="0049625C"/>
    <w:rsid w:val="004A409A"/>
    <w:rsid w:val="004A5FCC"/>
    <w:rsid w:val="004D6818"/>
    <w:rsid w:val="004E0046"/>
    <w:rsid w:val="004E3889"/>
    <w:rsid w:val="004F04EE"/>
    <w:rsid w:val="004F08DE"/>
    <w:rsid w:val="00506F16"/>
    <w:rsid w:val="005110F6"/>
    <w:rsid w:val="005520E0"/>
    <w:rsid w:val="005568D9"/>
    <w:rsid w:val="00561E59"/>
    <w:rsid w:val="0057541A"/>
    <w:rsid w:val="00584303"/>
    <w:rsid w:val="0059185E"/>
    <w:rsid w:val="00591BB0"/>
    <w:rsid w:val="005A11C4"/>
    <w:rsid w:val="005A23D2"/>
    <w:rsid w:val="005B7AEA"/>
    <w:rsid w:val="005C14DD"/>
    <w:rsid w:val="005E0C97"/>
    <w:rsid w:val="005E2B8C"/>
    <w:rsid w:val="005E381E"/>
    <w:rsid w:val="005F2F7D"/>
    <w:rsid w:val="005F4946"/>
    <w:rsid w:val="006010F5"/>
    <w:rsid w:val="00605932"/>
    <w:rsid w:val="00607C46"/>
    <w:rsid w:val="00607C52"/>
    <w:rsid w:val="006246A8"/>
    <w:rsid w:val="00627E26"/>
    <w:rsid w:val="006306C6"/>
    <w:rsid w:val="00647029"/>
    <w:rsid w:val="0064723E"/>
    <w:rsid w:val="00651562"/>
    <w:rsid w:val="006524F9"/>
    <w:rsid w:val="00660E52"/>
    <w:rsid w:val="00663431"/>
    <w:rsid w:val="00666B5F"/>
    <w:rsid w:val="006715B9"/>
    <w:rsid w:val="00681555"/>
    <w:rsid w:val="00684A36"/>
    <w:rsid w:val="00693C40"/>
    <w:rsid w:val="00693D16"/>
    <w:rsid w:val="006A2C41"/>
    <w:rsid w:val="006E0B30"/>
    <w:rsid w:val="0070454C"/>
    <w:rsid w:val="007236EE"/>
    <w:rsid w:val="00725F32"/>
    <w:rsid w:val="00734D48"/>
    <w:rsid w:val="0073562C"/>
    <w:rsid w:val="00741228"/>
    <w:rsid w:val="00741F83"/>
    <w:rsid w:val="00786DFA"/>
    <w:rsid w:val="0078738A"/>
    <w:rsid w:val="007936FB"/>
    <w:rsid w:val="00794883"/>
    <w:rsid w:val="00797B8C"/>
    <w:rsid w:val="007A06D4"/>
    <w:rsid w:val="007A1FBB"/>
    <w:rsid w:val="007B08D6"/>
    <w:rsid w:val="007C0245"/>
    <w:rsid w:val="007C69F1"/>
    <w:rsid w:val="007D59B5"/>
    <w:rsid w:val="007E1383"/>
    <w:rsid w:val="007E2305"/>
    <w:rsid w:val="007F7AD8"/>
    <w:rsid w:val="008024E6"/>
    <w:rsid w:val="00805EA1"/>
    <w:rsid w:val="00807402"/>
    <w:rsid w:val="00816516"/>
    <w:rsid w:val="00821F67"/>
    <w:rsid w:val="00823491"/>
    <w:rsid w:val="00826C35"/>
    <w:rsid w:val="00831147"/>
    <w:rsid w:val="008644E2"/>
    <w:rsid w:val="0087076F"/>
    <w:rsid w:val="00873D8A"/>
    <w:rsid w:val="008756D8"/>
    <w:rsid w:val="008764F8"/>
    <w:rsid w:val="008771E4"/>
    <w:rsid w:val="00881ACC"/>
    <w:rsid w:val="0088579E"/>
    <w:rsid w:val="00893A86"/>
    <w:rsid w:val="00894B68"/>
    <w:rsid w:val="00894CDA"/>
    <w:rsid w:val="008A27B2"/>
    <w:rsid w:val="008A3A73"/>
    <w:rsid w:val="008B19EF"/>
    <w:rsid w:val="008B1F8F"/>
    <w:rsid w:val="008B2296"/>
    <w:rsid w:val="008B69C5"/>
    <w:rsid w:val="008C00EB"/>
    <w:rsid w:val="008C0B56"/>
    <w:rsid w:val="008C37CA"/>
    <w:rsid w:val="008C4906"/>
    <w:rsid w:val="008C7C6B"/>
    <w:rsid w:val="008D0EB3"/>
    <w:rsid w:val="008D3712"/>
    <w:rsid w:val="008D4969"/>
    <w:rsid w:val="008D6781"/>
    <w:rsid w:val="008E0597"/>
    <w:rsid w:val="008E52E3"/>
    <w:rsid w:val="008E5A6D"/>
    <w:rsid w:val="008F0682"/>
    <w:rsid w:val="008F73A8"/>
    <w:rsid w:val="00904B63"/>
    <w:rsid w:val="009305F8"/>
    <w:rsid w:val="00935ED6"/>
    <w:rsid w:val="0094203A"/>
    <w:rsid w:val="00944A2D"/>
    <w:rsid w:val="00946CED"/>
    <w:rsid w:val="00956775"/>
    <w:rsid w:val="00956E46"/>
    <w:rsid w:val="00971845"/>
    <w:rsid w:val="00983FDB"/>
    <w:rsid w:val="009942DE"/>
    <w:rsid w:val="00995377"/>
    <w:rsid w:val="00995EF7"/>
    <w:rsid w:val="009A6A5D"/>
    <w:rsid w:val="009B748F"/>
    <w:rsid w:val="009C3A7F"/>
    <w:rsid w:val="009C797E"/>
    <w:rsid w:val="009D60F6"/>
    <w:rsid w:val="009E1C8D"/>
    <w:rsid w:val="009E2A83"/>
    <w:rsid w:val="009F391F"/>
    <w:rsid w:val="009F5809"/>
    <w:rsid w:val="00A0388A"/>
    <w:rsid w:val="00A0457C"/>
    <w:rsid w:val="00A05C0E"/>
    <w:rsid w:val="00A07713"/>
    <w:rsid w:val="00A127FB"/>
    <w:rsid w:val="00A14515"/>
    <w:rsid w:val="00A24ADD"/>
    <w:rsid w:val="00A27F1B"/>
    <w:rsid w:val="00A36D72"/>
    <w:rsid w:val="00A47D5D"/>
    <w:rsid w:val="00A522EF"/>
    <w:rsid w:val="00A742AD"/>
    <w:rsid w:val="00AA36B8"/>
    <w:rsid w:val="00AA5FB1"/>
    <w:rsid w:val="00AC3267"/>
    <w:rsid w:val="00AC7AC7"/>
    <w:rsid w:val="00AD2DE3"/>
    <w:rsid w:val="00AD49A2"/>
    <w:rsid w:val="00AD6B54"/>
    <w:rsid w:val="00AE18C6"/>
    <w:rsid w:val="00AF01A9"/>
    <w:rsid w:val="00B04952"/>
    <w:rsid w:val="00B051A9"/>
    <w:rsid w:val="00B114AB"/>
    <w:rsid w:val="00B16BF5"/>
    <w:rsid w:val="00B3123C"/>
    <w:rsid w:val="00B3250C"/>
    <w:rsid w:val="00B37E7B"/>
    <w:rsid w:val="00B41415"/>
    <w:rsid w:val="00B52615"/>
    <w:rsid w:val="00B70ACC"/>
    <w:rsid w:val="00B72364"/>
    <w:rsid w:val="00B749B7"/>
    <w:rsid w:val="00B765FC"/>
    <w:rsid w:val="00B8023D"/>
    <w:rsid w:val="00B80ECE"/>
    <w:rsid w:val="00B92F32"/>
    <w:rsid w:val="00B970AB"/>
    <w:rsid w:val="00BA5F89"/>
    <w:rsid w:val="00BB3E98"/>
    <w:rsid w:val="00BB4B5F"/>
    <w:rsid w:val="00BC4792"/>
    <w:rsid w:val="00BE7B0C"/>
    <w:rsid w:val="00BF60E9"/>
    <w:rsid w:val="00C03DEC"/>
    <w:rsid w:val="00C2148C"/>
    <w:rsid w:val="00C5792A"/>
    <w:rsid w:val="00C60A9B"/>
    <w:rsid w:val="00C67490"/>
    <w:rsid w:val="00C70C28"/>
    <w:rsid w:val="00C91CCA"/>
    <w:rsid w:val="00C9235C"/>
    <w:rsid w:val="00C94A16"/>
    <w:rsid w:val="00CA75F3"/>
    <w:rsid w:val="00CC1B9A"/>
    <w:rsid w:val="00CC477F"/>
    <w:rsid w:val="00CC4CB3"/>
    <w:rsid w:val="00CE45AA"/>
    <w:rsid w:val="00CE4D41"/>
    <w:rsid w:val="00D1349E"/>
    <w:rsid w:val="00D22182"/>
    <w:rsid w:val="00D33DBB"/>
    <w:rsid w:val="00D36F46"/>
    <w:rsid w:val="00D435C1"/>
    <w:rsid w:val="00D454A6"/>
    <w:rsid w:val="00D50D26"/>
    <w:rsid w:val="00D655EC"/>
    <w:rsid w:val="00D84428"/>
    <w:rsid w:val="00DA05C5"/>
    <w:rsid w:val="00DB3086"/>
    <w:rsid w:val="00DB5AB0"/>
    <w:rsid w:val="00DC2087"/>
    <w:rsid w:val="00DD31CE"/>
    <w:rsid w:val="00DE13BB"/>
    <w:rsid w:val="00DE290D"/>
    <w:rsid w:val="00DE5F09"/>
    <w:rsid w:val="00DE7173"/>
    <w:rsid w:val="00DF0199"/>
    <w:rsid w:val="00E019D0"/>
    <w:rsid w:val="00E03D26"/>
    <w:rsid w:val="00E06123"/>
    <w:rsid w:val="00E15543"/>
    <w:rsid w:val="00E21655"/>
    <w:rsid w:val="00E2685D"/>
    <w:rsid w:val="00E425EB"/>
    <w:rsid w:val="00E4631D"/>
    <w:rsid w:val="00E4658C"/>
    <w:rsid w:val="00E516DC"/>
    <w:rsid w:val="00E63DEE"/>
    <w:rsid w:val="00E73D0B"/>
    <w:rsid w:val="00E764D5"/>
    <w:rsid w:val="00E80D9D"/>
    <w:rsid w:val="00E87772"/>
    <w:rsid w:val="00E90534"/>
    <w:rsid w:val="00E92AA7"/>
    <w:rsid w:val="00EA4826"/>
    <w:rsid w:val="00EA5E22"/>
    <w:rsid w:val="00EA5E63"/>
    <w:rsid w:val="00EA7AB5"/>
    <w:rsid w:val="00EB67BA"/>
    <w:rsid w:val="00EB6D35"/>
    <w:rsid w:val="00EB75BE"/>
    <w:rsid w:val="00EC17F1"/>
    <w:rsid w:val="00EC6400"/>
    <w:rsid w:val="00ED1343"/>
    <w:rsid w:val="00ED3083"/>
    <w:rsid w:val="00ED3D2C"/>
    <w:rsid w:val="00EE1BBE"/>
    <w:rsid w:val="00EE681B"/>
    <w:rsid w:val="00EE7611"/>
    <w:rsid w:val="00EF554D"/>
    <w:rsid w:val="00F00F3A"/>
    <w:rsid w:val="00F03D2B"/>
    <w:rsid w:val="00F04A64"/>
    <w:rsid w:val="00F14D4E"/>
    <w:rsid w:val="00F15E9E"/>
    <w:rsid w:val="00F16715"/>
    <w:rsid w:val="00F16D76"/>
    <w:rsid w:val="00F2783C"/>
    <w:rsid w:val="00F35505"/>
    <w:rsid w:val="00F461FA"/>
    <w:rsid w:val="00F46392"/>
    <w:rsid w:val="00F63723"/>
    <w:rsid w:val="00FA4CA9"/>
    <w:rsid w:val="00FA5FE1"/>
    <w:rsid w:val="00FE5020"/>
    <w:rsid w:val="00FF2797"/>
    <w:rsid w:val="00FF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A73"/>
    <w:rPr>
      <w:lang w:val="es-ES" w:eastAsia="es-ES"/>
    </w:rPr>
  </w:style>
  <w:style w:type="paragraph" w:styleId="Ttulo1">
    <w:name w:val="heading 1"/>
    <w:basedOn w:val="Normal"/>
    <w:next w:val="Normal"/>
    <w:qFormat/>
    <w:rsid w:val="008A3A73"/>
    <w:pPr>
      <w:keepNext/>
      <w:jc w:val="both"/>
      <w:outlineLvl w:val="0"/>
    </w:pPr>
    <w:rPr>
      <w:b/>
      <w:sz w:val="32"/>
      <w:lang w:val="es-MX"/>
    </w:rPr>
  </w:style>
  <w:style w:type="paragraph" w:styleId="Ttulo2">
    <w:name w:val="heading 2"/>
    <w:basedOn w:val="Normal"/>
    <w:next w:val="Normal"/>
    <w:qFormat/>
    <w:rsid w:val="008A3A73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8A3A73"/>
    <w:pPr>
      <w:keepNext/>
      <w:outlineLvl w:val="2"/>
    </w:pPr>
    <w:rPr>
      <w:b/>
      <w:bCs/>
      <w:sz w:val="18"/>
      <w:szCs w:val="18"/>
    </w:rPr>
  </w:style>
  <w:style w:type="paragraph" w:styleId="Ttulo4">
    <w:name w:val="heading 4"/>
    <w:basedOn w:val="Normal"/>
    <w:next w:val="Normal"/>
    <w:qFormat/>
    <w:rsid w:val="008A3A73"/>
    <w:pPr>
      <w:keepNext/>
      <w:jc w:val="center"/>
      <w:outlineLvl w:val="3"/>
    </w:pPr>
    <w:rPr>
      <w:b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1F41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A3A73"/>
    <w:pPr>
      <w:spacing w:before="100" w:beforeAutospacing="1" w:after="100" w:afterAutospacing="1"/>
      <w:jc w:val="both"/>
    </w:pPr>
    <w:rPr>
      <w:rFonts w:ascii="Arial" w:hAnsi="Arial"/>
      <w:b/>
      <w:bCs/>
      <w:sz w:val="18"/>
      <w:szCs w:val="18"/>
      <w:lang w:val="es-MX"/>
    </w:rPr>
  </w:style>
  <w:style w:type="paragraph" w:styleId="Sangra2detindependiente">
    <w:name w:val="Body Text Indent 2"/>
    <w:basedOn w:val="Normal"/>
    <w:rsid w:val="008A3A73"/>
    <w:pPr>
      <w:spacing w:before="100" w:beforeAutospacing="1" w:after="100" w:afterAutospacing="1"/>
    </w:pPr>
  </w:style>
  <w:style w:type="paragraph" w:styleId="Encabezado">
    <w:name w:val="header"/>
    <w:basedOn w:val="Normal"/>
    <w:link w:val="EncabezadoCar"/>
    <w:rsid w:val="008A3A7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A3A73"/>
    <w:pPr>
      <w:tabs>
        <w:tab w:val="center" w:pos="4252"/>
        <w:tab w:val="right" w:pos="8504"/>
      </w:tabs>
    </w:pPr>
  </w:style>
  <w:style w:type="paragraph" w:styleId="Epgrafe">
    <w:name w:val="caption"/>
    <w:basedOn w:val="Normal"/>
    <w:next w:val="Normal"/>
    <w:qFormat/>
    <w:rsid w:val="008A3A73"/>
    <w:pPr>
      <w:spacing w:before="100" w:beforeAutospacing="1" w:after="100" w:afterAutospacing="1"/>
      <w:jc w:val="both"/>
    </w:pPr>
    <w:rPr>
      <w:rFonts w:ascii="Arial" w:hAnsi="Arial" w:cs="Arial"/>
      <w:b/>
      <w:bCs/>
      <w:sz w:val="18"/>
      <w:szCs w:val="18"/>
      <w:lang w:val="es-MX"/>
    </w:rPr>
  </w:style>
  <w:style w:type="paragraph" w:styleId="Textoindependiente2">
    <w:name w:val="Body Text 2"/>
    <w:basedOn w:val="Normal"/>
    <w:rsid w:val="008A3A73"/>
    <w:rPr>
      <w:b/>
      <w:bCs/>
    </w:rPr>
  </w:style>
  <w:style w:type="paragraph" w:styleId="Textoindependiente3">
    <w:name w:val="Body Text 3"/>
    <w:basedOn w:val="Normal"/>
    <w:rsid w:val="008A3A73"/>
    <w:pPr>
      <w:jc w:val="both"/>
    </w:pPr>
  </w:style>
  <w:style w:type="character" w:styleId="Nmerodepgina">
    <w:name w:val="page number"/>
    <w:basedOn w:val="Fuentedeprrafopredeter"/>
    <w:rsid w:val="008A3A73"/>
  </w:style>
  <w:style w:type="character" w:styleId="Textoennegrita">
    <w:name w:val="Strong"/>
    <w:basedOn w:val="Fuentedeprrafopredeter"/>
    <w:qFormat/>
    <w:rsid w:val="008A3A73"/>
    <w:rPr>
      <w:b/>
      <w:bCs/>
    </w:rPr>
  </w:style>
  <w:style w:type="paragraph" w:customStyle="1" w:styleId="textoconvietas">
    <w:name w:val="texto con viñetas"/>
    <w:basedOn w:val="Normal"/>
    <w:rsid w:val="003D13BB"/>
    <w:pPr>
      <w:numPr>
        <w:numId w:val="1"/>
      </w:numPr>
    </w:pPr>
  </w:style>
  <w:style w:type="table" w:styleId="Tablaconcuadrcula">
    <w:name w:val="Table Grid"/>
    <w:basedOn w:val="Tablanormal"/>
    <w:rsid w:val="00F16D7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33657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rsid w:val="00EA5E63"/>
    <w:rPr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A5E63"/>
    <w:rPr>
      <w:lang w:val="es-ES" w:eastAsia="es-ES"/>
    </w:rPr>
  </w:style>
  <w:style w:type="paragraph" w:styleId="Textodeglobo">
    <w:name w:val="Balloon Text"/>
    <w:basedOn w:val="Normal"/>
    <w:link w:val="TextodegloboCar"/>
    <w:rsid w:val="00C5792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5792A"/>
    <w:rPr>
      <w:rFonts w:ascii="Tahoma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CC1B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8B2296"/>
    <w:rPr>
      <w:rFonts w:ascii="Arial" w:hAnsi="Arial"/>
      <w:b/>
      <w:bCs/>
      <w:sz w:val="18"/>
      <w:szCs w:val="18"/>
      <w:lang w:eastAsia="es-ES"/>
    </w:rPr>
  </w:style>
  <w:style w:type="paragraph" w:customStyle="1" w:styleId="Contenido">
    <w:name w:val="Contenido"/>
    <w:basedOn w:val="Normal"/>
    <w:rsid w:val="001E6C87"/>
    <w:pPr>
      <w:tabs>
        <w:tab w:val="left" w:pos="357"/>
      </w:tabs>
      <w:spacing w:after="240"/>
      <w:jc w:val="both"/>
    </w:pPr>
    <w:rPr>
      <w:sz w:val="24"/>
      <w:szCs w:val="24"/>
    </w:rPr>
  </w:style>
  <w:style w:type="character" w:customStyle="1" w:styleId="Ttulo7Car">
    <w:name w:val="Título 7 Car"/>
    <w:basedOn w:val="Fuentedeprrafopredeter"/>
    <w:link w:val="Ttulo7"/>
    <w:semiHidden/>
    <w:rsid w:val="001F4171"/>
    <w:rPr>
      <w:rFonts w:asciiTheme="majorHAnsi" w:eastAsiaTheme="majorEastAsia" w:hAnsiTheme="majorHAnsi" w:cstheme="majorBidi"/>
      <w:i/>
      <w:iCs/>
      <w:color w:val="404040" w:themeColor="text1" w:themeTint="BF"/>
      <w:lang w:val="es-ES" w:eastAsia="es-ES"/>
    </w:rPr>
  </w:style>
  <w:style w:type="character" w:styleId="Hipervnculo">
    <w:name w:val="Hyperlink"/>
    <w:basedOn w:val="Fuentedeprrafopredeter"/>
    <w:uiPriority w:val="99"/>
    <w:rsid w:val="0049625C"/>
    <w:rPr>
      <w:color w:val="0000FF" w:themeColor="hyperlink"/>
      <w:u w:val="single"/>
    </w:rPr>
  </w:style>
  <w:style w:type="paragraph" w:styleId="Textosinformato">
    <w:name w:val="Plain Text"/>
    <w:basedOn w:val="Normal"/>
    <w:link w:val="TextosinformatoCar"/>
    <w:rsid w:val="00904B63"/>
    <w:rPr>
      <w:rFonts w:ascii="Courier New" w:hAnsi="Courier New"/>
    </w:rPr>
  </w:style>
  <w:style w:type="character" w:customStyle="1" w:styleId="TextosinformatoCar">
    <w:name w:val="Texto sin formato Car"/>
    <w:basedOn w:val="Fuentedeprrafopredeter"/>
    <w:link w:val="Textosinformato"/>
    <w:rsid w:val="00904B63"/>
    <w:rPr>
      <w:rFonts w:ascii="Courier New" w:hAnsi="Courier New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A73"/>
    <w:rPr>
      <w:lang w:val="es-ES" w:eastAsia="es-ES"/>
    </w:rPr>
  </w:style>
  <w:style w:type="paragraph" w:styleId="Ttulo1">
    <w:name w:val="heading 1"/>
    <w:basedOn w:val="Normal"/>
    <w:next w:val="Normal"/>
    <w:qFormat/>
    <w:rsid w:val="008A3A73"/>
    <w:pPr>
      <w:keepNext/>
      <w:jc w:val="both"/>
      <w:outlineLvl w:val="0"/>
    </w:pPr>
    <w:rPr>
      <w:b/>
      <w:sz w:val="32"/>
      <w:lang w:val="es-MX"/>
    </w:rPr>
  </w:style>
  <w:style w:type="paragraph" w:styleId="Ttulo2">
    <w:name w:val="heading 2"/>
    <w:basedOn w:val="Normal"/>
    <w:next w:val="Normal"/>
    <w:qFormat/>
    <w:rsid w:val="008A3A73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8A3A73"/>
    <w:pPr>
      <w:keepNext/>
      <w:outlineLvl w:val="2"/>
    </w:pPr>
    <w:rPr>
      <w:b/>
      <w:bCs/>
      <w:sz w:val="18"/>
      <w:szCs w:val="18"/>
    </w:rPr>
  </w:style>
  <w:style w:type="paragraph" w:styleId="Ttulo4">
    <w:name w:val="heading 4"/>
    <w:basedOn w:val="Normal"/>
    <w:next w:val="Normal"/>
    <w:qFormat/>
    <w:rsid w:val="008A3A73"/>
    <w:pPr>
      <w:keepNext/>
      <w:jc w:val="center"/>
      <w:outlineLvl w:val="3"/>
    </w:pPr>
    <w:rPr>
      <w:b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1F41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A3A73"/>
    <w:pPr>
      <w:spacing w:before="100" w:beforeAutospacing="1" w:after="100" w:afterAutospacing="1"/>
      <w:jc w:val="both"/>
    </w:pPr>
    <w:rPr>
      <w:rFonts w:ascii="Arial" w:hAnsi="Arial"/>
      <w:b/>
      <w:bCs/>
      <w:sz w:val="18"/>
      <w:szCs w:val="18"/>
      <w:lang w:val="es-MX"/>
    </w:rPr>
  </w:style>
  <w:style w:type="paragraph" w:styleId="Sangra2detindependiente">
    <w:name w:val="Body Text Indent 2"/>
    <w:basedOn w:val="Normal"/>
    <w:rsid w:val="008A3A73"/>
    <w:pPr>
      <w:spacing w:before="100" w:beforeAutospacing="1" w:after="100" w:afterAutospacing="1"/>
    </w:pPr>
  </w:style>
  <w:style w:type="paragraph" w:styleId="Encabezado">
    <w:name w:val="header"/>
    <w:basedOn w:val="Normal"/>
    <w:link w:val="EncabezadoCar"/>
    <w:rsid w:val="008A3A7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A3A73"/>
    <w:pPr>
      <w:tabs>
        <w:tab w:val="center" w:pos="4252"/>
        <w:tab w:val="right" w:pos="8504"/>
      </w:tabs>
    </w:pPr>
  </w:style>
  <w:style w:type="paragraph" w:styleId="Epgrafe">
    <w:name w:val="caption"/>
    <w:basedOn w:val="Normal"/>
    <w:next w:val="Normal"/>
    <w:qFormat/>
    <w:rsid w:val="008A3A73"/>
    <w:pPr>
      <w:spacing w:before="100" w:beforeAutospacing="1" w:after="100" w:afterAutospacing="1"/>
      <w:jc w:val="both"/>
    </w:pPr>
    <w:rPr>
      <w:rFonts w:ascii="Arial" w:hAnsi="Arial" w:cs="Arial"/>
      <w:b/>
      <w:bCs/>
      <w:sz w:val="18"/>
      <w:szCs w:val="18"/>
      <w:lang w:val="es-MX"/>
    </w:rPr>
  </w:style>
  <w:style w:type="paragraph" w:styleId="Textoindependiente2">
    <w:name w:val="Body Text 2"/>
    <w:basedOn w:val="Normal"/>
    <w:rsid w:val="008A3A73"/>
    <w:rPr>
      <w:b/>
      <w:bCs/>
    </w:rPr>
  </w:style>
  <w:style w:type="paragraph" w:styleId="Textoindependiente3">
    <w:name w:val="Body Text 3"/>
    <w:basedOn w:val="Normal"/>
    <w:rsid w:val="008A3A73"/>
    <w:pPr>
      <w:jc w:val="both"/>
    </w:pPr>
  </w:style>
  <w:style w:type="character" w:styleId="Nmerodepgina">
    <w:name w:val="page number"/>
    <w:basedOn w:val="Fuentedeprrafopredeter"/>
    <w:rsid w:val="008A3A73"/>
  </w:style>
  <w:style w:type="character" w:styleId="Textoennegrita">
    <w:name w:val="Strong"/>
    <w:basedOn w:val="Fuentedeprrafopredeter"/>
    <w:qFormat/>
    <w:rsid w:val="008A3A73"/>
    <w:rPr>
      <w:b/>
      <w:bCs/>
    </w:rPr>
  </w:style>
  <w:style w:type="paragraph" w:customStyle="1" w:styleId="textoconvietas">
    <w:name w:val="texto con viñetas"/>
    <w:basedOn w:val="Normal"/>
    <w:rsid w:val="003D13BB"/>
    <w:pPr>
      <w:numPr>
        <w:numId w:val="1"/>
      </w:numPr>
    </w:pPr>
  </w:style>
  <w:style w:type="table" w:styleId="Tablaconcuadrcula">
    <w:name w:val="Table Grid"/>
    <w:basedOn w:val="Tablanormal"/>
    <w:rsid w:val="00F16D7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33657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rsid w:val="00EA5E63"/>
    <w:rPr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A5E63"/>
    <w:rPr>
      <w:lang w:val="es-ES" w:eastAsia="es-ES"/>
    </w:rPr>
  </w:style>
  <w:style w:type="paragraph" w:styleId="Textodeglobo">
    <w:name w:val="Balloon Text"/>
    <w:basedOn w:val="Normal"/>
    <w:link w:val="TextodegloboCar"/>
    <w:rsid w:val="00C5792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5792A"/>
    <w:rPr>
      <w:rFonts w:ascii="Tahoma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CC1B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8B2296"/>
    <w:rPr>
      <w:rFonts w:ascii="Arial" w:hAnsi="Arial"/>
      <w:b/>
      <w:bCs/>
      <w:sz w:val="18"/>
      <w:szCs w:val="18"/>
      <w:lang w:eastAsia="es-ES"/>
    </w:rPr>
  </w:style>
  <w:style w:type="paragraph" w:customStyle="1" w:styleId="Contenido">
    <w:name w:val="Contenido"/>
    <w:basedOn w:val="Normal"/>
    <w:rsid w:val="001E6C87"/>
    <w:pPr>
      <w:tabs>
        <w:tab w:val="left" w:pos="357"/>
      </w:tabs>
      <w:spacing w:after="240"/>
      <w:jc w:val="both"/>
    </w:pPr>
    <w:rPr>
      <w:sz w:val="24"/>
      <w:szCs w:val="24"/>
    </w:rPr>
  </w:style>
  <w:style w:type="character" w:customStyle="1" w:styleId="Ttulo7Car">
    <w:name w:val="Título 7 Car"/>
    <w:basedOn w:val="Fuentedeprrafopredeter"/>
    <w:link w:val="Ttulo7"/>
    <w:semiHidden/>
    <w:rsid w:val="001F4171"/>
    <w:rPr>
      <w:rFonts w:asciiTheme="majorHAnsi" w:eastAsiaTheme="majorEastAsia" w:hAnsiTheme="majorHAnsi" w:cstheme="majorBidi"/>
      <w:i/>
      <w:iCs/>
      <w:color w:val="404040" w:themeColor="text1" w:themeTint="BF"/>
      <w:lang w:val="es-ES" w:eastAsia="es-ES"/>
    </w:rPr>
  </w:style>
  <w:style w:type="character" w:styleId="Hipervnculo">
    <w:name w:val="Hyperlink"/>
    <w:basedOn w:val="Fuentedeprrafopredeter"/>
    <w:uiPriority w:val="99"/>
    <w:rsid w:val="0049625C"/>
    <w:rPr>
      <w:color w:val="0000FF" w:themeColor="hyperlink"/>
      <w:u w:val="single"/>
    </w:rPr>
  </w:style>
  <w:style w:type="paragraph" w:styleId="Textosinformato">
    <w:name w:val="Plain Text"/>
    <w:basedOn w:val="Normal"/>
    <w:link w:val="TextosinformatoCar"/>
    <w:rsid w:val="00904B63"/>
    <w:rPr>
      <w:rFonts w:ascii="Courier New" w:hAnsi="Courier New"/>
    </w:rPr>
  </w:style>
  <w:style w:type="character" w:customStyle="1" w:styleId="TextosinformatoCar">
    <w:name w:val="Texto sin formato Car"/>
    <w:basedOn w:val="Fuentedeprrafopredeter"/>
    <w:link w:val="Textosinformato"/>
    <w:rsid w:val="00904B63"/>
    <w:rPr>
      <w:rFonts w:ascii="Courier New" w:hAnsi="Courier New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iputados.gob.mx/LeyesBiblio/pdf/148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s.wikipedia.org/wiki/Patrimonio_de_la_Humanidad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nm.me.gov.ar/la_biblioteca/centro_documentacion/patrimonio_mundial.pdf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iucn.org/es/sobre/union/comisiones/cmap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redalyc.org/pdf/539/53905402.pdf" TargetMode="External"/><Relationship Id="rId14" Type="http://schemas.openxmlformats.org/officeDocument/2006/relationships/hyperlink" Target="http://www.conanp.gob.mx/contenido/pdf/Reglamento%20de%20la%20Ley%20General%20del%20Equilibrio%20Ecologico%20y%20la%20P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A1D2E-DD6A-427C-8D3E-E9F40DB6A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4839</Words>
  <Characters>26617</Characters>
  <Application>Microsoft Office Word</Application>
  <DocSecurity>0</DocSecurity>
  <Lines>221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de Estudio por Competencias</vt:lpstr>
    </vt:vector>
  </TitlesOfParts>
  <Company>UAEM</Company>
  <LinksUpToDate>false</LinksUpToDate>
  <CharactersWithSpaces>31394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Estudio por Competencias</dc:title>
  <dc:creator>Cristina</dc:creator>
  <cp:lastModifiedBy>Lorena</cp:lastModifiedBy>
  <cp:revision>2</cp:revision>
  <cp:lastPrinted>2014-02-04T20:44:00Z</cp:lastPrinted>
  <dcterms:created xsi:type="dcterms:W3CDTF">2015-07-01T17:31:00Z</dcterms:created>
  <dcterms:modified xsi:type="dcterms:W3CDTF">2015-07-01T17:31:00Z</dcterms:modified>
</cp:coreProperties>
</file>