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280"/>
        <w:gridCol w:w="3289"/>
      </w:tblGrid>
      <w:tr w:rsidR="0029591D" w:rsidRPr="00154B81" w:rsidTr="003D4487">
        <w:tc>
          <w:tcPr>
            <w:tcW w:w="8505" w:type="dxa"/>
            <w:gridSpan w:val="3"/>
          </w:tcPr>
          <w:p w:rsidR="0029591D" w:rsidRPr="00154B81" w:rsidRDefault="0029591D" w:rsidP="003D4487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iCs/>
                <w:sz w:val="24"/>
                <w:szCs w:val="24"/>
              </w:rPr>
              <w:t xml:space="preserve">Pago de derechos para trámites ante la Dirección General de Desarrollo Urbano </w:t>
            </w:r>
            <w:r w:rsidRPr="00154B81">
              <w:rPr>
                <w:rFonts w:ascii="Century Gothic" w:hAnsi="Century Gothic"/>
                <w:b/>
                <w:bCs/>
                <w:iCs/>
                <w:sz w:val="24"/>
                <w:szCs w:val="24"/>
              </w:rPr>
              <w:t>2015</w:t>
            </w:r>
          </w:p>
        </w:tc>
      </w:tr>
      <w:tr w:rsidR="0029591D" w:rsidRPr="00154B81" w:rsidTr="003D4487">
        <w:tc>
          <w:tcPr>
            <w:tcW w:w="3936" w:type="dxa"/>
          </w:tcPr>
          <w:p w:rsidR="0029591D" w:rsidRPr="00154B81" w:rsidRDefault="0029591D" w:rsidP="003D4487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154B81">
              <w:rPr>
                <w:rFonts w:ascii="Century Gothic" w:hAnsi="Century Gothic"/>
                <w:b/>
                <w:sz w:val="24"/>
                <w:szCs w:val="24"/>
              </w:rPr>
              <w:t>Concepto</w:t>
            </w:r>
          </w:p>
        </w:tc>
        <w:tc>
          <w:tcPr>
            <w:tcW w:w="1280" w:type="dxa"/>
          </w:tcPr>
          <w:p w:rsidR="0029591D" w:rsidRPr="00154B81" w:rsidRDefault="0029591D" w:rsidP="003D4487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154B81">
              <w:rPr>
                <w:rFonts w:ascii="Century Gothic" w:hAnsi="Century Gothic"/>
                <w:b/>
                <w:sz w:val="24"/>
                <w:szCs w:val="24"/>
              </w:rPr>
              <w:t>Precio</w:t>
            </w:r>
          </w:p>
        </w:tc>
        <w:tc>
          <w:tcPr>
            <w:tcW w:w="3289" w:type="dxa"/>
          </w:tcPr>
          <w:p w:rsidR="0029591D" w:rsidRPr="00154B81" w:rsidRDefault="0029591D" w:rsidP="003D4487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154B81">
              <w:rPr>
                <w:rFonts w:ascii="Century Gothic" w:hAnsi="Century Gothic"/>
                <w:b/>
                <w:sz w:val="24"/>
                <w:szCs w:val="24"/>
              </w:rPr>
              <w:t>Unidad</w:t>
            </w:r>
          </w:p>
        </w:tc>
      </w:tr>
      <w:tr w:rsidR="0029591D" w:rsidRPr="00154B81" w:rsidTr="003D4487">
        <w:tc>
          <w:tcPr>
            <w:tcW w:w="3936" w:type="dxa"/>
          </w:tcPr>
          <w:p w:rsidR="0029591D" w:rsidRPr="00154B81" w:rsidRDefault="0029591D" w:rsidP="003D4487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54B81">
              <w:rPr>
                <w:rFonts w:ascii="Century Gothic" w:hAnsi="Century Gothic"/>
                <w:sz w:val="24"/>
                <w:szCs w:val="24"/>
              </w:rPr>
              <w:t>V. Popular.</w:t>
            </w:r>
          </w:p>
        </w:tc>
        <w:tc>
          <w:tcPr>
            <w:tcW w:w="1280" w:type="dxa"/>
          </w:tcPr>
          <w:p w:rsidR="0029591D" w:rsidRPr="00154B81" w:rsidRDefault="0029591D" w:rsidP="003D4487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54B81">
              <w:rPr>
                <w:rFonts w:ascii="Century Gothic" w:hAnsi="Century Gothic"/>
                <w:sz w:val="24"/>
                <w:szCs w:val="24"/>
              </w:rPr>
              <w:t>$ 23.13</w:t>
            </w:r>
          </w:p>
        </w:tc>
        <w:tc>
          <w:tcPr>
            <w:tcW w:w="3289" w:type="dxa"/>
          </w:tcPr>
          <w:p w:rsidR="0029591D" w:rsidRPr="00154B81" w:rsidRDefault="0029591D" w:rsidP="003D4487">
            <w:pPr>
              <w:spacing w:after="0" w:line="240" w:lineRule="auto"/>
              <w:ind w:right="318"/>
              <w:rPr>
                <w:rFonts w:ascii="Century Gothic" w:hAnsi="Century Gothic"/>
                <w:sz w:val="24"/>
                <w:szCs w:val="24"/>
              </w:rPr>
            </w:pPr>
            <w:r w:rsidRPr="00154B81">
              <w:rPr>
                <w:rFonts w:ascii="Century Gothic" w:hAnsi="Century Gothic"/>
                <w:sz w:val="24"/>
                <w:szCs w:val="24"/>
              </w:rPr>
              <w:t>Por m</w:t>
            </w:r>
            <w:r w:rsidRPr="00154B81">
              <w:rPr>
                <w:rFonts w:ascii="Century Gothic" w:hAnsi="Century Gothic"/>
                <w:sz w:val="24"/>
                <w:szCs w:val="24"/>
                <w:vertAlign w:val="superscript"/>
              </w:rPr>
              <w:t>2</w:t>
            </w:r>
          </w:p>
        </w:tc>
      </w:tr>
      <w:tr w:rsidR="0029591D" w:rsidRPr="00154B81" w:rsidTr="003D4487">
        <w:tc>
          <w:tcPr>
            <w:tcW w:w="3936" w:type="dxa"/>
          </w:tcPr>
          <w:p w:rsidR="0029591D" w:rsidRPr="00154B81" w:rsidRDefault="0029591D" w:rsidP="003D4487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54B81">
              <w:rPr>
                <w:rFonts w:ascii="Century Gothic" w:hAnsi="Century Gothic"/>
                <w:sz w:val="24"/>
                <w:szCs w:val="24"/>
              </w:rPr>
              <w:t>V. Media.</w:t>
            </w:r>
          </w:p>
        </w:tc>
        <w:tc>
          <w:tcPr>
            <w:tcW w:w="1280" w:type="dxa"/>
          </w:tcPr>
          <w:p w:rsidR="0029591D" w:rsidRPr="00154B81" w:rsidRDefault="0029591D" w:rsidP="003D4487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54B81">
              <w:rPr>
                <w:rFonts w:ascii="Century Gothic" w:hAnsi="Century Gothic"/>
                <w:sz w:val="24"/>
                <w:szCs w:val="24"/>
              </w:rPr>
              <w:t>$ 28.74</w:t>
            </w:r>
          </w:p>
        </w:tc>
        <w:tc>
          <w:tcPr>
            <w:tcW w:w="3289" w:type="dxa"/>
          </w:tcPr>
          <w:p w:rsidR="0029591D" w:rsidRPr="00154B81" w:rsidRDefault="0029591D" w:rsidP="003D4487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54B81">
              <w:rPr>
                <w:rFonts w:ascii="Century Gothic" w:hAnsi="Century Gothic"/>
                <w:sz w:val="24"/>
                <w:szCs w:val="24"/>
              </w:rPr>
              <w:t>Por m</w:t>
            </w:r>
            <w:r w:rsidRPr="00154B81">
              <w:rPr>
                <w:rFonts w:ascii="Century Gothic" w:hAnsi="Century Gothic"/>
                <w:sz w:val="24"/>
                <w:szCs w:val="24"/>
                <w:vertAlign w:val="superscript"/>
              </w:rPr>
              <w:t>2</w:t>
            </w:r>
          </w:p>
        </w:tc>
      </w:tr>
      <w:tr w:rsidR="0029591D" w:rsidRPr="00154B81" w:rsidTr="003D4487">
        <w:tc>
          <w:tcPr>
            <w:tcW w:w="3936" w:type="dxa"/>
          </w:tcPr>
          <w:p w:rsidR="0029591D" w:rsidRPr="00154B81" w:rsidRDefault="0029591D" w:rsidP="003D4487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54B81">
              <w:rPr>
                <w:rFonts w:ascii="Century Gothic" w:hAnsi="Century Gothic"/>
                <w:sz w:val="24"/>
                <w:szCs w:val="24"/>
              </w:rPr>
              <w:t>V. Residencial.</w:t>
            </w:r>
          </w:p>
        </w:tc>
        <w:tc>
          <w:tcPr>
            <w:tcW w:w="1280" w:type="dxa"/>
          </w:tcPr>
          <w:p w:rsidR="0029591D" w:rsidRPr="00154B81" w:rsidRDefault="0029591D" w:rsidP="003D4487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54B81">
              <w:rPr>
                <w:rFonts w:ascii="Century Gothic" w:hAnsi="Century Gothic"/>
                <w:sz w:val="24"/>
                <w:szCs w:val="24"/>
              </w:rPr>
              <w:t>$ 42.06</w:t>
            </w:r>
          </w:p>
        </w:tc>
        <w:tc>
          <w:tcPr>
            <w:tcW w:w="3289" w:type="dxa"/>
          </w:tcPr>
          <w:p w:rsidR="0029591D" w:rsidRPr="00154B81" w:rsidRDefault="0029591D" w:rsidP="003D4487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54B81">
              <w:rPr>
                <w:rFonts w:ascii="Century Gothic" w:hAnsi="Century Gothic"/>
                <w:sz w:val="24"/>
                <w:szCs w:val="24"/>
              </w:rPr>
              <w:t>Por m</w:t>
            </w:r>
            <w:r w:rsidRPr="00154B81">
              <w:rPr>
                <w:rFonts w:ascii="Century Gothic" w:hAnsi="Century Gothic"/>
                <w:sz w:val="24"/>
                <w:szCs w:val="24"/>
                <w:vertAlign w:val="superscript"/>
              </w:rPr>
              <w:t>2</w:t>
            </w:r>
          </w:p>
        </w:tc>
      </w:tr>
      <w:tr w:rsidR="0029591D" w:rsidRPr="00154B81" w:rsidTr="003D4487">
        <w:tc>
          <w:tcPr>
            <w:tcW w:w="3936" w:type="dxa"/>
          </w:tcPr>
          <w:p w:rsidR="0029591D" w:rsidRPr="00154B81" w:rsidRDefault="0029591D" w:rsidP="003D4487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54B81">
              <w:rPr>
                <w:rFonts w:ascii="Century Gothic" w:hAnsi="Century Gothic"/>
                <w:sz w:val="24"/>
                <w:szCs w:val="24"/>
              </w:rPr>
              <w:t>V. Residencial  alta.</w:t>
            </w:r>
          </w:p>
        </w:tc>
        <w:tc>
          <w:tcPr>
            <w:tcW w:w="1280" w:type="dxa"/>
          </w:tcPr>
          <w:p w:rsidR="0029591D" w:rsidRPr="00154B81" w:rsidRDefault="0029591D" w:rsidP="003D4487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54B81">
              <w:rPr>
                <w:rFonts w:ascii="Century Gothic" w:hAnsi="Century Gothic"/>
                <w:sz w:val="24"/>
                <w:szCs w:val="24"/>
              </w:rPr>
              <w:t>$ 51.17</w:t>
            </w:r>
          </w:p>
        </w:tc>
        <w:tc>
          <w:tcPr>
            <w:tcW w:w="3289" w:type="dxa"/>
          </w:tcPr>
          <w:p w:rsidR="0029591D" w:rsidRPr="00154B81" w:rsidRDefault="0029591D" w:rsidP="003D4487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54B81">
              <w:rPr>
                <w:rFonts w:ascii="Century Gothic" w:hAnsi="Century Gothic"/>
                <w:sz w:val="24"/>
                <w:szCs w:val="24"/>
              </w:rPr>
              <w:t>Por m</w:t>
            </w:r>
            <w:r w:rsidRPr="00154B81">
              <w:rPr>
                <w:rFonts w:ascii="Century Gothic" w:hAnsi="Century Gothic"/>
                <w:sz w:val="24"/>
                <w:szCs w:val="24"/>
                <w:vertAlign w:val="superscript"/>
              </w:rPr>
              <w:t>2</w:t>
            </w:r>
            <w:r w:rsidRPr="00154B81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29591D" w:rsidRPr="00154B81" w:rsidTr="003D4487">
        <w:trPr>
          <w:trHeight w:val="73"/>
        </w:trPr>
        <w:tc>
          <w:tcPr>
            <w:tcW w:w="3936" w:type="dxa"/>
          </w:tcPr>
          <w:p w:rsidR="0029591D" w:rsidRPr="00154B81" w:rsidRDefault="0029591D" w:rsidP="003D4487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54B81">
              <w:rPr>
                <w:rFonts w:ascii="Century Gothic" w:hAnsi="Century Gothic"/>
                <w:sz w:val="24"/>
                <w:szCs w:val="24"/>
              </w:rPr>
              <w:t>Industria/comercio.</w:t>
            </w:r>
          </w:p>
        </w:tc>
        <w:tc>
          <w:tcPr>
            <w:tcW w:w="1280" w:type="dxa"/>
          </w:tcPr>
          <w:p w:rsidR="0029591D" w:rsidRPr="00154B81" w:rsidRDefault="0029591D" w:rsidP="003D4487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54B81">
              <w:rPr>
                <w:rFonts w:ascii="Century Gothic" w:hAnsi="Century Gothic"/>
                <w:sz w:val="24"/>
                <w:szCs w:val="24"/>
              </w:rPr>
              <w:t>$ 39.26</w:t>
            </w:r>
          </w:p>
        </w:tc>
        <w:tc>
          <w:tcPr>
            <w:tcW w:w="3289" w:type="dxa"/>
          </w:tcPr>
          <w:p w:rsidR="0029591D" w:rsidRPr="00154B81" w:rsidRDefault="0029591D" w:rsidP="003D4487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54B81">
              <w:rPr>
                <w:rFonts w:ascii="Century Gothic" w:hAnsi="Century Gothic"/>
                <w:sz w:val="24"/>
                <w:szCs w:val="24"/>
              </w:rPr>
              <w:t>Por m</w:t>
            </w:r>
            <w:r w:rsidRPr="00154B81">
              <w:rPr>
                <w:rFonts w:ascii="Century Gothic" w:hAnsi="Century Gothic"/>
                <w:sz w:val="24"/>
                <w:szCs w:val="24"/>
                <w:vertAlign w:val="superscript"/>
              </w:rPr>
              <w:t>2</w:t>
            </w:r>
            <w:r w:rsidRPr="00154B81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29591D" w:rsidRPr="00154B81" w:rsidTr="003D4487">
        <w:tc>
          <w:tcPr>
            <w:tcW w:w="3936" w:type="dxa"/>
          </w:tcPr>
          <w:p w:rsidR="0029591D" w:rsidRPr="00154B81" w:rsidRDefault="0029591D" w:rsidP="003D4487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54B81">
              <w:rPr>
                <w:rFonts w:ascii="Century Gothic" w:hAnsi="Century Gothic"/>
                <w:sz w:val="24"/>
                <w:szCs w:val="24"/>
              </w:rPr>
              <w:t>Demolición.</w:t>
            </w:r>
          </w:p>
        </w:tc>
        <w:tc>
          <w:tcPr>
            <w:tcW w:w="1280" w:type="dxa"/>
          </w:tcPr>
          <w:p w:rsidR="0029591D" w:rsidRPr="00154B81" w:rsidRDefault="0029591D" w:rsidP="003D4487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54B81">
              <w:rPr>
                <w:rFonts w:ascii="Century Gothic" w:hAnsi="Century Gothic"/>
                <w:sz w:val="24"/>
                <w:szCs w:val="24"/>
              </w:rPr>
              <w:t>$ 1,183.00</w:t>
            </w:r>
          </w:p>
        </w:tc>
        <w:tc>
          <w:tcPr>
            <w:tcW w:w="3289" w:type="dxa"/>
          </w:tcPr>
          <w:p w:rsidR="0029591D" w:rsidRPr="00154B81" w:rsidRDefault="0029591D" w:rsidP="003D4487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54B81">
              <w:rPr>
                <w:rFonts w:ascii="Century Gothic" w:hAnsi="Century Gothic"/>
                <w:sz w:val="24"/>
                <w:szCs w:val="24"/>
              </w:rPr>
              <w:t>Por cada 100 m</w:t>
            </w:r>
            <w:r w:rsidRPr="00154B81">
              <w:rPr>
                <w:rFonts w:ascii="Century Gothic" w:hAnsi="Century Gothic"/>
                <w:sz w:val="24"/>
                <w:szCs w:val="24"/>
                <w:vertAlign w:val="superscript"/>
              </w:rPr>
              <w:t xml:space="preserve">2 </w:t>
            </w:r>
            <w:r w:rsidRPr="00154B81">
              <w:rPr>
                <w:rFonts w:ascii="Century Gothic" w:hAnsi="Century Gothic"/>
                <w:sz w:val="24"/>
                <w:szCs w:val="24"/>
              </w:rPr>
              <w:t>o fracc</w:t>
            </w:r>
            <w:r>
              <w:rPr>
                <w:rFonts w:ascii="Century Gothic" w:hAnsi="Century Gothic"/>
                <w:sz w:val="24"/>
                <w:szCs w:val="24"/>
              </w:rPr>
              <w:t>ión</w:t>
            </w:r>
            <w:r w:rsidRPr="00154B81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29591D" w:rsidRPr="00154B81" w:rsidTr="003D4487">
        <w:tc>
          <w:tcPr>
            <w:tcW w:w="3936" w:type="dxa"/>
          </w:tcPr>
          <w:p w:rsidR="0029591D" w:rsidRPr="00154B81" w:rsidRDefault="0029591D" w:rsidP="003D4487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54B81">
              <w:rPr>
                <w:rFonts w:ascii="Century Gothic" w:hAnsi="Century Gothic"/>
                <w:sz w:val="24"/>
                <w:szCs w:val="24"/>
              </w:rPr>
              <w:t>Excavación o relleno.</w:t>
            </w:r>
          </w:p>
        </w:tc>
        <w:tc>
          <w:tcPr>
            <w:tcW w:w="1280" w:type="dxa"/>
          </w:tcPr>
          <w:p w:rsidR="0029591D" w:rsidRPr="00154B81" w:rsidRDefault="0029591D" w:rsidP="003D4487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54B81">
              <w:rPr>
                <w:rFonts w:ascii="Century Gothic" w:hAnsi="Century Gothic"/>
                <w:sz w:val="24"/>
                <w:szCs w:val="24"/>
              </w:rPr>
              <w:t>$ 454.00</w:t>
            </w:r>
          </w:p>
        </w:tc>
        <w:tc>
          <w:tcPr>
            <w:tcW w:w="3289" w:type="dxa"/>
          </w:tcPr>
          <w:p w:rsidR="0029591D" w:rsidRPr="00154B81" w:rsidRDefault="0029591D" w:rsidP="003D4487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54B81">
              <w:rPr>
                <w:rFonts w:ascii="Century Gothic" w:hAnsi="Century Gothic"/>
                <w:sz w:val="24"/>
                <w:szCs w:val="24"/>
              </w:rPr>
              <w:t>Por cada 100 m</w:t>
            </w:r>
            <w:r w:rsidRPr="00154B81">
              <w:rPr>
                <w:rFonts w:ascii="Century Gothic" w:hAnsi="Century Gothic"/>
                <w:sz w:val="24"/>
                <w:szCs w:val="24"/>
                <w:vertAlign w:val="superscript"/>
              </w:rPr>
              <w:t xml:space="preserve">3 </w:t>
            </w:r>
            <w:r w:rsidRPr="00154B81">
              <w:rPr>
                <w:rFonts w:ascii="Century Gothic" w:hAnsi="Century Gothic"/>
                <w:sz w:val="24"/>
                <w:szCs w:val="24"/>
              </w:rPr>
              <w:t>o fracc</w:t>
            </w:r>
            <w:r>
              <w:rPr>
                <w:rFonts w:ascii="Century Gothic" w:hAnsi="Century Gothic"/>
                <w:sz w:val="24"/>
                <w:szCs w:val="24"/>
              </w:rPr>
              <w:t>ión</w:t>
            </w:r>
            <w:r w:rsidRPr="00154B81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29591D" w:rsidRPr="00154B81" w:rsidTr="003D4487">
        <w:tc>
          <w:tcPr>
            <w:tcW w:w="3936" w:type="dxa"/>
          </w:tcPr>
          <w:p w:rsidR="0029591D" w:rsidRPr="00154B81" w:rsidRDefault="0029591D" w:rsidP="003D4487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54B81">
              <w:rPr>
                <w:rFonts w:ascii="Century Gothic" w:hAnsi="Century Gothic"/>
                <w:sz w:val="24"/>
                <w:szCs w:val="24"/>
              </w:rPr>
              <w:t>Barda.</w:t>
            </w:r>
          </w:p>
        </w:tc>
        <w:tc>
          <w:tcPr>
            <w:tcW w:w="1280" w:type="dxa"/>
          </w:tcPr>
          <w:p w:rsidR="0029591D" w:rsidRPr="00154B81" w:rsidRDefault="0029591D" w:rsidP="003D4487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54B81">
              <w:rPr>
                <w:rFonts w:ascii="Century Gothic" w:hAnsi="Century Gothic"/>
                <w:sz w:val="24"/>
                <w:szCs w:val="24"/>
              </w:rPr>
              <w:t>$ 7.00</w:t>
            </w:r>
          </w:p>
        </w:tc>
        <w:tc>
          <w:tcPr>
            <w:tcW w:w="3289" w:type="dxa"/>
          </w:tcPr>
          <w:p w:rsidR="0029591D" w:rsidRPr="00154B81" w:rsidRDefault="0029591D" w:rsidP="003D4487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54B81">
              <w:rPr>
                <w:rFonts w:ascii="Century Gothic" w:hAnsi="Century Gothic"/>
                <w:sz w:val="24"/>
                <w:szCs w:val="24"/>
              </w:rPr>
              <w:t>Por m</w:t>
            </w:r>
            <w:r w:rsidRPr="00154B81">
              <w:rPr>
                <w:rFonts w:ascii="Century Gothic" w:hAnsi="Century Gothic"/>
                <w:sz w:val="24"/>
                <w:szCs w:val="24"/>
                <w:vertAlign w:val="superscript"/>
              </w:rPr>
              <w:t>2</w:t>
            </w:r>
            <w:r w:rsidRPr="00154B81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29591D" w:rsidRPr="00154B81" w:rsidTr="003D4487">
        <w:tc>
          <w:tcPr>
            <w:tcW w:w="3936" w:type="dxa"/>
          </w:tcPr>
          <w:p w:rsidR="0029591D" w:rsidRPr="00154B81" w:rsidRDefault="0029591D" w:rsidP="003D4487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54B81">
              <w:rPr>
                <w:rFonts w:ascii="Century Gothic" w:hAnsi="Century Gothic"/>
                <w:sz w:val="24"/>
                <w:szCs w:val="24"/>
              </w:rPr>
              <w:t>Termino/suspensión para comercio, vivienda media, residencial y residencial alta.</w:t>
            </w:r>
          </w:p>
        </w:tc>
        <w:tc>
          <w:tcPr>
            <w:tcW w:w="1280" w:type="dxa"/>
          </w:tcPr>
          <w:p w:rsidR="0029591D" w:rsidRPr="00154B81" w:rsidRDefault="0029591D" w:rsidP="003D4487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54B81">
              <w:rPr>
                <w:rFonts w:ascii="Century Gothic" w:hAnsi="Century Gothic"/>
                <w:sz w:val="24"/>
                <w:szCs w:val="24"/>
              </w:rPr>
              <w:t>$ 454.00</w:t>
            </w:r>
          </w:p>
        </w:tc>
        <w:tc>
          <w:tcPr>
            <w:tcW w:w="3289" w:type="dxa"/>
          </w:tcPr>
          <w:p w:rsidR="0029591D" w:rsidRPr="00154B81" w:rsidRDefault="0029591D" w:rsidP="003D4487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54B81">
              <w:rPr>
                <w:rFonts w:ascii="Century Gothic" w:hAnsi="Century Gothic"/>
                <w:sz w:val="24"/>
                <w:szCs w:val="24"/>
              </w:rPr>
              <w:t>Por cada 100 m</w:t>
            </w:r>
            <w:r w:rsidRPr="00154B81">
              <w:rPr>
                <w:rFonts w:ascii="Century Gothic" w:hAnsi="Century Gothic"/>
                <w:sz w:val="24"/>
                <w:szCs w:val="24"/>
                <w:vertAlign w:val="superscript"/>
              </w:rPr>
              <w:t xml:space="preserve">2 </w:t>
            </w:r>
            <w:r w:rsidRPr="00154B81">
              <w:rPr>
                <w:rFonts w:ascii="Century Gothic" w:hAnsi="Century Gothic"/>
                <w:sz w:val="24"/>
                <w:szCs w:val="24"/>
              </w:rPr>
              <w:t>o fracc</w:t>
            </w:r>
            <w:r>
              <w:rPr>
                <w:rFonts w:ascii="Century Gothic" w:hAnsi="Century Gothic"/>
                <w:sz w:val="24"/>
                <w:szCs w:val="24"/>
              </w:rPr>
              <w:t>ión</w:t>
            </w:r>
            <w:r w:rsidRPr="00154B81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29591D" w:rsidRPr="00154B81" w:rsidTr="003D4487">
        <w:tc>
          <w:tcPr>
            <w:tcW w:w="3936" w:type="dxa"/>
          </w:tcPr>
          <w:p w:rsidR="0029591D" w:rsidRPr="00154B81" w:rsidRDefault="0029591D" w:rsidP="003D4487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54B81">
              <w:rPr>
                <w:rFonts w:ascii="Century Gothic" w:hAnsi="Century Gothic"/>
                <w:sz w:val="24"/>
                <w:szCs w:val="24"/>
              </w:rPr>
              <w:t>Termino/suspensión para vivienda popular.</w:t>
            </w:r>
          </w:p>
        </w:tc>
        <w:tc>
          <w:tcPr>
            <w:tcW w:w="1280" w:type="dxa"/>
          </w:tcPr>
          <w:p w:rsidR="0029591D" w:rsidRPr="00154B81" w:rsidRDefault="0029591D" w:rsidP="003D4487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54B81">
              <w:rPr>
                <w:rFonts w:ascii="Century Gothic" w:hAnsi="Century Gothic"/>
                <w:sz w:val="24"/>
                <w:szCs w:val="24"/>
              </w:rPr>
              <w:t>$ 367.00</w:t>
            </w:r>
          </w:p>
        </w:tc>
        <w:tc>
          <w:tcPr>
            <w:tcW w:w="3289" w:type="dxa"/>
          </w:tcPr>
          <w:p w:rsidR="0029591D" w:rsidRPr="00154B81" w:rsidRDefault="0029591D" w:rsidP="003D4487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54B81">
              <w:rPr>
                <w:rFonts w:ascii="Century Gothic" w:hAnsi="Century Gothic"/>
                <w:sz w:val="24"/>
                <w:szCs w:val="24"/>
              </w:rPr>
              <w:t>Por cada 100 m</w:t>
            </w:r>
            <w:r w:rsidRPr="00154B81">
              <w:rPr>
                <w:rFonts w:ascii="Century Gothic" w:hAnsi="Century Gothic"/>
                <w:sz w:val="24"/>
                <w:szCs w:val="24"/>
                <w:vertAlign w:val="superscript"/>
              </w:rPr>
              <w:t xml:space="preserve">2 </w:t>
            </w:r>
            <w:r w:rsidRPr="00154B81">
              <w:rPr>
                <w:rFonts w:ascii="Century Gothic" w:hAnsi="Century Gothic"/>
                <w:sz w:val="24"/>
                <w:szCs w:val="24"/>
              </w:rPr>
              <w:t>o fracc</w:t>
            </w:r>
            <w:r>
              <w:rPr>
                <w:rFonts w:ascii="Century Gothic" w:hAnsi="Century Gothic"/>
                <w:sz w:val="24"/>
                <w:szCs w:val="24"/>
              </w:rPr>
              <w:t>ión</w:t>
            </w:r>
            <w:r w:rsidRPr="00154B81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29591D" w:rsidRPr="00154B81" w:rsidTr="003D4487">
        <w:tc>
          <w:tcPr>
            <w:tcW w:w="3936" w:type="dxa"/>
          </w:tcPr>
          <w:p w:rsidR="0029591D" w:rsidRPr="00154B81" w:rsidRDefault="0029591D" w:rsidP="003D4487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54B81">
              <w:rPr>
                <w:rFonts w:ascii="Century Gothic" w:hAnsi="Century Gothic"/>
                <w:sz w:val="24"/>
                <w:szCs w:val="24"/>
              </w:rPr>
              <w:t>Cambio de régimen.</w:t>
            </w:r>
          </w:p>
        </w:tc>
        <w:tc>
          <w:tcPr>
            <w:tcW w:w="1280" w:type="dxa"/>
          </w:tcPr>
          <w:p w:rsidR="0029591D" w:rsidRPr="00154B81" w:rsidRDefault="0029591D" w:rsidP="003D4487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54B81">
              <w:rPr>
                <w:rFonts w:ascii="Century Gothic" w:hAnsi="Century Gothic"/>
                <w:sz w:val="24"/>
                <w:szCs w:val="24"/>
              </w:rPr>
              <w:t>$ 12.00</w:t>
            </w:r>
          </w:p>
        </w:tc>
        <w:tc>
          <w:tcPr>
            <w:tcW w:w="3289" w:type="dxa"/>
          </w:tcPr>
          <w:p w:rsidR="0029591D" w:rsidRPr="00154B81" w:rsidRDefault="0029591D" w:rsidP="003D4487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54B81">
              <w:rPr>
                <w:rFonts w:ascii="Century Gothic" w:hAnsi="Century Gothic"/>
                <w:sz w:val="24"/>
                <w:szCs w:val="24"/>
              </w:rPr>
              <w:t>Por m</w:t>
            </w:r>
            <w:r w:rsidRPr="00154B81">
              <w:rPr>
                <w:rFonts w:ascii="Century Gothic" w:hAnsi="Century Gothic"/>
                <w:sz w:val="24"/>
                <w:szCs w:val="24"/>
                <w:vertAlign w:val="superscript"/>
              </w:rPr>
              <w:t>2</w:t>
            </w:r>
            <w:r w:rsidRPr="00154B81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29591D" w:rsidRPr="00154B81" w:rsidTr="003D4487">
        <w:tc>
          <w:tcPr>
            <w:tcW w:w="3936" w:type="dxa"/>
          </w:tcPr>
          <w:p w:rsidR="0029591D" w:rsidRPr="00154B81" w:rsidRDefault="0029591D" w:rsidP="003D4487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54B81">
              <w:rPr>
                <w:rFonts w:ascii="Century Gothic" w:hAnsi="Century Gothic"/>
                <w:sz w:val="24"/>
                <w:szCs w:val="24"/>
              </w:rPr>
              <w:t>Cambio de uso de suelo.</w:t>
            </w:r>
          </w:p>
        </w:tc>
        <w:tc>
          <w:tcPr>
            <w:tcW w:w="1280" w:type="dxa"/>
          </w:tcPr>
          <w:p w:rsidR="0029591D" w:rsidRPr="00154B81" w:rsidRDefault="0029591D" w:rsidP="003D4487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54B81">
              <w:rPr>
                <w:rFonts w:ascii="Century Gothic" w:hAnsi="Century Gothic"/>
                <w:sz w:val="24"/>
                <w:szCs w:val="24"/>
              </w:rPr>
              <w:t>$8,762.00</w:t>
            </w:r>
          </w:p>
        </w:tc>
        <w:tc>
          <w:tcPr>
            <w:tcW w:w="3289" w:type="dxa"/>
          </w:tcPr>
          <w:p w:rsidR="0029591D" w:rsidRPr="00154B81" w:rsidRDefault="0029591D" w:rsidP="003D4487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54B81">
              <w:rPr>
                <w:rFonts w:ascii="Century Gothic" w:hAnsi="Century Gothic"/>
                <w:sz w:val="24"/>
                <w:szCs w:val="24"/>
              </w:rPr>
              <w:t>Tramite</w:t>
            </w:r>
          </w:p>
        </w:tc>
      </w:tr>
      <w:tr w:rsidR="0029591D" w:rsidRPr="00154B81" w:rsidTr="003D4487">
        <w:tc>
          <w:tcPr>
            <w:tcW w:w="3936" w:type="dxa"/>
          </w:tcPr>
          <w:p w:rsidR="0029591D" w:rsidRPr="00154B81" w:rsidRDefault="0029591D" w:rsidP="003D4487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54B81">
              <w:rPr>
                <w:rFonts w:ascii="Century Gothic" w:hAnsi="Century Gothic"/>
                <w:sz w:val="24"/>
                <w:szCs w:val="24"/>
              </w:rPr>
              <w:t>Licencia de uso de suelo habitación unifamiliar.</w:t>
            </w:r>
          </w:p>
        </w:tc>
        <w:tc>
          <w:tcPr>
            <w:tcW w:w="1280" w:type="dxa"/>
          </w:tcPr>
          <w:p w:rsidR="0029591D" w:rsidRPr="00154B81" w:rsidRDefault="0029591D" w:rsidP="003D4487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54B81">
              <w:rPr>
                <w:rFonts w:ascii="Century Gothic" w:hAnsi="Century Gothic"/>
                <w:sz w:val="24"/>
                <w:szCs w:val="24"/>
              </w:rPr>
              <w:t>$701.00</w:t>
            </w:r>
          </w:p>
        </w:tc>
        <w:tc>
          <w:tcPr>
            <w:tcW w:w="3289" w:type="dxa"/>
          </w:tcPr>
          <w:p w:rsidR="0029591D" w:rsidRPr="00154B81" w:rsidRDefault="0029591D" w:rsidP="003D4487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54B81">
              <w:rPr>
                <w:rFonts w:ascii="Century Gothic" w:hAnsi="Century Gothic"/>
                <w:sz w:val="24"/>
                <w:szCs w:val="24"/>
              </w:rPr>
              <w:t>Tramite</w:t>
            </w:r>
          </w:p>
        </w:tc>
      </w:tr>
      <w:tr w:rsidR="0029591D" w:rsidRPr="00154B81" w:rsidTr="003D4487">
        <w:tc>
          <w:tcPr>
            <w:tcW w:w="3936" w:type="dxa"/>
          </w:tcPr>
          <w:p w:rsidR="0029591D" w:rsidRPr="00154B81" w:rsidRDefault="0029591D" w:rsidP="003D4487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54B81">
              <w:rPr>
                <w:rFonts w:ascii="Century Gothic" w:hAnsi="Century Gothic"/>
                <w:sz w:val="24"/>
                <w:szCs w:val="24"/>
              </w:rPr>
              <w:t>Licencia de uso de suelo plurifamiliar, comercial e industrial.</w:t>
            </w:r>
          </w:p>
        </w:tc>
        <w:tc>
          <w:tcPr>
            <w:tcW w:w="1280" w:type="dxa"/>
          </w:tcPr>
          <w:p w:rsidR="0029591D" w:rsidRPr="00154B81" w:rsidRDefault="0029591D" w:rsidP="003D4487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54B81">
              <w:rPr>
                <w:rFonts w:ascii="Century Gothic" w:hAnsi="Century Gothic"/>
                <w:sz w:val="24"/>
                <w:szCs w:val="24"/>
              </w:rPr>
              <w:t>$2,453.00</w:t>
            </w:r>
          </w:p>
        </w:tc>
        <w:tc>
          <w:tcPr>
            <w:tcW w:w="3289" w:type="dxa"/>
          </w:tcPr>
          <w:p w:rsidR="0029591D" w:rsidRPr="00154B81" w:rsidRDefault="0029591D" w:rsidP="003D4487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54B81">
              <w:rPr>
                <w:rFonts w:ascii="Century Gothic" w:hAnsi="Century Gothic"/>
                <w:sz w:val="24"/>
                <w:szCs w:val="24"/>
              </w:rPr>
              <w:t>Tramite</w:t>
            </w:r>
          </w:p>
        </w:tc>
      </w:tr>
      <w:tr w:rsidR="0029591D" w:rsidRPr="00154B81" w:rsidTr="003D4487">
        <w:tc>
          <w:tcPr>
            <w:tcW w:w="3936" w:type="dxa"/>
          </w:tcPr>
          <w:p w:rsidR="0029591D" w:rsidRPr="00154B81" w:rsidRDefault="0029591D" w:rsidP="003D4487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54B81">
              <w:rPr>
                <w:rFonts w:ascii="Century Gothic" w:hAnsi="Century Gothic"/>
                <w:sz w:val="24"/>
                <w:szCs w:val="24"/>
              </w:rPr>
              <w:t>Cédula informativa de zonificación.</w:t>
            </w:r>
          </w:p>
        </w:tc>
        <w:tc>
          <w:tcPr>
            <w:tcW w:w="1280" w:type="dxa"/>
          </w:tcPr>
          <w:p w:rsidR="0029591D" w:rsidRPr="00154B81" w:rsidRDefault="0029591D" w:rsidP="003D4487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54B81">
              <w:rPr>
                <w:rFonts w:ascii="Century Gothic" w:hAnsi="Century Gothic"/>
                <w:sz w:val="24"/>
                <w:szCs w:val="24"/>
              </w:rPr>
              <w:t>$199.00</w:t>
            </w:r>
          </w:p>
        </w:tc>
        <w:tc>
          <w:tcPr>
            <w:tcW w:w="3289" w:type="dxa"/>
          </w:tcPr>
          <w:p w:rsidR="0029591D" w:rsidRPr="00154B81" w:rsidRDefault="0029591D" w:rsidP="003D4487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54B81">
              <w:rPr>
                <w:rFonts w:ascii="Century Gothic" w:hAnsi="Century Gothic"/>
                <w:sz w:val="24"/>
                <w:szCs w:val="24"/>
              </w:rPr>
              <w:t>Tramite</w:t>
            </w:r>
          </w:p>
        </w:tc>
      </w:tr>
      <w:tr w:rsidR="0029591D" w:rsidRPr="00154B81" w:rsidTr="003D4487">
        <w:tc>
          <w:tcPr>
            <w:tcW w:w="3936" w:type="dxa"/>
          </w:tcPr>
          <w:p w:rsidR="0029591D" w:rsidRPr="00154B81" w:rsidRDefault="0029591D" w:rsidP="003D4487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54B81">
              <w:rPr>
                <w:rFonts w:ascii="Century Gothic" w:hAnsi="Century Gothic"/>
                <w:sz w:val="24"/>
                <w:szCs w:val="24"/>
              </w:rPr>
              <w:t>Número oficial.</w:t>
            </w:r>
          </w:p>
        </w:tc>
        <w:tc>
          <w:tcPr>
            <w:tcW w:w="1280" w:type="dxa"/>
          </w:tcPr>
          <w:p w:rsidR="0029591D" w:rsidRPr="00154B81" w:rsidRDefault="0029591D" w:rsidP="003D4487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54B81">
              <w:rPr>
                <w:rFonts w:ascii="Century Gothic" w:hAnsi="Century Gothic"/>
                <w:sz w:val="24"/>
                <w:szCs w:val="24"/>
              </w:rPr>
              <w:t>$198.00</w:t>
            </w:r>
          </w:p>
        </w:tc>
        <w:tc>
          <w:tcPr>
            <w:tcW w:w="3289" w:type="dxa"/>
          </w:tcPr>
          <w:p w:rsidR="0029591D" w:rsidRPr="00154B81" w:rsidRDefault="0029591D" w:rsidP="003D4487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54B81">
              <w:rPr>
                <w:rFonts w:ascii="Century Gothic" w:hAnsi="Century Gothic"/>
                <w:sz w:val="24"/>
                <w:szCs w:val="24"/>
              </w:rPr>
              <w:t>Tramite</w:t>
            </w:r>
          </w:p>
        </w:tc>
      </w:tr>
      <w:tr w:rsidR="0029591D" w:rsidRPr="00154B81" w:rsidTr="003D4487">
        <w:tc>
          <w:tcPr>
            <w:tcW w:w="3936" w:type="dxa"/>
          </w:tcPr>
          <w:p w:rsidR="0029591D" w:rsidRPr="00154B81" w:rsidRDefault="0029591D" w:rsidP="003D4487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54B81">
              <w:rPr>
                <w:rFonts w:ascii="Century Gothic" w:hAnsi="Century Gothic"/>
                <w:sz w:val="24"/>
                <w:szCs w:val="24"/>
              </w:rPr>
              <w:t>Alineamiento y número oficial.</w:t>
            </w:r>
          </w:p>
        </w:tc>
        <w:tc>
          <w:tcPr>
            <w:tcW w:w="1280" w:type="dxa"/>
          </w:tcPr>
          <w:p w:rsidR="0029591D" w:rsidRPr="00154B81" w:rsidRDefault="0029591D" w:rsidP="003D4487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54B81">
              <w:rPr>
                <w:rFonts w:ascii="Century Gothic" w:hAnsi="Century Gothic"/>
                <w:sz w:val="24"/>
                <w:szCs w:val="24"/>
              </w:rPr>
              <w:t>$588.00</w:t>
            </w:r>
          </w:p>
          <w:p w:rsidR="0029591D" w:rsidRPr="00154B81" w:rsidRDefault="0029591D" w:rsidP="003D4487">
            <w:pPr>
              <w:spacing w:after="0" w:line="240" w:lineRule="auto"/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154B81">
              <w:rPr>
                <w:rFonts w:ascii="Century Gothic" w:hAnsi="Century Gothic"/>
                <w:sz w:val="24"/>
                <w:szCs w:val="24"/>
              </w:rPr>
              <w:t>$59.00</w:t>
            </w:r>
          </w:p>
        </w:tc>
        <w:tc>
          <w:tcPr>
            <w:tcW w:w="3289" w:type="dxa"/>
          </w:tcPr>
          <w:p w:rsidR="0029591D" w:rsidRPr="00154B81" w:rsidRDefault="0029591D" w:rsidP="003D4487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54B81">
              <w:rPr>
                <w:rFonts w:ascii="Century Gothic" w:hAnsi="Century Gothic"/>
                <w:sz w:val="24"/>
                <w:szCs w:val="24"/>
              </w:rPr>
              <w:t>Primeros 15 ml.</w:t>
            </w:r>
          </w:p>
          <w:p w:rsidR="0029591D" w:rsidRPr="00154B81" w:rsidRDefault="0029591D" w:rsidP="003D4487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 w:rsidRPr="00154B81">
              <w:rPr>
                <w:rFonts w:ascii="Century Gothic" w:hAnsi="Century Gothic"/>
                <w:sz w:val="24"/>
                <w:szCs w:val="24"/>
              </w:rPr>
              <w:t>Por cada ml. excedente</w:t>
            </w:r>
          </w:p>
        </w:tc>
      </w:tr>
    </w:tbl>
    <w:p w:rsidR="00012E28" w:rsidRDefault="00012E28">
      <w:bookmarkStart w:id="0" w:name="_GoBack"/>
      <w:bookmarkEnd w:id="0"/>
    </w:p>
    <w:sectPr w:rsidR="00012E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91D"/>
    <w:rsid w:val="00012E28"/>
    <w:rsid w:val="0029591D"/>
    <w:rsid w:val="00A1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91D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91D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2015-08-06T00:26:00Z</dcterms:created>
  <dcterms:modified xsi:type="dcterms:W3CDTF">2015-08-06T00:26:00Z</dcterms:modified>
</cp:coreProperties>
</file>