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631" w:rsidRPr="00C03631" w:rsidRDefault="00C03631">
      <w:pPr>
        <w:rPr>
          <w:b/>
        </w:rPr>
      </w:pPr>
      <w:r>
        <w:rPr>
          <w:b/>
        </w:rPr>
        <w:t>INDICADORES</w:t>
      </w:r>
    </w:p>
    <w:p w:rsidR="002B4C19" w:rsidRDefault="00C03631">
      <w:hyperlink r:id="rId5" w:history="1">
        <w:r w:rsidRPr="00A86550">
          <w:rPr>
            <w:rStyle w:val="Hipervnculo"/>
          </w:rPr>
          <w:t>http://www.edomex.gob.mx/legistelfon/doc/pdf/gct/2014/ene306.PDF</w:t>
        </w:r>
      </w:hyperlink>
    </w:p>
    <w:p w:rsidR="00C03631" w:rsidRDefault="00C03631"/>
    <w:p w:rsidR="00C03631" w:rsidRPr="00C03631" w:rsidRDefault="00C03631">
      <w:pPr>
        <w:rPr>
          <w:b/>
        </w:rPr>
      </w:pPr>
      <w:r>
        <w:rPr>
          <w:b/>
        </w:rPr>
        <w:t>VINCULO AL DOCUMENTO DEL PROGRAMA</w:t>
      </w:r>
    </w:p>
    <w:p w:rsidR="00C03631" w:rsidRDefault="00C03631">
      <w:hyperlink r:id="rId6" w:history="1">
        <w:r w:rsidRPr="00A86550">
          <w:rPr>
            <w:rStyle w:val="Hipervnculo"/>
          </w:rPr>
          <w:t>http://portal2.edomex.gob.mx/sedesem/programas_sociales/2014/seguridad_estado_mexico/index.htm</w:t>
        </w:r>
      </w:hyperlink>
    </w:p>
    <w:p w:rsidR="00C03631" w:rsidRDefault="00C03631"/>
    <w:p w:rsidR="00C03631" w:rsidRPr="00C03631" w:rsidRDefault="00C03631">
      <w:pPr>
        <w:rPr>
          <w:b/>
        </w:rPr>
      </w:pPr>
      <w:r w:rsidRPr="00C03631">
        <w:rPr>
          <w:b/>
        </w:rPr>
        <w:t>MANUAL DE CIUDADANO</w:t>
      </w:r>
    </w:p>
    <w:p w:rsidR="00C03631" w:rsidRDefault="00C03631">
      <w:hyperlink r:id="rId7" w:history="1">
        <w:r w:rsidRPr="00A86550">
          <w:rPr>
            <w:rStyle w:val="Hipervnculo"/>
          </w:rPr>
          <w:t>http://portal2.edomex.gob.mx/sedesem/programas_sociales/2014/index.htm</w:t>
        </w:r>
      </w:hyperlink>
    </w:p>
    <w:p w:rsidR="00C03631" w:rsidRDefault="00C03631"/>
    <w:p w:rsidR="00C03631" w:rsidRDefault="00C03631">
      <w:bookmarkStart w:id="0" w:name="_GoBack"/>
      <w:bookmarkEnd w:id="0"/>
    </w:p>
    <w:sectPr w:rsidR="00C036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631"/>
    <w:rsid w:val="001319FA"/>
    <w:rsid w:val="00406AD5"/>
    <w:rsid w:val="00C03631"/>
    <w:rsid w:val="00ED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036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036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ortal2.edomex.gob.mx/sedesem/programas_sociales/2014/index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ortal2.edomex.gob.mx/sedesem/programas_sociales/2014/seguridad_estado_mexico/index.htm" TargetMode="External"/><Relationship Id="rId5" Type="http://schemas.openxmlformats.org/officeDocument/2006/relationships/hyperlink" Target="http://www.edomex.gob.mx/legistelfon/doc/pdf/gct/2014/ene306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89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2014-05-21T17:48:00Z</dcterms:created>
  <dcterms:modified xsi:type="dcterms:W3CDTF">2014-05-21T18:56:00Z</dcterms:modified>
</cp:coreProperties>
</file>