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F9" w:rsidRDefault="00FD76F9" w:rsidP="00FD76F9">
      <w:pPr>
        <w:rPr>
          <w:sz w:val="24"/>
          <w:szCs w:val="24"/>
        </w:rPr>
      </w:pPr>
      <w:r>
        <w:pict>
          <v:roundrect id="_x0000_s1026" style="position:absolute;margin-left:-18.8pt;margin-top:6.95pt;width:467.6pt;height:34pt;z-index:251658240" arcsize="4915f" strokeweight="2.25pt">
            <v:textbox>
              <w:txbxContent>
                <w:p w:rsidR="00FD76F9" w:rsidRDefault="00FD76F9" w:rsidP="00FD76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Gotham Book" w:hAnsi="Gotham Book"/>
                      <w:sz w:val="20"/>
                      <w:szCs w:val="20"/>
                      <w:lang w:val="es-CO"/>
                    </w:rPr>
                    <w:t>PROGRAMA PARA DISMINUIR LA DESERCIÓN DE ESTUDIANTES DE EDUCACIÓN MEDIA SUPERIOR Y SUPERIOR EN EL ESTADO DE MÉXICO</w:t>
                  </w:r>
                </w:p>
              </w:txbxContent>
            </v:textbox>
          </v:roundrect>
        </w:pict>
      </w:r>
    </w:p>
    <w:p w:rsidR="00FD76F9" w:rsidRDefault="00FD76F9" w:rsidP="00FD76F9">
      <w:pPr>
        <w:jc w:val="both"/>
      </w:pPr>
      <w:r>
        <w:pict>
          <v:rect id="_x0000_s1027" style="position:absolute;left:0;text-align:left;margin-left:-13.8pt;margin-top:23.95pt;width:460.2pt;height:22.25pt;z-index:251658240" strokeweight="1.5pt">
            <v:textbox style="mso-next-textbox:#_x0000_s1027">
              <w:txbxContent>
                <w:p w:rsidR="00FD76F9" w:rsidRDefault="00FD76F9" w:rsidP="00FD76F9">
                  <w:pPr>
                    <w:jc w:val="center"/>
                    <w:rPr>
                      <w:rFonts w:ascii="Gotham Book" w:hAnsi="Gotham Book"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Gotham Book" w:hAnsi="Gotham Book"/>
                      <w:sz w:val="18"/>
                      <w:szCs w:val="18"/>
                      <w:lang w:val="es-CO"/>
                    </w:rPr>
                    <w:t>LINEAMIENTOS  PARA ENTREGA RECEPCIÓN DE EXPEDIENTES DE ASPIRANTES A OBTENER BECA</w:t>
                  </w:r>
                </w:p>
              </w:txbxContent>
            </v:textbox>
          </v:rect>
        </w:pict>
      </w:r>
    </w:p>
    <w:p w:rsidR="00FD76F9" w:rsidRDefault="00FD76F9" w:rsidP="00FD76F9">
      <w:pPr>
        <w:jc w:val="center"/>
      </w:pPr>
    </w:p>
    <w:p w:rsidR="00FD76F9" w:rsidRDefault="00FD76F9" w:rsidP="00FD76F9">
      <w:pPr>
        <w:spacing w:after="0"/>
        <w:jc w:val="center"/>
      </w:pPr>
    </w:p>
    <w:tbl>
      <w:tblPr>
        <w:tblStyle w:val="Tablaconcuadrcula"/>
        <w:tblW w:w="0" w:type="auto"/>
        <w:jc w:val="center"/>
        <w:tblInd w:w="-966" w:type="dxa"/>
        <w:tblLook w:val="04A0"/>
      </w:tblPr>
      <w:tblGrid>
        <w:gridCol w:w="1543"/>
        <w:gridCol w:w="6303"/>
        <w:gridCol w:w="1840"/>
      </w:tblGrid>
      <w:tr w:rsidR="00FD76F9" w:rsidTr="006C4039">
        <w:trPr>
          <w:jc w:val="center"/>
        </w:trPr>
        <w:tc>
          <w:tcPr>
            <w:tcW w:w="10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76F9" w:rsidRDefault="00FD76F9" w:rsidP="006C4039">
            <w:pPr>
              <w:jc w:val="center"/>
            </w:pPr>
            <w:r>
              <w:tab/>
            </w:r>
            <w:r>
              <w:rPr>
                <w:rFonts w:ascii="Gotham Book" w:hAnsi="Gotham Book"/>
                <w:sz w:val="24"/>
                <w:szCs w:val="24"/>
                <w:lang w:val="es-CO"/>
              </w:rPr>
              <w:t>INTEGRACIÓN DE EXPEDIENTES</w:t>
            </w:r>
          </w:p>
        </w:tc>
      </w:tr>
      <w:tr w:rsidR="00FD76F9" w:rsidTr="006C4039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>
              <w:rPr>
                <w:rFonts w:ascii="Gotham Book" w:hAnsi="Gotham Book"/>
                <w:sz w:val="24"/>
                <w:szCs w:val="24"/>
                <w:lang w:val="es-CO"/>
              </w:rPr>
              <w:t>1</w:t>
            </w:r>
          </w:p>
        </w:tc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Pr="00314D5A" w:rsidRDefault="00FD76F9" w:rsidP="006C40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4D5A">
              <w:rPr>
                <w:rFonts w:ascii="Gotham Book" w:hAnsi="Gotham Book"/>
                <w:sz w:val="24"/>
                <w:szCs w:val="24"/>
                <w:lang w:val="es-CO"/>
              </w:rPr>
              <w:t xml:space="preserve">Solicitud original debidamente </w:t>
            </w:r>
            <w:proofErr w:type="spellStart"/>
            <w:r w:rsidRPr="00314D5A">
              <w:rPr>
                <w:rFonts w:ascii="Gotham Book" w:hAnsi="Gotham Book"/>
                <w:sz w:val="24"/>
                <w:szCs w:val="24"/>
                <w:lang w:val="es-CO"/>
              </w:rPr>
              <w:t>requisitada</w:t>
            </w:r>
            <w:proofErr w:type="spellEnd"/>
            <w:r w:rsidRPr="00314D5A">
              <w:rPr>
                <w:rFonts w:ascii="Gotham Book" w:hAnsi="Gotham Book"/>
                <w:sz w:val="24"/>
                <w:szCs w:val="24"/>
                <w:lang w:val="es-CO"/>
              </w:rPr>
              <w:t xml:space="preserve"> (original)</w:t>
            </w:r>
          </w:p>
        </w:tc>
      </w:tr>
      <w:tr w:rsidR="00FD76F9" w:rsidTr="006C4039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>
              <w:rPr>
                <w:rFonts w:ascii="Gotham Book" w:hAnsi="Gotham Book"/>
                <w:sz w:val="24"/>
                <w:szCs w:val="24"/>
                <w:lang w:val="es-CO"/>
              </w:rPr>
              <w:t>2</w:t>
            </w:r>
          </w:p>
        </w:tc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>
              <w:rPr>
                <w:rFonts w:ascii="Gotham Book" w:hAnsi="Gotham Book"/>
                <w:sz w:val="24"/>
                <w:szCs w:val="24"/>
                <w:lang w:val="es-CO"/>
              </w:rPr>
              <w:t xml:space="preserve">Constancia de inscripción, regularidad académica </w:t>
            </w:r>
            <w:r w:rsidRPr="00B04863">
              <w:rPr>
                <w:rFonts w:ascii="Gotham Book" w:hAnsi="Gotham Book"/>
                <w:sz w:val="24"/>
                <w:szCs w:val="24"/>
                <w:lang w:val="es-CO"/>
              </w:rPr>
              <w:t>y no ser beneficiario de otro programa</w:t>
            </w:r>
            <w:r>
              <w:rPr>
                <w:rFonts w:ascii="Gotham Book" w:hAnsi="Gotham Book"/>
                <w:sz w:val="24"/>
                <w:szCs w:val="24"/>
                <w:lang w:val="es-CO"/>
              </w:rPr>
              <w:t xml:space="preserve"> original expedida por la institución.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D76F9" w:rsidTr="006C4039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3</w:t>
            </w:r>
          </w:p>
        </w:tc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>
              <w:rPr>
                <w:rFonts w:ascii="Gotham Book" w:hAnsi="Gotham Book"/>
                <w:sz w:val="24"/>
                <w:szCs w:val="24"/>
                <w:lang w:val="es-CO"/>
              </w:rPr>
              <w:t>Acta de Nacimiento copia fotostática.</w:t>
            </w:r>
          </w:p>
        </w:tc>
      </w:tr>
      <w:tr w:rsidR="00FD76F9" w:rsidTr="006C4039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4</w:t>
            </w:r>
          </w:p>
        </w:tc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>
              <w:rPr>
                <w:rFonts w:ascii="Gotham Book" w:hAnsi="Gotham Book"/>
                <w:sz w:val="24"/>
                <w:szCs w:val="24"/>
                <w:lang w:val="es-CO"/>
              </w:rPr>
              <w:t xml:space="preserve">CURP. </w:t>
            </w:r>
            <w:proofErr w:type="gramStart"/>
            <w:r>
              <w:rPr>
                <w:rFonts w:ascii="Gotham Book" w:hAnsi="Gotham Book"/>
                <w:sz w:val="24"/>
                <w:szCs w:val="24"/>
                <w:lang w:val="es-CO"/>
              </w:rPr>
              <w:t>copia</w:t>
            </w:r>
            <w:proofErr w:type="gramEnd"/>
            <w:r>
              <w:rPr>
                <w:rFonts w:ascii="Gotham Book" w:hAnsi="Gotham Book"/>
                <w:sz w:val="24"/>
                <w:szCs w:val="24"/>
                <w:lang w:val="es-CO"/>
              </w:rPr>
              <w:t xml:space="preserve"> fotostática.</w:t>
            </w:r>
          </w:p>
        </w:tc>
      </w:tr>
      <w:tr w:rsidR="00FD76F9" w:rsidTr="006C4039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5</w:t>
            </w:r>
          </w:p>
        </w:tc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>
              <w:rPr>
                <w:rFonts w:ascii="Gotham Book" w:hAnsi="Gotham Book"/>
                <w:sz w:val="24"/>
                <w:szCs w:val="24"/>
                <w:lang w:val="es-CO"/>
              </w:rPr>
              <w:t>Comprobación de ingresos no mayor de cuatro salarios mínimos vigentes</w:t>
            </w:r>
          </w:p>
        </w:tc>
      </w:tr>
      <w:tr w:rsidR="00FD76F9" w:rsidTr="006C4039">
        <w:trPr>
          <w:jc w:val="center"/>
        </w:trPr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Salario mínimo en la zona geográfica ‘A', por jornada.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$ 64.76 </w:t>
            </w:r>
          </w:p>
        </w:tc>
      </w:tr>
      <w:tr w:rsidR="00FD76F9" w:rsidTr="006C4039">
        <w:trPr>
          <w:jc w:val="center"/>
        </w:trPr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Salario mínimo en la zona geográfica ‘A', por 4 por mes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$ 7,71.20</w:t>
            </w:r>
          </w:p>
        </w:tc>
      </w:tr>
      <w:tr w:rsidR="00FD76F9" w:rsidTr="006C4039">
        <w:trPr>
          <w:jc w:val="center"/>
        </w:trPr>
        <w:tc>
          <w:tcPr>
            <w:tcW w:w="10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Pr="00B04863" w:rsidRDefault="00FD76F9" w:rsidP="006C4039">
            <w:pPr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 w:rsidRPr="00B04863">
              <w:rPr>
                <w:rFonts w:ascii="Gotham Book" w:hAnsi="Gotham Book"/>
                <w:sz w:val="24"/>
                <w:szCs w:val="24"/>
                <w:lang w:val="es-CO"/>
              </w:rPr>
              <w:t xml:space="preserve">Mediante cualquiera de los siguientes documentos: talón de cheque, recibo de pago de honorarios, escrito donde se especifique, bajo protesta de decir verdad, el ingreso </w:t>
            </w:r>
            <w:r>
              <w:rPr>
                <w:rFonts w:ascii="Gotham Book" w:hAnsi="Gotham Book"/>
                <w:sz w:val="24"/>
                <w:szCs w:val="24"/>
                <w:lang w:val="es-CO"/>
              </w:rPr>
              <w:t>por familia</w:t>
            </w:r>
            <w:r w:rsidRPr="00B04863">
              <w:rPr>
                <w:rFonts w:ascii="Gotham Book" w:hAnsi="Gotham Book"/>
                <w:sz w:val="24"/>
                <w:szCs w:val="24"/>
                <w:lang w:val="es-CO"/>
              </w:rPr>
              <w:t>.</w:t>
            </w:r>
          </w:p>
        </w:tc>
      </w:tr>
      <w:tr w:rsidR="00FD76F9" w:rsidTr="006C4039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  <w:lang w:val="es-CO"/>
              </w:rPr>
              <w:t>Comprobante domiciliario, mediante fotocopia de recibo de agua, luz, predial, teléfono, credencial para votar IFE vigente (</w:t>
            </w:r>
            <w:r w:rsidRPr="00CA5D92">
              <w:rPr>
                <w:rFonts w:ascii="Gotham Book" w:hAnsi="Gotham Book"/>
                <w:sz w:val="24"/>
                <w:szCs w:val="24"/>
                <w:lang w:val="es-CO"/>
              </w:rPr>
              <w:t>en caso de ser menor de edad</w:t>
            </w:r>
            <w:r>
              <w:rPr>
                <w:rFonts w:ascii="Gotham Book" w:hAnsi="Gotham Book"/>
                <w:sz w:val="24"/>
                <w:szCs w:val="24"/>
                <w:lang w:val="es-CO"/>
              </w:rPr>
              <w:t xml:space="preserve"> de los padres o tutores), constancia delegación municipal o H. Ayuntamiento. </w:t>
            </w:r>
          </w:p>
        </w:tc>
      </w:tr>
    </w:tbl>
    <w:p w:rsidR="00FD76F9" w:rsidRDefault="00FD76F9" w:rsidP="00FD76F9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625"/>
        <w:gridCol w:w="8095"/>
      </w:tblGrid>
      <w:tr w:rsidR="00FD76F9" w:rsidTr="006C4039">
        <w:tc>
          <w:tcPr>
            <w:tcW w:w="10220" w:type="dxa"/>
            <w:gridSpan w:val="2"/>
          </w:tcPr>
          <w:p w:rsidR="00FD76F9" w:rsidRPr="009E240A" w:rsidRDefault="00FD76F9" w:rsidP="006C4039">
            <w:pPr>
              <w:jc w:val="center"/>
              <w:rPr>
                <w:rFonts w:ascii="Gotham Book" w:hAnsi="Gotham Book"/>
                <w:sz w:val="24"/>
                <w:szCs w:val="24"/>
                <w:lang w:val="es-CO"/>
              </w:rPr>
            </w:pPr>
            <w:r>
              <w:rPr>
                <w:rFonts w:ascii="Gotham Book" w:hAnsi="Gotham Book"/>
                <w:sz w:val="24"/>
                <w:szCs w:val="24"/>
                <w:lang w:val="es-CO"/>
              </w:rPr>
              <w:t>ORGANIZACIÓN DE EXPEDIENTES</w:t>
            </w:r>
          </w:p>
        </w:tc>
      </w:tr>
      <w:tr w:rsidR="00FD76F9" w:rsidTr="006C4039">
        <w:tc>
          <w:tcPr>
            <w:tcW w:w="675" w:type="dxa"/>
          </w:tcPr>
          <w:p w:rsidR="00FD76F9" w:rsidRDefault="00FD76F9" w:rsidP="006C4039">
            <w:pPr>
              <w:jc w:val="center"/>
            </w:pPr>
            <w:r w:rsidRPr="003745FF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9545" w:type="dxa"/>
          </w:tcPr>
          <w:p w:rsidR="00FD76F9" w:rsidRPr="009E240A" w:rsidRDefault="00FD76F9" w:rsidP="006C4039">
            <w:pPr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 w:rsidRPr="009E240A">
              <w:rPr>
                <w:rFonts w:ascii="Gotham Book" w:hAnsi="Gotham Book"/>
                <w:sz w:val="24"/>
                <w:szCs w:val="24"/>
                <w:lang w:val="es-CO"/>
              </w:rPr>
              <w:t>Elaborar una lista de alumnos, ordenada alfabéticamente, comenzando por el apellido paterno, materno y nombre(s) y colocada al frente de cada paquete.</w:t>
            </w:r>
          </w:p>
        </w:tc>
      </w:tr>
      <w:tr w:rsidR="00FD76F9" w:rsidTr="006C4039">
        <w:tc>
          <w:tcPr>
            <w:tcW w:w="675" w:type="dxa"/>
          </w:tcPr>
          <w:p w:rsidR="00FD76F9" w:rsidRPr="00314D5A" w:rsidRDefault="00FD76F9" w:rsidP="006C4039">
            <w:pPr>
              <w:ind w:left="14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545" w:type="dxa"/>
          </w:tcPr>
          <w:p w:rsidR="00FD76F9" w:rsidRPr="009E240A" w:rsidRDefault="00FD76F9" w:rsidP="006C4039">
            <w:pPr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 w:rsidRPr="009E240A">
              <w:rPr>
                <w:rFonts w:ascii="Gotham Book" w:hAnsi="Gotham Book"/>
                <w:sz w:val="24"/>
                <w:szCs w:val="24"/>
                <w:lang w:val="es-CO"/>
              </w:rPr>
              <w:t>Presentar expedientes por alumno ordenando las hojas, como lo señala el apartado de integración de expedientes.</w:t>
            </w:r>
          </w:p>
        </w:tc>
      </w:tr>
      <w:tr w:rsidR="00FD76F9" w:rsidTr="006C4039">
        <w:tc>
          <w:tcPr>
            <w:tcW w:w="675" w:type="dxa"/>
          </w:tcPr>
          <w:p w:rsidR="00FD76F9" w:rsidRPr="003745FF" w:rsidRDefault="00FD76F9" w:rsidP="006C40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9545" w:type="dxa"/>
          </w:tcPr>
          <w:p w:rsidR="00FD76F9" w:rsidRPr="009E240A" w:rsidRDefault="00FD76F9" w:rsidP="006C4039">
            <w:pPr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 w:rsidRPr="009E240A">
              <w:rPr>
                <w:rFonts w:ascii="Gotham Book" w:hAnsi="Gotham Book"/>
                <w:sz w:val="24"/>
                <w:szCs w:val="24"/>
                <w:lang w:val="es-CO"/>
              </w:rPr>
              <w:t>Las hojas que integran el expediente deberán engraparse en la parte superior izquierda.</w:t>
            </w:r>
          </w:p>
        </w:tc>
      </w:tr>
      <w:tr w:rsidR="00FD76F9" w:rsidTr="006C4039">
        <w:tc>
          <w:tcPr>
            <w:tcW w:w="675" w:type="dxa"/>
          </w:tcPr>
          <w:p w:rsidR="00FD76F9" w:rsidRPr="003745FF" w:rsidRDefault="00FD76F9" w:rsidP="006C40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9545" w:type="dxa"/>
          </w:tcPr>
          <w:p w:rsidR="00FD76F9" w:rsidRPr="009E240A" w:rsidRDefault="00FD76F9" w:rsidP="006C4039">
            <w:pPr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 w:rsidRPr="009E240A">
              <w:rPr>
                <w:rFonts w:ascii="Gotham Book" w:hAnsi="Gotham Book"/>
                <w:sz w:val="24"/>
                <w:szCs w:val="24"/>
                <w:lang w:val="es-CO"/>
              </w:rPr>
              <w:t>Cada grupo de expedientes deberá presentarse en orden alfabético, con base en el apellido paterno de los aspirantes, deberá coincidir con la lista del punto 1.</w:t>
            </w:r>
          </w:p>
        </w:tc>
      </w:tr>
      <w:tr w:rsidR="00FD76F9" w:rsidTr="006C4039">
        <w:tc>
          <w:tcPr>
            <w:tcW w:w="675" w:type="dxa"/>
          </w:tcPr>
          <w:p w:rsidR="00FD76F9" w:rsidRDefault="00FD76F9" w:rsidP="006C40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9545" w:type="dxa"/>
          </w:tcPr>
          <w:p w:rsidR="00FD76F9" w:rsidRPr="009E240A" w:rsidRDefault="00FD76F9" w:rsidP="006C4039">
            <w:pPr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 w:rsidRPr="009E240A">
              <w:rPr>
                <w:rFonts w:ascii="Gotham Book" w:hAnsi="Gotham Book"/>
                <w:sz w:val="24"/>
                <w:szCs w:val="24"/>
                <w:lang w:val="es-CO"/>
              </w:rPr>
              <w:t>Cada paquete de expedientes se deberá agrupar por plantel educativo, colocarles una fajilla, anotando el nombre del subsistema al que pertenece, zona escolar a la que pertenece, en el caso de las Escuelas Preparatorias oficiales y Centros de Bachillerato Tecnológico,  nombre del plantel educativo y el total.</w:t>
            </w:r>
          </w:p>
        </w:tc>
      </w:tr>
      <w:tr w:rsidR="00FD76F9" w:rsidTr="006C4039">
        <w:tc>
          <w:tcPr>
            <w:tcW w:w="675" w:type="dxa"/>
          </w:tcPr>
          <w:p w:rsidR="00FD76F9" w:rsidRDefault="00FD76F9" w:rsidP="006C40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9545" w:type="dxa"/>
          </w:tcPr>
          <w:p w:rsidR="00FD76F9" w:rsidRPr="009E240A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 w:rsidRPr="009E240A">
              <w:rPr>
                <w:rFonts w:ascii="Gotham Book" w:hAnsi="Gotham Book"/>
                <w:sz w:val="24"/>
                <w:szCs w:val="24"/>
                <w:lang w:val="es-CO"/>
              </w:rPr>
              <w:t xml:space="preserve">Agregar una relación con los nombres de los alumnos que integran el total de expedientes por nivel del subsistema capturados en Excel, firmada por el responsable, en formato impreso y en medio magnético (CD ROM) </w:t>
            </w:r>
          </w:p>
          <w:p w:rsidR="00FD76F9" w:rsidRPr="009E240A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/>
            </w:tblPr>
            <w:tblGrid>
              <w:gridCol w:w="699"/>
              <w:gridCol w:w="1985"/>
              <w:gridCol w:w="2126"/>
              <w:gridCol w:w="1557"/>
              <w:gridCol w:w="1418"/>
            </w:tblGrid>
            <w:tr w:rsidR="00FD76F9" w:rsidRPr="009E240A" w:rsidTr="006C4039">
              <w:trPr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6F9" w:rsidRPr="009E240A" w:rsidRDefault="00FD76F9" w:rsidP="006C4039">
                  <w:pPr>
                    <w:tabs>
                      <w:tab w:val="left" w:pos="3537"/>
                    </w:tabs>
                    <w:jc w:val="both"/>
                    <w:rPr>
                      <w:rFonts w:ascii="Gotham Book" w:hAnsi="Gotham Book"/>
                      <w:sz w:val="24"/>
                      <w:szCs w:val="24"/>
                      <w:lang w:val="es-CO"/>
                    </w:rPr>
                  </w:pPr>
                  <w:r w:rsidRPr="009E240A">
                    <w:rPr>
                      <w:rFonts w:ascii="Gotham Book" w:hAnsi="Gotham Book"/>
                      <w:sz w:val="24"/>
                      <w:szCs w:val="24"/>
                      <w:lang w:val="es-CO"/>
                    </w:rPr>
                    <w:t>N.P.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6F9" w:rsidRPr="009E240A" w:rsidRDefault="00FD76F9" w:rsidP="006C4039">
                  <w:pPr>
                    <w:tabs>
                      <w:tab w:val="left" w:pos="3537"/>
                    </w:tabs>
                    <w:jc w:val="both"/>
                    <w:rPr>
                      <w:rFonts w:ascii="Gotham Book" w:hAnsi="Gotham Book"/>
                      <w:sz w:val="24"/>
                      <w:szCs w:val="24"/>
                      <w:lang w:val="es-CO"/>
                    </w:rPr>
                  </w:pPr>
                  <w:r w:rsidRPr="009E240A">
                    <w:rPr>
                      <w:rFonts w:ascii="Gotham Book" w:hAnsi="Gotham Book"/>
                      <w:sz w:val="24"/>
                      <w:szCs w:val="24"/>
                      <w:lang w:val="es-CO"/>
                    </w:rPr>
                    <w:t>Apellido paterno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6F9" w:rsidRPr="009E240A" w:rsidRDefault="00FD76F9" w:rsidP="006C4039">
                  <w:pPr>
                    <w:tabs>
                      <w:tab w:val="left" w:pos="3537"/>
                    </w:tabs>
                    <w:jc w:val="both"/>
                    <w:rPr>
                      <w:rFonts w:ascii="Gotham Book" w:hAnsi="Gotham Book"/>
                      <w:sz w:val="24"/>
                      <w:szCs w:val="24"/>
                      <w:lang w:val="es-CO"/>
                    </w:rPr>
                  </w:pPr>
                  <w:r w:rsidRPr="009E240A">
                    <w:rPr>
                      <w:rFonts w:ascii="Gotham Book" w:hAnsi="Gotham Book"/>
                      <w:sz w:val="24"/>
                      <w:szCs w:val="24"/>
                      <w:lang w:val="es-CO"/>
                    </w:rPr>
                    <w:t>Apellido materno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6F9" w:rsidRPr="009E240A" w:rsidRDefault="00FD76F9" w:rsidP="006C4039">
                  <w:pPr>
                    <w:tabs>
                      <w:tab w:val="left" w:pos="3537"/>
                    </w:tabs>
                    <w:jc w:val="both"/>
                    <w:rPr>
                      <w:rFonts w:ascii="Gotham Book" w:hAnsi="Gotham Book"/>
                      <w:sz w:val="24"/>
                      <w:szCs w:val="24"/>
                      <w:lang w:val="es-CO"/>
                    </w:rPr>
                  </w:pPr>
                  <w:r w:rsidRPr="009E240A">
                    <w:rPr>
                      <w:rFonts w:ascii="Gotham Book" w:hAnsi="Gotham Book"/>
                      <w:sz w:val="24"/>
                      <w:szCs w:val="24"/>
                      <w:lang w:val="es-CO"/>
                    </w:rPr>
                    <w:t>Nombre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6F9" w:rsidRPr="009E240A" w:rsidRDefault="00FD76F9" w:rsidP="006C4039">
                  <w:pPr>
                    <w:tabs>
                      <w:tab w:val="left" w:pos="3537"/>
                    </w:tabs>
                    <w:jc w:val="both"/>
                    <w:rPr>
                      <w:rFonts w:ascii="Gotham Book" w:hAnsi="Gotham Book"/>
                      <w:sz w:val="24"/>
                      <w:szCs w:val="24"/>
                      <w:lang w:val="es-CO"/>
                    </w:rPr>
                  </w:pPr>
                  <w:r w:rsidRPr="009E240A">
                    <w:rPr>
                      <w:rFonts w:ascii="Gotham Book" w:hAnsi="Gotham Book"/>
                      <w:sz w:val="24"/>
                      <w:szCs w:val="24"/>
                      <w:lang w:val="es-CO"/>
                    </w:rPr>
                    <w:t>Folio</w:t>
                  </w:r>
                </w:p>
              </w:tc>
            </w:tr>
          </w:tbl>
          <w:p w:rsidR="00FD76F9" w:rsidRPr="009E240A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</w:p>
          <w:p w:rsidR="00FD76F9" w:rsidRPr="009E240A" w:rsidRDefault="00FD76F9" w:rsidP="006C4039">
            <w:pPr>
              <w:jc w:val="both"/>
              <w:rPr>
                <w:rFonts w:ascii="Gotham Book" w:hAnsi="Gotham Book"/>
                <w:sz w:val="24"/>
                <w:szCs w:val="24"/>
                <w:lang w:val="es-CO"/>
              </w:rPr>
            </w:pPr>
            <w:r w:rsidRPr="009E240A">
              <w:rPr>
                <w:rFonts w:ascii="Gotham Book" w:hAnsi="Gotham Book"/>
                <w:sz w:val="24"/>
                <w:szCs w:val="24"/>
                <w:lang w:val="es-CO"/>
              </w:rPr>
              <w:t>No se recibirán expedientes individuales o aislados de alumnos o planteles.</w:t>
            </w:r>
          </w:p>
        </w:tc>
      </w:tr>
    </w:tbl>
    <w:p w:rsidR="00FD76F9" w:rsidRDefault="00FD76F9" w:rsidP="00FD76F9">
      <w:pPr>
        <w:jc w:val="both"/>
      </w:pPr>
    </w:p>
    <w:p w:rsidR="00FD76F9" w:rsidRDefault="00FD76F9" w:rsidP="00FD76F9">
      <w:pPr>
        <w:tabs>
          <w:tab w:val="left" w:pos="3537"/>
        </w:tabs>
        <w:spacing w:after="0" w:line="240" w:lineRule="auto"/>
        <w:jc w:val="both"/>
        <w:rPr>
          <w:rFonts w:ascii="Gotham Book" w:hAnsi="Gotham Book"/>
          <w:sz w:val="20"/>
          <w:szCs w:val="20"/>
          <w:lang w:val="es-CO"/>
        </w:rPr>
      </w:pPr>
    </w:p>
    <w:p w:rsidR="00FD76F9" w:rsidRPr="009E240A" w:rsidRDefault="00FD76F9" w:rsidP="00FD76F9">
      <w:pPr>
        <w:jc w:val="both"/>
        <w:rPr>
          <w:sz w:val="28"/>
          <w:szCs w:val="28"/>
        </w:rPr>
      </w:pPr>
      <w:r w:rsidRPr="009E240A">
        <w:rPr>
          <w:sz w:val="28"/>
          <w:szCs w:val="28"/>
        </w:rPr>
        <w:t>Los expedientes se  organizaran de la siguiente forma:</w:t>
      </w:r>
    </w:p>
    <w:tbl>
      <w:tblPr>
        <w:tblStyle w:val="Tablaconcuadrcula"/>
        <w:tblW w:w="0" w:type="auto"/>
        <w:tblLook w:val="04A0"/>
      </w:tblPr>
      <w:tblGrid>
        <w:gridCol w:w="3412"/>
        <w:gridCol w:w="5308"/>
      </w:tblGrid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SUBSISTEMA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center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ORGANIZACIÓN DE LOS PAQUETES DE EXPEDIENTES</w:t>
            </w:r>
          </w:p>
        </w:tc>
      </w:tr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UNAM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Por plantel y Unidad Administrativa</w:t>
            </w:r>
          </w:p>
        </w:tc>
      </w:tr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UAEM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r>
              <w:rPr>
                <w:rFonts w:ascii="Gotham Book" w:hAnsi="Gotham Book"/>
                <w:sz w:val="20"/>
                <w:szCs w:val="20"/>
                <w:lang w:val="es-CO"/>
              </w:rPr>
              <w:t>Por plantel y Unidad Administrativa</w:t>
            </w:r>
          </w:p>
        </w:tc>
      </w:tr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UACH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r>
              <w:rPr>
                <w:rFonts w:ascii="Gotham Book" w:hAnsi="Gotham Book"/>
                <w:sz w:val="20"/>
                <w:szCs w:val="20"/>
                <w:lang w:val="es-CO"/>
              </w:rPr>
              <w:t>Por plantel y Unidad Administrativa</w:t>
            </w:r>
          </w:p>
        </w:tc>
      </w:tr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IPN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r>
              <w:rPr>
                <w:rFonts w:ascii="Gotham Book" w:hAnsi="Gotham Book"/>
                <w:sz w:val="20"/>
                <w:szCs w:val="20"/>
                <w:lang w:val="es-CO"/>
              </w:rPr>
              <w:t xml:space="preserve">Por plantel </w:t>
            </w:r>
          </w:p>
        </w:tc>
      </w:tr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EPOEM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r>
              <w:rPr>
                <w:rFonts w:ascii="Gotham Book" w:hAnsi="Gotham Book"/>
                <w:sz w:val="20"/>
                <w:szCs w:val="20"/>
                <w:lang w:val="es-CO"/>
              </w:rPr>
              <w:t>Por Zona Escolar y Departamento</w:t>
            </w:r>
          </w:p>
        </w:tc>
      </w:tr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CBT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r>
              <w:rPr>
                <w:rFonts w:ascii="Gotham Book" w:hAnsi="Gotham Book"/>
                <w:sz w:val="20"/>
                <w:szCs w:val="20"/>
                <w:lang w:val="es-CO"/>
              </w:rPr>
              <w:t>Por Zona Escolar y Departamento</w:t>
            </w:r>
          </w:p>
        </w:tc>
      </w:tr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Gotham Book" w:hAnsi="Gotham Book"/>
                <w:sz w:val="20"/>
                <w:szCs w:val="20"/>
                <w:lang w:val="es-CO"/>
              </w:rPr>
              <w:t>CoBaEM</w:t>
            </w:r>
            <w:proofErr w:type="spellEnd"/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r>
              <w:rPr>
                <w:rFonts w:ascii="Gotham Book" w:hAnsi="Gotham Book"/>
                <w:sz w:val="20"/>
                <w:szCs w:val="20"/>
                <w:lang w:val="es-CO"/>
              </w:rPr>
              <w:t>Por plantel y Unidad Administrativa</w:t>
            </w:r>
          </w:p>
        </w:tc>
      </w:tr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CECYTEM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r>
              <w:rPr>
                <w:rFonts w:ascii="Gotham Book" w:hAnsi="Gotham Book"/>
                <w:sz w:val="20"/>
                <w:szCs w:val="20"/>
                <w:lang w:val="es-CO"/>
              </w:rPr>
              <w:t>Por plantel y Unidad Administrativa</w:t>
            </w:r>
          </w:p>
        </w:tc>
      </w:tr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CONALEP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r>
              <w:rPr>
                <w:rFonts w:ascii="Gotham Book" w:hAnsi="Gotham Book"/>
                <w:sz w:val="20"/>
                <w:szCs w:val="20"/>
                <w:lang w:val="es-CO"/>
              </w:rPr>
              <w:t>Por plantel y Unidad Administrativa</w:t>
            </w:r>
          </w:p>
        </w:tc>
      </w:tr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COMEM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r>
              <w:rPr>
                <w:rFonts w:ascii="Gotham Book" w:hAnsi="Gotham Book"/>
                <w:sz w:val="20"/>
                <w:szCs w:val="20"/>
                <w:lang w:val="es-CO"/>
              </w:rPr>
              <w:t>Por plantel y Unidad Administrativa</w:t>
            </w:r>
          </w:p>
        </w:tc>
      </w:tr>
      <w:tr w:rsidR="00FD76F9" w:rsidTr="006C40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tabs>
                <w:tab w:val="left" w:pos="3537"/>
              </w:tabs>
              <w:jc w:val="both"/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>Instituciones de Educación Superior de Control Estatal.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F9" w:rsidRDefault="00FD76F9" w:rsidP="006C4039">
            <w:pPr>
              <w:rPr>
                <w:rFonts w:ascii="Gotham Book" w:hAnsi="Gotham Book"/>
                <w:sz w:val="20"/>
                <w:szCs w:val="20"/>
                <w:lang w:val="es-CO"/>
              </w:rPr>
            </w:pPr>
            <w:r>
              <w:rPr>
                <w:rFonts w:ascii="Gotham Book" w:hAnsi="Gotham Book"/>
                <w:sz w:val="20"/>
                <w:szCs w:val="20"/>
                <w:lang w:val="es-CO"/>
              </w:rPr>
              <w:t xml:space="preserve">Por plantel </w:t>
            </w:r>
          </w:p>
        </w:tc>
      </w:tr>
    </w:tbl>
    <w:p w:rsidR="00FD76F9" w:rsidRDefault="00FD76F9" w:rsidP="00FD76F9">
      <w:pPr>
        <w:tabs>
          <w:tab w:val="left" w:pos="3537"/>
        </w:tabs>
        <w:spacing w:after="0" w:line="240" w:lineRule="auto"/>
        <w:jc w:val="both"/>
        <w:rPr>
          <w:rFonts w:ascii="Gotham Book" w:hAnsi="Gotham Book"/>
          <w:sz w:val="20"/>
          <w:szCs w:val="20"/>
          <w:lang w:val="es-CO"/>
        </w:rPr>
      </w:pPr>
    </w:p>
    <w:p w:rsidR="00D9374F" w:rsidRPr="00FD76F9" w:rsidRDefault="00CD20D2">
      <w:pPr>
        <w:rPr>
          <w:rFonts w:ascii="Arial" w:hAnsi="Arial" w:cs="Arial"/>
          <w:sz w:val="28"/>
          <w:szCs w:val="28"/>
        </w:rPr>
      </w:pPr>
    </w:p>
    <w:sectPr w:rsidR="00D9374F" w:rsidRPr="00FD76F9" w:rsidSect="00200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76F9"/>
    <w:rsid w:val="001754BB"/>
    <w:rsid w:val="002000AD"/>
    <w:rsid w:val="00CD20D2"/>
    <w:rsid w:val="00EB2AE2"/>
    <w:rsid w:val="00FD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2014-01-08T23:25:00Z</dcterms:created>
  <dcterms:modified xsi:type="dcterms:W3CDTF">2014-01-08T23:26:00Z</dcterms:modified>
</cp:coreProperties>
</file>