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02" w:rsidRDefault="00046602" w:rsidP="00046602">
      <w:pPr>
        <w:jc w:val="both"/>
        <w:rPr>
          <w:rFonts w:cstheme="minorHAnsi"/>
        </w:rPr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6A0398">
        <w:t>INSTALACIÓN DE LAS OFICINAS DE LA VISITADURÍA GENERAL SEDE CUAUTITLÁN MÉXICO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7728BB" w:rsidRDefault="007728BB">
      <w:bookmarkStart w:id="0" w:name="_GoBack"/>
      <w:bookmarkEnd w:id="0"/>
    </w:p>
    <w:sectPr w:rsidR="00772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2"/>
    <w:rsid w:val="00046602"/>
    <w:rsid w:val="007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2019-11-29T00:20:00Z</dcterms:created>
  <dcterms:modified xsi:type="dcterms:W3CDTF">2019-11-29T00:20:00Z</dcterms:modified>
</cp:coreProperties>
</file>