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FA" w:rsidRDefault="002A14FA" w:rsidP="002A14FA">
      <w:pPr>
        <w:jc w:val="both"/>
        <w:rPr>
          <w:rFonts w:ascii="Arial" w:hAnsi="Arial" w:cs="Arial"/>
          <w:color w:val="444444"/>
          <w:sz w:val="24"/>
          <w:szCs w:val="24"/>
          <w:shd w:val="clear" w:color="auto" w:fill="FFFFFF"/>
        </w:rPr>
      </w:pPr>
      <w:r w:rsidRPr="002A14FA">
        <w:rPr>
          <w:rFonts w:ascii="Arial" w:hAnsi="Arial" w:cs="Arial"/>
          <w:color w:val="444444"/>
          <w:sz w:val="24"/>
          <w:szCs w:val="24"/>
          <w:shd w:val="clear" w:color="auto" w:fill="FFFFFF"/>
        </w:rPr>
        <w:t>ACUERDO 10/2012-44 Se aprueba por unanimidad de votos el Orden del Día de la Décima Sesión Ordinaria del Consejo del año dos mil doce de la Comisión de Derechos Humanos del Estado de México</w:t>
      </w:r>
    </w:p>
    <w:p w:rsidR="002A14FA" w:rsidRDefault="002A14FA" w:rsidP="002A14FA">
      <w:pPr>
        <w:jc w:val="both"/>
        <w:rPr>
          <w:rFonts w:ascii="Arial" w:hAnsi="Arial" w:cs="Arial"/>
          <w:color w:val="444444"/>
          <w:sz w:val="24"/>
          <w:szCs w:val="24"/>
          <w:shd w:val="clear" w:color="auto" w:fill="FFFFFF"/>
        </w:rPr>
      </w:pPr>
      <w:r w:rsidRPr="002A14FA">
        <w:rPr>
          <w:rFonts w:ascii="Arial" w:hAnsi="Arial" w:cs="Arial"/>
          <w:color w:val="444444"/>
          <w:sz w:val="24"/>
          <w:szCs w:val="24"/>
          <w:shd w:val="clear" w:color="auto" w:fill="FFFFFF"/>
        </w:rPr>
        <w:t xml:space="preserve"> ACUERDO 10/2012-45 Se aprueba por unanimidad de votos el Acta 09/2012 de la Novena Sesión Ordinaria del Consejo, celebrada el 13 de septiembre del año dos mil doce </w:t>
      </w:r>
    </w:p>
    <w:p w:rsidR="002A14FA" w:rsidRDefault="002A14FA" w:rsidP="002A14FA">
      <w:pPr>
        <w:jc w:val="both"/>
        <w:rPr>
          <w:rFonts w:ascii="Arial" w:hAnsi="Arial" w:cs="Arial"/>
          <w:color w:val="444444"/>
          <w:sz w:val="24"/>
          <w:szCs w:val="24"/>
          <w:shd w:val="clear" w:color="auto" w:fill="FFFFFF"/>
        </w:rPr>
      </w:pPr>
      <w:r w:rsidRPr="002A14FA">
        <w:rPr>
          <w:rFonts w:ascii="Arial" w:hAnsi="Arial" w:cs="Arial"/>
          <w:color w:val="444444"/>
          <w:sz w:val="24"/>
          <w:szCs w:val="24"/>
          <w:shd w:val="clear" w:color="auto" w:fill="FFFFFF"/>
        </w:rPr>
        <w:t xml:space="preserve">ACUERDO 10/2012-46 Se aprueba por unanimidad de votos las modificaciones al Estatuto del Servicio Profesional de Carrera de la Comisión de Derechos Humanos del Estado de México, los Lineamientos de la Organización y Funcionamiento del Comité Técnico de Documentación de la Comisión de Derechos Humanos del Estado de México, los Lineamientos para la Operación del Sistema de Seguimiento y Evaluación de la Gestión y los Lineamientos de Organización y Operación del Comité de Control y Evaluación de la Comisión de Derechos Humanos del Estado de México. </w:t>
      </w:r>
    </w:p>
    <w:p w:rsidR="001F4038" w:rsidRDefault="002A14FA" w:rsidP="002A14FA">
      <w:pPr>
        <w:jc w:val="both"/>
      </w:pPr>
      <w:bookmarkStart w:id="0" w:name="_GoBack"/>
      <w:bookmarkEnd w:id="0"/>
      <w:r w:rsidRPr="002A14FA">
        <w:rPr>
          <w:rFonts w:ascii="Arial" w:hAnsi="Arial" w:cs="Arial"/>
          <w:color w:val="444444"/>
          <w:sz w:val="24"/>
          <w:szCs w:val="24"/>
          <w:shd w:val="clear" w:color="auto" w:fill="FFFFFF"/>
        </w:rPr>
        <w:t>ACUERDO 10/2012-47 Se aprueba por unanimidad de votos el pago de los gastos en materia de inserciones e impresiones correspondientes al mes de septiembre, que asciende a la cantidad de $49,173.45 (Cuarenta y nueve mil ciento setenta y tres pesos 45/100 MN). ACUERDO 10/2012-48 Se dan por enterados de la publicación del trabajo de investigación doctoral de la Maestra María de Lourdes Morales Reynoso</w:t>
      </w:r>
      <w:r>
        <w:rPr>
          <w:rFonts w:ascii="Arial" w:hAnsi="Arial" w:cs="Arial"/>
          <w:color w:val="444444"/>
          <w:sz w:val="17"/>
          <w:szCs w:val="17"/>
          <w:shd w:val="clear" w:color="auto" w:fill="FFFFFF"/>
        </w:rPr>
        <w:t>. </w:t>
      </w:r>
    </w:p>
    <w:sectPr w:rsidR="001F40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FA"/>
    <w:rsid w:val="001F4038"/>
    <w:rsid w:val="002A1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2019-03-19T22:31:00Z</dcterms:created>
  <dcterms:modified xsi:type="dcterms:W3CDTF">2019-03-19T22:31:00Z</dcterms:modified>
</cp:coreProperties>
</file>