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0AFF" w:rsidRPr="00151410" w:rsidRDefault="00740AFF" w:rsidP="0026601C">
      <w:pPr>
        <w:widowControl w:val="0"/>
        <w:autoSpaceDE w:val="0"/>
        <w:autoSpaceDN w:val="0"/>
        <w:adjustRightInd w:val="0"/>
        <w:ind w:right="-286"/>
        <w:jc w:val="right"/>
        <w:rPr>
          <w:rFonts w:ascii="Gill Sans MT" w:hAnsi="Gill Sans MT" w:cs="Arial"/>
          <w:b/>
          <w:color w:val="000000"/>
          <w:sz w:val="21"/>
          <w:szCs w:val="21"/>
          <w:lang w:val="es-MX" w:eastAsia="en-US"/>
        </w:rPr>
      </w:pPr>
    </w:p>
    <w:p w:rsidR="003432DD" w:rsidRPr="00151410" w:rsidRDefault="003432DD" w:rsidP="0026601C">
      <w:pPr>
        <w:widowControl w:val="0"/>
        <w:autoSpaceDE w:val="0"/>
        <w:autoSpaceDN w:val="0"/>
        <w:adjustRightInd w:val="0"/>
        <w:ind w:right="-286"/>
        <w:jc w:val="right"/>
        <w:rPr>
          <w:rFonts w:ascii="Gill Sans MT" w:hAnsi="Gill Sans MT" w:cs="Arial"/>
          <w:b/>
          <w:color w:val="000000"/>
          <w:sz w:val="21"/>
          <w:szCs w:val="21"/>
          <w:lang w:val="es-MX"/>
        </w:rPr>
      </w:pPr>
      <w:r w:rsidRPr="00151410">
        <w:rPr>
          <w:rFonts w:ascii="Gill Sans MT" w:hAnsi="Gill Sans MT" w:cs="Arial"/>
          <w:b/>
          <w:color w:val="000000"/>
          <w:sz w:val="21"/>
          <w:szCs w:val="21"/>
          <w:lang w:val="es-MX" w:eastAsia="en-US"/>
        </w:rPr>
        <w:t>S</w:t>
      </w:r>
      <w:r w:rsidR="00106E78" w:rsidRPr="00151410">
        <w:rPr>
          <w:rFonts w:ascii="Gill Sans MT" w:hAnsi="Gill Sans MT" w:cs="Arial"/>
          <w:b/>
          <w:color w:val="000000"/>
          <w:sz w:val="21"/>
          <w:szCs w:val="21"/>
          <w:lang w:val="es-MX" w:eastAsia="en-US"/>
        </w:rPr>
        <w:t>olicitud</w:t>
      </w:r>
      <w:r w:rsidR="00106E78" w:rsidRPr="00151410">
        <w:rPr>
          <w:rFonts w:ascii="Gill Sans MT" w:hAnsi="Gill Sans MT" w:cs="Arial"/>
          <w:b/>
          <w:color w:val="000000"/>
          <w:sz w:val="21"/>
          <w:szCs w:val="21"/>
          <w:lang w:val="es-MX"/>
        </w:rPr>
        <w:t xml:space="preserve"> de Información </w:t>
      </w:r>
      <w:r w:rsidR="00106E78" w:rsidRPr="00151410">
        <w:rPr>
          <w:rFonts w:ascii="Gill Sans MT" w:hAnsi="Gill Sans MT" w:cs="Arial"/>
          <w:b/>
          <w:color w:val="000000"/>
          <w:sz w:val="21"/>
          <w:szCs w:val="21"/>
          <w:shd w:val="clear" w:color="auto" w:fill="FFFFFF" w:themeFill="background1"/>
          <w:lang w:val="es-MX"/>
        </w:rPr>
        <w:t xml:space="preserve">No. </w:t>
      </w:r>
      <w:r w:rsidR="002D1CB8" w:rsidRPr="00151410">
        <w:rPr>
          <w:rFonts w:ascii="Gill Sans MT" w:hAnsi="Gill Sans MT" w:cs="Arial"/>
          <w:b/>
          <w:color w:val="000000"/>
          <w:sz w:val="21"/>
          <w:szCs w:val="21"/>
          <w:shd w:val="clear" w:color="auto" w:fill="FFFFFF" w:themeFill="background1"/>
          <w:lang w:val="es-MX"/>
        </w:rPr>
        <w:t>00101</w:t>
      </w:r>
      <w:r w:rsidR="00E50466" w:rsidRPr="00151410">
        <w:rPr>
          <w:rFonts w:ascii="Gill Sans MT" w:hAnsi="Gill Sans MT" w:cs="Arial"/>
          <w:b/>
          <w:color w:val="000000"/>
          <w:sz w:val="21"/>
          <w:szCs w:val="21"/>
          <w:shd w:val="clear" w:color="auto" w:fill="FFFFFF" w:themeFill="background1"/>
          <w:lang w:val="es-MX"/>
        </w:rPr>
        <w:t>/SSC/</w:t>
      </w:r>
      <w:r w:rsidR="002D1CB8" w:rsidRPr="00151410">
        <w:rPr>
          <w:rFonts w:ascii="Gill Sans MT" w:hAnsi="Gill Sans MT" w:cs="Arial"/>
          <w:b/>
          <w:color w:val="000000"/>
          <w:sz w:val="21"/>
          <w:szCs w:val="21"/>
          <w:shd w:val="clear" w:color="auto" w:fill="FFFFFF" w:themeFill="background1"/>
          <w:lang w:val="es-MX"/>
        </w:rPr>
        <w:t>IP</w:t>
      </w:r>
      <w:r w:rsidR="00E50466" w:rsidRPr="00151410">
        <w:rPr>
          <w:rFonts w:ascii="Gill Sans MT" w:hAnsi="Gill Sans MT" w:cs="Arial"/>
          <w:b/>
          <w:color w:val="000000"/>
          <w:sz w:val="21"/>
          <w:szCs w:val="21"/>
          <w:shd w:val="clear" w:color="auto" w:fill="FFFFFF" w:themeFill="background1"/>
          <w:lang w:val="es-MX"/>
        </w:rPr>
        <w:t>/201</w:t>
      </w:r>
      <w:r w:rsidR="0025326F" w:rsidRPr="00151410">
        <w:rPr>
          <w:rFonts w:ascii="Gill Sans MT" w:hAnsi="Gill Sans MT" w:cs="Arial"/>
          <w:b/>
          <w:color w:val="000000"/>
          <w:sz w:val="21"/>
          <w:szCs w:val="21"/>
          <w:shd w:val="clear" w:color="auto" w:fill="FFFFFF" w:themeFill="background1"/>
          <w:lang w:val="es-MX"/>
        </w:rPr>
        <w:t>5</w:t>
      </w:r>
    </w:p>
    <w:p w:rsidR="003432DD" w:rsidRPr="00151410" w:rsidRDefault="003432DD" w:rsidP="0026601C">
      <w:pPr>
        <w:widowControl w:val="0"/>
        <w:tabs>
          <w:tab w:val="left" w:pos="3525"/>
        </w:tabs>
        <w:autoSpaceDE w:val="0"/>
        <w:autoSpaceDN w:val="0"/>
        <w:adjustRightInd w:val="0"/>
        <w:ind w:right="-286"/>
        <w:jc w:val="center"/>
        <w:rPr>
          <w:rFonts w:ascii="Gill Sans MT" w:hAnsi="Gill Sans MT" w:cs="Arial"/>
          <w:i/>
          <w:color w:val="000000"/>
          <w:sz w:val="21"/>
          <w:szCs w:val="21"/>
          <w:lang w:val="es-MX"/>
        </w:rPr>
      </w:pPr>
    </w:p>
    <w:p w:rsidR="003432DD" w:rsidRPr="00151410" w:rsidRDefault="003432DD" w:rsidP="0026601C">
      <w:pPr>
        <w:widowControl w:val="0"/>
        <w:autoSpaceDE w:val="0"/>
        <w:autoSpaceDN w:val="0"/>
        <w:adjustRightInd w:val="0"/>
        <w:ind w:right="-286"/>
        <w:jc w:val="right"/>
        <w:rPr>
          <w:rFonts w:ascii="Gill Sans MT" w:hAnsi="Gill Sans MT" w:cs="Arial"/>
          <w:i/>
          <w:sz w:val="19"/>
          <w:szCs w:val="19"/>
          <w:lang w:val="es-MX"/>
        </w:rPr>
      </w:pPr>
      <w:r w:rsidRPr="00151410">
        <w:rPr>
          <w:rFonts w:ascii="Gill Sans MT" w:hAnsi="Gill Sans MT" w:cs="Arial"/>
          <w:i/>
          <w:color w:val="000000"/>
          <w:sz w:val="19"/>
          <w:szCs w:val="19"/>
          <w:lang w:val="es-MX"/>
        </w:rPr>
        <w:t>To</w:t>
      </w:r>
      <w:r w:rsidR="008A05C1" w:rsidRPr="00151410">
        <w:rPr>
          <w:rFonts w:ascii="Gill Sans MT" w:hAnsi="Gill Sans MT" w:cs="Arial"/>
          <w:i/>
          <w:color w:val="000000"/>
          <w:sz w:val="19"/>
          <w:szCs w:val="19"/>
          <w:lang w:val="es-MX"/>
        </w:rPr>
        <w:t>luca de Lerdo, México;  Jul</w:t>
      </w:r>
      <w:r w:rsidR="00D8710B" w:rsidRPr="00151410">
        <w:rPr>
          <w:rFonts w:ascii="Gill Sans MT" w:hAnsi="Gill Sans MT" w:cs="Arial"/>
          <w:i/>
          <w:color w:val="000000"/>
          <w:sz w:val="19"/>
          <w:szCs w:val="19"/>
          <w:lang w:val="es-MX"/>
        </w:rPr>
        <w:t>io</w:t>
      </w:r>
      <w:r w:rsidR="002D1CB8" w:rsidRPr="00151410">
        <w:rPr>
          <w:rFonts w:ascii="Gill Sans MT" w:hAnsi="Gill Sans MT" w:cs="Arial"/>
          <w:i/>
          <w:color w:val="000000"/>
          <w:sz w:val="19"/>
          <w:szCs w:val="19"/>
          <w:lang w:val="es-MX"/>
        </w:rPr>
        <w:t xml:space="preserve"> </w:t>
      </w:r>
      <w:r w:rsidR="00CC3A0D" w:rsidRPr="00151410">
        <w:rPr>
          <w:rFonts w:ascii="Gill Sans MT" w:hAnsi="Gill Sans MT" w:cs="Arial"/>
          <w:i/>
          <w:color w:val="000000"/>
          <w:sz w:val="19"/>
          <w:szCs w:val="19"/>
          <w:lang w:val="es-MX"/>
        </w:rPr>
        <w:t>29</w:t>
      </w:r>
      <w:r w:rsidR="00CD12E3" w:rsidRPr="00151410">
        <w:rPr>
          <w:rFonts w:ascii="Gill Sans MT" w:hAnsi="Gill Sans MT" w:cs="Arial"/>
          <w:i/>
          <w:color w:val="000000"/>
          <w:sz w:val="19"/>
          <w:szCs w:val="19"/>
          <w:lang w:val="es-MX"/>
        </w:rPr>
        <w:t xml:space="preserve"> </w:t>
      </w:r>
      <w:r w:rsidRPr="00151410">
        <w:rPr>
          <w:rFonts w:ascii="Gill Sans MT" w:hAnsi="Gill Sans MT" w:cs="Arial"/>
          <w:i/>
          <w:color w:val="000000"/>
          <w:sz w:val="19"/>
          <w:szCs w:val="19"/>
          <w:lang w:val="es-MX"/>
        </w:rPr>
        <w:t xml:space="preserve">de </w:t>
      </w:r>
      <w:r w:rsidR="0025326F" w:rsidRPr="00151410">
        <w:rPr>
          <w:rFonts w:ascii="Gill Sans MT" w:hAnsi="Gill Sans MT" w:cs="Arial"/>
          <w:i/>
          <w:sz w:val="19"/>
          <w:szCs w:val="19"/>
          <w:lang w:val="es-MX"/>
        </w:rPr>
        <w:t>2015</w:t>
      </w:r>
    </w:p>
    <w:p w:rsidR="00737F17" w:rsidRPr="00151410" w:rsidRDefault="00737F17" w:rsidP="0026601C">
      <w:pPr>
        <w:widowControl w:val="0"/>
        <w:autoSpaceDE w:val="0"/>
        <w:autoSpaceDN w:val="0"/>
        <w:adjustRightInd w:val="0"/>
        <w:ind w:right="-286"/>
        <w:rPr>
          <w:rFonts w:ascii="Gill Sans MT" w:hAnsi="Gill Sans MT" w:cs="Arial"/>
          <w:b/>
          <w:color w:val="000000"/>
          <w:sz w:val="21"/>
          <w:szCs w:val="21"/>
          <w:lang w:val="es-MX"/>
        </w:rPr>
      </w:pPr>
    </w:p>
    <w:p w:rsidR="00970A87" w:rsidRPr="00151410" w:rsidRDefault="00970A87" w:rsidP="00970A87">
      <w:pPr>
        <w:widowControl w:val="0"/>
        <w:autoSpaceDE w:val="0"/>
        <w:autoSpaceDN w:val="0"/>
        <w:adjustRightInd w:val="0"/>
        <w:ind w:right="-144"/>
        <w:rPr>
          <w:rFonts w:ascii="Gill Sans MT" w:hAnsi="Gill Sans MT" w:cs="Arial"/>
          <w:b/>
          <w:color w:val="000000"/>
          <w:sz w:val="21"/>
          <w:szCs w:val="21"/>
          <w:lang w:val="es-MX"/>
        </w:rPr>
      </w:pPr>
    </w:p>
    <w:p w:rsidR="004E3364" w:rsidRPr="00151410" w:rsidRDefault="004E3364" w:rsidP="004E3364">
      <w:pPr>
        <w:widowControl w:val="0"/>
        <w:autoSpaceDE w:val="0"/>
        <w:autoSpaceDN w:val="0"/>
        <w:adjustRightInd w:val="0"/>
        <w:ind w:right="-144"/>
        <w:rPr>
          <w:rFonts w:ascii="Gill Sans MT" w:hAnsi="Gill Sans MT" w:cs="Arial"/>
          <w:b/>
          <w:color w:val="000000"/>
          <w:sz w:val="21"/>
          <w:szCs w:val="21"/>
          <w:lang w:val="es-MX"/>
        </w:rPr>
      </w:pPr>
      <w:r w:rsidRPr="00151410">
        <w:rPr>
          <w:rFonts w:ascii="Gill Sans MT" w:hAnsi="Gill Sans MT" w:cs="Arial"/>
          <w:b/>
          <w:color w:val="000000"/>
          <w:sz w:val="21"/>
          <w:szCs w:val="21"/>
          <w:lang w:val="es-MX"/>
        </w:rPr>
        <w:t>P R E S E N T E</w:t>
      </w:r>
    </w:p>
    <w:p w:rsidR="003432DD" w:rsidRPr="00151410" w:rsidRDefault="003432DD" w:rsidP="0026601C">
      <w:pPr>
        <w:widowControl w:val="0"/>
        <w:autoSpaceDE w:val="0"/>
        <w:autoSpaceDN w:val="0"/>
        <w:adjustRightInd w:val="0"/>
        <w:ind w:right="-286"/>
        <w:rPr>
          <w:rFonts w:ascii="Gill Sans MT" w:hAnsi="Gill Sans MT" w:cs="Arial"/>
          <w:b/>
          <w:color w:val="000000"/>
          <w:sz w:val="21"/>
          <w:szCs w:val="21"/>
          <w:lang w:val="es-MX"/>
        </w:rPr>
      </w:pPr>
    </w:p>
    <w:p w:rsidR="003432DD" w:rsidRPr="00151410" w:rsidRDefault="003432DD" w:rsidP="0026601C">
      <w:pPr>
        <w:widowControl w:val="0"/>
        <w:autoSpaceDE w:val="0"/>
        <w:autoSpaceDN w:val="0"/>
        <w:adjustRightInd w:val="0"/>
        <w:ind w:right="-286"/>
        <w:jc w:val="both"/>
        <w:textAlignment w:val="center"/>
        <w:rPr>
          <w:rFonts w:ascii="Gill Sans MT" w:hAnsi="Gill Sans MT" w:cs="Arial"/>
          <w:color w:val="000000"/>
          <w:sz w:val="21"/>
          <w:szCs w:val="21"/>
          <w:lang w:val="es-MX" w:eastAsia="en-US"/>
        </w:rPr>
      </w:pPr>
      <w:r w:rsidRPr="00151410">
        <w:rPr>
          <w:rFonts w:ascii="Gill Sans MT" w:hAnsi="Gill Sans MT" w:cs="Arial"/>
          <w:color w:val="000000"/>
          <w:sz w:val="21"/>
          <w:szCs w:val="21"/>
          <w:lang w:val="es-MX" w:eastAsia="en-US"/>
        </w:rPr>
        <w:t>En atención a su Solicitud de Información citada al rubro, ingresada a través del Sistema de Acceso a la Informació</w:t>
      </w:r>
      <w:r w:rsidR="00952F5A" w:rsidRPr="00151410">
        <w:rPr>
          <w:rFonts w:ascii="Gill Sans MT" w:hAnsi="Gill Sans MT" w:cs="Arial"/>
          <w:color w:val="000000"/>
          <w:sz w:val="21"/>
          <w:szCs w:val="21"/>
          <w:lang w:val="es-MX" w:eastAsia="en-US"/>
        </w:rPr>
        <w:t xml:space="preserve">n Mexiquense (SAIMEX) en fecha </w:t>
      </w:r>
      <w:r w:rsidR="002D1CB8" w:rsidRPr="00151410">
        <w:rPr>
          <w:rFonts w:ascii="Gill Sans MT" w:hAnsi="Gill Sans MT" w:cs="Arial"/>
          <w:color w:val="000000"/>
          <w:sz w:val="21"/>
          <w:szCs w:val="21"/>
          <w:lang w:val="es-MX" w:eastAsia="en-US"/>
        </w:rPr>
        <w:t>8</w:t>
      </w:r>
      <w:r w:rsidR="00B42F7D" w:rsidRPr="00151410">
        <w:rPr>
          <w:rFonts w:ascii="Gill Sans MT" w:hAnsi="Gill Sans MT" w:cs="Arial"/>
          <w:color w:val="000000"/>
          <w:sz w:val="21"/>
          <w:szCs w:val="21"/>
          <w:lang w:val="es-MX" w:eastAsia="en-US"/>
        </w:rPr>
        <w:t xml:space="preserve"> de </w:t>
      </w:r>
      <w:r w:rsidR="00970A87" w:rsidRPr="00151410">
        <w:rPr>
          <w:rFonts w:ascii="Gill Sans MT" w:hAnsi="Gill Sans MT" w:cs="Arial"/>
          <w:color w:val="000000"/>
          <w:sz w:val="21"/>
          <w:szCs w:val="21"/>
          <w:lang w:val="es-MX" w:eastAsia="en-US"/>
        </w:rPr>
        <w:t>ju</w:t>
      </w:r>
      <w:r w:rsidR="002D1CB8" w:rsidRPr="00151410">
        <w:rPr>
          <w:rFonts w:ascii="Gill Sans MT" w:hAnsi="Gill Sans MT" w:cs="Arial"/>
          <w:color w:val="000000"/>
          <w:sz w:val="21"/>
          <w:szCs w:val="21"/>
          <w:lang w:val="es-MX" w:eastAsia="en-US"/>
        </w:rPr>
        <w:t>l</w:t>
      </w:r>
      <w:r w:rsidR="00970A87" w:rsidRPr="00151410">
        <w:rPr>
          <w:rFonts w:ascii="Gill Sans MT" w:hAnsi="Gill Sans MT" w:cs="Arial"/>
          <w:color w:val="000000"/>
          <w:sz w:val="21"/>
          <w:szCs w:val="21"/>
          <w:lang w:val="es-MX" w:eastAsia="en-US"/>
        </w:rPr>
        <w:t>io</w:t>
      </w:r>
      <w:r w:rsidR="001E4285" w:rsidRPr="00151410">
        <w:rPr>
          <w:rFonts w:ascii="Gill Sans MT" w:hAnsi="Gill Sans MT" w:cs="Arial"/>
          <w:color w:val="000000"/>
          <w:sz w:val="21"/>
          <w:szCs w:val="21"/>
          <w:lang w:val="es-MX" w:eastAsia="en-US"/>
        </w:rPr>
        <w:t xml:space="preserve"> de 2015</w:t>
      </w:r>
      <w:r w:rsidRPr="00151410">
        <w:rPr>
          <w:rFonts w:ascii="Gill Sans MT" w:hAnsi="Gill Sans MT" w:cs="Arial"/>
          <w:color w:val="000000"/>
          <w:sz w:val="21"/>
          <w:szCs w:val="21"/>
          <w:lang w:val="es-MX" w:eastAsia="en-US"/>
        </w:rPr>
        <w:t xml:space="preserve">, y con fundamento en el numeral TREINTA Y OCHO de los </w:t>
      </w:r>
      <w:r w:rsidRPr="00151410">
        <w:rPr>
          <w:rFonts w:ascii="Gill Sans MT" w:hAnsi="Gill Sans MT" w:cs="Arial"/>
          <w:i/>
          <w:color w:val="000000"/>
          <w:sz w:val="21"/>
          <w:szCs w:val="21"/>
          <w:lang w:val="es-MX" w:eastAsia="en-US"/>
        </w:rPr>
        <w:t xml:space="preserve">Lineamientos para la Recepción, Trámite y Acceso a la Información Pública, Acceso, Modificación, Sustitución, Rectificación o Supresión Parcial o Total de Datos Personales, así como de los Recursos de Revisión que deberán observar los Sujetos Obligados por la </w:t>
      </w:r>
      <w:r w:rsidR="00D4083E" w:rsidRPr="00151410">
        <w:rPr>
          <w:rFonts w:ascii="Gill Sans MT" w:hAnsi="Gill Sans MT" w:cs="Arial"/>
          <w:i/>
          <w:color w:val="000000"/>
          <w:sz w:val="21"/>
          <w:szCs w:val="21"/>
          <w:lang w:val="es-MX" w:eastAsia="en-US"/>
        </w:rPr>
        <w:t>Ley</w:t>
      </w:r>
      <w:r w:rsidRPr="00151410">
        <w:rPr>
          <w:rFonts w:ascii="Gill Sans MT" w:hAnsi="Gill Sans MT" w:cs="Arial"/>
          <w:i/>
          <w:color w:val="000000"/>
          <w:sz w:val="21"/>
          <w:szCs w:val="21"/>
          <w:lang w:val="es-MX" w:eastAsia="en-US"/>
        </w:rPr>
        <w:t xml:space="preserve"> de Transparencia y Acceso a la Información </w:t>
      </w:r>
      <w:r w:rsidR="009618C5" w:rsidRPr="00151410">
        <w:rPr>
          <w:rFonts w:ascii="Gill Sans MT" w:hAnsi="Gill Sans MT" w:cs="Arial"/>
          <w:i/>
          <w:color w:val="000000"/>
          <w:sz w:val="21"/>
          <w:szCs w:val="21"/>
          <w:lang w:val="es-MX" w:eastAsia="en-US"/>
        </w:rPr>
        <w:t>Pública del Estado de México y M</w:t>
      </w:r>
      <w:r w:rsidRPr="00151410">
        <w:rPr>
          <w:rFonts w:ascii="Gill Sans MT" w:hAnsi="Gill Sans MT" w:cs="Arial"/>
          <w:i/>
          <w:color w:val="000000"/>
          <w:sz w:val="21"/>
          <w:szCs w:val="21"/>
          <w:lang w:val="es-MX" w:eastAsia="en-US"/>
        </w:rPr>
        <w:t>unicipios</w:t>
      </w:r>
      <w:r w:rsidRPr="00151410">
        <w:rPr>
          <w:rFonts w:ascii="Gill Sans MT" w:hAnsi="Gill Sans MT" w:cs="Arial"/>
          <w:color w:val="000000"/>
          <w:sz w:val="21"/>
          <w:szCs w:val="21"/>
          <w:lang w:val="es-MX" w:eastAsia="en-US"/>
        </w:rPr>
        <w:t>, se emite el presente Oficio de Respuesta:</w:t>
      </w:r>
    </w:p>
    <w:p w:rsidR="003432DD" w:rsidRPr="00151410" w:rsidRDefault="003432DD" w:rsidP="0026601C">
      <w:pPr>
        <w:widowControl w:val="0"/>
        <w:autoSpaceDE w:val="0"/>
        <w:autoSpaceDN w:val="0"/>
        <w:adjustRightInd w:val="0"/>
        <w:ind w:right="-144"/>
        <w:jc w:val="both"/>
        <w:textAlignment w:val="center"/>
        <w:rPr>
          <w:rFonts w:ascii="Gill Sans MT" w:hAnsi="Gill Sans MT" w:cs="Arial"/>
          <w:color w:val="000000"/>
          <w:sz w:val="21"/>
          <w:szCs w:val="21"/>
          <w:lang w:val="es-MX" w:eastAsia="en-US"/>
        </w:rPr>
      </w:pPr>
    </w:p>
    <w:p w:rsidR="003432DD" w:rsidRPr="00151410" w:rsidRDefault="003432DD" w:rsidP="0026601C">
      <w:pPr>
        <w:widowControl w:val="0"/>
        <w:autoSpaceDE w:val="0"/>
        <w:autoSpaceDN w:val="0"/>
        <w:adjustRightInd w:val="0"/>
        <w:ind w:right="-144"/>
        <w:jc w:val="center"/>
        <w:textAlignment w:val="center"/>
        <w:rPr>
          <w:rFonts w:ascii="Gill Sans MT" w:hAnsi="Gill Sans MT" w:cs="Arial"/>
          <w:b/>
          <w:color w:val="000000"/>
          <w:sz w:val="21"/>
          <w:szCs w:val="21"/>
          <w:lang w:val="es-MX" w:eastAsia="en-US"/>
        </w:rPr>
      </w:pPr>
      <w:r w:rsidRPr="00151410">
        <w:rPr>
          <w:rFonts w:ascii="Gill Sans MT" w:hAnsi="Gill Sans MT" w:cs="Arial"/>
          <w:b/>
          <w:color w:val="000000"/>
          <w:sz w:val="21"/>
          <w:szCs w:val="21"/>
          <w:lang w:val="es-MX" w:eastAsia="en-US"/>
        </w:rPr>
        <w:t>INFORMACIÓN SOLICITADA</w:t>
      </w:r>
    </w:p>
    <w:p w:rsidR="003432DD" w:rsidRPr="00151410" w:rsidRDefault="003432DD" w:rsidP="00FF35E4">
      <w:pPr>
        <w:widowControl w:val="0"/>
        <w:autoSpaceDE w:val="0"/>
        <w:autoSpaceDN w:val="0"/>
        <w:adjustRightInd w:val="0"/>
        <w:ind w:left="426" w:right="-3"/>
        <w:jc w:val="both"/>
        <w:textAlignment w:val="center"/>
        <w:rPr>
          <w:rFonts w:ascii="Gill Sans MT" w:hAnsi="Gill Sans MT" w:cs="Arial"/>
          <w:sz w:val="21"/>
          <w:szCs w:val="21"/>
          <w:lang w:val="es-MX"/>
        </w:rPr>
      </w:pPr>
    </w:p>
    <w:p w:rsidR="003432DD" w:rsidRPr="00151410" w:rsidRDefault="003432DD" w:rsidP="00CC3A0D">
      <w:pPr>
        <w:widowControl w:val="0"/>
        <w:autoSpaceDE w:val="0"/>
        <w:autoSpaceDN w:val="0"/>
        <w:adjustRightInd w:val="0"/>
        <w:ind w:left="284" w:right="-3"/>
        <w:jc w:val="both"/>
        <w:textAlignment w:val="center"/>
        <w:rPr>
          <w:rFonts w:ascii="Gill Sans MT" w:hAnsi="Gill Sans MT" w:cs="Arial"/>
          <w:sz w:val="21"/>
          <w:szCs w:val="21"/>
          <w:lang w:val="es-MX"/>
        </w:rPr>
      </w:pPr>
      <w:r w:rsidRPr="00151410">
        <w:rPr>
          <w:rFonts w:ascii="Gill Sans MT" w:hAnsi="Gill Sans MT" w:cs="Arial"/>
          <w:i/>
          <w:color w:val="000000"/>
          <w:sz w:val="21"/>
          <w:szCs w:val="21"/>
          <w:lang w:val="es-MX" w:eastAsia="en-US"/>
        </w:rPr>
        <w:t>“</w:t>
      </w:r>
      <w:r w:rsidR="00C21A00" w:rsidRPr="00151410">
        <w:rPr>
          <w:rFonts w:ascii="Gill Sans MT" w:hAnsi="Gill Sans MT" w:cs="Arial"/>
          <w:i/>
          <w:color w:val="000000"/>
          <w:sz w:val="21"/>
          <w:szCs w:val="21"/>
          <w:lang w:val="es-MX" w:eastAsia="en-US"/>
        </w:rPr>
        <w:t>¿Cuantos policías municipales han sido llevados ante el Ministerio Público por elementos de la policía estatal acusados de algún delito, del 1 de enero del 2008 al momento en que se responda esta solicitud? Desglosar por municipio, por año, por mes y por delito del que se les acusó. ¿Cuántos policías municipales han ingresado a alguno de los centros penitenciarios que tienen en la entidad desde del 1 de enero del 2008 al momento en que se responda esta solicitud? Desglosar por centro penitenciario, mes, año, género y delito por el que ingresaron. ¿Cuántos policías estatales han ingresado a alguno de los centros penitenciarios que tienen en la entidad desde del 1 de enero del 2008 al momento en que se responda esta solicitud? Desglosar por centro penitenciario, mes, año y género y delito por el que ingresaron. ¿Cuántos policías ministeriales han ingresado a alguno de los centros penitenciarios que tienen en la entidad desde del 1 de enero del 2008 al momento en que se responda esta solicitud? Desglosar por centro penitenciario, mes, año y género y delito por el que ingresaron. ¿Cuántos policías municipales ingresados a alguno de los centros penitenciarios que tienen en la entidad del 1 de enero del 2008 al momento en que se responda esta solicitud fueron sentenciados y declarados culpables? Desglosar por centro penitenciario, mes, año, género y delito por el que ingresaron. ¿Cuántos policías municipales ingresados a alguno de los centros penitenciarios que tienen en la entidad desde del 1 de enero del 2008 al momento en que se responda esta solicitud fueron exonerados? Desglosar por centro penitenciario, mes, año, género y delito por el que ingresaron. ¿Cuántos policías estatales ingresados</w:t>
      </w:r>
      <w:bookmarkStart w:id="0" w:name="_GoBack"/>
      <w:bookmarkEnd w:id="0"/>
      <w:r w:rsidR="00C21A00" w:rsidRPr="00151410">
        <w:rPr>
          <w:rFonts w:ascii="Gill Sans MT" w:hAnsi="Gill Sans MT" w:cs="Arial"/>
          <w:i/>
          <w:color w:val="000000"/>
          <w:sz w:val="21"/>
          <w:szCs w:val="21"/>
          <w:lang w:val="es-MX" w:eastAsia="en-US"/>
        </w:rPr>
        <w:t xml:space="preserve"> a alguno de los centros penitenciarios que tienen en la entidad del 1 de enero del 2008 al momento en que se responda esta solicitud fueron sentenciados y declarados culpables? Desglosar por centro penitenciario, mes, año, género y delito por el que ingresaron. ¿Cuántos policías estatales ingresados a alguno de los centros penitenciarios que tienen en la entidad desde del 1 de enero del 2008 al momento en que se responda esta solicitud fueron exonerados? Desglosar por centro penitenciario, mes, año, género y delito por el que ingresaron. ¿Cuántos policías ministeriales ingresados a alguno de los centros penitenciarios que tienen en la entidad desde del 1 de enero del 2008 al momento en que se responda esta solicitud fueron sentenciados y declarados culpables? Desglosar por centro penitenciario, mes, año, género y delito por el que ingresaron. ¿Cuántos policías ministeriales ingresados a alguno de los centros penitenciarios que tienen en la entidad desde del 1 de enero del 2008 al momento en que se responda esta solicitud fueron exonerados? Desglosar por centro penitenciario, mes, año, género y delito por el que ingresaron.</w:t>
      </w:r>
      <w:r w:rsidR="00566E02" w:rsidRPr="00151410">
        <w:rPr>
          <w:rFonts w:ascii="Gill Sans MT" w:hAnsi="Gill Sans MT" w:cs="Arial"/>
          <w:i/>
          <w:color w:val="000000"/>
          <w:sz w:val="21"/>
          <w:szCs w:val="21"/>
          <w:lang w:val="es-MX" w:eastAsia="en-US"/>
        </w:rPr>
        <w:t>”</w:t>
      </w:r>
      <w:r w:rsidR="00566E02" w:rsidRPr="00151410">
        <w:rPr>
          <w:rFonts w:ascii="Gill Sans MT" w:hAnsi="Gill Sans MT" w:cs="Arial"/>
          <w:sz w:val="21"/>
          <w:szCs w:val="21"/>
          <w:lang w:val="es-MX"/>
        </w:rPr>
        <w:t xml:space="preserve"> </w:t>
      </w:r>
      <w:r w:rsidR="00CC3A0D" w:rsidRPr="00151410">
        <w:rPr>
          <w:rFonts w:ascii="Gill Sans MT" w:hAnsi="Gill Sans MT" w:cs="Arial"/>
          <w:sz w:val="21"/>
          <w:szCs w:val="21"/>
          <w:lang w:val="es-MX"/>
        </w:rPr>
        <w:t>(</w:t>
      </w:r>
      <w:r w:rsidR="00E624C2" w:rsidRPr="00151410">
        <w:rPr>
          <w:rFonts w:ascii="Gill Sans MT" w:hAnsi="Gill Sans MT" w:cs="Arial"/>
          <w:sz w:val="21"/>
          <w:szCs w:val="21"/>
          <w:lang w:val="es-MX"/>
        </w:rPr>
        <w:t>Sic)</w:t>
      </w:r>
    </w:p>
    <w:p w:rsidR="00E94132" w:rsidRPr="00151410" w:rsidRDefault="00E94132" w:rsidP="0026601C">
      <w:pPr>
        <w:autoSpaceDE w:val="0"/>
        <w:autoSpaceDN w:val="0"/>
        <w:adjustRightInd w:val="0"/>
        <w:ind w:left="426" w:right="-286"/>
        <w:jc w:val="both"/>
        <w:rPr>
          <w:rFonts w:ascii="Gill Sans MT" w:hAnsi="Gill Sans MT" w:cs="Arial"/>
          <w:sz w:val="21"/>
          <w:szCs w:val="21"/>
          <w:lang w:val="es-MX" w:eastAsia="es-MX"/>
        </w:rPr>
      </w:pPr>
    </w:p>
    <w:p w:rsidR="00DB5DE5" w:rsidRPr="00151410" w:rsidRDefault="00DB5DE5" w:rsidP="0026601C">
      <w:pPr>
        <w:widowControl w:val="0"/>
        <w:autoSpaceDE w:val="0"/>
        <w:autoSpaceDN w:val="0"/>
        <w:adjustRightInd w:val="0"/>
        <w:ind w:right="-286"/>
        <w:jc w:val="both"/>
        <w:textAlignment w:val="center"/>
        <w:rPr>
          <w:rFonts w:ascii="Gill Sans MT" w:hAnsi="Gill Sans MT" w:cs="Arial"/>
          <w:b/>
          <w:color w:val="000000"/>
          <w:sz w:val="21"/>
          <w:szCs w:val="21"/>
          <w:lang w:val="es-MX" w:eastAsia="en-US"/>
        </w:rPr>
      </w:pPr>
      <w:r w:rsidRPr="00151410">
        <w:rPr>
          <w:rFonts w:ascii="Gill Sans MT" w:hAnsi="Gill Sans MT" w:cs="Arial"/>
          <w:b/>
          <w:color w:val="000000"/>
          <w:sz w:val="21"/>
          <w:szCs w:val="21"/>
          <w:lang w:val="es-MX" w:eastAsia="en-US"/>
        </w:rPr>
        <w:t>RESPUESTA</w:t>
      </w:r>
    </w:p>
    <w:p w:rsidR="000D747B" w:rsidRPr="00151410" w:rsidRDefault="000D747B" w:rsidP="0026601C">
      <w:pPr>
        <w:ind w:right="-286"/>
        <w:jc w:val="both"/>
        <w:rPr>
          <w:rFonts w:ascii="Gill Sans MT" w:hAnsi="Gill Sans MT" w:cs="Arial"/>
          <w:sz w:val="21"/>
          <w:szCs w:val="21"/>
          <w:lang w:val="es-MX"/>
        </w:rPr>
      </w:pPr>
    </w:p>
    <w:p w:rsidR="004E7DC5" w:rsidRPr="00151410" w:rsidRDefault="00DB5DE5" w:rsidP="0026601C">
      <w:pPr>
        <w:ind w:right="-286"/>
        <w:jc w:val="both"/>
        <w:rPr>
          <w:rFonts w:ascii="Gill Sans MT" w:hAnsi="Gill Sans MT" w:cs="Arial"/>
          <w:sz w:val="21"/>
          <w:szCs w:val="21"/>
          <w:lang w:val="es-MX"/>
        </w:rPr>
      </w:pPr>
      <w:r w:rsidRPr="00151410">
        <w:rPr>
          <w:rFonts w:ascii="Gill Sans MT" w:hAnsi="Gill Sans MT" w:cs="Arial"/>
          <w:sz w:val="21"/>
          <w:szCs w:val="21"/>
          <w:lang w:val="es-MX"/>
        </w:rPr>
        <w:lastRenderedPageBreak/>
        <w:t xml:space="preserve">En cumplimiento a lo que establecen los artículos 1, 3, 4, 7, 11 y 40 Fracción I de la Ley de Transparencia y Acceso a la Información Pública del Estado de México y Municipios, </w:t>
      </w:r>
      <w:r w:rsidR="00253057" w:rsidRPr="00151410">
        <w:rPr>
          <w:rFonts w:ascii="Gill Sans MT" w:hAnsi="Gill Sans MT" w:cs="Arial"/>
          <w:sz w:val="21"/>
          <w:szCs w:val="21"/>
          <w:lang w:val="es-MX"/>
        </w:rPr>
        <w:t>los</w:t>
      </w:r>
      <w:r w:rsidR="00D83DD9" w:rsidRPr="00151410">
        <w:rPr>
          <w:rFonts w:ascii="Gill Sans MT" w:hAnsi="Gill Sans MT" w:cs="Arial"/>
          <w:sz w:val="21"/>
          <w:szCs w:val="21"/>
          <w:lang w:val="es-MX"/>
        </w:rPr>
        <w:t xml:space="preserve"> Servidor</w:t>
      </w:r>
      <w:r w:rsidR="00DC1161" w:rsidRPr="00151410">
        <w:rPr>
          <w:rFonts w:ascii="Gill Sans MT" w:hAnsi="Gill Sans MT" w:cs="Arial"/>
          <w:sz w:val="21"/>
          <w:szCs w:val="21"/>
          <w:lang w:val="es-MX"/>
        </w:rPr>
        <w:t>es</w:t>
      </w:r>
      <w:r w:rsidR="00D83DD9" w:rsidRPr="00151410">
        <w:rPr>
          <w:rFonts w:ascii="Gill Sans MT" w:hAnsi="Gill Sans MT" w:cs="Arial"/>
          <w:sz w:val="21"/>
          <w:szCs w:val="21"/>
          <w:lang w:val="es-MX"/>
        </w:rPr>
        <w:t xml:space="preserve"> Público</w:t>
      </w:r>
      <w:r w:rsidR="00DC1161" w:rsidRPr="00151410">
        <w:rPr>
          <w:rFonts w:ascii="Gill Sans MT" w:hAnsi="Gill Sans MT" w:cs="Arial"/>
          <w:sz w:val="21"/>
          <w:szCs w:val="21"/>
          <w:lang w:val="es-MX"/>
        </w:rPr>
        <w:t>s</w:t>
      </w:r>
      <w:r w:rsidR="00D83DD9" w:rsidRPr="00151410">
        <w:rPr>
          <w:rFonts w:ascii="Gill Sans MT" w:hAnsi="Gill Sans MT" w:cs="Arial"/>
          <w:sz w:val="21"/>
          <w:szCs w:val="21"/>
          <w:lang w:val="es-MX"/>
        </w:rPr>
        <w:t xml:space="preserve"> Habilitado</w:t>
      </w:r>
      <w:r w:rsidR="00DC1161" w:rsidRPr="00151410">
        <w:rPr>
          <w:rFonts w:ascii="Gill Sans MT" w:hAnsi="Gill Sans MT" w:cs="Arial"/>
          <w:sz w:val="21"/>
          <w:szCs w:val="21"/>
          <w:lang w:val="es-MX"/>
        </w:rPr>
        <w:t>s</w:t>
      </w:r>
      <w:r w:rsidR="00D83DD9" w:rsidRPr="00151410">
        <w:rPr>
          <w:rFonts w:ascii="Gill Sans MT" w:hAnsi="Gill Sans MT" w:cs="Arial"/>
          <w:sz w:val="21"/>
          <w:szCs w:val="21"/>
          <w:lang w:val="es-MX"/>
        </w:rPr>
        <w:t xml:space="preserve"> de la</w:t>
      </w:r>
      <w:r w:rsidR="00253057" w:rsidRPr="00151410">
        <w:rPr>
          <w:rFonts w:ascii="Gill Sans MT" w:hAnsi="Gill Sans MT" w:cs="Arial"/>
          <w:sz w:val="21"/>
          <w:szCs w:val="21"/>
          <w:lang w:val="es-MX"/>
        </w:rPr>
        <w:t>s</w:t>
      </w:r>
      <w:r w:rsidR="00D83DD9" w:rsidRPr="00151410">
        <w:rPr>
          <w:rFonts w:ascii="Gill Sans MT" w:hAnsi="Gill Sans MT" w:cs="Arial"/>
          <w:sz w:val="21"/>
          <w:szCs w:val="21"/>
          <w:lang w:val="es-MX"/>
        </w:rPr>
        <w:t xml:space="preserve"> </w:t>
      </w:r>
      <w:r w:rsidR="00DC1161" w:rsidRPr="00151410">
        <w:rPr>
          <w:rFonts w:ascii="Gill Sans MT" w:hAnsi="Gill Sans MT" w:cs="Arial"/>
          <w:sz w:val="21"/>
          <w:szCs w:val="21"/>
          <w:lang w:val="es-MX"/>
        </w:rPr>
        <w:t>Direccio</w:t>
      </w:r>
      <w:r w:rsidR="00AB0D59" w:rsidRPr="00151410">
        <w:rPr>
          <w:rFonts w:ascii="Gill Sans MT" w:hAnsi="Gill Sans MT" w:cs="Arial"/>
          <w:sz w:val="21"/>
          <w:szCs w:val="21"/>
          <w:lang w:val="es-MX"/>
        </w:rPr>
        <w:t>n</w:t>
      </w:r>
      <w:r w:rsidR="00DC1161" w:rsidRPr="00151410">
        <w:rPr>
          <w:rFonts w:ascii="Gill Sans MT" w:hAnsi="Gill Sans MT" w:cs="Arial"/>
          <w:sz w:val="21"/>
          <w:szCs w:val="21"/>
          <w:lang w:val="es-MX"/>
        </w:rPr>
        <w:t>es</w:t>
      </w:r>
      <w:r w:rsidR="00AB0D59" w:rsidRPr="00151410">
        <w:rPr>
          <w:rFonts w:ascii="Gill Sans MT" w:hAnsi="Gill Sans MT" w:cs="Arial"/>
          <w:sz w:val="21"/>
          <w:szCs w:val="21"/>
          <w:lang w:val="es-MX"/>
        </w:rPr>
        <w:t xml:space="preserve"> General</w:t>
      </w:r>
      <w:r w:rsidR="00DC1161" w:rsidRPr="00151410">
        <w:rPr>
          <w:rFonts w:ascii="Gill Sans MT" w:hAnsi="Gill Sans MT" w:cs="Arial"/>
          <w:sz w:val="21"/>
          <w:szCs w:val="21"/>
          <w:lang w:val="es-MX"/>
        </w:rPr>
        <w:t>es</w:t>
      </w:r>
      <w:r w:rsidR="00AB0D59" w:rsidRPr="00151410">
        <w:rPr>
          <w:rFonts w:ascii="Gill Sans MT" w:hAnsi="Gill Sans MT" w:cs="Arial"/>
          <w:sz w:val="21"/>
          <w:szCs w:val="21"/>
          <w:lang w:val="es-MX"/>
        </w:rPr>
        <w:t xml:space="preserve"> de </w:t>
      </w:r>
      <w:r w:rsidR="00282A17" w:rsidRPr="00151410">
        <w:rPr>
          <w:rFonts w:ascii="Gill Sans MT" w:hAnsi="Gill Sans MT" w:cs="Arial"/>
          <w:sz w:val="21"/>
          <w:szCs w:val="21"/>
          <w:lang w:val="es-MX"/>
        </w:rPr>
        <w:t>Prevención y Readaptación Social</w:t>
      </w:r>
      <w:r w:rsidR="00DC1161" w:rsidRPr="00151410">
        <w:rPr>
          <w:rFonts w:ascii="Gill Sans MT" w:hAnsi="Gill Sans MT" w:cs="Arial"/>
          <w:sz w:val="21"/>
          <w:szCs w:val="21"/>
          <w:lang w:val="es-MX"/>
        </w:rPr>
        <w:t xml:space="preserve"> y de Seguridad Publica y Tránsito</w:t>
      </w:r>
      <w:r w:rsidR="006E58AF" w:rsidRPr="00151410">
        <w:rPr>
          <w:rFonts w:ascii="Gill Sans MT" w:hAnsi="Gill Sans MT" w:cs="Arial"/>
          <w:sz w:val="21"/>
          <w:szCs w:val="21"/>
          <w:lang w:val="es-MX"/>
        </w:rPr>
        <w:t xml:space="preserve"> </w:t>
      </w:r>
      <w:r w:rsidR="00D83DD9" w:rsidRPr="00151410">
        <w:rPr>
          <w:rFonts w:ascii="Gill Sans MT" w:hAnsi="Gill Sans MT" w:cs="Arial"/>
          <w:sz w:val="21"/>
          <w:szCs w:val="21"/>
          <w:lang w:val="es-MX"/>
        </w:rPr>
        <w:t xml:space="preserve">de esta </w:t>
      </w:r>
      <w:r w:rsidR="001F7CDC" w:rsidRPr="00151410">
        <w:rPr>
          <w:rFonts w:ascii="Gill Sans MT" w:hAnsi="Gill Sans MT" w:cs="Arial"/>
          <w:sz w:val="21"/>
          <w:szCs w:val="21"/>
          <w:lang w:val="es-MX"/>
        </w:rPr>
        <w:t>Comisión</w:t>
      </w:r>
      <w:r w:rsidR="00D83DD9" w:rsidRPr="00151410">
        <w:rPr>
          <w:rFonts w:ascii="Gill Sans MT" w:hAnsi="Gill Sans MT" w:cs="Arial"/>
          <w:sz w:val="21"/>
          <w:szCs w:val="21"/>
          <w:lang w:val="es-MX"/>
        </w:rPr>
        <w:t xml:space="preserve"> </w:t>
      </w:r>
      <w:r w:rsidR="004C5C54" w:rsidRPr="00151410">
        <w:rPr>
          <w:rFonts w:ascii="Gill Sans MT" w:hAnsi="Gill Sans MT" w:cs="Arial"/>
          <w:sz w:val="21"/>
          <w:szCs w:val="21"/>
          <w:lang w:val="es-MX"/>
        </w:rPr>
        <w:t>inform</w:t>
      </w:r>
      <w:r w:rsidR="00DC1161" w:rsidRPr="00151410">
        <w:rPr>
          <w:rFonts w:ascii="Gill Sans MT" w:hAnsi="Gill Sans MT" w:cs="Arial"/>
          <w:sz w:val="21"/>
          <w:szCs w:val="21"/>
          <w:lang w:val="es-MX"/>
        </w:rPr>
        <w:t>aron</w:t>
      </w:r>
      <w:r w:rsidR="004C5C54" w:rsidRPr="00151410">
        <w:rPr>
          <w:rFonts w:ascii="Gill Sans MT" w:hAnsi="Gill Sans MT" w:cs="Arial"/>
          <w:sz w:val="21"/>
          <w:szCs w:val="21"/>
          <w:lang w:val="es-MX"/>
        </w:rPr>
        <w:t xml:space="preserve"> </w:t>
      </w:r>
      <w:r w:rsidR="006C32F3" w:rsidRPr="00151410">
        <w:rPr>
          <w:rFonts w:ascii="Gill Sans MT" w:hAnsi="Gill Sans MT" w:cs="Arial"/>
          <w:sz w:val="21"/>
          <w:szCs w:val="21"/>
          <w:lang w:val="es-MX"/>
        </w:rPr>
        <w:t>lo siguiente</w:t>
      </w:r>
      <w:r w:rsidR="00BF46D0" w:rsidRPr="00151410">
        <w:rPr>
          <w:rFonts w:ascii="Gill Sans MT" w:hAnsi="Gill Sans MT" w:cs="Arial"/>
          <w:sz w:val="21"/>
          <w:szCs w:val="21"/>
          <w:lang w:val="es-MX"/>
        </w:rPr>
        <w:t>:</w:t>
      </w:r>
    </w:p>
    <w:p w:rsidR="00423FA9" w:rsidRPr="00151410" w:rsidRDefault="00423FA9" w:rsidP="0026601C">
      <w:pPr>
        <w:ind w:right="-286"/>
        <w:jc w:val="both"/>
        <w:rPr>
          <w:rFonts w:ascii="Gill Sans MT" w:hAnsi="Gill Sans MT" w:cs="Arial"/>
          <w:sz w:val="21"/>
          <w:szCs w:val="21"/>
          <w:lang w:val="es-MX"/>
        </w:rPr>
      </w:pPr>
    </w:p>
    <w:p w:rsidR="002E32FC" w:rsidRPr="00151410" w:rsidRDefault="002E32FC" w:rsidP="002E32FC">
      <w:pPr>
        <w:shd w:val="clear" w:color="auto" w:fill="FFFFFF"/>
        <w:ind w:right="-286"/>
        <w:jc w:val="both"/>
        <w:rPr>
          <w:rFonts w:ascii="Gill Sans MT" w:hAnsi="Gill Sans MT" w:cs="Arial"/>
          <w:sz w:val="21"/>
          <w:szCs w:val="21"/>
          <w:lang w:val="es-MX"/>
        </w:rPr>
      </w:pPr>
      <w:r w:rsidRPr="00151410">
        <w:rPr>
          <w:rFonts w:ascii="Gill Sans MT" w:hAnsi="Gill Sans MT" w:cs="Arial"/>
          <w:sz w:val="21"/>
          <w:szCs w:val="21"/>
          <w:lang w:val="es-MX"/>
        </w:rPr>
        <w:t>Sirva lo dispuesto por el Artículo 41 de la Ley de Transparencia y Acceso a la Información Pública del Estado de México y Municipios, así como lo señalado por el numeral 4.18 del Reglamento de la Ley de referencia, en cuanto a que los sujetos obligados sólo proporcionarán la información pública que se les requiera y que obre en sus archivos, tal como se encuentren en estos, no estando obligados a procesarla, resumirla, efectuar cálculos o practicar investigaciones, lo cual no implica en ningún momento incumplir con sus responsabilidades de Ley.</w:t>
      </w:r>
    </w:p>
    <w:p w:rsidR="002E32FC" w:rsidRPr="00151410" w:rsidRDefault="002E32FC" w:rsidP="0026601C">
      <w:pPr>
        <w:ind w:right="-286"/>
        <w:jc w:val="both"/>
        <w:rPr>
          <w:rFonts w:ascii="Gill Sans MT" w:hAnsi="Gill Sans MT" w:cs="Arial"/>
          <w:sz w:val="21"/>
          <w:szCs w:val="21"/>
          <w:lang w:val="es-MX"/>
        </w:rPr>
      </w:pPr>
    </w:p>
    <w:p w:rsidR="005C2719" w:rsidRPr="00151410" w:rsidRDefault="002E32FC" w:rsidP="0026601C">
      <w:pPr>
        <w:ind w:right="-286"/>
        <w:jc w:val="both"/>
        <w:rPr>
          <w:rFonts w:ascii="Gill Sans MT" w:hAnsi="Gill Sans MT" w:cs="Arial"/>
          <w:sz w:val="21"/>
          <w:szCs w:val="21"/>
          <w:lang w:val="es-MX"/>
        </w:rPr>
      </w:pPr>
      <w:r w:rsidRPr="00151410">
        <w:rPr>
          <w:rFonts w:ascii="Gill Sans MT" w:hAnsi="Gill Sans MT" w:cs="Arial"/>
          <w:sz w:val="21"/>
          <w:szCs w:val="21"/>
          <w:lang w:val="es-MX"/>
        </w:rPr>
        <w:t xml:space="preserve">Hecha la precisión anterior, se hace de su conocimiento que la </w:t>
      </w:r>
      <w:r w:rsidR="003E5EF9" w:rsidRPr="00151410">
        <w:rPr>
          <w:rFonts w:ascii="Gill Sans MT" w:hAnsi="Gill Sans MT" w:cs="Arial"/>
          <w:sz w:val="21"/>
          <w:szCs w:val="21"/>
          <w:lang w:val="es-MX"/>
        </w:rPr>
        <w:t>Comisión</w:t>
      </w:r>
      <w:r w:rsidR="00D03A60" w:rsidRPr="00151410">
        <w:rPr>
          <w:rFonts w:ascii="Gill Sans MT" w:hAnsi="Gill Sans MT" w:cs="Arial"/>
          <w:sz w:val="21"/>
          <w:szCs w:val="21"/>
          <w:lang w:val="es-MX"/>
        </w:rPr>
        <w:t xml:space="preserve"> Estatal de Seguridad Ciudadana es la dependencia encargada de planear, programar, dirigir, controlar y evaluar las funciones </w:t>
      </w:r>
      <w:r w:rsidR="00633948">
        <w:rPr>
          <w:rFonts w:ascii="Gill Sans MT" w:hAnsi="Gill Sans MT" w:cs="Arial"/>
          <w:sz w:val="21"/>
          <w:szCs w:val="21"/>
          <w:lang w:val="es-MX"/>
        </w:rPr>
        <w:t xml:space="preserve">en </w:t>
      </w:r>
      <w:r w:rsidR="00D03A60" w:rsidRPr="00151410">
        <w:rPr>
          <w:rFonts w:ascii="Gill Sans MT" w:hAnsi="Gill Sans MT" w:cs="Arial"/>
          <w:sz w:val="21"/>
          <w:szCs w:val="21"/>
          <w:lang w:val="es-MX"/>
        </w:rPr>
        <w:t xml:space="preserve">materia de </w:t>
      </w:r>
      <w:r w:rsidR="003E5EF9" w:rsidRPr="00151410">
        <w:rPr>
          <w:rFonts w:ascii="Gill Sans MT" w:hAnsi="Gill Sans MT" w:cs="Arial"/>
          <w:sz w:val="21"/>
          <w:szCs w:val="21"/>
          <w:lang w:val="es-MX"/>
        </w:rPr>
        <w:t>seguridad</w:t>
      </w:r>
      <w:r w:rsidR="00D03A60" w:rsidRPr="00151410">
        <w:rPr>
          <w:rFonts w:ascii="Gill Sans MT" w:hAnsi="Gill Sans MT" w:cs="Arial"/>
          <w:sz w:val="21"/>
          <w:szCs w:val="21"/>
          <w:lang w:val="es-MX"/>
        </w:rPr>
        <w:t xml:space="preserve"> pública, tránsito, administración de la seguridad penitenciaria, prevención y </w:t>
      </w:r>
      <w:r w:rsidR="003E5EF9" w:rsidRPr="00151410">
        <w:rPr>
          <w:rFonts w:ascii="Gill Sans MT" w:hAnsi="Gill Sans MT" w:cs="Arial"/>
          <w:sz w:val="21"/>
          <w:szCs w:val="21"/>
          <w:lang w:val="es-MX"/>
        </w:rPr>
        <w:t>readaptación</w:t>
      </w:r>
      <w:r w:rsidR="00D03A60" w:rsidRPr="00151410">
        <w:rPr>
          <w:rFonts w:ascii="Gill Sans MT" w:hAnsi="Gill Sans MT" w:cs="Arial"/>
          <w:sz w:val="21"/>
          <w:szCs w:val="21"/>
          <w:lang w:val="es-MX"/>
        </w:rPr>
        <w:t xml:space="preserve"> social</w:t>
      </w:r>
      <w:r w:rsidR="003E5EF9" w:rsidRPr="00151410">
        <w:rPr>
          <w:rFonts w:ascii="Gill Sans MT" w:hAnsi="Gill Sans MT" w:cs="Arial"/>
          <w:sz w:val="21"/>
          <w:szCs w:val="21"/>
          <w:lang w:val="es-MX"/>
        </w:rPr>
        <w:t xml:space="preserve"> que co</w:t>
      </w:r>
      <w:r w:rsidR="00633948">
        <w:rPr>
          <w:rFonts w:ascii="Gill Sans MT" w:hAnsi="Gill Sans MT" w:cs="Arial"/>
          <w:sz w:val="21"/>
          <w:szCs w:val="21"/>
          <w:lang w:val="es-MX"/>
        </w:rPr>
        <w:t xml:space="preserve">rresponden </w:t>
      </w:r>
      <w:r w:rsidR="003E5EF9" w:rsidRPr="00151410">
        <w:rPr>
          <w:rFonts w:ascii="Gill Sans MT" w:hAnsi="Gill Sans MT" w:cs="Arial"/>
          <w:sz w:val="21"/>
          <w:szCs w:val="21"/>
          <w:lang w:val="es-MX"/>
        </w:rPr>
        <w:t xml:space="preserve">al Gobierno del Estado de México, motivo por el cual carece de </w:t>
      </w:r>
      <w:r w:rsidR="00633948">
        <w:rPr>
          <w:rFonts w:ascii="Gill Sans MT" w:hAnsi="Gill Sans MT" w:cs="Arial"/>
          <w:sz w:val="21"/>
          <w:szCs w:val="21"/>
          <w:lang w:val="es-MX"/>
        </w:rPr>
        <w:t xml:space="preserve">atribuciones </w:t>
      </w:r>
      <w:r w:rsidR="003E5EF9" w:rsidRPr="00151410">
        <w:rPr>
          <w:rFonts w:ascii="Gill Sans MT" w:hAnsi="Gill Sans MT" w:cs="Arial"/>
          <w:sz w:val="21"/>
          <w:szCs w:val="21"/>
          <w:lang w:val="es-MX"/>
        </w:rPr>
        <w:t xml:space="preserve">para dar respuesta </w:t>
      </w:r>
      <w:r w:rsidR="00FC190D" w:rsidRPr="00151410">
        <w:rPr>
          <w:rFonts w:ascii="Gill Sans MT" w:hAnsi="Gill Sans MT" w:cs="Arial"/>
          <w:sz w:val="21"/>
          <w:szCs w:val="21"/>
          <w:lang w:val="es-MX"/>
        </w:rPr>
        <w:t>a su primer cuestionamiento</w:t>
      </w:r>
      <w:r w:rsidR="003E5EF9" w:rsidRPr="00151410">
        <w:rPr>
          <w:rFonts w:ascii="Gill Sans MT" w:hAnsi="Gill Sans MT" w:cs="Arial"/>
          <w:sz w:val="21"/>
          <w:szCs w:val="21"/>
          <w:lang w:val="es-MX"/>
        </w:rPr>
        <w:t xml:space="preserve"> </w:t>
      </w:r>
      <w:r w:rsidR="00FC190D" w:rsidRPr="00151410">
        <w:rPr>
          <w:rFonts w:ascii="Gill Sans MT" w:hAnsi="Gill Sans MT" w:cs="Arial"/>
          <w:sz w:val="21"/>
          <w:szCs w:val="21"/>
          <w:lang w:val="es-MX"/>
        </w:rPr>
        <w:t xml:space="preserve">por ser competencia de la </w:t>
      </w:r>
      <w:r w:rsidR="005742E8" w:rsidRPr="00151410">
        <w:rPr>
          <w:rFonts w:ascii="Gill Sans MT" w:hAnsi="Gill Sans MT" w:cs="Arial"/>
          <w:sz w:val="21"/>
          <w:szCs w:val="21"/>
          <w:lang w:val="es-MX"/>
        </w:rPr>
        <w:t>Procuraduría</w:t>
      </w:r>
      <w:r w:rsidR="00FC190D" w:rsidRPr="00151410">
        <w:rPr>
          <w:rFonts w:ascii="Gill Sans MT" w:hAnsi="Gill Sans MT" w:cs="Arial"/>
          <w:sz w:val="21"/>
          <w:szCs w:val="21"/>
          <w:lang w:val="es-MX"/>
        </w:rPr>
        <w:t xml:space="preserve"> General de Justicia</w:t>
      </w:r>
      <w:r w:rsidR="005742E8" w:rsidRPr="00151410">
        <w:rPr>
          <w:rFonts w:ascii="Gill Sans MT" w:hAnsi="Gill Sans MT" w:cs="Arial"/>
          <w:sz w:val="21"/>
          <w:szCs w:val="21"/>
          <w:lang w:val="es-MX"/>
        </w:rPr>
        <w:t xml:space="preserve"> del Estado de México</w:t>
      </w:r>
      <w:r w:rsidR="00FC190D" w:rsidRPr="00151410">
        <w:rPr>
          <w:rFonts w:ascii="Gill Sans MT" w:hAnsi="Gill Sans MT" w:cs="Arial"/>
          <w:sz w:val="21"/>
          <w:szCs w:val="21"/>
          <w:lang w:val="es-MX"/>
        </w:rPr>
        <w:t xml:space="preserve"> a través del Ministerio Publico</w:t>
      </w:r>
      <w:r w:rsidR="00253057" w:rsidRPr="00151410">
        <w:rPr>
          <w:rFonts w:ascii="Gill Sans MT" w:hAnsi="Gill Sans MT" w:cs="Arial"/>
          <w:sz w:val="21"/>
          <w:szCs w:val="21"/>
          <w:lang w:val="es-MX"/>
        </w:rPr>
        <w:t xml:space="preserve"> la investigación de delitos</w:t>
      </w:r>
      <w:r w:rsidR="00151410" w:rsidRPr="00151410">
        <w:rPr>
          <w:rFonts w:ascii="Gill Sans MT" w:hAnsi="Gill Sans MT" w:cs="Arial"/>
          <w:sz w:val="21"/>
          <w:szCs w:val="21"/>
          <w:lang w:val="es-MX"/>
        </w:rPr>
        <w:t xml:space="preserve"> y la estadística criminal</w:t>
      </w:r>
      <w:r w:rsidR="00253057" w:rsidRPr="00151410">
        <w:rPr>
          <w:rFonts w:ascii="Gill Sans MT" w:hAnsi="Gill Sans MT" w:cs="Arial"/>
          <w:sz w:val="21"/>
          <w:szCs w:val="21"/>
          <w:lang w:val="es-MX"/>
        </w:rPr>
        <w:t>.</w:t>
      </w:r>
    </w:p>
    <w:p w:rsidR="003E5EF9" w:rsidRPr="00151410" w:rsidRDefault="003E5EF9" w:rsidP="0026601C">
      <w:pPr>
        <w:ind w:right="-286"/>
        <w:jc w:val="both"/>
        <w:rPr>
          <w:rFonts w:ascii="Gill Sans MT" w:hAnsi="Gill Sans MT" w:cs="Arial"/>
          <w:sz w:val="21"/>
          <w:szCs w:val="21"/>
          <w:lang w:val="es-MX"/>
        </w:rPr>
      </w:pPr>
    </w:p>
    <w:p w:rsidR="003E5EF9" w:rsidRPr="00151410" w:rsidRDefault="003E5EF9" w:rsidP="0026601C">
      <w:pPr>
        <w:ind w:right="-286"/>
        <w:jc w:val="both"/>
        <w:rPr>
          <w:rFonts w:ascii="Gill Sans MT" w:hAnsi="Gill Sans MT" w:cs="Arial"/>
          <w:sz w:val="21"/>
          <w:szCs w:val="21"/>
          <w:lang w:val="es-MX"/>
        </w:rPr>
      </w:pPr>
      <w:r w:rsidRPr="00151410">
        <w:rPr>
          <w:rFonts w:ascii="Gill Sans MT" w:hAnsi="Gill Sans MT" w:cs="Arial"/>
          <w:sz w:val="21"/>
          <w:szCs w:val="21"/>
          <w:lang w:val="es-MX"/>
        </w:rPr>
        <w:t>Lo anterior, encuentra fundamento en los preceptos legales que se señalan a continuación:</w:t>
      </w:r>
    </w:p>
    <w:p w:rsidR="003E5EF9" w:rsidRPr="00151410" w:rsidRDefault="003E5EF9" w:rsidP="0026601C">
      <w:pPr>
        <w:ind w:right="-286"/>
        <w:jc w:val="both"/>
        <w:rPr>
          <w:rFonts w:ascii="Gill Sans MT" w:hAnsi="Gill Sans MT" w:cs="Arial"/>
          <w:sz w:val="21"/>
          <w:szCs w:val="21"/>
          <w:lang w:val="es-MX"/>
        </w:rPr>
      </w:pPr>
    </w:p>
    <w:p w:rsidR="003E5EF9" w:rsidRPr="00151410" w:rsidRDefault="003E5EF9" w:rsidP="00AC59CF">
      <w:pPr>
        <w:ind w:right="-286"/>
        <w:jc w:val="center"/>
        <w:rPr>
          <w:rFonts w:ascii="Gill Sans MT" w:hAnsi="Gill Sans MT" w:cs="Arial"/>
          <w:b/>
          <w:sz w:val="21"/>
          <w:szCs w:val="21"/>
          <w:lang w:val="es-MX"/>
        </w:rPr>
      </w:pPr>
      <w:r w:rsidRPr="00151410">
        <w:rPr>
          <w:rFonts w:ascii="Gill Sans MT" w:hAnsi="Gill Sans MT" w:cs="Arial"/>
          <w:b/>
          <w:sz w:val="21"/>
          <w:szCs w:val="21"/>
          <w:lang w:val="es-MX"/>
        </w:rPr>
        <w:t>CONSTITUCIÓN POLÍTICA DE LOS ESTADOS UNIDOS MEXICANOS</w:t>
      </w:r>
    </w:p>
    <w:p w:rsidR="001E0513" w:rsidRPr="00151410" w:rsidRDefault="001E0513" w:rsidP="00AC59CF">
      <w:pPr>
        <w:ind w:right="-286"/>
        <w:jc w:val="center"/>
        <w:rPr>
          <w:rFonts w:ascii="Gill Sans MT" w:hAnsi="Gill Sans MT" w:cs="Arial"/>
          <w:b/>
          <w:sz w:val="21"/>
          <w:szCs w:val="21"/>
          <w:lang w:val="es-MX"/>
        </w:rPr>
      </w:pPr>
    </w:p>
    <w:p w:rsidR="003E5EF9" w:rsidRPr="00151410" w:rsidRDefault="003E5EF9" w:rsidP="008F2EB9">
      <w:pPr>
        <w:ind w:left="567" w:right="423"/>
        <w:jc w:val="both"/>
        <w:rPr>
          <w:rFonts w:ascii="Gill Sans MT" w:hAnsi="Gill Sans MT" w:cs="Arial"/>
          <w:i/>
          <w:sz w:val="21"/>
          <w:szCs w:val="21"/>
          <w:lang w:val="es-MX"/>
        </w:rPr>
      </w:pPr>
      <w:r w:rsidRPr="00151410">
        <w:rPr>
          <w:rFonts w:ascii="Gill Sans MT" w:hAnsi="Gill Sans MT" w:cs="Arial"/>
          <w:i/>
          <w:sz w:val="21"/>
          <w:szCs w:val="21"/>
          <w:lang w:val="es-MX"/>
        </w:rPr>
        <w:t>[…</w:t>
      </w:r>
      <w:r w:rsidR="00151410" w:rsidRPr="00151410">
        <w:rPr>
          <w:rFonts w:ascii="Gill Sans MT" w:hAnsi="Gill Sans MT" w:cs="Arial"/>
          <w:i/>
          <w:sz w:val="21"/>
          <w:szCs w:val="21"/>
          <w:lang w:val="es-MX"/>
        </w:rPr>
        <w:t xml:space="preserve"> </w:t>
      </w:r>
      <w:r w:rsidR="00151410" w:rsidRPr="00151410">
        <w:rPr>
          <w:rFonts w:ascii="Gill Sans MT" w:hAnsi="Gill Sans MT" w:cs="Arial"/>
          <w:b/>
          <w:i/>
          <w:sz w:val="21"/>
          <w:szCs w:val="21"/>
          <w:lang w:val="es-MX"/>
        </w:rPr>
        <w:t>Artí</w:t>
      </w:r>
      <w:r w:rsidRPr="00151410">
        <w:rPr>
          <w:rFonts w:ascii="Gill Sans MT" w:hAnsi="Gill Sans MT" w:cs="Arial"/>
          <w:b/>
          <w:i/>
          <w:sz w:val="21"/>
          <w:szCs w:val="21"/>
          <w:lang w:val="es-MX"/>
        </w:rPr>
        <w:t>culo 21</w:t>
      </w:r>
      <w:r w:rsidRPr="00151410">
        <w:rPr>
          <w:rFonts w:ascii="Gill Sans MT" w:hAnsi="Gill Sans MT" w:cs="Arial"/>
          <w:i/>
          <w:sz w:val="21"/>
          <w:szCs w:val="21"/>
          <w:lang w:val="es-MX"/>
        </w:rPr>
        <w:t>. La investigación de los delitos corresponde al Ministerio Público y a las policías, las cuales actuaran bajo la conducción y mando de aquel en el ejercicio de la función. …].</w:t>
      </w:r>
    </w:p>
    <w:p w:rsidR="003E5EF9" w:rsidRPr="00151410" w:rsidRDefault="003E5EF9" w:rsidP="0026601C">
      <w:pPr>
        <w:ind w:right="-286"/>
        <w:jc w:val="both"/>
        <w:rPr>
          <w:rFonts w:ascii="Gill Sans MT" w:hAnsi="Gill Sans MT" w:cs="Arial"/>
          <w:sz w:val="21"/>
          <w:szCs w:val="21"/>
          <w:lang w:val="es-MX"/>
        </w:rPr>
      </w:pPr>
    </w:p>
    <w:p w:rsidR="003E5EF9" w:rsidRPr="00151410" w:rsidRDefault="003E5EF9" w:rsidP="00AC59CF">
      <w:pPr>
        <w:ind w:right="-286"/>
        <w:jc w:val="center"/>
        <w:rPr>
          <w:rFonts w:ascii="Gill Sans MT" w:hAnsi="Gill Sans MT" w:cs="Arial"/>
          <w:b/>
          <w:sz w:val="21"/>
          <w:szCs w:val="21"/>
          <w:lang w:val="es-MX"/>
        </w:rPr>
      </w:pPr>
      <w:r w:rsidRPr="00151410">
        <w:rPr>
          <w:rFonts w:ascii="Gill Sans MT" w:hAnsi="Gill Sans MT" w:cs="Arial"/>
          <w:b/>
          <w:sz w:val="21"/>
          <w:szCs w:val="21"/>
          <w:lang w:val="es-MX"/>
        </w:rPr>
        <w:t>CONSTITUCIÓN POLÍTICA DEL ESTADO LIBRE Y SOBERANO DE MÉXICO</w:t>
      </w:r>
    </w:p>
    <w:p w:rsidR="001E0513" w:rsidRPr="00151410" w:rsidRDefault="001E0513" w:rsidP="00AC59CF">
      <w:pPr>
        <w:ind w:right="-286"/>
        <w:jc w:val="center"/>
        <w:rPr>
          <w:rFonts w:ascii="Gill Sans MT" w:hAnsi="Gill Sans MT" w:cs="Arial"/>
          <w:b/>
          <w:sz w:val="21"/>
          <w:szCs w:val="21"/>
          <w:lang w:val="es-MX"/>
        </w:rPr>
      </w:pPr>
    </w:p>
    <w:p w:rsidR="003E5EF9" w:rsidRPr="00151410" w:rsidRDefault="00151410" w:rsidP="008F2EB9">
      <w:pPr>
        <w:ind w:left="567" w:right="423"/>
        <w:jc w:val="both"/>
        <w:rPr>
          <w:rFonts w:ascii="Gill Sans MT" w:hAnsi="Gill Sans MT" w:cs="Arial"/>
          <w:i/>
          <w:sz w:val="21"/>
          <w:szCs w:val="21"/>
          <w:lang w:val="es-MX"/>
        </w:rPr>
      </w:pPr>
      <w:r w:rsidRPr="00151410">
        <w:rPr>
          <w:rFonts w:ascii="Gill Sans MT" w:hAnsi="Gill Sans MT" w:cs="Arial"/>
          <w:i/>
          <w:sz w:val="21"/>
          <w:szCs w:val="21"/>
          <w:lang w:val="es-MX"/>
        </w:rPr>
        <w:t xml:space="preserve">[… </w:t>
      </w:r>
      <w:r w:rsidRPr="00151410">
        <w:rPr>
          <w:rFonts w:ascii="Gill Sans MT" w:hAnsi="Gill Sans MT" w:cs="Arial"/>
          <w:b/>
          <w:i/>
          <w:sz w:val="21"/>
          <w:szCs w:val="21"/>
          <w:lang w:val="es-MX"/>
        </w:rPr>
        <w:t>Artí</w:t>
      </w:r>
      <w:r w:rsidR="003E5EF9" w:rsidRPr="00151410">
        <w:rPr>
          <w:rFonts w:ascii="Gill Sans MT" w:hAnsi="Gill Sans MT" w:cs="Arial"/>
          <w:b/>
          <w:i/>
          <w:sz w:val="21"/>
          <w:szCs w:val="21"/>
          <w:lang w:val="es-MX"/>
        </w:rPr>
        <w:t>culo 81</w:t>
      </w:r>
      <w:r w:rsidR="003E5EF9" w:rsidRPr="00151410">
        <w:rPr>
          <w:rFonts w:ascii="Gill Sans MT" w:hAnsi="Gill Sans MT" w:cs="Arial"/>
          <w:i/>
          <w:sz w:val="21"/>
          <w:szCs w:val="21"/>
          <w:lang w:val="es-MX"/>
        </w:rPr>
        <w:t>. Corresponde al Ministerio Público y a las policías la investigación de los delitos y a aquel, el ejercicio de la acción penal. …].</w:t>
      </w:r>
    </w:p>
    <w:p w:rsidR="003E5EF9" w:rsidRPr="00151410" w:rsidRDefault="003E5EF9" w:rsidP="0026601C">
      <w:pPr>
        <w:ind w:right="-286"/>
        <w:jc w:val="both"/>
        <w:rPr>
          <w:rFonts w:ascii="Gill Sans MT" w:hAnsi="Gill Sans MT" w:cs="Arial"/>
          <w:sz w:val="21"/>
          <w:szCs w:val="21"/>
          <w:lang w:val="es-MX"/>
        </w:rPr>
      </w:pPr>
    </w:p>
    <w:p w:rsidR="003E5EF9" w:rsidRPr="00151410" w:rsidRDefault="00C0018D" w:rsidP="00AC59CF">
      <w:pPr>
        <w:ind w:right="-286"/>
        <w:jc w:val="center"/>
        <w:rPr>
          <w:rFonts w:ascii="Gill Sans MT" w:hAnsi="Gill Sans MT" w:cs="Arial"/>
          <w:b/>
          <w:sz w:val="21"/>
          <w:szCs w:val="21"/>
          <w:lang w:val="es-MX"/>
        </w:rPr>
      </w:pPr>
      <w:r w:rsidRPr="00151410">
        <w:rPr>
          <w:rFonts w:ascii="Gill Sans MT" w:hAnsi="Gill Sans MT" w:cs="Arial"/>
          <w:b/>
          <w:sz w:val="21"/>
          <w:szCs w:val="21"/>
          <w:lang w:val="es-MX"/>
        </w:rPr>
        <w:t xml:space="preserve">LEY ORGÁNICA DE LA ADMINISTRACIÓN </w:t>
      </w:r>
      <w:r w:rsidR="00321565" w:rsidRPr="00151410">
        <w:rPr>
          <w:rFonts w:ascii="Gill Sans MT" w:hAnsi="Gill Sans MT" w:cs="Arial"/>
          <w:b/>
          <w:sz w:val="21"/>
          <w:szCs w:val="21"/>
          <w:lang w:val="es-MX"/>
        </w:rPr>
        <w:t>PÚBLICA DEL ESTADO DE MÉXICO</w:t>
      </w:r>
    </w:p>
    <w:p w:rsidR="001E0513" w:rsidRPr="00151410" w:rsidRDefault="001E0513" w:rsidP="00AC59CF">
      <w:pPr>
        <w:ind w:right="-286"/>
        <w:jc w:val="center"/>
        <w:rPr>
          <w:rFonts w:ascii="Gill Sans MT" w:hAnsi="Gill Sans MT" w:cs="Arial"/>
          <w:b/>
          <w:sz w:val="21"/>
          <w:szCs w:val="21"/>
          <w:lang w:val="es-MX"/>
        </w:rPr>
      </w:pPr>
    </w:p>
    <w:p w:rsidR="00321565" w:rsidRPr="00151410" w:rsidRDefault="00321565" w:rsidP="008F2EB9">
      <w:pPr>
        <w:ind w:left="567" w:right="423"/>
        <w:jc w:val="both"/>
        <w:rPr>
          <w:rFonts w:ascii="Gill Sans MT" w:hAnsi="Gill Sans MT" w:cs="Arial"/>
          <w:i/>
          <w:sz w:val="21"/>
          <w:szCs w:val="21"/>
          <w:lang w:val="es-MX"/>
        </w:rPr>
      </w:pPr>
      <w:r w:rsidRPr="00151410">
        <w:rPr>
          <w:rFonts w:ascii="Gill Sans MT" w:hAnsi="Gill Sans MT" w:cs="Arial"/>
          <w:i/>
          <w:sz w:val="21"/>
          <w:szCs w:val="21"/>
          <w:lang w:val="es-MX"/>
        </w:rPr>
        <w:t xml:space="preserve">[… </w:t>
      </w:r>
      <w:r w:rsidRPr="00151410">
        <w:rPr>
          <w:rFonts w:ascii="Gill Sans MT" w:hAnsi="Gill Sans MT" w:cs="Arial"/>
          <w:b/>
          <w:i/>
          <w:sz w:val="21"/>
          <w:szCs w:val="21"/>
          <w:lang w:val="es-MX"/>
        </w:rPr>
        <w:t>Ar</w:t>
      </w:r>
      <w:r w:rsidR="00151410" w:rsidRPr="00151410">
        <w:rPr>
          <w:rFonts w:ascii="Gill Sans MT" w:hAnsi="Gill Sans MT" w:cs="Arial"/>
          <w:b/>
          <w:i/>
          <w:sz w:val="21"/>
          <w:szCs w:val="21"/>
          <w:lang w:val="es-MX"/>
        </w:rPr>
        <w:t>tí</w:t>
      </w:r>
      <w:r w:rsidRPr="00151410">
        <w:rPr>
          <w:rFonts w:ascii="Gill Sans MT" w:hAnsi="Gill Sans MT" w:cs="Arial"/>
          <w:b/>
          <w:i/>
          <w:sz w:val="21"/>
          <w:szCs w:val="21"/>
          <w:lang w:val="es-MX"/>
        </w:rPr>
        <w:t>culo 40</w:t>
      </w:r>
      <w:r w:rsidRPr="00151410">
        <w:rPr>
          <w:rFonts w:ascii="Gill Sans MT" w:hAnsi="Gill Sans MT" w:cs="Arial"/>
          <w:i/>
          <w:sz w:val="21"/>
          <w:szCs w:val="21"/>
          <w:lang w:val="es-MX"/>
        </w:rPr>
        <w:t>. A la Procuraduría General de Justicia, además de las facultades y obligaciones que específicamente le confieren la Constitución Política del Estado y demás leyes respectivas en el orden administrativo, tendrá las siguientes funciones: …</w:t>
      </w:r>
    </w:p>
    <w:p w:rsidR="00321565" w:rsidRPr="00151410" w:rsidRDefault="00321565" w:rsidP="008F2EB9">
      <w:pPr>
        <w:ind w:left="567" w:right="423"/>
        <w:jc w:val="both"/>
        <w:rPr>
          <w:rFonts w:ascii="Gill Sans MT" w:hAnsi="Gill Sans MT" w:cs="Arial"/>
          <w:i/>
          <w:sz w:val="21"/>
          <w:szCs w:val="21"/>
          <w:lang w:val="es-MX"/>
        </w:rPr>
      </w:pPr>
    </w:p>
    <w:p w:rsidR="00321565" w:rsidRPr="00151410" w:rsidRDefault="00321565" w:rsidP="008F2EB9">
      <w:pPr>
        <w:ind w:left="567" w:right="423"/>
        <w:jc w:val="both"/>
        <w:rPr>
          <w:rFonts w:ascii="Gill Sans MT" w:hAnsi="Gill Sans MT" w:cs="Arial"/>
          <w:i/>
          <w:sz w:val="21"/>
          <w:szCs w:val="21"/>
          <w:lang w:val="es-MX"/>
        </w:rPr>
      </w:pPr>
      <w:r w:rsidRPr="00151410">
        <w:rPr>
          <w:rFonts w:ascii="Gill Sans MT" w:hAnsi="Gill Sans MT" w:cs="Arial"/>
          <w:i/>
          <w:sz w:val="21"/>
          <w:szCs w:val="21"/>
          <w:lang w:val="es-MX"/>
        </w:rPr>
        <w:t xml:space="preserve">V. Llevar la estadística e </w:t>
      </w:r>
      <w:r w:rsidR="0069617D" w:rsidRPr="00151410">
        <w:rPr>
          <w:rFonts w:ascii="Gill Sans MT" w:hAnsi="Gill Sans MT" w:cs="Arial"/>
          <w:i/>
          <w:sz w:val="21"/>
          <w:szCs w:val="21"/>
          <w:lang w:val="es-MX"/>
        </w:rPr>
        <w:t>identificación</w:t>
      </w:r>
      <w:r w:rsidRPr="00151410">
        <w:rPr>
          <w:rFonts w:ascii="Gill Sans MT" w:hAnsi="Gill Sans MT" w:cs="Arial"/>
          <w:i/>
          <w:sz w:val="21"/>
          <w:szCs w:val="21"/>
          <w:lang w:val="es-MX"/>
        </w:rPr>
        <w:t xml:space="preserve"> criminal</w:t>
      </w:r>
      <w:r w:rsidR="0069617D" w:rsidRPr="00151410">
        <w:rPr>
          <w:rFonts w:ascii="Gill Sans MT" w:hAnsi="Gill Sans MT" w:cs="Arial"/>
          <w:i/>
          <w:sz w:val="21"/>
          <w:szCs w:val="21"/>
          <w:lang w:val="es-MX"/>
        </w:rPr>
        <w:t>. …</w:t>
      </w:r>
      <w:r w:rsidRPr="00151410">
        <w:rPr>
          <w:rFonts w:ascii="Gill Sans MT" w:hAnsi="Gill Sans MT" w:cs="Arial"/>
          <w:i/>
          <w:sz w:val="21"/>
          <w:szCs w:val="21"/>
          <w:lang w:val="es-MX"/>
        </w:rPr>
        <w:t>]</w:t>
      </w:r>
    </w:p>
    <w:p w:rsidR="00321565" w:rsidRPr="00151410" w:rsidRDefault="00321565" w:rsidP="0026601C">
      <w:pPr>
        <w:ind w:right="-286"/>
        <w:jc w:val="both"/>
        <w:rPr>
          <w:rFonts w:ascii="Gill Sans MT" w:hAnsi="Gill Sans MT" w:cs="Arial"/>
          <w:sz w:val="21"/>
          <w:szCs w:val="21"/>
          <w:lang w:val="es-MX"/>
        </w:rPr>
      </w:pPr>
    </w:p>
    <w:p w:rsidR="00633948" w:rsidRDefault="00633948">
      <w:pPr>
        <w:spacing w:after="200" w:line="276" w:lineRule="auto"/>
        <w:rPr>
          <w:rFonts w:ascii="Gill Sans MT" w:hAnsi="Gill Sans MT" w:cs="Arial"/>
          <w:b/>
          <w:sz w:val="21"/>
          <w:szCs w:val="21"/>
          <w:lang w:val="es-MX"/>
        </w:rPr>
      </w:pPr>
      <w:r>
        <w:rPr>
          <w:rFonts w:ascii="Gill Sans MT" w:hAnsi="Gill Sans MT" w:cs="Arial"/>
          <w:b/>
          <w:sz w:val="21"/>
          <w:szCs w:val="21"/>
          <w:lang w:val="es-MX"/>
        </w:rPr>
        <w:br w:type="page"/>
      </w:r>
    </w:p>
    <w:p w:rsidR="00633948" w:rsidRDefault="00444FAC" w:rsidP="00AC59CF">
      <w:pPr>
        <w:ind w:right="-286"/>
        <w:jc w:val="center"/>
        <w:rPr>
          <w:rFonts w:ascii="Gill Sans MT" w:hAnsi="Gill Sans MT" w:cs="Arial"/>
          <w:b/>
          <w:sz w:val="21"/>
          <w:szCs w:val="21"/>
          <w:lang w:val="es-MX"/>
        </w:rPr>
      </w:pPr>
      <w:r w:rsidRPr="00151410">
        <w:rPr>
          <w:rFonts w:ascii="Gill Sans MT" w:hAnsi="Gill Sans MT" w:cs="Arial"/>
          <w:b/>
          <w:sz w:val="21"/>
          <w:szCs w:val="21"/>
          <w:lang w:val="es-MX"/>
        </w:rPr>
        <w:lastRenderedPageBreak/>
        <w:t xml:space="preserve">LEY ORGÁNICA DE LA </w:t>
      </w:r>
      <w:r w:rsidR="00633948">
        <w:rPr>
          <w:rFonts w:ascii="Gill Sans MT" w:hAnsi="Gill Sans MT" w:cs="Arial"/>
          <w:b/>
          <w:sz w:val="21"/>
          <w:szCs w:val="21"/>
          <w:lang w:val="es-MX"/>
        </w:rPr>
        <w:t>PROCURADURÍ</w:t>
      </w:r>
      <w:r w:rsidRPr="00151410">
        <w:rPr>
          <w:rFonts w:ascii="Gill Sans MT" w:hAnsi="Gill Sans MT" w:cs="Arial"/>
          <w:b/>
          <w:sz w:val="21"/>
          <w:szCs w:val="21"/>
          <w:lang w:val="es-MX"/>
        </w:rPr>
        <w:t>A GENERAL</w:t>
      </w:r>
    </w:p>
    <w:p w:rsidR="00444FAC" w:rsidRPr="00151410" w:rsidRDefault="00444FAC" w:rsidP="00AC59CF">
      <w:pPr>
        <w:ind w:right="-286"/>
        <w:jc w:val="center"/>
        <w:rPr>
          <w:rFonts w:ascii="Gill Sans MT" w:hAnsi="Gill Sans MT" w:cs="Arial"/>
          <w:b/>
          <w:sz w:val="21"/>
          <w:szCs w:val="21"/>
          <w:lang w:val="es-MX"/>
        </w:rPr>
      </w:pPr>
      <w:r w:rsidRPr="00151410">
        <w:rPr>
          <w:rFonts w:ascii="Gill Sans MT" w:hAnsi="Gill Sans MT" w:cs="Arial"/>
          <w:b/>
          <w:sz w:val="21"/>
          <w:szCs w:val="21"/>
          <w:lang w:val="es-MX"/>
        </w:rPr>
        <w:t>DE JUSTICIA DEL ESTADO DE MÉXICO</w:t>
      </w:r>
    </w:p>
    <w:p w:rsidR="00444FAC" w:rsidRPr="00151410" w:rsidRDefault="00444FAC" w:rsidP="0026601C">
      <w:pPr>
        <w:ind w:right="-286"/>
        <w:jc w:val="both"/>
        <w:rPr>
          <w:rFonts w:ascii="Gill Sans MT" w:hAnsi="Gill Sans MT" w:cs="Arial"/>
          <w:sz w:val="21"/>
          <w:szCs w:val="21"/>
          <w:lang w:val="es-MX"/>
        </w:rPr>
      </w:pPr>
    </w:p>
    <w:p w:rsidR="00444FAC" w:rsidRPr="00151410" w:rsidRDefault="00444FAC" w:rsidP="008F2EB9">
      <w:pPr>
        <w:ind w:left="567" w:right="423"/>
        <w:jc w:val="both"/>
        <w:rPr>
          <w:rFonts w:ascii="Gill Sans MT" w:hAnsi="Gill Sans MT" w:cs="Arial"/>
          <w:i/>
          <w:sz w:val="21"/>
          <w:szCs w:val="21"/>
          <w:lang w:val="es-MX"/>
        </w:rPr>
      </w:pPr>
      <w:r w:rsidRPr="00151410">
        <w:rPr>
          <w:rFonts w:ascii="Gill Sans MT" w:hAnsi="Gill Sans MT" w:cs="Arial"/>
          <w:i/>
          <w:sz w:val="21"/>
          <w:szCs w:val="21"/>
          <w:lang w:val="es-MX"/>
        </w:rPr>
        <w:t xml:space="preserve">[… </w:t>
      </w:r>
      <w:r w:rsidRPr="00151410">
        <w:rPr>
          <w:rFonts w:ascii="Gill Sans MT" w:hAnsi="Gill Sans MT" w:cs="Arial"/>
          <w:b/>
          <w:i/>
          <w:sz w:val="21"/>
          <w:szCs w:val="21"/>
          <w:lang w:val="es-MX"/>
        </w:rPr>
        <w:t>Artículo 10</w:t>
      </w:r>
      <w:r w:rsidRPr="00151410">
        <w:rPr>
          <w:rFonts w:ascii="Gill Sans MT" w:hAnsi="Gill Sans MT" w:cs="Arial"/>
          <w:i/>
          <w:sz w:val="21"/>
          <w:szCs w:val="21"/>
          <w:lang w:val="es-MX"/>
        </w:rPr>
        <w:t xml:space="preserve">.- El Ministerio Público tendrá las atribuciones y obligaciones que le señalen la Constitución Política de los Estados Unidos Mexicanos, la Constitución Política del Estado Libre y Soberano de México, la Ley Orgánica de la Administración Pública del Estado de México, el </w:t>
      </w:r>
      <w:r w:rsidR="005E6628" w:rsidRPr="00151410">
        <w:rPr>
          <w:rFonts w:ascii="Gill Sans MT" w:hAnsi="Gill Sans MT" w:cs="Arial"/>
          <w:i/>
          <w:sz w:val="21"/>
          <w:szCs w:val="21"/>
          <w:lang w:val="es-MX"/>
        </w:rPr>
        <w:t>Código</w:t>
      </w:r>
      <w:r w:rsidRPr="00151410">
        <w:rPr>
          <w:rFonts w:ascii="Gill Sans MT" w:hAnsi="Gill Sans MT" w:cs="Arial"/>
          <w:i/>
          <w:sz w:val="21"/>
          <w:szCs w:val="21"/>
          <w:lang w:val="es-MX"/>
        </w:rPr>
        <w:t xml:space="preserve"> de </w:t>
      </w:r>
      <w:r w:rsidR="005E6628" w:rsidRPr="00151410">
        <w:rPr>
          <w:rFonts w:ascii="Gill Sans MT" w:hAnsi="Gill Sans MT" w:cs="Arial"/>
          <w:i/>
          <w:sz w:val="21"/>
          <w:szCs w:val="21"/>
          <w:lang w:val="es-MX"/>
        </w:rPr>
        <w:t>Procedimientos</w:t>
      </w:r>
      <w:r w:rsidRPr="00151410">
        <w:rPr>
          <w:rFonts w:ascii="Gill Sans MT" w:hAnsi="Gill Sans MT" w:cs="Arial"/>
          <w:i/>
          <w:sz w:val="21"/>
          <w:szCs w:val="21"/>
          <w:lang w:val="es-MX"/>
        </w:rPr>
        <w:t xml:space="preserve"> Penales para el Estado de México. La presente ley y otros ordenamientos jurídicos; además de las siguientes: …</w:t>
      </w:r>
    </w:p>
    <w:p w:rsidR="00444FAC" w:rsidRPr="00151410" w:rsidRDefault="00444FAC" w:rsidP="008F2EB9">
      <w:pPr>
        <w:ind w:left="567" w:right="423"/>
        <w:jc w:val="both"/>
        <w:rPr>
          <w:rFonts w:ascii="Gill Sans MT" w:hAnsi="Gill Sans MT" w:cs="Arial"/>
          <w:i/>
          <w:sz w:val="21"/>
          <w:szCs w:val="21"/>
          <w:lang w:val="es-MX"/>
        </w:rPr>
      </w:pPr>
    </w:p>
    <w:p w:rsidR="005E6628" w:rsidRPr="00151410" w:rsidRDefault="005E6628" w:rsidP="008F2EB9">
      <w:pPr>
        <w:pStyle w:val="Prrafodelista"/>
        <w:numPr>
          <w:ilvl w:val="0"/>
          <w:numId w:val="14"/>
        </w:numPr>
        <w:ind w:left="567" w:right="423" w:firstLine="0"/>
        <w:jc w:val="both"/>
        <w:rPr>
          <w:rFonts w:ascii="Gill Sans MT" w:hAnsi="Gill Sans MT" w:cs="Arial"/>
          <w:i/>
          <w:sz w:val="21"/>
          <w:szCs w:val="21"/>
          <w:lang w:val="es-MX"/>
        </w:rPr>
      </w:pPr>
      <w:r w:rsidRPr="00151410">
        <w:rPr>
          <w:rFonts w:ascii="Gill Sans MT" w:hAnsi="Gill Sans MT" w:cs="Arial"/>
          <w:i/>
          <w:sz w:val="21"/>
          <w:szCs w:val="21"/>
          <w:lang w:val="es-MX"/>
        </w:rPr>
        <w:t>En la Averiguación Previa:</w:t>
      </w:r>
    </w:p>
    <w:p w:rsidR="005E6628" w:rsidRPr="00151410" w:rsidRDefault="005E6628" w:rsidP="008F2EB9">
      <w:pPr>
        <w:pStyle w:val="Prrafodelista"/>
        <w:ind w:left="567" w:right="423"/>
        <w:jc w:val="both"/>
        <w:rPr>
          <w:rFonts w:ascii="Gill Sans MT" w:hAnsi="Gill Sans MT" w:cs="Arial"/>
          <w:i/>
          <w:sz w:val="21"/>
          <w:szCs w:val="21"/>
          <w:lang w:val="es-MX"/>
        </w:rPr>
      </w:pPr>
    </w:p>
    <w:p w:rsidR="005E6628" w:rsidRPr="00151410" w:rsidRDefault="005E6628" w:rsidP="008F2EB9">
      <w:pPr>
        <w:pStyle w:val="Prrafodelista"/>
        <w:numPr>
          <w:ilvl w:val="0"/>
          <w:numId w:val="16"/>
        </w:numPr>
        <w:ind w:left="1276" w:right="423" w:hanging="567"/>
        <w:jc w:val="both"/>
        <w:rPr>
          <w:rFonts w:ascii="Gill Sans MT" w:hAnsi="Gill Sans MT" w:cs="Arial"/>
          <w:i/>
          <w:sz w:val="21"/>
          <w:szCs w:val="21"/>
          <w:lang w:val="es-MX"/>
        </w:rPr>
      </w:pPr>
      <w:r w:rsidRPr="00151410">
        <w:rPr>
          <w:rFonts w:ascii="Gill Sans MT" w:hAnsi="Gill Sans MT" w:cs="Arial"/>
          <w:i/>
          <w:sz w:val="21"/>
          <w:szCs w:val="21"/>
          <w:lang w:val="es-MX"/>
        </w:rPr>
        <w:t>Recibir las denuncias o querellas sobre los hechos que puedan constituir delito de la competencia del fuero común.</w:t>
      </w:r>
    </w:p>
    <w:p w:rsidR="005E6628" w:rsidRPr="00151410" w:rsidRDefault="005E6628" w:rsidP="008F2EB9">
      <w:pPr>
        <w:pStyle w:val="Prrafodelista"/>
        <w:numPr>
          <w:ilvl w:val="0"/>
          <w:numId w:val="16"/>
        </w:numPr>
        <w:ind w:left="1276" w:right="423" w:hanging="567"/>
        <w:jc w:val="both"/>
        <w:rPr>
          <w:rFonts w:ascii="Gill Sans MT" w:hAnsi="Gill Sans MT" w:cs="Arial"/>
          <w:i/>
          <w:sz w:val="21"/>
          <w:szCs w:val="21"/>
          <w:lang w:val="es-MX"/>
        </w:rPr>
      </w:pPr>
      <w:r w:rsidRPr="00151410">
        <w:rPr>
          <w:rFonts w:ascii="Gill Sans MT" w:hAnsi="Gill Sans MT" w:cs="Arial"/>
          <w:i/>
          <w:sz w:val="21"/>
          <w:szCs w:val="21"/>
          <w:lang w:val="es-MX"/>
        </w:rPr>
        <w:t>Hacer la clasificación legal de los hechos denunciados…</w:t>
      </w:r>
      <w:r w:rsidR="00151410" w:rsidRPr="00151410">
        <w:rPr>
          <w:rFonts w:ascii="Gill Sans MT" w:hAnsi="Gill Sans MT" w:cs="Arial"/>
          <w:i/>
          <w:sz w:val="21"/>
          <w:szCs w:val="21"/>
          <w:lang w:val="es-MX"/>
        </w:rPr>
        <w:t>].</w:t>
      </w:r>
    </w:p>
    <w:p w:rsidR="00D65B51" w:rsidRPr="00151410" w:rsidRDefault="00D65B51" w:rsidP="001E0513">
      <w:pPr>
        <w:ind w:left="567" w:right="-286"/>
        <w:jc w:val="both"/>
        <w:rPr>
          <w:rFonts w:ascii="Gill Sans MT" w:hAnsi="Gill Sans MT" w:cs="Arial"/>
          <w:sz w:val="21"/>
          <w:szCs w:val="21"/>
          <w:lang w:val="es-MX"/>
        </w:rPr>
      </w:pPr>
    </w:p>
    <w:p w:rsidR="005C2719" w:rsidRPr="00151410" w:rsidRDefault="005E6628" w:rsidP="0026601C">
      <w:pPr>
        <w:ind w:right="-286"/>
        <w:jc w:val="both"/>
        <w:rPr>
          <w:rFonts w:ascii="Gill Sans MT" w:hAnsi="Gill Sans MT" w:cs="Arial"/>
          <w:sz w:val="21"/>
          <w:szCs w:val="21"/>
          <w:lang w:val="es-MX"/>
        </w:rPr>
      </w:pPr>
      <w:r w:rsidRPr="00151410">
        <w:rPr>
          <w:rFonts w:ascii="Gill Sans MT" w:hAnsi="Gill Sans MT" w:cs="Arial"/>
          <w:sz w:val="21"/>
          <w:szCs w:val="21"/>
          <w:lang w:val="es-MX"/>
        </w:rPr>
        <w:t xml:space="preserve">Como ha podido apreciarse, la Comisión Estatal de Seguridad Ciudadana se encuentra imposibilitada para dar respuesta </w:t>
      </w:r>
      <w:r w:rsidR="006B14D1" w:rsidRPr="00151410">
        <w:rPr>
          <w:rFonts w:ascii="Gill Sans MT" w:hAnsi="Gill Sans MT" w:cs="Arial"/>
          <w:sz w:val="21"/>
          <w:szCs w:val="21"/>
          <w:lang w:val="es-MX"/>
        </w:rPr>
        <w:t xml:space="preserve">a </w:t>
      </w:r>
      <w:r w:rsidR="00253057" w:rsidRPr="00151410">
        <w:rPr>
          <w:rFonts w:ascii="Gill Sans MT" w:hAnsi="Gill Sans MT" w:cs="Arial"/>
          <w:sz w:val="21"/>
          <w:szCs w:val="21"/>
          <w:lang w:val="es-MX"/>
        </w:rPr>
        <w:t>dicho cuestionamiento</w:t>
      </w:r>
      <w:r w:rsidRPr="00151410">
        <w:rPr>
          <w:rFonts w:ascii="Gill Sans MT" w:hAnsi="Gill Sans MT" w:cs="Arial"/>
          <w:sz w:val="21"/>
          <w:szCs w:val="21"/>
          <w:lang w:val="es-MX"/>
        </w:rPr>
        <w:t xml:space="preserve">, derivado del ámbito competencial que la ley le otorga, lo cual encuentra sustento </w:t>
      </w:r>
      <w:r w:rsidR="00A17A5D" w:rsidRPr="00151410">
        <w:rPr>
          <w:rFonts w:ascii="Gill Sans MT" w:hAnsi="Gill Sans MT" w:cs="Arial"/>
          <w:sz w:val="21"/>
          <w:szCs w:val="21"/>
          <w:lang w:val="es-MX"/>
        </w:rPr>
        <w:t>legal en lo preceptuado por el A</w:t>
      </w:r>
      <w:r w:rsidRPr="00151410">
        <w:rPr>
          <w:rFonts w:ascii="Gill Sans MT" w:hAnsi="Gill Sans MT" w:cs="Arial"/>
          <w:sz w:val="21"/>
          <w:szCs w:val="21"/>
          <w:lang w:val="es-MX"/>
        </w:rPr>
        <w:t>rticulo 143 de la Constitución Política del Estado Libre y Soberano de Méxic</w:t>
      </w:r>
      <w:r w:rsidR="00DD50B5" w:rsidRPr="00151410">
        <w:rPr>
          <w:rFonts w:ascii="Gill Sans MT" w:hAnsi="Gill Sans MT" w:cs="Arial"/>
          <w:sz w:val="21"/>
          <w:szCs w:val="21"/>
          <w:lang w:val="es-MX"/>
        </w:rPr>
        <w:t xml:space="preserve">o, el </w:t>
      </w:r>
      <w:r w:rsidR="00633948">
        <w:rPr>
          <w:rFonts w:ascii="Gill Sans MT" w:hAnsi="Gill Sans MT" w:cs="Arial"/>
          <w:sz w:val="21"/>
          <w:szCs w:val="21"/>
          <w:lang w:val="es-MX"/>
        </w:rPr>
        <w:t>que</w:t>
      </w:r>
      <w:r w:rsidR="00DD50B5" w:rsidRPr="00151410">
        <w:rPr>
          <w:rFonts w:ascii="Gill Sans MT" w:hAnsi="Gill Sans MT" w:cs="Arial"/>
          <w:sz w:val="21"/>
          <w:szCs w:val="21"/>
          <w:lang w:val="es-MX"/>
        </w:rPr>
        <w:t xml:space="preserve"> a la letra refiere: </w:t>
      </w:r>
      <w:r w:rsidR="00DD50B5" w:rsidRPr="00151410">
        <w:rPr>
          <w:rFonts w:ascii="Gill Sans MT" w:hAnsi="Gill Sans MT" w:cs="Arial"/>
          <w:i/>
          <w:sz w:val="21"/>
          <w:szCs w:val="21"/>
          <w:lang w:val="es-MX"/>
        </w:rPr>
        <w:t>L</w:t>
      </w:r>
      <w:r w:rsidRPr="00151410">
        <w:rPr>
          <w:rFonts w:ascii="Gill Sans MT" w:hAnsi="Gill Sans MT" w:cs="Arial"/>
          <w:i/>
          <w:sz w:val="21"/>
          <w:szCs w:val="21"/>
          <w:lang w:val="es-MX"/>
        </w:rPr>
        <w:t>as autoridades del Estado solo tiene las facultades que expresamente les confieren las leyes y otros ordenamientos jurídicos</w:t>
      </w:r>
      <w:r w:rsidRPr="00151410">
        <w:rPr>
          <w:rFonts w:ascii="Gill Sans MT" w:hAnsi="Gill Sans MT" w:cs="Arial"/>
          <w:sz w:val="21"/>
          <w:szCs w:val="21"/>
          <w:lang w:val="es-MX"/>
        </w:rPr>
        <w:t>, cumpliéndose en cons</w:t>
      </w:r>
      <w:r w:rsidR="00A17A5D" w:rsidRPr="00151410">
        <w:rPr>
          <w:rFonts w:ascii="Gill Sans MT" w:hAnsi="Gill Sans MT" w:cs="Arial"/>
          <w:sz w:val="21"/>
          <w:szCs w:val="21"/>
          <w:lang w:val="es-MX"/>
        </w:rPr>
        <w:t>ecuencia lo establecido por el Articulo 41 de la</w:t>
      </w:r>
      <w:r w:rsidRPr="00151410">
        <w:rPr>
          <w:rFonts w:ascii="Gill Sans MT" w:hAnsi="Gill Sans MT" w:cs="Arial"/>
          <w:sz w:val="21"/>
          <w:szCs w:val="21"/>
          <w:lang w:val="es-MX"/>
        </w:rPr>
        <w:t xml:space="preserve"> Ley de Transparencia y Acceso a l</w:t>
      </w:r>
      <w:r w:rsidR="00A17A5D" w:rsidRPr="00151410">
        <w:rPr>
          <w:rFonts w:ascii="Gill Sans MT" w:hAnsi="Gill Sans MT" w:cs="Arial"/>
          <w:sz w:val="21"/>
          <w:szCs w:val="21"/>
          <w:lang w:val="es-MX"/>
        </w:rPr>
        <w:t>a Información Pública del Estado de México y Municipios.</w:t>
      </w:r>
    </w:p>
    <w:p w:rsidR="00D65B51" w:rsidRPr="00151410" w:rsidRDefault="00D65B51" w:rsidP="0026601C">
      <w:pPr>
        <w:ind w:right="-286"/>
        <w:jc w:val="both"/>
        <w:rPr>
          <w:rFonts w:ascii="Gill Sans MT" w:hAnsi="Gill Sans MT" w:cs="Arial"/>
          <w:sz w:val="21"/>
          <w:szCs w:val="21"/>
          <w:lang w:val="es-MX"/>
        </w:rPr>
      </w:pPr>
    </w:p>
    <w:p w:rsidR="00DC12A4" w:rsidRPr="00151410" w:rsidRDefault="00AC59CF" w:rsidP="00923571">
      <w:pPr>
        <w:ind w:right="-286"/>
        <w:jc w:val="both"/>
        <w:rPr>
          <w:rFonts w:ascii="Gill Sans MT" w:hAnsi="Gill Sans MT" w:cs="Arial"/>
          <w:sz w:val="21"/>
          <w:szCs w:val="21"/>
          <w:lang w:val="es-MX"/>
        </w:rPr>
      </w:pPr>
      <w:r w:rsidRPr="00151410">
        <w:rPr>
          <w:rFonts w:ascii="Gill Sans MT" w:hAnsi="Gill Sans MT" w:cs="Arial"/>
          <w:sz w:val="21"/>
          <w:szCs w:val="21"/>
          <w:lang w:val="es-MX"/>
        </w:rPr>
        <w:t>Ahora bien, p</w:t>
      </w:r>
      <w:r w:rsidR="00436F00" w:rsidRPr="00151410">
        <w:rPr>
          <w:rFonts w:ascii="Gill Sans MT" w:hAnsi="Gill Sans MT" w:cs="Arial"/>
          <w:sz w:val="21"/>
          <w:szCs w:val="21"/>
          <w:lang w:val="es-MX"/>
        </w:rPr>
        <w:t xml:space="preserve">or lo que se refiere a los </w:t>
      </w:r>
      <w:r w:rsidR="005C3DBA" w:rsidRPr="00151410">
        <w:rPr>
          <w:rFonts w:ascii="Gill Sans MT" w:hAnsi="Gill Sans MT" w:cs="Arial"/>
          <w:sz w:val="21"/>
          <w:szCs w:val="21"/>
          <w:lang w:val="es-MX"/>
        </w:rPr>
        <w:t xml:space="preserve">elementos </w:t>
      </w:r>
      <w:r w:rsidR="00436F00" w:rsidRPr="00151410">
        <w:rPr>
          <w:rFonts w:ascii="Gill Sans MT" w:hAnsi="Gill Sans MT" w:cs="Arial"/>
          <w:sz w:val="21"/>
          <w:szCs w:val="21"/>
          <w:lang w:val="es-MX"/>
        </w:rPr>
        <w:t xml:space="preserve">de las </w:t>
      </w:r>
      <w:r w:rsidR="005C3DBA" w:rsidRPr="00151410">
        <w:rPr>
          <w:rFonts w:ascii="Gill Sans MT" w:hAnsi="Gill Sans MT" w:cs="Arial"/>
          <w:sz w:val="21"/>
          <w:szCs w:val="21"/>
          <w:lang w:val="es-MX"/>
        </w:rPr>
        <w:t xml:space="preserve">distintas </w:t>
      </w:r>
      <w:r w:rsidR="00436F00" w:rsidRPr="00151410">
        <w:rPr>
          <w:rFonts w:ascii="Gill Sans MT" w:hAnsi="Gill Sans MT" w:cs="Arial"/>
          <w:sz w:val="21"/>
          <w:szCs w:val="21"/>
          <w:lang w:val="es-MX"/>
        </w:rPr>
        <w:t>co</w:t>
      </w:r>
      <w:r w:rsidR="005C3DBA" w:rsidRPr="00151410">
        <w:rPr>
          <w:rFonts w:ascii="Gill Sans MT" w:hAnsi="Gill Sans MT" w:cs="Arial"/>
          <w:sz w:val="21"/>
          <w:szCs w:val="21"/>
          <w:lang w:val="es-MX"/>
        </w:rPr>
        <w:t>r</w:t>
      </w:r>
      <w:r w:rsidR="00436F00" w:rsidRPr="00151410">
        <w:rPr>
          <w:rFonts w:ascii="Gill Sans MT" w:hAnsi="Gill Sans MT" w:cs="Arial"/>
          <w:sz w:val="21"/>
          <w:szCs w:val="21"/>
          <w:lang w:val="es-MX"/>
        </w:rPr>
        <w:t>poraciones policiales</w:t>
      </w:r>
      <w:r w:rsidR="005C3DBA" w:rsidRPr="00151410">
        <w:rPr>
          <w:rFonts w:ascii="Gill Sans MT" w:hAnsi="Gill Sans MT" w:cs="Arial"/>
          <w:sz w:val="21"/>
          <w:szCs w:val="21"/>
          <w:lang w:val="es-MX"/>
        </w:rPr>
        <w:t xml:space="preserve"> </w:t>
      </w:r>
      <w:r w:rsidR="00253057" w:rsidRPr="00151410">
        <w:rPr>
          <w:rFonts w:ascii="Gill Sans MT" w:hAnsi="Gill Sans MT" w:cs="Arial"/>
          <w:sz w:val="21"/>
          <w:szCs w:val="21"/>
          <w:lang w:val="es-MX"/>
        </w:rPr>
        <w:t xml:space="preserve">de la entidad </w:t>
      </w:r>
      <w:r w:rsidR="005C3DBA" w:rsidRPr="00151410">
        <w:rPr>
          <w:rFonts w:ascii="Gill Sans MT" w:hAnsi="Gill Sans MT" w:cs="Arial"/>
          <w:sz w:val="21"/>
          <w:szCs w:val="21"/>
          <w:lang w:val="es-MX"/>
        </w:rPr>
        <w:t xml:space="preserve">que han </w:t>
      </w:r>
      <w:r w:rsidR="00436F00" w:rsidRPr="00151410">
        <w:rPr>
          <w:rFonts w:ascii="Gill Sans MT" w:hAnsi="Gill Sans MT" w:cs="Arial"/>
          <w:sz w:val="21"/>
          <w:szCs w:val="21"/>
          <w:lang w:val="es-MX"/>
        </w:rPr>
        <w:t>ingresado</w:t>
      </w:r>
      <w:r w:rsidR="00253057" w:rsidRPr="00151410">
        <w:rPr>
          <w:rFonts w:ascii="Gill Sans MT" w:hAnsi="Gill Sans MT" w:cs="Arial"/>
          <w:sz w:val="21"/>
          <w:szCs w:val="21"/>
          <w:lang w:val="es-MX"/>
        </w:rPr>
        <w:t xml:space="preserve">, que han sido </w:t>
      </w:r>
      <w:r w:rsidR="00436F00" w:rsidRPr="00151410">
        <w:rPr>
          <w:rFonts w:ascii="Gill Sans MT" w:hAnsi="Gill Sans MT" w:cs="Arial"/>
          <w:sz w:val="21"/>
          <w:szCs w:val="21"/>
          <w:lang w:val="es-MX"/>
        </w:rPr>
        <w:t xml:space="preserve">sentenciados </w:t>
      </w:r>
      <w:r w:rsidR="00253057" w:rsidRPr="00151410">
        <w:rPr>
          <w:rFonts w:ascii="Gill Sans MT" w:hAnsi="Gill Sans MT" w:cs="Arial"/>
          <w:sz w:val="21"/>
          <w:szCs w:val="21"/>
          <w:lang w:val="es-MX"/>
        </w:rPr>
        <w:t>y/</w:t>
      </w:r>
      <w:r w:rsidR="005C3DBA" w:rsidRPr="00151410">
        <w:rPr>
          <w:rFonts w:ascii="Gill Sans MT" w:hAnsi="Gill Sans MT" w:cs="Arial"/>
          <w:sz w:val="21"/>
          <w:szCs w:val="21"/>
          <w:lang w:val="es-MX"/>
        </w:rPr>
        <w:t xml:space="preserve">o </w:t>
      </w:r>
      <w:r w:rsidR="00923571" w:rsidRPr="00151410">
        <w:rPr>
          <w:rFonts w:ascii="Gill Sans MT" w:hAnsi="Gill Sans MT" w:cs="Arial"/>
          <w:sz w:val="21"/>
          <w:szCs w:val="21"/>
          <w:lang w:val="es-MX"/>
        </w:rPr>
        <w:t>exonerados</w:t>
      </w:r>
      <w:r w:rsidR="005C3DBA" w:rsidRPr="00151410">
        <w:rPr>
          <w:rFonts w:ascii="Gill Sans MT" w:hAnsi="Gill Sans MT" w:cs="Arial"/>
          <w:sz w:val="21"/>
          <w:szCs w:val="21"/>
          <w:lang w:val="es-MX"/>
        </w:rPr>
        <w:t xml:space="preserve"> </w:t>
      </w:r>
      <w:r w:rsidR="00253057" w:rsidRPr="00151410">
        <w:rPr>
          <w:rFonts w:ascii="Gill Sans MT" w:hAnsi="Gill Sans MT" w:cs="Arial"/>
          <w:sz w:val="21"/>
          <w:szCs w:val="21"/>
          <w:lang w:val="es-MX"/>
        </w:rPr>
        <w:t>en</w:t>
      </w:r>
      <w:r w:rsidR="00436F00" w:rsidRPr="00151410">
        <w:rPr>
          <w:rFonts w:ascii="Gill Sans MT" w:hAnsi="Gill Sans MT" w:cs="Arial"/>
          <w:sz w:val="21"/>
          <w:szCs w:val="21"/>
          <w:lang w:val="es-MX"/>
        </w:rPr>
        <w:t xml:space="preserve"> los diversos Centros Preventivos y de Readaptación Social del Estado de México</w:t>
      </w:r>
      <w:r w:rsidR="005C3DBA" w:rsidRPr="00151410">
        <w:rPr>
          <w:rFonts w:ascii="Gill Sans MT" w:hAnsi="Gill Sans MT" w:cs="Arial"/>
          <w:sz w:val="21"/>
          <w:szCs w:val="21"/>
          <w:lang w:val="es-MX"/>
        </w:rPr>
        <w:t xml:space="preserve">, </w:t>
      </w:r>
      <w:r w:rsidR="00923571" w:rsidRPr="00151410">
        <w:rPr>
          <w:rFonts w:ascii="Gill Sans MT" w:hAnsi="Gill Sans MT" w:cs="Arial"/>
          <w:sz w:val="21"/>
          <w:szCs w:val="21"/>
          <w:lang w:val="es-MX"/>
        </w:rPr>
        <w:t xml:space="preserve">se anexa a la presente copias en formato PDF de la estadística con la que este Sujeto Obligado cuenta. </w:t>
      </w:r>
    </w:p>
    <w:p w:rsidR="00D9159A" w:rsidRPr="00151410" w:rsidRDefault="00D9159A" w:rsidP="0026601C">
      <w:pPr>
        <w:ind w:right="-286"/>
        <w:jc w:val="both"/>
        <w:rPr>
          <w:rFonts w:ascii="Gill Sans MT" w:hAnsi="Gill Sans MT" w:cs="Arial"/>
          <w:sz w:val="21"/>
          <w:szCs w:val="21"/>
          <w:lang w:val="es-MX"/>
        </w:rPr>
      </w:pPr>
    </w:p>
    <w:p w:rsidR="000C5878" w:rsidRPr="00151410" w:rsidRDefault="000C5878" w:rsidP="000C5878">
      <w:pPr>
        <w:ind w:right="-286"/>
        <w:jc w:val="both"/>
        <w:rPr>
          <w:rFonts w:ascii="Gill Sans MT" w:hAnsi="Gill Sans MT" w:cs="Arial"/>
          <w:sz w:val="21"/>
          <w:szCs w:val="21"/>
          <w:lang w:val="es-MX"/>
        </w:rPr>
      </w:pPr>
      <w:r w:rsidRPr="00151410">
        <w:rPr>
          <w:rFonts w:ascii="Gill Sans MT" w:hAnsi="Gill Sans MT" w:cs="Arial"/>
          <w:sz w:val="21"/>
          <w:szCs w:val="21"/>
          <w:lang w:val="es-MX"/>
        </w:rPr>
        <w:t>En caso de utilizar la presente información deberá citarse la fuente original, de conformidad con lo establecido por la Fracción VIII del Artículo 14 de la Ley Federal del Derecho de Autor.</w:t>
      </w:r>
    </w:p>
    <w:p w:rsidR="000C5878" w:rsidRPr="00151410" w:rsidRDefault="000C5878" w:rsidP="000C5878">
      <w:pPr>
        <w:ind w:right="-286"/>
        <w:jc w:val="both"/>
        <w:rPr>
          <w:rFonts w:ascii="Gill Sans MT" w:hAnsi="Gill Sans MT" w:cs="Arial"/>
          <w:sz w:val="21"/>
          <w:szCs w:val="21"/>
          <w:lang w:val="es-MX"/>
        </w:rPr>
      </w:pPr>
    </w:p>
    <w:p w:rsidR="000C5878" w:rsidRPr="00151410" w:rsidRDefault="000C5878" w:rsidP="000C5878">
      <w:pPr>
        <w:ind w:right="-286"/>
        <w:jc w:val="both"/>
        <w:rPr>
          <w:rFonts w:ascii="Gill Sans MT" w:hAnsi="Gill Sans MT" w:cs="Arial"/>
          <w:sz w:val="21"/>
          <w:szCs w:val="21"/>
          <w:lang w:val="es-MX"/>
        </w:rPr>
      </w:pPr>
      <w:r w:rsidRPr="00151410">
        <w:rPr>
          <w:rFonts w:ascii="Gill Sans MT" w:hAnsi="Gill Sans MT" w:cs="Arial"/>
          <w:sz w:val="21"/>
          <w:szCs w:val="21"/>
          <w:lang w:val="es-MX"/>
        </w:rPr>
        <w:t xml:space="preserve">De no satisfacerle la respuesta, podrá inconformarse con el Recurso de Revisión en los términos previstos por los artículos 70, 71 y 72 de la Ley en la materia. </w:t>
      </w:r>
    </w:p>
    <w:p w:rsidR="000C5878" w:rsidRPr="00151410" w:rsidRDefault="000C5878" w:rsidP="000C5878">
      <w:pPr>
        <w:ind w:right="-286"/>
        <w:jc w:val="both"/>
        <w:rPr>
          <w:rFonts w:ascii="Gill Sans MT" w:hAnsi="Gill Sans MT" w:cs="Arial"/>
          <w:b/>
          <w:sz w:val="21"/>
          <w:szCs w:val="21"/>
          <w:lang w:val="es-MX"/>
        </w:rPr>
      </w:pPr>
    </w:p>
    <w:p w:rsidR="000C5878" w:rsidRPr="00151410" w:rsidRDefault="000C5878" w:rsidP="000C5878">
      <w:pPr>
        <w:ind w:right="-286"/>
        <w:jc w:val="center"/>
        <w:rPr>
          <w:rFonts w:ascii="Gill Sans MT" w:hAnsi="Gill Sans MT" w:cs="Arial"/>
          <w:b/>
          <w:sz w:val="21"/>
          <w:szCs w:val="21"/>
          <w:lang w:val="es-MX"/>
        </w:rPr>
      </w:pPr>
      <w:r w:rsidRPr="00151410">
        <w:rPr>
          <w:rFonts w:ascii="Gill Sans MT" w:hAnsi="Gill Sans MT" w:cs="Arial"/>
          <w:b/>
          <w:sz w:val="21"/>
          <w:szCs w:val="21"/>
          <w:lang w:val="es-MX"/>
        </w:rPr>
        <w:t>MODALIDAD DE ENTREGA</w:t>
      </w:r>
    </w:p>
    <w:p w:rsidR="000C5878" w:rsidRPr="00151410" w:rsidRDefault="000C5878" w:rsidP="000C5878">
      <w:pPr>
        <w:ind w:right="-286"/>
        <w:jc w:val="center"/>
        <w:rPr>
          <w:rFonts w:ascii="Gill Sans MT" w:hAnsi="Gill Sans MT" w:cs="Arial"/>
          <w:sz w:val="21"/>
          <w:szCs w:val="21"/>
          <w:lang w:val="es-MX"/>
        </w:rPr>
      </w:pPr>
    </w:p>
    <w:p w:rsidR="000C5878" w:rsidRPr="00151410" w:rsidRDefault="000C5878" w:rsidP="000C5878">
      <w:pPr>
        <w:ind w:right="-286"/>
        <w:jc w:val="both"/>
        <w:rPr>
          <w:rFonts w:ascii="Gill Sans MT" w:hAnsi="Gill Sans MT" w:cs="Arial"/>
          <w:sz w:val="21"/>
          <w:szCs w:val="21"/>
          <w:lang w:val="es-MX"/>
        </w:rPr>
      </w:pPr>
      <w:r w:rsidRPr="00151410">
        <w:rPr>
          <w:rFonts w:ascii="Gill Sans MT" w:hAnsi="Gill Sans MT" w:cs="Arial"/>
          <w:sz w:val="21"/>
          <w:szCs w:val="21"/>
          <w:lang w:val="es-MX"/>
        </w:rPr>
        <w:t>Se hace llegar esta respuesta a través del SAIMEX.</w:t>
      </w:r>
    </w:p>
    <w:p w:rsidR="000C5878" w:rsidRPr="00151410" w:rsidRDefault="000C5878" w:rsidP="000C5878">
      <w:pPr>
        <w:ind w:right="-286"/>
        <w:jc w:val="both"/>
        <w:rPr>
          <w:rFonts w:ascii="Gill Sans MT" w:hAnsi="Gill Sans MT" w:cs="Arial"/>
          <w:sz w:val="21"/>
          <w:szCs w:val="21"/>
          <w:lang w:val="es-MX"/>
        </w:rPr>
      </w:pPr>
    </w:p>
    <w:p w:rsidR="000C5878" w:rsidRPr="00151410" w:rsidRDefault="000C5878" w:rsidP="000C5878">
      <w:pPr>
        <w:pStyle w:val="Ttulo1"/>
        <w:tabs>
          <w:tab w:val="right" w:pos="9214"/>
          <w:tab w:val="right" w:pos="9781"/>
        </w:tabs>
        <w:spacing w:before="0" w:beforeAutospacing="0" w:after="0" w:afterAutospacing="0"/>
        <w:ind w:right="-286"/>
        <w:jc w:val="center"/>
        <w:rPr>
          <w:rFonts w:ascii="Gill Sans MT" w:eastAsia="MS Mincho" w:hAnsi="Gill Sans MT"/>
          <w:sz w:val="21"/>
          <w:szCs w:val="21"/>
          <w:lang w:eastAsia="es-ES"/>
        </w:rPr>
      </w:pPr>
      <w:r w:rsidRPr="00151410">
        <w:rPr>
          <w:rFonts w:ascii="Gill Sans MT" w:eastAsia="MS Mincho" w:hAnsi="Gill Sans MT"/>
          <w:sz w:val="21"/>
          <w:szCs w:val="21"/>
          <w:lang w:eastAsia="es-ES"/>
        </w:rPr>
        <w:t>A T E N T A M E N T E</w:t>
      </w:r>
    </w:p>
    <w:p w:rsidR="000C5878" w:rsidRPr="00151410" w:rsidRDefault="000C5878" w:rsidP="000C5878">
      <w:pPr>
        <w:tabs>
          <w:tab w:val="right" w:pos="9214"/>
          <w:tab w:val="right" w:pos="9781"/>
        </w:tabs>
        <w:ind w:right="-286"/>
        <w:jc w:val="center"/>
        <w:rPr>
          <w:rFonts w:ascii="Gill Sans MT" w:hAnsi="Gill Sans MT"/>
          <w:b/>
          <w:sz w:val="21"/>
          <w:szCs w:val="21"/>
          <w:lang w:val="es-MX"/>
        </w:rPr>
      </w:pPr>
      <w:r w:rsidRPr="00151410">
        <w:rPr>
          <w:rFonts w:ascii="Gill Sans MT" w:hAnsi="Gill Sans MT"/>
          <w:b/>
          <w:sz w:val="21"/>
          <w:szCs w:val="21"/>
          <w:lang w:val="es-MX"/>
        </w:rPr>
        <w:t xml:space="preserve">LA TITULAR DE LA </w:t>
      </w:r>
    </w:p>
    <w:p w:rsidR="000C5878" w:rsidRPr="00151410" w:rsidRDefault="000C5878" w:rsidP="000C5878">
      <w:pPr>
        <w:tabs>
          <w:tab w:val="right" w:pos="9214"/>
          <w:tab w:val="right" w:pos="9781"/>
        </w:tabs>
        <w:ind w:right="-286"/>
        <w:jc w:val="center"/>
        <w:rPr>
          <w:rFonts w:ascii="Gill Sans MT" w:hAnsi="Gill Sans MT"/>
          <w:b/>
          <w:sz w:val="21"/>
          <w:szCs w:val="21"/>
          <w:lang w:val="es-MX"/>
        </w:rPr>
      </w:pPr>
      <w:r w:rsidRPr="00151410">
        <w:rPr>
          <w:rFonts w:ascii="Gill Sans MT" w:hAnsi="Gill Sans MT"/>
          <w:b/>
          <w:sz w:val="21"/>
          <w:szCs w:val="21"/>
          <w:lang w:val="es-MX"/>
        </w:rPr>
        <w:t>UNIDAD DE INFORMACIÓN</w:t>
      </w:r>
    </w:p>
    <w:p w:rsidR="000C5878" w:rsidRPr="00151410" w:rsidRDefault="000C5878" w:rsidP="000C5878">
      <w:pPr>
        <w:tabs>
          <w:tab w:val="right" w:pos="9214"/>
          <w:tab w:val="right" w:pos="9781"/>
        </w:tabs>
        <w:ind w:right="-286"/>
        <w:jc w:val="center"/>
        <w:rPr>
          <w:rFonts w:ascii="Gill Sans MT" w:hAnsi="Gill Sans MT"/>
          <w:b/>
          <w:sz w:val="21"/>
          <w:szCs w:val="21"/>
          <w:lang w:val="es-MX"/>
        </w:rPr>
      </w:pPr>
    </w:p>
    <w:p w:rsidR="000C5878" w:rsidRPr="00151410" w:rsidRDefault="000C5878" w:rsidP="000C5878">
      <w:pPr>
        <w:tabs>
          <w:tab w:val="right" w:pos="9214"/>
          <w:tab w:val="right" w:pos="9781"/>
        </w:tabs>
        <w:ind w:right="-286"/>
        <w:jc w:val="center"/>
        <w:rPr>
          <w:rFonts w:ascii="Gill Sans MT" w:hAnsi="Gill Sans MT"/>
          <w:b/>
          <w:sz w:val="21"/>
          <w:szCs w:val="21"/>
          <w:lang w:val="es-MX"/>
        </w:rPr>
      </w:pPr>
    </w:p>
    <w:p w:rsidR="000C5878" w:rsidRPr="00151410" w:rsidRDefault="000C5878" w:rsidP="000C5878">
      <w:pPr>
        <w:tabs>
          <w:tab w:val="right" w:pos="9214"/>
          <w:tab w:val="right" w:pos="9781"/>
        </w:tabs>
        <w:ind w:right="-286"/>
        <w:jc w:val="center"/>
        <w:rPr>
          <w:rFonts w:ascii="Gill Sans MT" w:hAnsi="Gill Sans MT"/>
          <w:b/>
          <w:sz w:val="21"/>
          <w:szCs w:val="21"/>
          <w:lang w:val="es-MX"/>
        </w:rPr>
      </w:pPr>
    </w:p>
    <w:p w:rsidR="00D61C9F" w:rsidRPr="00151410" w:rsidRDefault="000C5878" w:rsidP="00BA7CC5">
      <w:pPr>
        <w:tabs>
          <w:tab w:val="right" w:pos="9214"/>
          <w:tab w:val="right" w:pos="9781"/>
        </w:tabs>
        <w:ind w:right="-286"/>
        <w:jc w:val="center"/>
        <w:rPr>
          <w:rFonts w:ascii="Gill Sans MT" w:hAnsi="Gill Sans MT" w:cs="Arial"/>
          <w:b/>
          <w:sz w:val="21"/>
          <w:szCs w:val="21"/>
          <w:lang w:val="es-MX"/>
        </w:rPr>
      </w:pPr>
      <w:r w:rsidRPr="00151410">
        <w:rPr>
          <w:rFonts w:ascii="Gill Sans MT" w:hAnsi="Gill Sans MT"/>
          <w:b/>
          <w:sz w:val="21"/>
          <w:szCs w:val="21"/>
          <w:lang w:val="es-MX"/>
        </w:rPr>
        <w:t>MTRA. LARISSA LEÓN ARCE</w:t>
      </w:r>
    </w:p>
    <w:sectPr w:rsidR="00D61C9F" w:rsidRPr="00151410" w:rsidSect="00D54FF7">
      <w:pgSz w:w="12240" w:h="15840"/>
      <w:pgMar w:top="2654" w:right="1327" w:bottom="1843" w:left="1418" w:header="284" w:footer="6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D76" w:rsidRDefault="00B42D76" w:rsidP="005632A2">
      <w:r>
        <w:separator/>
      </w:r>
    </w:p>
  </w:endnote>
  <w:endnote w:type="continuationSeparator" w:id="0">
    <w:p w:rsidR="00B42D76" w:rsidRDefault="00B42D76" w:rsidP="0056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ple LiGothic Medium">
    <w:altName w:val="Arial Unicode MS"/>
    <w:charset w:val="51"/>
    <w:family w:val="auto"/>
    <w:pitch w:val="variable"/>
    <w:sig w:usb0="00000000" w:usb1="00000000" w:usb2="08040001"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D76" w:rsidRDefault="00B42D76" w:rsidP="005632A2">
      <w:r>
        <w:separator/>
      </w:r>
    </w:p>
  </w:footnote>
  <w:footnote w:type="continuationSeparator" w:id="0">
    <w:p w:rsidR="00B42D76" w:rsidRDefault="00B42D76" w:rsidP="00563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200AD"/>
    <w:multiLevelType w:val="hybridMultilevel"/>
    <w:tmpl w:val="17206CB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0861E3E"/>
    <w:multiLevelType w:val="hybridMultilevel"/>
    <w:tmpl w:val="CDEA1CE2"/>
    <w:lvl w:ilvl="0" w:tplc="0A70C8B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15:restartNumberingAfterBreak="0">
    <w:nsid w:val="14D325AD"/>
    <w:multiLevelType w:val="hybridMultilevel"/>
    <w:tmpl w:val="0EA0896A"/>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DA31FFC"/>
    <w:multiLevelType w:val="hybridMultilevel"/>
    <w:tmpl w:val="5E2C33C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3F17373"/>
    <w:multiLevelType w:val="hybridMultilevel"/>
    <w:tmpl w:val="17206CB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B2B0505"/>
    <w:multiLevelType w:val="hybridMultilevel"/>
    <w:tmpl w:val="03FAFF1A"/>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CA52415"/>
    <w:multiLevelType w:val="hybridMultilevel"/>
    <w:tmpl w:val="E2A8C2A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51917F7D"/>
    <w:multiLevelType w:val="hybridMultilevel"/>
    <w:tmpl w:val="037C217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52792B08"/>
    <w:multiLevelType w:val="hybridMultilevel"/>
    <w:tmpl w:val="9648D000"/>
    <w:lvl w:ilvl="0" w:tplc="C8C828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39834DA"/>
    <w:multiLevelType w:val="hybridMultilevel"/>
    <w:tmpl w:val="B8A41266"/>
    <w:lvl w:ilvl="0" w:tplc="483C8826">
      <w:start w:val="1"/>
      <w:numFmt w:val="upp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0" w15:restartNumberingAfterBreak="0">
    <w:nsid w:val="5D497C55"/>
    <w:multiLevelType w:val="hybridMultilevel"/>
    <w:tmpl w:val="460EFF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24E1F5E"/>
    <w:multiLevelType w:val="hybridMultilevel"/>
    <w:tmpl w:val="F3547AE0"/>
    <w:lvl w:ilvl="0" w:tplc="8A1CFA6E">
      <w:start w:val="1"/>
      <w:numFmt w:val="upperRoman"/>
      <w:lvlText w:val="%1."/>
      <w:lvlJc w:val="left"/>
      <w:pPr>
        <w:ind w:left="1362" w:hanging="720"/>
      </w:pPr>
      <w:rPr>
        <w:rFonts w:hint="default"/>
      </w:rPr>
    </w:lvl>
    <w:lvl w:ilvl="1" w:tplc="080A0019" w:tentative="1">
      <w:start w:val="1"/>
      <w:numFmt w:val="lowerLetter"/>
      <w:lvlText w:val="%2."/>
      <w:lvlJc w:val="left"/>
      <w:pPr>
        <w:ind w:left="1722" w:hanging="360"/>
      </w:pPr>
    </w:lvl>
    <w:lvl w:ilvl="2" w:tplc="080A001B" w:tentative="1">
      <w:start w:val="1"/>
      <w:numFmt w:val="lowerRoman"/>
      <w:lvlText w:val="%3."/>
      <w:lvlJc w:val="right"/>
      <w:pPr>
        <w:ind w:left="2442" w:hanging="180"/>
      </w:pPr>
    </w:lvl>
    <w:lvl w:ilvl="3" w:tplc="080A000F" w:tentative="1">
      <w:start w:val="1"/>
      <w:numFmt w:val="decimal"/>
      <w:lvlText w:val="%4."/>
      <w:lvlJc w:val="left"/>
      <w:pPr>
        <w:ind w:left="3162" w:hanging="360"/>
      </w:pPr>
    </w:lvl>
    <w:lvl w:ilvl="4" w:tplc="080A0019" w:tentative="1">
      <w:start w:val="1"/>
      <w:numFmt w:val="lowerLetter"/>
      <w:lvlText w:val="%5."/>
      <w:lvlJc w:val="left"/>
      <w:pPr>
        <w:ind w:left="3882" w:hanging="360"/>
      </w:pPr>
    </w:lvl>
    <w:lvl w:ilvl="5" w:tplc="080A001B" w:tentative="1">
      <w:start w:val="1"/>
      <w:numFmt w:val="lowerRoman"/>
      <w:lvlText w:val="%6."/>
      <w:lvlJc w:val="right"/>
      <w:pPr>
        <w:ind w:left="4602" w:hanging="180"/>
      </w:pPr>
    </w:lvl>
    <w:lvl w:ilvl="6" w:tplc="080A000F" w:tentative="1">
      <w:start w:val="1"/>
      <w:numFmt w:val="decimal"/>
      <w:lvlText w:val="%7."/>
      <w:lvlJc w:val="left"/>
      <w:pPr>
        <w:ind w:left="5322" w:hanging="360"/>
      </w:pPr>
    </w:lvl>
    <w:lvl w:ilvl="7" w:tplc="080A0019" w:tentative="1">
      <w:start w:val="1"/>
      <w:numFmt w:val="lowerLetter"/>
      <w:lvlText w:val="%8."/>
      <w:lvlJc w:val="left"/>
      <w:pPr>
        <w:ind w:left="6042" w:hanging="360"/>
      </w:pPr>
    </w:lvl>
    <w:lvl w:ilvl="8" w:tplc="080A001B" w:tentative="1">
      <w:start w:val="1"/>
      <w:numFmt w:val="lowerRoman"/>
      <w:lvlText w:val="%9."/>
      <w:lvlJc w:val="right"/>
      <w:pPr>
        <w:ind w:left="6762" w:hanging="180"/>
      </w:pPr>
    </w:lvl>
  </w:abstractNum>
  <w:abstractNum w:abstractNumId="12" w15:restartNumberingAfterBreak="0">
    <w:nsid w:val="6D5474C4"/>
    <w:multiLevelType w:val="hybridMultilevel"/>
    <w:tmpl w:val="B9CA06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6F4A345F"/>
    <w:multiLevelType w:val="hybridMultilevel"/>
    <w:tmpl w:val="A6FA2EB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73A14968"/>
    <w:multiLevelType w:val="hybridMultilevel"/>
    <w:tmpl w:val="CEDA0D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5255838"/>
    <w:multiLevelType w:val="hybridMultilevel"/>
    <w:tmpl w:val="17206CB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2"/>
  </w:num>
  <w:num w:numId="2">
    <w:abstractNumId w:val="3"/>
  </w:num>
  <w:num w:numId="3">
    <w:abstractNumId w:val="14"/>
  </w:num>
  <w:num w:numId="4">
    <w:abstractNumId w:val="0"/>
  </w:num>
  <w:num w:numId="5">
    <w:abstractNumId w:val="15"/>
  </w:num>
  <w:num w:numId="6">
    <w:abstractNumId w:val="13"/>
  </w:num>
  <w:num w:numId="7">
    <w:abstractNumId w:val="10"/>
  </w:num>
  <w:num w:numId="8">
    <w:abstractNumId w:val="4"/>
  </w:num>
  <w:num w:numId="9">
    <w:abstractNumId w:val="6"/>
  </w:num>
  <w:num w:numId="10">
    <w:abstractNumId w:val="11"/>
  </w:num>
  <w:num w:numId="11">
    <w:abstractNumId w:val="9"/>
  </w:num>
  <w:num w:numId="12">
    <w:abstractNumId w:val="2"/>
  </w:num>
  <w:num w:numId="13">
    <w:abstractNumId w:val="7"/>
  </w:num>
  <w:num w:numId="14">
    <w:abstractNumId w:val="5"/>
  </w:num>
  <w:num w:numId="15">
    <w:abstractNumId w:val="8"/>
  </w:num>
  <w:num w:numId="1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32DD"/>
    <w:rsid w:val="0000139F"/>
    <w:rsid w:val="00001426"/>
    <w:rsid w:val="00001BB2"/>
    <w:rsid w:val="000027D8"/>
    <w:rsid w:val="00002D7B"/>
    <w:rsid w:val="00003893"/>
    <w:rsid w:val="0000397F"/>
    <w:rsid w:val="000047E3"/>
    <w:rsid w:val="00004DA2"/>
    <w:rsid w:val="00004E62"/>
    <w:rsid w:val="000051A1"/>
    <w:rsid w:val="000067E9"/>
    <w:rsid w:val="0000724D"/>
    <w:rsid w:val="00007B97"/>
    <w:rsid w:val="00012CE1"/>
    <w:rsid w:val="00020DFA"/>
    <w:rsid w:val="00023D83"/>
    <w:rsid w:val="0002605E"/>
    <w:rsid w:val="000260FF"/>
    <w:rsid w:val="00035573"/>
    <w:rsid w:val="00035C84"/>
    <w:rsid w:val="00036BC5"/>
    <w:rsid w:val="00037073"/>
    <w:rsid w:val="000379E1"/>
    <w:rsid w:val="00043A84"/>
    <w:rsid w:val="00043EBE"/>
    <w:rsid w:val="000444A0"/>
    <w:rsid w:val="000476FF"/>
    <w:rsid w:val="00047BB8"/>
    <w:rsid w:val="000507BC"/>
    <w:rsid w:val="000526DC"/>
    <w:rsid w:val="0005291F"/>
    <w:rsid w:val="00052C98"/>
    <w:rsid w:val="00054A7E"/>
    <w:rsid w:val="0005543E"/>
    <w:rsid w:val="000569A1"/>
    <w:rsid w:val="00056A81"/>
    <w:rsid w:val="00056D93"/>
    <w:rsid w:val="00057EBE"/>
    <w:rsid w:val="00063321"/>
    <w:rsid w:val="00064178"/>
    <w:rsid w:val="0006689B"/>
    <w:rsid w:val="0006785E"/>
    <w:rsid w:val="00070770"/>
    <w:rsid w:val="0007345C"/>
    <w:rsid w:val="00073C6D"/>
    <w:rsid w:val="00080258"/>
    <w:rsid w:val="0008103C"/>
    <w:rsid w:val="0008242D"/>
    <w:rsid w:val="00084195"/>
    <w:rsid w:val="000843AE"/>
    <w:rsid w:val="00085526"/>
    <w:rsid w:val="00086E1C"/>
    <w:rsid w:val="0008739D"/>
    <w:rsid w:val="00087CAA"/>
    <w:rsid w:val="00090AE9"/>
    <w:rsid w:val="00091275"/>
    <w:rsid w:val="00092BD1"/>
    <w:rsid w:val="00092E3F"/>
    <w:rsid w:val="00093301"/>
    <w:rsid w:val="00093FBD"/>
    <w:rsid w:val="00095E77"/>
    <w:rsid w:val="00097F22"/>
    <w:rsid w:val="000A0D95"/>
    <w:rsid w:val="000A1015"/>
    <w:rsid w:val="000A1082"/>
    <w:rsid w:val="000A1788"/>
    <w:rsid w:val="000A36E1"/>
    <w:rsid w:val="000A4E1E"/>
    <w:rsid w:val="000A60C8"/>
    <w:rsid w:val="000A6111"/>
    <w:rsid w:val="000B2BF7"/>
    <w:rsid w:val="000B368D"/>
    <w:rsid w:val="000B55F8"/>
    <w:rsid w:val="000B74CD"/>
    <w:rsid w:val="000B79EC"/>
    <w:rsid w:val="000C1025"/>
    <w:rsid w:val="000C2A23"/>
    <w:rsid w:val="000C3FF7"/>
    <w:rsid w:val="000C554B"/>
    <w:rsid w:val="000C5878"/>
    <w:rsid w:val="000C5D5B"/>
    <w:rsid w:val="000C7654"/>
    <w:rsid w:val="000D21E0"/>
    <w:rsid w:val="000D2945"/>
    <w:rsid w:val="000D2EE2"/>
    <w:rsid w:val="000D3810"/>
    <w:rsid w:val="000D3D3D"/>
    <w:rsid w:val="000D747B"/>
    <w:rsid w:val="000D7590"/>
    <w:rsid w:val="000D7958"/>
    <w:rsid w:val="000E1991"/>
    <w:rsid w:val="000E19F2"/>
    <w:rsid w:val="000E2C90"/>
    <w:rsid w:val="000E4673"/>
    <w:rsid w:val="000E4939"/>
    <w:rsid w:val="000E6BB3"/>
    <w:rsid w:val="000F12F0"/>
    <w:rsid w:val="000F1595"/>
    <w:rsid w:val="000F1E7D"/>
    <w:rsid w:val="000F2800"/>
    <w:rsid w:val="000F43D2"/>
    <w:rsid w:val="000F4F39"/>
    <w:rsid w:val="000F5185"/>
    <w:rsid w:val="000F5228"/>
    <w:rsid w:val="000F56F4"/>
    <w:rsid w:val="000F5FA7"/>
    <w:rsid w:val="000F71A6"/>
    <w:rsid w:val="00100858"/>
    <w:rsid w:val="00103C4D"/>
    <w:rsid w:val="00104BB0"/>
    <w:rsid w:val="001064A0"/>
    <w:rsid w:val="0010696B"/>
    <w:rsid w:val="00106E78"/>
    <w:rsid w:val="00107B56"/>
    <w:rsid w:val="001103AB"/>
    <w:rsid w:val="00110B49"/>
    <w:rsid w:val="00111B10"/>
    <w:rsid w:val="001131B3"/>
    <w:rsid w:val="00113983"/>
    <w:rsid w:val="00113C71"/>
    <w:rsid w:val="00113F6B"/>
    <w:rsid w:val="00115322"/>
    <w:rsid w:val="00115869"/>
    <w:rsid w:val="00115C93"/>
    <w:rsid w:val="00117602"/>
    <w:rsid w:val="00121AF8"/>
    <w:rsid w:val="0012481F"/>
    <w:rsid w:val="00126882"/>
    <w:rsid w:val="00126B62"/>
    <w:rsid w:val="00131D77"/>
    <w:rsid w:val="00131E1A"/>
    <w:rsid w:val="00132012"/>
    <w:rsid w:val="0013250E"/>
    <w:rsid w:val="001327CE"/>
    <w:rsid w:val="0013291A"/>
    <w:rsid w:val="00132DF3"/>
    <w:rsid w:val="00134CC7"/>
    <w:rsid w:val="001367E8"/>
    <w:rsid w:val="00137818"/>
    <w:rsid w:val="00137936"/>
    <w:rsid w:val="00137AEE"/>
    <w:rsid w:val="00142D17"/>
    <w:rsid w:val="0014506E"/>
    <w:rsid w:val="00145846"/>
    <w:rsid w:val="001473F0"/>
    <w:rsid w:val="0014790E"/>
    <w:rsid w:val="00147E8E"/>
    <w:rsid w:val="001510BE"/>
    <w:rsid w:val="00151410"/>
    <w:rsid w:val="00152189"/>
    <w:rsid w:val="001528C5"/>
    <w:rsid w:val="00153350"/>
    <w:rsid w:val="0015568C"/>
    <w:rsid w:val="0015572B"/>
    <w:rsid w:val="00156489"/>
    <w:rsid w:val="0015662D"/>
    <w:rsid w:val="00161DAC"/>
    <w:rsid w:val="00163207"/>
    <w:rsid w:val="00164781"/>
    <w:rsid w:val="001670C2"/>
    <w:rsid w:val="00170D8E"/>
    <w:rsid w:val="001727EF"/>
    <w:rsid w:val="00172EFA"/>
    <w:rsid w:val="0017458A"/>
    <w:rsid w:val="001745D1"/>
    <w:rsid w:val="00177DFA"/>
    <w:rsid w:val="00177F06"/>
    <w:rsid w:val="0018098D"/>
    <w:rsid w:val="00184C6D"/>
    <w:rsid w:val="001852AE"/>
    <w:rsid w:val="001862D1"/>
    <w:rsid w:val="00187D8E"/>
    <w:rsid w:val="00190EC2"/>
    <w:rsid w:val="00192427"/>
    <w:rsid w:val="00194730"/>
    <w:rsid w:val="0019579C"/>
    <w:rsid w:val="001A0418"/>
    <w:rsid w:val="001A2BC9"/>
    <w:rsid w:val="001A38D8"/>
    <w:rsid w:val="001A3D2E"/>
    <w:rsid w:val="001B004C"/>
    <w:rsid w:val="001B1B29"/>
    <w:rsid w:val="001B2192"/>
    <w:rsid w:val="001B46F7"/>
    <w:rsid w:val="001B5B64"/>
    <w:rsid w:val="001B6575"/>
    <w:rsid w:val="001C358B"/>
    <w:rsid w:val="001C5C96"/>
    <w:rsid w:val="001C639E"/>
    <w:rsid w:val="001D0606"/>
    <w:rsid w:val="001D26FB"/>
    <w:rsid w:val="001D6E48"/>
    <w:rsid w:val="001E0513"/>
    <w:rsid w:val="001E0F0D"/>
    <w:rsid w:val="001E1682"/>
    <w:rsid w:val="001E35E2"/>
    <w:rsid w:val="001E4285"/>
    <w:rsid w:val="001E549A"/>
    <w:rsid w:val="001E6501"/>
    <w:rsid w:val="001E6BA0"/>
    <w:rsid w:val="001F2763"/>
    <w:rsid w:val="001F2936"/>
    <w:rsid w:val="001F34E7"/>
    <w:rsid w:val="001F55AE"/>
    <w:rsid w:val="001F6A55"/>
    <w:rsid w:val="001F7232"/>
    <w:rsid w:val="001F7513"/>
    <w:rsid w:val="001F7CDC"/>
    <w:rsid w:val="00206880"/>
    <w:rsid w:val="0021073B"/>
    <w:rsid w:val="00210C1E"/>
    <w:rsid w:val="00210F35"/>
    <w:rsid w:val="00211F5F"/>
    <w:rsid w:val="002144E3"/>
    <w:rsid w:val="00214EB2"/>
    <w:rsid w:val="00215E94"/>
    <w:rsid w:val="0022081F"/>
    <w:rsid w:val="00221BB2"/>
    <w:rsid w:val="00221D5F"/>
    <w:rsid w:val="002224FD"/>
    <w:rsid w:val="0022375C"/>
    <w:rsid w:val="002237CA"/>
    <w:rsid w:val="00224744"/>
    <w:rsid w:val="00224F32"/>
    <w:rsid w:val="0022798F"/>
    <w:rsid w:val="00230800"/>
    <w:rsid w:val="00230893"/>
    <w:rsid w:val="0023111F"/>
    <w:rsid w:val="002311B7"/>
    <w:rsid w:val="0023156C"/>
    <w:rsid w:val="0023197F"/>
    <w:rsid w:val="00232C99"/>
    <w:rsid w:val="00233BBE"/>
    <w:rsid w:val="0023461F"/>
    <w:rsid w:val="00234D38"/>
    <w:rsid w:val="00235745"/>
    <w:rsid w:val="00236E7D"/>
    <w:rsid w:val="00241185"/>
    <w:rsid w:val="00243697"/>
    <w:rsid w:val="00244C3F"/>
    <w:rsid w:val="002450DC"/>
    <w:rsid w:val="00245178"/>
    <w:rsid w:val="002452D6"/>
    <w:rsid w:val="0024734F"/>
    <w:rsid w:val="002510A0"/>
    <w:rsid w:val="00251CCD"/>
    <w:rsid w:val="00251D1E"/>
    <w:rsid w:val="00253057"/>
    <w:rsid w:val="0025326F"/>
    <w:rsid w:val="002555BE"/>
    <w:rsid w:val="0025621C"/>
    <w:rsid w:val="0025671D"/>
    <w:rsid w:val="002608D9"/>
    <w:rsid w:val="00261D48"/>
    <w:rsid w:val="00262B35"/>
    <w:rsid w:val="002644BB"/>
    <w:rsid w:val="0026601C"/>
    <w:rsid w:val="002662FD"/>
    <w:rsid w:val="00270864"/>
    <w:rsid w:val="00270CEE"/>
    <w:rsid w:val="002719E8"/>
    <w:rsid w:val="00274BC2"/>
    <w:rsid w:val="00274DCD"/>
    <w:rsid w:val="00281560"/>
    <w:rsid w:val="002824D3"/>
    <w:rsid w:val="00282A17"/>
    <w:rsid w:val="00283540"/>
    <w:rsid w:val="00284077"/>
    <w:rsid w:val="00285795"/>
    <w:rsid w:val="002923E1"/>
    <w:rsid w:val="00293E4A"/>
    <w:rsid w:val="002964DA"/>
    <w:rsid w:val="002A0395"/>
    <w:rsid w:val="002A14B1"/>
    <w:rsid w:val="002A2CA0"/>
    <w:rsid w:val="002A367B"/>
    <w:rsid w:val="002A4680"/>
    <w:rsid w:val="002A489F"/>
    <w:rsid w:val="002A7D34"/>
    <w:rsid w:val="002B2B2D"/>
    <w:rsid w:val="002B3F82"/>
    <w:rsid w:val="002C3F1F"/>
    <w:rsid w:val="002C7D17"/>
    <w:rsid w:val="002D00AF"/>
    <w:rsid w:val="002D1CB8"/>
    <w:rsid w:val="002D599C"/>
    <w:rsid w:val="002D6AAB"/>
    <w:rsid w:val="002E1DBF"/>
    <w:rsid w:val="002E2CB5"/>
    <w:rsid w:val="002E32FC"/>
    <w:rsid w:val="002E330E"/>
    <w:rsid w:val="002E3FA0"/>
    <w:rsid w:val="002E7ED9"/>
    <w:rsid w:val="002F038D"/>
    <w:rsid w:val="002F064B"/>
    <w:rsid w:val="002F2DAD"/>
    <w:rsid w:val="002F3161"/>
    <w:rsid w:val="002F44F6"/>
    <w:rsid w:val="002F6828"/>
    <w:rsid w:val="002F7488"/>
    <w:rsid w:val="003005A7"/>
    <w:rsid w:val="00306DDD"/>
    <w:rsid w:val="0031122C"/>
    <w:rsid w:val="00311263"/>
    <w:rsid w:val="003119D3"/>
    <w:rsid w:val="003123A0"/>
    <w:rsid w:val="0031271F"/>
    <w:rsid w:val="00313AEE"/>
    <w:rsid w:val="00315A28"/>
    <w:rsid w:val="00316886"/>
    <w:rsid w:val="00321565"/>
    <w:rsid w:val="00324129"/>
    <w:rsid w:val="00324963"/>
    <w:rsid w:val="00324FCF"/>
    <w:rsid w:val="00326B5F"/>
    <w:rsid w:val="003308C5"/>
    <w:rsid w:val="00331469"/>
    <w:rsid w:val="0033228F"/>
    <w:rsid w:val="003344AD"/>
    <w:rsid w:val="00335C2C"/>
    <w:rsid w:val="0033619E"/>
    <w:rsid w:val="003368FB"/>
    <w:rsid w:val="0034239E"/>
    <w:rsid w:val="003432DD"/>
    <w:rsid w:val="003453BB"/>
    <w:rsid w:val="00346CBE"/>
    <w:rsid w:val="003513A2"/>
    <w:rsid w:val="00352291"/>
    <w:rsid w:val="003551A5"/>
    <w:rsid w:val="003578BD"/>
    <w:rsid w:val="00360DD6"/>
    <w:rsid w:val="00362576"/>
    <w:rsid w:val="0036280E"/>
    <w:rsid w:val="00363BFB"/>
    <w:rsid w:val="00364340"/>
    <w:rsid w:val="00364C3E"/>
    <w:rsid w:val="00365DF1"/>
    <w:rsid w:val="003712CF"/>
    <w:rsid w:val="00372652"/>
    <w:rsid w:val="0037297B"/>
    <w:rsid w:val="00373452"/>
    <w:rsid w:val="0037565C"/>
    <w:rsid w:val="00376B59"/>
    <w:rsid w:val="00377BAC"/>
    <w:rsid w:val="003829D4"/>
    <w:rsid w:val="0038350D"/>
    <w:rsid w:val="003865C3"/>
    <w:rsid w:val="003865EB"/>
    <w:rsid w:val="00386683"/>
    <w:rsid w:val="003871CB"/>
    <w:rsid w:val="00387586"/>
    <w:rsid w:val="003875C1"/>
    <w:rsid w:val="00391875"/>
    <w:rsid w:val="00392F16"/>
    <w:rsid w:val="00394A64"/>
    <w:rsid w:val="003952DE"/>
    <w:rsid w:val="0039537D"/>
    <w:rsid w:val="003962D4"/>
    <w:rsid w:val="003A01DB"/>
    <w:rsid w:val="003A15DE"/>
    <w:rsid w:val="003A2EC9"/>
    <w:rsid w:val="003A2F95"/>
    <w:rsid w:val="003A4063"/>
    <w:rsid w:val="003A5708"/>
    <w:rsid w:val="003A66D1"/>
    <w:rsid w:val="003A6CE5"/>
    <w:rsid w:val="003A6DB7"/>
    <w:rsid w:val="003A7FBC"/>
    <w:rsid w:val="003B1005"/>
    <w:rsid w:val="003B2D34"/>
    <w:rsid w:val="003B2EAA"/>
    <w:rsid w:val="003B33AD"/>
    <w:rsid w:val="003B4906"/>
    <w:rsid w:val="003B49F1"/>
    <w:rsid w:val="003B4C5A"/>
    <w:rsid w:val="003C2DF1"/>
    <w:rsid w:val="003C2EB5"/>
    <w:rsid w:val="003C311D"/>
    <w:rsid w:val="003C3DB1"/>
    <w:rsid w:val="003C43A7"/>
    <w:rsid w:val="003C5F4B"/>
    <w:rsid w:val="003C696B"/>
    <w:rsid w:val="003D040B"/>
    <w:rsid w:val="003D0EE0"/>
    <w:rsid w:val="003D1243"/>
    <w:rsid w:val="003D56BE"/>
    <w:rsid w:val="003D63E3"/>
    <w:rsid w:val="003E0264"/>
    <w:rsid w:val="003E0AAF"/>
    <w:rsid w:val="003E467C"/>
    <w:rsid w:val="003E59B2"/>
    <w:rsid w:val="003E5B6B"/>
    <w:rsid w:val="003E5EF9"/>
    <w:rsid w:val="003E702E"/>
    <w:rsid w:val="003F02D9"/>
    <w:rsid w:val="003F09EF"/>
    <w:rsid w:val="003F1631"/>
    <w:rsid w:val="003F1B3E"/>
    <w:rsid w:val="003F41AA"/>
    <w:rsid w:val="003F4A8A"/>
    <w:rsid w:val="003F515C"/>
    <w:rsid w:val="00400FDE"/>
    <w:rsid w:val="004024F6"/>
    <w:rsid w:val="00403554"/>
    <w:rsid w:val="004042DA"/>
    <w:rsid w:val="00406708"/>
    <w:rsid w:val="00407853"/>
    <w:rsid w:val="00407F13"/>
    <w:rsid w:val="004109C8"/>
    <w:rsid w:val="00413028"/>
    <w:rsid w:val="00413951"/>
    <w:rsid w:val="004152B9"/>
    <w:rsid w:val="004157A8"/>
    <w:rsid w:val="004158C2"/>
    <w:rsid w:val="004159C4"/>
    <w:rsid w:val="00416226"/>
    <w:rsid w:val="0042171E"/>
    <w:rsid w:val="00422ECC"/>
    <w:rsid w:val="00423FA9"/>
    <w:rsid w:val="00430F8E"/>
    <w:rsid w:val="00435D0C"/>
    <w:rsid w:val="00435D64"/>
    <w:rsid w:val="004362F8"/>
    <w:rsid w:val="00436F00"/>
    <w:rsid w:val="00440AB7"/>
    <w:rsid w:val="004435F7"/>
    <w:rsid w:val="00444303"/>
    <w:rsid w:val="00444FAC"/>
    <w:rsid w:val="00445911"/>
    <w:rsid w:val="00446316"/>
    <w:rsid w:val="00446656"/>
    <w:rsid w:val="00446A1D"/>
    <w:rsid w:val="004479F7"/>
    <w:rsid w:val="0045126C"/>
    <w:rsid w:val="00452A64"/>
    <w:rsid w:val="00453916"/>
    <w:rsid w:val="00453996"/>
    <w:rsid w:val="0045406E"/>
    <w:rsid w:val="00454B77"/>
    <w:rsid w:val="00456038"/>
    <w:rsid w:val="004562A7"/>
    <w:rsid w:val="0046693D"/>
    <w:rsid w:val="00466C04"/>
    <w:rsid w:val="0047132D"/>
    <w:rsid w:val="00475E8E"/>
    <w:rsid w:val="00477634"/>
    <w:rsid w:val="00484640"/>
    <w:rsid w:val="0048622D"/>
    <w:rsid w:val="004909A1"/>
    <w:rsid w:val="00491BFA"/>
    <w:rsid w:val="00494683"/>
    <w:rsid w:val="00495B4C"/>
    <w:rsid w:val="004A04DC"/>
    <w:rsid w:val="004A0F71"/>
    <w:rsid w:val="004A1A83"/>
    <w:rsid w:val="004A25A6"/>
    <w:rsid w:val="004A3032"/>
    <w:rsid w:val="004A54B8"/>
    <w:rsid w:val="004A6141"/>
    <w:rsid w:val="004B1F20"/>
    <w:rsid w:val="004B2CDC"/>
    <w:rsid w:val="004B3DD7"/>
    <w:rsid w:val="004B4124"/>
    <w:rsid w:val="004B6A65"/>
    <w:rsid w:val="004B6E16"/>
    <w:rsid w:val="004B732E"/>
    <w:rsid w:val="004C0195"/>
    <w:rsid w:val="004C01E8"/>
    <w:rsid w:val="004C086F"/>
    <w:rsid w:val="004C14C9"/>
    <w:rsid w:val="004C19B1"/>
    <w:rsid w:val="004C45A7"/>
    <w:rsid w:val="004C57C9"/>
    <w:rsid w:val="004C5C54"/>
    <w:rsid w:val="004C5C94"/>
    <w:rsid w:val="004C61B2"/>
    <w:rsid w:val="004C6F44"/>
    <w:rsid w:val="004C6FDA"/>
    <w:rsid w:val="004D0DF4"/>
    <w:rsid w:val="004D14F9"/>
    <w:rsid w:val="004D2284"/>
    <w:rsid w:val="004D25C0"/>
    <w:rsid w:val="004D39B6"/>
    <w:rsid w:val="004D422D"/>
    <w:rsid w:val="004D5E67"/>
    <w:rsid w:val="004D5FC1"/>
    <w:rsid w:val="004E0A4E"/>
    <w:rsid w:val="004E0E8B"/>
    <w:rsid w:val="004E13C7"/>
    <w:rsid w:val="004E1E24"/>
    <w:rsid w:val="004E27E2"/>
    <w:rsid w:val="004E3364"/>
    <w:rsid w:val="004E4185"/>
    <w:rsid w:val="004E6493"/>
    <w:rsid w:val="004E65EF"/>
    <w:rsid w:val="004E76AF"/>
    <w:rsid w:val="004E7DC5"/>
    <w:rsid w:val="004F0446"/>
    <w:rsid w:val="004F05E3"/>
    <w:rsid w:val="004F1C65"/>
    <w:rsid w:val="004F3B5C"/>
    <w:rsid w:val="004F446A"/>
    <w:rsid w:val="004F64BD"/>
    <w:rsid w:val="0050310D"/>
    <w:rsid w:val="0050362F"/>
    <w:rsid w:val="00504A3E"/>
    <w:rsid w:val="005058DF"/>
    <w:rsid w:val="00506758"/>
    <w:rsid w:val="0050709A"/>
    <w:rsid w:val="00511C09"/>
    <w:rsid w:val="005133DC"/>
    <w:rsid w:val="005141AE"/>
    <w:rsid w:val="0051765B"/>
    <w:rsid w:val="00521368"/>
    <w:rsid w:val="00523DD7"/>
    <w:rsid w:val="00523F55"/>
    <w:rsid w:val="005310FB"/>
    <w:rsid w:val="005319B7"/>
    <w:rsid w:val="005342E0"/>
    <w:rsid w:val="00534950"/>
    <w:rsid w:val="005351C4"/>
    <w:rsid w:val="005365DA"/>
    <w:rsid w:val="005372A9"/>
    <w:rsid w:val="0053766F"/>
    <w:rsid w:val="00537FED"/>
    <w:rsid w:val="00543715"/>
    <w:rsid w:val="00545728"/>
    <w:rsid w:val="0054670B"/>
    <w:rsid w:val="00550D38"/>
    <w:rsid w:val="00551BF3"/>
    <w:rsid w:val="00554F9D"/>
    <w:rsid w:val="005550AF"/>
    <w:rsid w:val="00556DFE"/>
    <w:rsid w:val="00557B58"/>
    <w:rsid w:val="005602A9"/>
    <w:rsid w:val="005632A2"/>
    <w:rsid w:val="00564E8B"/>
    <w:rsid w:val="00566562"/>
    <w:rsid w:val="005669A3"/>
    <w:rsid w:val="00566E02"/>
    <w:rsid w:val="00572B13"/>
    <w:rsid w:val="00573672"/>
    <w:rsid w:val="00573EAF"/>
    <w:rsid w:val="005742E8"/>
    <w:rsid w:val="00575595"/>
    <w:rsid w:val="00576CB9"/>
    <w:rsid w:val="00576CD5"/>
    <w:rsid w:val="00576F5B"/>
    <w:rsid w:val="005803A3"/>
    <w:rsid w:val="00581781"/>
    <w:rsid w:val="00582AEF"/>
    <w:rsid w:val="00583049"/>
    <w:rsid w:val="0058406F"/>
    <w:rsid w:val="0058542F"/>
    <w:rsid w:val="00585690"/>
    <w:rsid w:val="005861FD"/>
    <w:rsid w:val="0058626E"/>
    <w:rsid w:val="00591950"/>
    <w:rsid w:val="005928AA"/>
    <w:rsid w:val="00593F3A"/>
    <w:rsid w:val="00595AFC"/>
    <w:rsid w:val="00596637"/>
    <w:rsid w:val="00597011"/>
    <w:rsid w:val="005A14FF"/>
    <w:rsid w:val="005A19C9"/>
    <w:rsid w:val="005A32EB"/>
    <w:rsid w:val="005A3ED7"/>
    <w:rsid w:val="005A4B61"/>
    <w:rsid w:val="005A4B67"/>
    <w:rsid w:val="005B00C4"/>
    <w:rsid w:val="005B091C"/>
    <w:rsid w:val="005B1A91"/>
    <w:rsid w:val="005B5F8E"/>
    <w:rsid w:val="005B601A"/>
    <w:rsid w:val="005B6087"/>
    <w:rsid w:val="005B7A2F"/>
    <w:rsid w:val="005C2719"/>
    <w:rsid w:val="005C3DBA"/>
    <w:rsid w:val="005C48D8"/>
    <w:rsid w:val="005C5702"/>
    <w:rsid w:val="005C6246"/>
    <w:rsid w:val="005C66A1"/>
    <w:rsid w:val="005C7032"/>
    <w:rsid w:val="005C77E6"/>
    <w:rsid w:val="005C7D02"/>
    <w:rsid w:val="005D1A7D"/>
    <w:rsid w:val="005D3948"/>
    <w:rsid w:val="005D4FB9"/>
    <w:rsid w:val="005D533C"/>
    <w:rsid w:val="005D69DD"/>
    <w:rsid w:val="005E2F08"/>
    <w:rsid w:val="005E608C"/>
    <w:rsid w:val="005E6628"/>
    <w:rsid w:val="005E6921"/>
    <w:rsid w:val="00600B8B"/>
    <w:rsid w:val="00600D46"/>
    <w:rsid w:val="00600ED2"/>
    <w:rsid w:val="00602BC2"/>
    <w:rsid w:val="00606218"/>
    <w:rsid w:val="00610486"/>
    <w:rsid w:val="00610D8E"/>
    <w:rsid w:val="00611AA3"/>
    <w:rsid w:val="00612DA0"/>
    <w:rsid w:val="0061331D"/>
    <w:rsid w:val="00614851"/>
    <w:rsid w:val="0061682E"/>
    <w:rsid w:val="006201A2"/>
    <w:rsid w:val="00620CE9"/>
    <w:rsid w:val="00621B2E"/>
    <w:rsid w:val="00625738"/>
    <w:rsid w:val="00627350"/>
    <w:rsid w:val="00630333"/>
    <w:rsid w:val="00632606"/>
    <w:rsid w:val="00633373"/>
    <w:rsid w:val="00633948"/>
    <w:rsid w:val="00633AB0"/>
    <w:rsid w:val="00641F44"/>
    <w:rsid w:val="00644525"/>
    <w:rsid w:val="00644DE2"/>
    <w:rsid w:val="00645991"/>
    <w:rsid w:val="00647608"/>
    <w:rsid w:val="00651465"/>
    <w:rsid w:val="00651DC9"/>
    <w:rsid w:val="006525EC"/>
    <w:rsid w:val="0065348A"/>
    <w:rsid w:val="0065408D"/>
    <w:rsid w:val="00655EFA"/>
    <w:rsid w:val="00660DFB"/>
    <w:rsid w:val="00660FFE"/>
    <w:rsid w:val="00665222"/>
    <w:rsid w:val="0066558E"/>
    <w:rsid w:val="0067339E"/>
    <w:rsid w:val="0067342B"/>
    <w:rsid w:val="00673B20"/>
    <w:rsid w:val="00674E32"/>
    <w:rsid w:val="00675D77"/>
    <w:rsid w:val="00676957"/>
    <w:rsid w:val="00677897"/>
    <w:rsid w:val="0068122D"/>
    <w:rsid w:val="0068258D"/>
    <w:rsid w:val="00682EEE"/>
    <w:rsid w:val="00684A46"/>
    <w:rsid w:val="00686032"/>
    <w:rsid w:val="00686B1F"/>
    <w:rsid w:val="00687E65"/>
    <w:rsid w:val="00687F57"/>
    <w:rsid w:val="006902A1"/>
    <w:rsid w:val="00690354"/>
    <w:rsid w:val="00691413"/>
    <w:rsid w:val="00694E13"/>
    <w:rsid w:val="0069617D"/>
    <w:rsid w:val="006965AB"/>
    <w:rsid w:val="0069720B"/>
    <w:rsid w:val="006972F0"/>
    <w:rsid w:val="006A0D54"/>
    <w:rsid w:val="006A0FF4"/>
    <w:rsid w:val="006A15D1"/>
    <w:rsid w:val="006A1F12"/>
    <w:rsid w:val="006A31A0"/>
    <w:rsid w:val="006A3206"/>
    <w:rsid w:val="006A347F"/>
    <w:rsid w:val="006A4654"/>
    <w:rsid w:val="006A486E"/>
    <w:rsid w:val="006A4BD6"/>
    <w:rsid w:val="006A5CF5"/>
    <w:rsid w:val="006A61C8"/>
    <w:rsid w:val="006A65EB"/>
    <w:rsid w:val="006B122B"/>
    <w:rsid w:val="006B14D1"/>
    <w:rsid w:val="006B20E9"/>
    <w:rsid w:val="006B2CE2"/>
    <w:rsid w:val="006B33BB"/>
    <w:rsid w:val="006B7311"/>
    <w:rsid w:val="006B74A7"/>
    <w:rsid w:val="006B7F5A"/>
    <w:rsid w:val="006C32F3"/>
    <w:rsid w:val="006D0F37"/>
    <w:rsid w:val="006D3626"/>
    <w:rsid w:val="006D54DB"/>
    <w:rsid w:val="006D5991"/>
    <w:rsid w:val="006D5A69"/>
    <w:rsid w:val="006E0618"/>
    <w:rsid w:val="006E10C1"/>
    <w:rsid w:val="006E204A"/>
    <w:rsid w:val="006E4FF9"/>
    <w:rsid w:val="006E58AF"/>
    <w:rsid w:val="006E5A9A"/>
    <w:rsid w:val="006E7CC2"/>
    <w:rsid w:val="006E7D45"/>
    <w:rsid w:val="006F451D"/>
    <w:rsid w:val="006F4AF7"/>
    <w:rsid w:val="006F5910"/>
    <w:rsid w:val="00700904"/>
    <w:rsid w:val="007025BC"/>
    <w:rsid w:val="00706684"/>
    <w:rsid w:val="0070754F"/>
    <w:rsid w:val="00710E44"/>
    <w:rsid w:val="00711266"/>
    <w:rsid w:val="0071533D"/>
    <w:rsid w:val="00716D1D"/>
    <w:rsid w:val="00716DAE"/>
    <w:rsid w:val="00717C26"/>
    <w:rsid w:val="00720EB6"/>
    <w:rsid w:val="00723066"/>
    <w:rsid w:val="0072674D"/>
    <w:rsid w:val="007300F8"/>
    <w:rsid w:val="00730181"/>
    <w:rsid w:val="00731056"/>
    <w:rsid w:val="007318C5"/>
    <w:rsid w:val="00734FC0"/>
    <w:rsid w:val="00735C7C"/>
    <w:rsid w:val="00736DB2"/>
    <w:rsid w:val="00737A03"/>
    <w:rsid w:val="00737F17"/>
    <w:rsid w:val="00740180"/>
    <w:rsid w:val="00740AFF"/>
    <w:rsid w:val="00743E72"/>
    <w:rsid w:val="00744266"/>
    <w:rsid w:val="00745B21"/>
    <w:rsid w:val="007467FD"/>
    <w:rsid w:val="00747AC4"/>
    <w:rsid w:val="007543AD"/>
    <w:rsid w:val="00755B41"/>
    <w:rsid w:val="00755B76"/>
    <w:rsid w:val="0075664A"/>
    <w:rsid w:val="00756C76"/>
    <w:rsid w:val="00760BDE"/>
    <w:rsid w:val="00760FF4"/>
    <w:rsid w:val="007610EE"/>
    <w:rsid w:val="00763561"/>
    <w:rsid w:val="00764B3F"/>
    <w:rsid w:val="00766C08"/>
    <w:rsid w:val="0076761D"/>
    <w:rsid w:val="007700AA"/>
    <w:rsid w:val="007705F6"/>
    <w:rsid w:val="007724FA"/>
    <w:rsid w:val="007727A1"/>
    <w:rsid w:val="00773EA5"/>
    <w:rsid w:val="007758B0"/>
    <w:rsid w:val="0077599A"/>
    <w:rsid w:val="00777683"/>
    <w:rsid w:val="0077772A"/>
    <w:rsid w:val="00777D3F"/>
    <w:rsid w:val="00781261"/>
    <w:rsid w:val="007820CC"/>
    <w:rsid w:val="00783B35"/>
    <w:rsid w:val="00783FEC"/>
    <w:rsid w:val="00785F5C"/>
    <w:rsid w:val="0078699E"/>
    <w:rsid w:val="00787D53"/>
    <w:rsid w:val="007916D2"/>
    <w:rsid w:val="00792CB0"/>
    <w:rsid w:val="00793E54"/>
    <w:rsid w:val="00794A58"/>
    <w:rsid w:val="0079525B"/>
    <w:rsid w:val="0079697E"/>
    <w:rsid w:val="007A315A"/>
    <w:rsid w:val="007A48C8"/>
    <w:rsid w:val="007A490B"/>
    <w:rsid w:val="007A4DAC"/>
    <w:rsid w:val="007A534F"/>
    <w:rsid w:val="007A5D80"/>
    <w:rsid w:val="007A635E"/>
    <w:rsid w:val="007A701F"/>
    <w:rsid w:val="007B04FF"/>
    <w:rsid w:val="007B1876"/>
    <w:rsid w:val="007B22A6"/>
    <w:rsid w:val="007B2889"/>
    <w:rsid w:val="007B3650"/>
    <w:rsid w:val="007B38A1"/>
    <w:rsid w:val="007B46D5"/>
    <w:rsid w:val="007B6969"/>
    <w:rsid w:val="007B7A97"/>
    <w:rsid w:val="007C2856"/>
    <w:rsid w:val="007C47CE"/>
    <w:rsid w:val="007C61B3"/>
    <w:rsid w:val="007D2266"/>
    <w:rsid w:val="007D304D"/>
    <w:rsid w:val="007D31B7"/>
    <w:rsid w:val="007D4209"/>
    <w:rsid w:val="007D4A2D"/>
    <w:rsid w:val="007E0021"/>
    <w:rsid w:val="007E065C"/>
    <w:rsid w:val="007E1837"/>
    <w:rsid w:val="007E2C88"/>
    <w:rsid w:val="007E771A"/>
    <w:rsid w:val="007F13F4"/>
    <w:rsid w:val="007F1C86"/>
    <w:rsid w:val="007F2018"/>
    <w:rsid w:val="007F46E2"/>
    <w:rsid w:val="007F6961"/>
    <w:rsid w:val="00800433"/>
    <w:rsid w:val="00801F72"/>
    <w:rsid w:val="00802D6A"/>
    <w:rsid w:val="008037BD"/>
    <w:rsid w:val="0080566C"/>
    <w:rsid w:val="00807D3C"/>
    <w:rsid w:val="00810435"/>
    <w:rsid w:val="00810601"/>
    <w:rsid w:val="00810FEE"/>
    <w:rsid w:val="00812355"/>
    <w:rsid w:val="008131B8"/>
    <w:rsid w:val="00816C17"/>
    <w:rsid w:val="00817A17"/>
    <w:rsid w:val="008244F5"/>
    <w:rsid w:val="00824BA2"/>
    <w:rsid w:val="008257A3"/>
    <w:rsid w:val="0083119B"/>
    <w:rsid w:val="008312FC"/>
    <w:rsid w:val="00832018"/>
    <w:rsid w:val="0083211B"/>
    <w:rsid w:val="00832331"/>
    <w:rsid w:val="00834591"/>
    <w:rsid w:val="008346E5"/>
    <w:rsid w:val="00836726"/>
    <w:rsid w:val="00837086"/>
    <w:rsid w:val="00837E70"/>
    <w:rsid w:val="0084037B"/>
    <w:rsid w:val="00840AA6"/>
    <w:rsid w:val="008449EC"/>
    <w:rsid w:val="00845314"/>
    <w:rsid w:val="00846A64"/>
    <w:rsid w:val="00846FBC"/>
    <w:rsid w:val="00847CC9"/>
    <w:rsid w:val="00850B84"/>
    <w:rsid w:val="00851806"/>
    <w:rsid w:val="00851C47"/>
    <w:rsid w:val="00851E21"/>
    <w:rsid w:val="00853126"/>
    <w:rsid w:val="00853790"/>
    <w:rsid w:val="00853831"/>
    <w:rsid w:val="0085470E"/>
    <w:rsid w:val="00855C78"/>
    <w:rsid w:val="008561EA"/>
    <w:rsid w:val="0085728A"/>
    <w:rsid w:val="00857A2C"/>
    <w:rsid w:val="00861618"/>
    <w:rsid w:val="00862403"/>
    <w:rsid w:val="00864F02"/>
    <w:rsid w:val="008662E8"/>
    <w:rsid w:val="00870D03"/>
    <w:rsid w:val="00871749"/>
    <w:rsid w:val="00871A75"/>
    <w:rsid w:val="00871AC1"/>
    <w:rsid w:val="0087351F"/>
    <w:rsid w:val="008742BB"/>
    <w:rsid w:val="008743E6"/>
    <w:rsid w:val="00874B02"/>
    <w:rsid w:val="00877D51"/>
    <w:rsid w:val="008801F4"/>
    <w:rsid w:val="008802B6"/>
    <w:rsid w:val="0088046A"/>
    <w:rsid w:val="00880568"/>
    <w:rsid w:val="00881E4D"/>
    <w:rsid w:val="00891B28"/>
    <w:rsid w:val="00897E50"/>
    <w:rsid w:val="008A0368"/>
    <w:rsid w:val="008A05C1"/>
    <w:rsid w:val="008A35EC"/>
    <w:rsid w:val="008A4F93"/>
    <w:rsid w:val="008A6C88"/>
    <w:rsid w:val="008B076F"/>
    <w:rsid w:val="008B10F0"/>
    <w:rsid w:val="008B3A30"/>
    <w:rsid w:val="008B40C0"/>
    <w:rsid w:val="008B4FB9"/>
    <w:rsid w:val="008B55E1"/>
    <w:rsid w:val="008B5AE1"/>
    <w:rsid w:val="008C0F50"/>
    <w:rsid w:val="008C1A0C"/>
    <w:rsid w:val="008C2B4C"/>
    <w:rsid w:val="008C2D7F"/>
    <w:rsid w:val="008C35B4"/>
    <w:rsid w:val="008C392D"/>
    <w:rsid w:val="008C5C45"/>
    <w:rsid w:val="008C6FAF"/>
    <w:rsid w:val="008D0199"/>
    <w:rsid w:val="008D12A5"/>
    <w:rsid w:val="008D2F66"/>
    <w:rsid w:val="008D4688"/>
    <w:rsid w:val="008D48D2"/>
    <w:rsid w:val="008D541B"/>
    <w:rsid w:val="008D5F2E"/>
    <w:rsid w:val="008D6AFB"/>
    <w:rsid w:val="008E1511"/>
    <w:rsid w:val="008E157A"/>
    <w:rsid w:val="008E2CFE"/>
    <w:rsid w:val="008E3766"/>
    <w:rsid w:val="008E3CD3"/>
    <w:rsid w:val="008E4728"/>
    <w:rsid w:val="008E65F4"/>
    <w:rsid w:val="008E6C2D"/>
    <w:rsid w:val="008E72C1"/>
    <w:rsid w:val="008F2080"/>
    <w:rsid w:val="008F2EB9"/>
    <w:rsid w:val="008F474C"/>
    <w:rsid w:val="008F4B7E"/>
    <w:rsid w:val="008F5CE2"/>
    <w:rsid w:val="008F749E"/>
    <w:rsid w:val="0090023C"/>
    <w:rsid w:val="00902664"/>
    <w:rsid w:val="009031AC"/>
    <w:rsid w:val="0090452F"/>
    <w:rsid w:val="00904BA1"/>
    <w:rsid w:val="0091003E"/>
    <w:rsid w:val="00911942"/>
    <w:rsid w:val="00913D45"/>
    <w:rsid w:val="00914466"/>
    <w:rsid w:val="009156AA"/>
    <w:rsid w:val="00915A5F"/>
    <w:rsid w:val="00917B80"/>
    <w:rsid w:val="0092187E"/>
    <w:rsid w:val="00923571"/>
    <w:rsid w:val="00925117"/>
    <w:rsid w:val="00925DA4"/>
    <w:rsid w:val="009324D5"/>
    <w:rsid w:val="00932577"/>
    <w:rsid w:val="00933597"/>
    <w:rsid w:val="009344E6"/>
    <w:rsid w:val="00937DE7"/>
    <w:rsid w:val="00940A5C"/>
    <w:rsid w:val="00940AAB"/>
    <w:rsid w:val="009416C8"/>
    <w:rsid w:val="0094263D"/>
    <w:rsid w:val="00943104"/>
    <w:rsid w:val="00944FEE"/>
    <w:rsid w:val="00950CC5"/>
    <w:rsid w:val="009518B1"/>
    <w:rsid w:val="00951DAD"/>
    <w:rsid w:val="0095269D"/>
    <w:rsid w:val="00952F5A"/>
    <w:rsid w:val="00955910"/>
    <w:rsid w:val="009569C6"/>
    <w:rsid w:val="00956D53"/>
    <w:rsid w:val="00957193"/>
    <w:rsid w:val="009618C5"/>
    <w:rsid w:val="0096350F"/>
    <w:rsid w:val="00963F5A"/>
    <w:rsid w:val="00964F73"/>
    <w:rsid w:val="00965C52"/>
    <w:rsid w:val="00967A3D"/>
    <w:rsid w:val="00970A87"/>
    <w:rsid w:val="00971869"/>
    <w:rsid w:val="00972BA8"/>
    <w:rsid w:val="00973598"/>
    <w:rsid w:val="00973D8B"/>
    <w:rsid w:val="00974108"/>
    <w:rsid w:val="00974EE9"/>
    <w:rsid w:val="009757E0"/>
    <w:rsid w:val="0097592E"/>
    <w:rsid w:val="00976A73"/>
    <w:rsid w:val="00977F17"/>
    <w:rsid w:val="00981BAD"/>
    <w:rsid w:val="009855C5"/>
    <w:rsid w:val="009862FD"/>
    <w:rsid w:val="00987DA7"/>
    <w:rsid w:val="00990B94"/>
    <w:rsid w:val="00990E43"/>
    <w:rsid w:val="00991050"/>
    <w:rsid w:val="0099139A"/>
    <w:rsid w:val="00992DF3"/>
    <w:rsid w:val="00993E5A"/>
    <w:rsid w:val="00994613"/>
    <w:rsid w:val="009949F7"/>
    <w:rsid w:val="00995337"/>
    <w:rsid w:val="009967C6"/>
    <w:rsid w:val="009970D3"/>
    <w:rsid w:val="009A0273"/>
    <w:rsid w:val="009A0F47"/>
    <w:rsid w:val="009A1902"/>
    <w:rsid w:val="009A1DE6"/>
    <w:rsid w:val="009A244A"/>
    <w:rsid w:val="009A2460"/>
    <w:rsid w:val="009A2FF8"/>
    <w:rsid w:val="009A4112"/>
    <w:rsid w:val="009A48CE"/>
    <w:rsid w:val="009A7407"/>
    <w:rsid w:val="009A75B3"/>
    <w:rsid w:val="009B07FA"/>
    <w:rsid w:val="009B0C69"/>
    <w:rsid w:val="009B1024"/>
    <w:rsid w:val="009B2E12"/>
    <w:rsid w:val="009B3888"/>
    <w:rsid w:val="009B6690"/>
    <w:rsid w:val="009B6A75"/>
    <w:rsid w:val="009B6D29"/>
    <w:rsid w:val="009B71E2"/>
    <w:rsid w:val="009C00B2"/>
    <w:rsid w:val="009C56E0"/>
    <w:rsid w:val="009C5CCB"/>
    <w:rsid w:val="009C60CA"/>
    <w:rsid w:val="009C6C8B"/>
    <w:rsid w:val="009D4847"/>
    <w:rsid w:val="009D511A"/>
    <w:rsid w:val="009D5C11"/>
    <w:rsid w:val="009D5DFB"/>
    <w:rsid w:val="009D77D4"/>
    <w:rsid w:val="009D7804"/>
    <w:rsid w:val="009D7C66"/>
    <w:rsid w:val="009D7DC6"/>
    <w:rsid w:val="009E01FC"/>
    <w:rsid w:val="009E0F4C"/>
    <w:rsid w:val="009E1AAC"/>
    <w:rsid w:val="009F02A4"/>
    <w:rsid w:val="009F048B"/>
    <w:rsid w:val="009F09F4"/>
    <w:rsid w:val="009F1680"/>
    <w:rsid w:val="009F2C62"/>
    <w:rsid w:val="009F39AE"/>
    <w:rsid w:val="009F6136"/>
    <w:rsid w:val="009F69E4"/>
    <w:rsid w:val="009F7E02"/>
    <w:rsid w:val="00A00EFB"/>
    <w:rsid w:val="00A013B3"/>
    <w:rsid w:val="00A0301F"/>
    <w:rsid w:val="00A04F73"/>
    <w:rsid w:val="00A05BCC"/>
    <w:rsid w:val="00A10073"/>
    <w:rsid w:val="00A13272"/>
    <w:rsid w:val="00A13B56"/>
    <w:rsid w:val="00A154B7"/>
    <w:rsid w:val="00A15C80"/>
    <w:rsid w:val="00A16977"/>
    <w:rsid w:val="00A1749A"/>
    <w:rsid w:val="00A17A5D"/>
    <w:rsid w:val="00A20E3E"/>
    <w:rsid w:val="00A21209"/>
    <w:rsid w:val="00A24913"/>
    <w:rsid w:val="00A25E18"/>
    <w:rsid w:val="00A261CA"/>
    <w:rsid w:val="00A31FF7"/>
    <w:rsid w:val="00A33A20"/>
    <w:rsid w:val="00A33D97"/>
    <w:rsid w:val="00A33E74"/>
    <w:rsid w:val="00A3740F"/>
    <w:rsid w:val="00A37F13"/>
    <w:rsid w:val="00A45257"/>
    <w:rsid w:val="00A46DDD"/>
    <w:rsid w:val="00A50C17"/>
    <w:rsid w:val="00A51D0F"/>
    <w:rsid w:val="00A533F6"/>
    <w:rsid w:val="00A5344A"/>
    <w:rsid w:val="00A53BE2"/>
    <w:rsid w:val="00A54684"/>
    <w:rsid w:val="00A5470B"/>
    <w:rsid w:val="00A5503D"/>
    <w:rsid w:val="00A60E21"/>
    <w:rsid w:val="00A62269"/>
    <w:rsid w:val="00A6430B"/>
    <w:rsid w:val="00A64DD1"/>
    <w:rsid w:val="00A72710"/>
    <w:rsid w:val="00A74251"/>
    <w:rsid w:val="00A742BC"/>
    <w:rsid w:val="00A8029F"/>
    <w:rsid w:val="00A83B4B"/>
    <w:rsid w:val="00A83CD1"/>
    <w:rsid w:val="00A83FFB"/>
    <w:rsid w:val="00A84775"/>
    <w:rsid w:val="00A85485"/>
    <w:rsid w:val="00A86E99"/>
    <w:rsid w:val="00A86FB3"/>
    <w:rsid w:val="00A91BFA"/>
    <w:rsid w:val="00A91E23"/>
    <w:rsid w:val="00A91FE3"/>
    <w:rsid w:val="00A92078"/>
    <w:rsid w:val="00A9449E"/>
    <w:rsid w:val="00A95A8E"/>
    <w:rsid w:val="00AA15BA"/>
    <w:rsid w:val="00AA5BC3"/>
    <w:rsid w:val="00AA61FE"/>
    <w:rsid w:val="00AB00F5"/>
    <w:rsid w:val="00AB0D59"/>
    <w:rsid w:val="00AB0FA5"/>
    <w:rsid w:val="00AB3255"/>
    <w:rsid w:val="00AC1694"/>
    <w:rsid w:val="00AC5040"/>
    <w:rsid w:val="00AC59CF"/>
    <w:rsid w:val="00AC6053"/>
    <w:rsid w:val="00AC64B1"/>
    <w:rsid w:val="00AC678D"/>
    <w:rsid w:val="00AD3393"/>
    <w:rsid w:val="00AD54A1"/>
    <w:rsid w:val="00AD5709"/>
    <w:rsid w:val="00AD5A45"/>
    <w:rsid w:val="00AD5F96"/>
    <w:rsid w:val="00AE0983"/>
    <w:rsid w:val="00AE12DE"/>
    <w:rsid w:val="00AE1F56"/>
    <w:rsid w:val="00AE3234"/>
    <w:rsid w:val="00AE39EA"/>
    <w:rsid w:val="00AE5677"/>
    <w:rsid w:val="00AF020D"/>
    <w:rsid w:val="00AF03EC"/>
    <w:rsid w:val="00AF1FD9"/>
    <w:rsid w:val="00AF220E"/>
    <w:rsid w:val="00AF2DBA"/>
    <w:rsid w:val="00AF2DD1"/>
    <w:rsid w:val="00AF5BB4"/>
    <w:rsid w:val="00AF6FA0"/>
    <w:rsid w:val="00AF7469"/>
    <w:rsid w:val="00AF7DD9"/>
    <w:rsid w:val="00B01B38"/>
    <w:rsid w:val="00B0378B"/>
    <w:rsid w:val="00B04901"/>
    <w:rsid w:val="00B04F9F"/>
    <w:rsid w:val="00B05607"/>
    <w:rsid w:val="00B05679"/>
    <w:rsid w:val="00B057FF"/>
    <w:rsid w:val="00B12CFB"/>
    <w:rsid w:val="00B131EF"/>
    <w:rsid w:val="00B13F7D"/>
    <w:rsid w:val="00B14F76"/>
    <w:rsid w:val="00B15560"/>
    <w:rsid w:val="00B20C07"/>
    <w:rsid w:val="00B210BF"/>
    <w:rsid w:val="00B2179E"/>
    <w:rsid w:val="00B230D2"/>
    <w:rsid w:val="00B2375B"/>
    <w:rsid w:val="00B24FBC"/>
    <w:rsid w:val="00B26CEF"/>
    <w:rsid w:val="00B271F1"/>
    <w:rsid w:val="00B27788"/>
    <w:rsid w:val="00B27C73"/>
    <w:rsid w:val="00B32758"/>
    <w:rsid w:val="00B346FB"/>
    <w:rsid w:val="00B349BC"/>
    <w:rsid w:val="00B349CF"/>
    <w:rsid w:val="00B35859"/>
    <w:rsid w:val="00B36610"/>
    <w:rsid w:val="00B36ED4"/>
    <w:rsid w:val="00B3712C"/>
    <w:rsid w:val="00B42D76"/>
    <w:rsid w:val="00B42F7D"/>
    <w:rsid w:val="00B4350D"/>
    <w:rsid w:val="00B43FAE"/>
    <w:rsid w:val="00B4481B"/>
    <w:rsid w:val="00B45274"/>
    <w:rsid w:val="00B45A96"/>
    <w:rsid w:val="00B46AC0"/>
    <w:rsid w:val="00B46E93"/>
    <w:rsid w:val="00B47CDF"/>
    <w:rsid w:val="00B51360"/>
    <w:rsid w:val="00B54312"/>
    <w:rsid w:val="00B54BF1"/>
    <w:rsid w:val="00B572F3"/>
    <w:rsid w:val="00B62023"/>
    <w:rsid w:val="00B64204"/>
    <w:rsid w:val="00B6454D"/>
    <w:rsid w:val="00B657CC"/>
    <w:rsid w:val="00B6645C"/>
    <w:rsid w:val="00B70647"/>
    <w:rsid w:val="00B7168B"/>
    <w:rsid w:val="00B72683"/>
    <w:rsid w:val="00B74111"/>
    <w:rsid w:val="00B7476D"/>
    <w:rsid w:val="00B76370"/>
    <w:rsid w:val="00B76748"/>
    <w:rsid w:val="00B76FCD"/>
    <w:rsid w:val="00B77D6B"/>
    <w:rsid w:val="00B803E3"/>
    <w:rsid w:val="00B806D0"/>
    <w:rsid w:val="00B80A75"/>
    <w:rsid w:val="00B81E42"/>
    <w:rsid w:val="00B83067"/>
    <w:rsid w:val="00B836A3"/>
    <w:rsid w:val="00B8428A"/>
    <w:rsid w:val="00B86E61"/>
    <w:rsid w:val="00B8705D"/>
    <w:rsid w:val="00B874DE"/>
    <w:rsid w:val="00B900FB"/>
    <w:rsid w:val="00B91F61"/>
    <w:rsid w:val="00B94545"/>
    <w:rsid w:val="00B95700"/>
    <w:rsid w:val="00B95DF9"/>
    <w:rsid w:val="00B96286"/>
    <w:rsid w:val="00B96F2A"/>
    <w:rsid w:val="00B97C02"/>
    <w:rsid w:val="00BA2855"/>
    <w:rsid w:val="00BA2B88"/>
    <w:rsid w:val="00BA3714"/>
    <w:rsid w:val="00BA3D1F"/>
    <w:rsid w:val="00BA6A6C"/>
    <w:rsid w:val="00BA7A05"/>
    <w:rsid w:val="00BA7CC5"/>
    <w:rsid w:val="00BB2165"/>
    <w:rsid w:val="00BB5E33"/>
    <w:rsid w:val="00BB6756"/>
    <w:rsid w:val="00BB7C6E"/>
    <w:rsid w:val="00BC29A6"/>
    <w:rsid w:val="00BC44F8"/>
    <w:rsid w:val="00BD12B2"/>
    <w:rsid w:val="00BD23B7"/>
    <w:rsid w:val="00BD53D6"/>
    <w:rsid w:val="00BE1149"/>
    <w:rsid w:val="00BE2E34"/>
    <w:rsid w:val="00BE3019"/>
    <w:rsid w:val="00BE311E"/>
    <w:rsid w:val="00BE4545"/>
    <w:rsid w:val="00BE5178"/>
    <w:rsid w:val="00BE5C62"/>
    <w:rsid w:val="00BE602B"/>
    <w:rsid w:val="00BE7E6A"/>
    <w:rsid w:val="00BE7F3A"/>
    <w:rsid w:val="00BF332D"/>
    <w:rsid w:val="00BF46D0"/>
    <w:rsid w:val="00BF4ADB"/>
    <w:rsid w:val="00BF54CA"/>
    <w:rsid w:val="00BF5FD2"/>
    <w:rsid w:val="00BF76DE"/>
    <w:rsid w:val="00C0018D"/>
    <w:rsid w:val="00C020D6"/>
    <w:rsid w:val="00C040F0"/>
    <w:rsid w:val="00C0461C"/>
    <w:rsid w:val="00C068CA"/>
    <w:rsid w:val="00C06FAF"/>
    <w:rsid w:val="00C10C69"/>
    <w:rsid w:val="00C113F6"/>
    <w:rsid w:val="00C13BA9"/>
    <w:rsid w:val="00C15298"/>
    <w:rsid w:val="00C152A5"/>
    <w:rsid w:val="00C154D5"/>
    <w:rsid w:val="00C16024"/>
    <w:rsid w:val="00C171FB"/>
    <w:rsid w:val="00C20ACE"/>
    <w:rsid w:val="00C21A00"/>
    <w:rsid w:val="00C21CD8"/>
    <w:rsid w:val="00C21FDC"/>
    <w:rsid w:val="00C23848"/>
    <w:rsid w:val="00C24B3D"/>
    <w:rsid w:val="00C24BB8"/>
    <w:rsid w:val="00C24CC4"/>
    <w:rsid w:val="00C2504C"/>
    <w:rsid w:val="00C27007"/>
    <w:rsid w:val="00C30A37"/>
    <w:rsid w:val="00C30C69"/>
    <w:rsid w:val="00C31D2E"/>
    <w:rsid w:val="00C3201B"/>
    <w:rsid w:val="00C323B8"/>
    <w:rsid w:val="00C34800"/>
    <w:rsid w:val="00C34BF4"/>
    <w:rsid w:val="00C34C8D"/>
    <w:rsid w:val="00C35D06"/>
    <w:rsid w:val="00C408D1"/>
    <w:rsid w:val="00C41A19"/>
    <w:rsid w:val="00C42F2F"/>
    <w:rsid w:val="00C44066"/>
    <w:rsid w:val="00C46F01"/>
    <w:rsid w:val="00C55333"/>
    <w:rsid w:val="00C55E0E"/>
    <w:rsid w:val="00C56E62"/>
    <w:rsid w:val="00C605F0"/>
    <w:rsid w:val="00C60FD6"/>
    <w:rsid w:val="00C62D70"/>
    <w:rsid w:val="00C64FF7"/>
    <w:rsid w:val="00C66822"/>
    <w:rsid w:val="00C704AE"/>
    <w:rsid w:val="00C75563"/>
    <w:rsid w:val="00C766A1"/>
    <w:rsid w:val="00C76A3D"/>
    <w:rsid w:val="00C772EF"/>
    <w:rsid w:val="00C81C4A"/>
    <w:rsid w:val="00C827E4"/>
    <w:rsid w:val="00C839FC"/>
    <w:rsid w:val="00C83A0C"/>
    <w:rsid w:val="00C85A98"/>
    <w:rsid w:val="00C92DF4"/>
    <w:rsid w:val="00C93135"/>
    <w:rsid w:val="00C94B29"/>
    <w:rsid w:val="00C97826"/>
    <w:rsid w:val="00CA3033"/>
    <w:rsid w:val="00CA3B8B"/>
    <w:rsid w:val="00CA4B5A"/>
    <w:rsid w:val="00CA4FDB"/>
    <w:rsid w:val="00CA59F2"/>
    <w:rsid w:val="00CA7720"/>
    <w:rsid w:val="00CB24DF"/>
    <w:rsid w:val="00CB34EA"/>
    <w:rsid w:val="00CB7BC4"/>
    <w:rsid w:val="00CC0B23"/>
    <w:rsid w:val="00CC3A0D"/>
    <w:rsid w:val="00CD0366"/>
    <w:rsid w:val="00CD0DB9"/>
    <w:rsid w:val="00CD12E3"/>
    <w:rsid w:val="00CD18D2"/>
    <w:rsid w:val="00CD1E0F"/>
    <w:rsid w:val="00CD4E01"/>
    <w:rsid w:val="00CD69C6"/>
    <w:rsid w:val="00CE10D2"/>
    <w:rsid w:val="00CE4414"/>
    <w:rsid w:val="00CE46F6"/>
    <w:rsid w:val="00CE491B"/>
    <w:rsid w:val="00CE4FAB"/>
    <w:rsid w:val="00CF0416"/>
    <w:rsid w:val="00CF0537"/>
    <w:rsid w:val="00CF2AEB"/>
    <w:rsid w:val="00CF2EAB"/>
    <w:rsid w:val="00CF3378"/>
    <w:rsid w:val="00CF3A7F"/>
    <w:rsid w:val="00CF7B9D"/>
    <w:rsid w:val="00CF7E0F"/>
    <w:rsid w:val="00D00656"/>
    <w:rsid w:val="00D02605"/>
    <w:rsid w:val="00D03A60"/>
    <w:rsid w:val="00D055A0"/>
    <w:rsid w:val="00D055F1"/>
    <w:rsid w:val="00D071CC"/>
    <w:rsid w:val="00D07FAB"/>
    <w:rsid w:val="00D109B5"/>
    <w:rsid w:val="00D10B0A"/>
    <w:rsid w:val="00D11A35"/>
    <w:rsid w:val="00D13847"/>
    <w:rsid w:val="00D156E0"/>
    <w:rsid w:val="00D16F72"/>
    <w:rsid w:val="00D175E6"/>
    <w:rsid w:val="00D17B53"/>
    <w:rsid w:val="00D21266"/>
    <w:rsid w:val="00D218FE"/>
    <w:rsid w:val="00D21E0D"/>
    <w:rsid w:val="00D21F80"/>
    <w:rsid w:val="00D2307D"/>
    <w:rsid w:val="00D23506"/>
    <w:rsid w:val="00D26151"/>
    <w:rsid w:val="00D273E9"/>
    <w:rsid w:val="00D277E2"/>
    <w:rsid w:val="00D27DFD"/>
    <w:rsid w:val="00D31FAC"/>
    <w:rsid w:val="00D3398B"/>
    <w:rsid w:val="00D35E94"/>
    <w:rsid w:val="00D36D46"/>
    <w:rsid w:val="00D378CD"/>
    <w:rsid w:val="00D40438"/>
    <w:rsid w:val="00D4083E"/>
    <w:rsid w:val="00D44725"/>
    <w:rsid w:val="00D45D50"/>
    <w:rsid w:val="00D5011A"/>
    <w:rsid w:val="00D50B95"/>
    <w:rsid w:val="00D53BE5"/>
    <w:rsid w:val="00D54DE2"/>
    <w:rsid w:val="00D54FF7"/>
    <w:rsid w:val="00D55C65"/>
    <w:rsid w:val="00D57A8A"/>
    <w:rsid w:val="00D61C9F"/>
    <w:rsid w:val="00D63436"/>
    <w:rsid w:val="00D65B51"/>
    <w:rsid w:val="00D671DD"/>
    <w:rsid w:val="00D71A86"/>
    <w:rsid w:val="00D71AF4"/>
    <w:rsid w:val="00D71D5B"/>
    <w:rsid w:val="00D71FB5"/>
    <w:rsid w:val="00D73D3B"/>
    <w:rsid w:val="00D74D61"/>
    <w:rsid w:val="00D756DE"/>
    <w:rsid w:val="00D7625D"/>
    <w:rsid w:val="00D766DF"/>
    <w:rsid w:val="00D7737E"/>
    <w:rsid w:val="00D77613"/>
    <w:rsid w:val="00D82487"/>
    <w:rsid w:val="00D83DD9"/>
    <w:rsid w:val="00D85734"/>
    <w:rsid w:val="00D8611E"/>
    <w:rsid w:val="00D8627C"/>
    <w:rsid w:val="00D86D4E"/>
    <w:rsid w:val="00D8710B"/>
    <w:rsid w:val="00D9159A"/>
    <w:rsid w:val="00D92249"/>
    <w:rsid w:val="00D92959"/>
    <w:rsid w:val="00D966BB"/>
    <w:rsid w:val="00D97693"/>
    <w:rsid w:val="00DA1F99"/>
    <w:rsid w:val="00DA30A6"/>
    <w:rsid w:val="00DA45EA"/>
    <w:rsid w:val="00DA4DE6"/>
    <w:rsid w:val="00DA4EDA"/>
    <w:rsid w:val="00DA6093"/>
    <w:rsid w:val="00DA65B7"/>
    <w:rsid w:val="00DA6736"/>
    <w:rsid w:val="00DB3145"/>
    <w:rsid w:val="00DB5DE5"/>
    <w:rsid w:val="00DC042C"/>
    <w:rsid w:val="00DC090A"/>
    <w:rsid w:val="00DC1161"/>
    <w:rsid w:val="00DC116E"/>
    <w:rsid w:val="00DC12A4"/>
    <w:rsid w:val="00DC2A1F"/>
    <w:rsid w:val="00DC3FA1"/>
    <w:rsid w:val="00DC6F09"/>
    <w:rsid w:val="00DC7878"/>
    <w:rsid w:val="00DD3FC7"/>
    <w:rsid w:val="00DD4963"/>
    <w:rsid w:val="00DD50B5"/>
    <w:rsid w:val="00DD697B"/>
    <w:rsid w:val="00DD698C"/>
    <w:rsid w:val="00DD6B70"/>
    <w:rsid w:val="00DE0857"/>
    <w:rsid w:val="00DE0CFC"/>
    <w:rsid w:val="00DE2930"/>
    <w:rsid w:val="00DE44DF"/>
    <w:rsid w:val="00DE505D"/>
    <w:rsid w:val="00DE5273"/>
    <w:rsid w:val="00DE5407"/>
    <w:rsid w:val="00DE6618"/>
    <w:rsid w:val="00DF103B"/>
    <w:rsid w:val="00DF1529"/>
    <w:rsid w:val="00DF5373"/>
    <w:rsid w:val="00DF5762"/>
    <w:rsid w:val="00DF61BD"/>
    <w:rsid w:val="00DF7B69"/>
    <w:rsid w:val="00E0246F"/>
    <w:rsid w:val="00E05440"/>
    <w:rsid w:val="00E10350"/>
    <w:rsid w:val="00E1151F"/>
    <w:rsid w:val="00E150CC"/>
    <w:rsid w:val="00E154D7"/>
    <w:rsid w:val="00E15A00"/>
    <w:rsid w:val="00E21907"/>
    <w:rsid w:val="00E22DDE"/>
    <w:rsid w:val="00E23202"/>
    <w:rsid w:val="00E244D5"/>
    <w:rsid w:val="00E24E43"/>
    <w:rsid w:val="00E257B3"/>
    <w:rsid w:val="00E27BE3"/>
    <w:rsid w:val="00E31C06"/>
    <w:rsid w:val="00E32176"/>
    <w:rsid w:val="00E34371"/>
    <w:rsid w:val="00E35C30"/>
    <w:rsid w:val="00E37038"/>
    <w:rsid w:val="00E37EB0"/>
    <w:rsid w:val="00E404F6"/>
    <w:rsid w:val="00E449D9"/>
    <w:rsid w:val="00E451FA"/>
    <w:rsid w:val="00E4585D"/>
    <w:rsid w:val="00E47AF8"/>
    <w:rsid w:val="00E47BE5"/>
    <w:rsid w:val="00E50466"/>
    <w:rsid w:val="00E54E9E"/>
    <w:rsid w:val="00E5524A"/>
    <w:rsid w:val="00E5577E"/>
    <w:rsid w:val="00E564F3"/>
    <w:rsid w:val="00E60CAB"/>
    <w:rsid w:val="00E60E12"/>
    <w:rsid w:val="00E61DE9"/>
    <w:rsid w:val="00E624C2"/>
    <w:rsid w:val="00E62B21"/>
    <w:rsid w:val="00E631C9"/>
    <w:rsid w:val="00E65DEE"/>
    <w:rsid w:val="00E667F1"/>
    <w:rsid w:val="00E675D3"/>
    <w:rsid w:val="00E67748"/>
    <w:rsid w:val="00E706C6"/>
    <w:rsid w:val="00E70AF4"/>
    <w:rsid w:val="00E71348"/>
    <w:rsid w:val="00E72BD0"/>
    <w:rsid w:val="00E7406E"/>
    <w:rsid w:val="00E756D9"/>
    <w:rsid w:val="00E81244"/>
    <w:rsid w:val="00E829D1"/>
    <w:rsid w:val="00E86993"/>
    <w:rsid w:val="00E9009C"/>
    <w:rsid w:val="00E9065B"/>
    <w:rsid w:val="00E90C36"/>
    <w:rsid w:val="00E9146B"/>
    <w:rsid w:val="00E916B5"/>
    <w:rsid w:val="00E92AA5"/>
    <w:rsid w:val="00E92B88"/>
    <w:rsid w:val="00E94132"/>
    <w:rsid w:val="00E94B5A"/>
    <w:rsid w:val="00E95DF6"/>
    <w:rsid w:val="00E9775A"/>
    <w:rsid w:val="00EA1EEB"/>
    <w:rsid w:val="00EA24AE"/>
    <w:rsid w:val="00EA25A4"/>
    <w:rsid w:val="00EA2EBB"/>
    <w:rsid w:val="00EA39A4"/>
    <w:rsid w:val="00EA45DD"/>
    <w:rsid w:val="00EA621D"/>
    <w:rsid w:val="00EA7441"/>
    <w:rsid w:val="00EA74DE"/>
    <w:rsid w:val="00EA7A05"/>
    <w:rsid w:val="00EB0736"/>
    <w:rsid w:val="00EB6D3E"/>
    <w:rsid w:val="00EB74CC"/>
    <w:rsid w:val="00EB7932"/>
    <w:rsid w:val="00EC04E2"/>
    <w:rsid w:val="00EC0D66"/>
    <w:rsid w:val="00EC23A7"/>
    <w:rsid w:val="00EC3548"/>
    <w:rsid w:val="00ED13A7"/>
    <w:rsid w:val="00ED2A4D"/>
    <w:rsid w:val="00ED2C43"/>
    <w:rsid w:val="00ED3625"/>
    <w:rsid w:val="00ED41A1"/>
    <w:rsid w:val="00ED76EE"/>
    <w:rsid w:val="00EE0E09"/>
    <w:rsid w:val="00EE2708"/>
    <w:rsid w:val="00EE27C9"/>
    <w:rsid w:val="00EE5402"/>
    <w:rsid w:val="00EE5DF5"/>
    <w:rsid w:val="00EE6825"/>
    <w:rsid w:val="00EE76D7"/>
    <w:rsid w:val="00EF0D9A"/>
    <w:rsid w:val="00EF1C37"/>
    <w:rsid w:val="00EF379F"/>
    <w:rsid w:val="00EF4238"/>
    <w:rsid w:val="00EF5350"/>
    <w:rsid w:val="00F038F3"/>
    <w:rsid w:val="00F04906"/>
    <w:rsid w:val="00F0633A"/>
    <w:rsid w:val="00F06C91"/>
    <w:rsid w:val="00F1152B"/>
    <w:rsid w:val="00F121B4"/>
    <w:rsid w:val="00F14227"/>
    <w:rsid w:val="00F150FF"/>
    <w:rsid w:val="00F22DA4"/>
    <w:rsid w:val="00F2426F"/>
    <w:rsid w:val="00F260D8"/>
    <w:rsid w:val="00F263D0"/>
    <w:rsid w:val="00F26B9F"/>
    <w:rsid w:val="00F3371D"/>
    <w:rsid w:val="00F356A9"/>
    <w:rsid w:val="00F412D3"/>
    <w:rsid w:val="00F43AB1"/>
    <w:rsid w:val="00F44704"/>
    <w:rsid w:val="00F45FE5"/>
    <w:rsid w:val="00F461AA"/>
    <w:rsid w:val="00F471D1"/>
    <w:rsid w:val="00F4786D"/>
    <w:rsid w:val="00F52F13"/>
    <w:rsid w:val="00F54322"/>
    <w:rsid w:val="00F553B0"/>
    <w:rsid w:val="00F62E3F"/>
    <w:rsid w:val="00F63924"/>
    <w:rsid w:val="00F64E20"/>
    <w:rsid w:val="00F66CFF"/>
    <w:rsid w:val="00F66F43"/>
    <w:rsid w:val="00F6797C"/>
    <w:rsid w:val="00F70C20"/>
    <w:rsid w:val="00F71B06"/>
    <w:rsid w:val="00F72F65"/>
    <w:rsid w:val="00F7410B"/>
    <w:rsid w:val="00F7481F"/>
    <w:rsid w:val="00F754C2"/>
    <w:rsid w:val="00F7794F"/>
    <w:rsid w:val="00F8191B"/>
    <w:rsid w:val="00F8239F"/>
    <w:rsid w:val="00F84DC6"/>
    <w:rsid w:val="00F852BE"/>
    <w:rsid w:val="00F876F5"/>
    <w:rsid w:val="00F90097"/>
    <w:rsid w:val="00F928D8"/>
    <w:rsid w:val="00F94EC5"/>
    <w:rsid w:val="00F9505C"/>
    <w:rsid w:val="00F95A6E"/>
    <w:rsid w:val="00F95F94"/>
    <w:rsid w:val="00F9609A"/>
    <w:rsid w:val="00F96BB9"/>
    <w:rsid w:val="00F97031"/>
    <w:rsid w:val="00F97937"/>
    <w:rsid w:val="00FA4C98"/>
    <w:rsid w:val="00FA5388"/>
    <w:rsid w:val="00FA6707"/>
    <w:rsid w:val="00FB076C"/>
    <w:rsid w:val="00FB400D"/>
    <w:rsid w:val="00FB63B2"/>
    <w:rsid w:val="00FB63D9"/>
    <w:rsid w:val="00FB6CCE"/>
    <w:rsid w:val="00FC190D"/>
    <w:rsid w:val="00FC5299"/>
    <w:rsid w:val="00FC7992"/>
    <w:rsid w:val="00FD1A51"/>
    <w:rsid w:val="00FD57A5"/>
    <w:rsid w:val="00FD6D7D"/>
    <w:rsid w:val="00FE1150"/>
    <w:rsid w:val="00FE185B"/>
    <w:rsid w:val="00FE2987"/>
    <w:rsid w:val="00FE30C3"/>
    <w:rsid w:val="00FF16D7"/>
    <w:rsid w:val="00FF315C"/>
    <w:rsid w:val="00FF3213"/>
    <w:rsid w:val="00FF35E4"/>
    <w:rsid w:val="00FF3B34"/>
    <w:rsid w:val="00FF42B6"/>
    <w:rsid w:val="00FF48AF"/>
    <w:rsid w:val="00FF4D0C"/>
    <w:rsid w:val="00FF74E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E743D1-5FCC-470B-B689-74EE95BAA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32DD"/>
    <w:pPr>
      <w:spacing w:after="0" w:line="240" w:lineRule="auto"/>
    </w:pPr>
    <w:rPr>
      <w:rFonts w:ascii="Cambria" w:eastAsia="MS Mincho" w:hAnsi="Cambria" w:cs="Times New Roman"/>
      <w:sz w:val="24"/>
      <w:szCs w:val="24"/>
      <w:lang w:val="en-US" w:eastAsia="es-ES"/>
    </w:rPr>
  </w:style>
  <w:style w:type="paragraph" w:styleId="Ttulo1">
    <w:name w:val="heading 1"/>
    <w:basedOn w:val="Normal"/>
    <w:link w:val="Ttulo1Car"/>
    <w:uiPriority w:val="9"/>
    <w:qFormat/>
    <w:rsid w:val="00902664"/>
    <w:pPr>
      <w:spacing w:before="100" w:beforeAutospacing="1" w:after="100" w:afterAutospacing="1"/>
      <w:outlineLvl w:val="0"/>
    </w:pPr>
    <w:rPr>
      <w:rFonts w:ascii="Times New Roman" w:eastAsia="Times New Roman" w:hAnsi="Times New Roman"/>
      <w:b/>
      <w:bCs/>
      <w:kern w:val="36"/>
      <w:sz w:val="48"/>
      <w:szCs w:val="48"/>
      <w:lang w:val="es-MX" w:eastAsia="es-MX"/>
    </w:rPr>
  </w:style>
  <w:style w:type="paragraph" w:styleId="Ttulo2">
    <w:name w:val="heading 2"/>
    <w:basedOn w:val="Normal"/>
    <w:next w:val="Normal"/>
    <w:link w:val="Ttulo2Car"/>
    <w:uiPriority w:val="9"/>
    <w:semiHidden/>
    <w:unhideWhenUsed/>
    <w:qFormat/>
    <w:rsid w:val="004562A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1,Car1"/>
    <w:basedOn w:val="Normal"/>
    <w:link w:val="EncabezadoCar"/>
    <w:unhideWhenUsed/>
    <w:rsid w:val="003432DD"/>
    <w:pPr>
      <w:tabs>
        <w:tab w:val="center" w:pos="4419"/>
        <w:tab w:val="right" w:pos="8838"/>
      </w:tabs>
    </w:pPr>
  </w:style>
  <w:style w:type="character" w:customStyle="1" w:styleId="EncabezadoCar">
    <w:name w:val="Encabezado Car"/>
    <w:aliases w:val=" Car1 Car,Car1 Car"/>
    <w:basedOn w:val="Fuentedeprrafopredeter"/>
    <w:link w:val="Encabezado"/>
    <w:rsid w:val="003432DD"/>
    <w:rPr>
      <w:rFonts w:ascii="Cambria" w:eastAsia="MS Mincho" w:hAnsi="Cambria" w:cs="Times New Roman"/>
      <w:sz w:val="24"/>
      <w:szCs w:val="24"/>
      <w:lang w:val="en-US" w:eastAsia="es-ES"/>
    </w:rPr>
  </w:style>
  <w:style w:type="paragraph" w:styleId="Piedepgina">
    <w:name w:val="footer"/>
    <w:basedOn w:val="Normal"/>
    <w:link w:val="PiedepginaCar"/>
    <w:unhideWhenUsed/>
    <w:rsid w:val="003432DD"/>
    <w:pPr>
      <w:tabs>
        <w:tab w:val="center" w:pos="4419"/>
        <w:tab w:val="right" w:pos="8838"/>
      </w:tabs>
    </w:pPr>
  </w:style>
  <w:style w:type="character" w:customStyle="1" w:styleId="PiedepginaCar">
    <w:name w:val="Pie de página Car"/>
    <w:basedOn w:val="Fuentedeprrafopredeter"/>
    <w:link w:val="Piedepgina"/>
    <w:rsid w:val="003432DD"/>
    <w:rPr>
      <w:rFonts w:ascii="Cambria" w:eastAsia="MS Mincho" w:hAnsi="Cambria" w:cs="Times New Roman"/>
      <w:sz w:val="24"/>
      <w:szCs w:val="24"/>
      <w:lang w:val="en-US" w:eastAsia="es-ES"/>
    </w:rPr>
  </w:style>
  <w:style w:type="paragraph" w:customStyle="1" w:styleId="yiv2073191958msonormal">
    <w:name w:val="yiv2073191958msonormal"/>
    <w:basedOn w:val="Normal"/>
    <w:rsid w:val="003432DD"/>
    <w:pPr>
      <w:spacing w:before="100" w:beforeAutospacing="1" w:after="100" w:afterAutospacing="1"/>
    </w:pPr>
    <w:rPr>
      <w:rFonts w:ascii="Times New Roman" w:eastAsia="Times New Roman" w:hAnsi="Times New Roman"/>
      <w:lang w:val="es-MX" w:eastAsia="es-MX"/>
    </w:rPr>
  </w:style>
  <w:style w:type="character" w:styleId="Hipervnculo">
    <w:name w:val="Hyperlink"/>
    <w:uiPriority w:val="99"/>
    <w:unhideWhenUsed/>
    <w:rsid w:val="000A4E1E"/>
    <w:rPr>
      <w:color w:val="0000FF"/>
      <w:u w:val="single"/>
    </w:rPr>
  </w:style>
  <w:style w:type="paragraph" w:styleId="Prrafodelista">
    <w:name w:val="List Paragraph"/>
    <w:basedOn w:val="Normal"/>
    <w:uiPriority w:val="34"/>
    <w:qFormat/>
    <w:rsid w:val="000A4E1E"/>
    <w:pPr>
      <w:ind w:left="720"/>
      <w:contextualSpacing/>
    </w:pPr>
  </w:style>
  <w:style w:type="character" w:styleId="Textoennegrita">
    <w:name w:val="Strong"/>
    <w:basedOn w:val="Fuentedeprrafopredeter"/>
    <w:uiPriority w:val="22"/>
    <w:qFormat/>
    <w:rsid w:val="00700904"/>
    <w:rPr>
      <w:b/>
      <w:bCs/>
    </w:rPr>
  </w:style>
  <w:style w:type="character" w:styleId="Hipervnculovisitado">
    <w:name w:val="FollowedHyperlink"/>
    <w:basedOn w:val="Fuentedeprrafopredeter"/>
    <w:uiPriority w:val="99"/>
    <w:semiHidden/>
    <w:unhideWhenUsed/>
    <w:rsid w:val="00E70AF4"/>
    <w:rPr>
      <w:color w:val="800080" w:themeColor="followedHyperlink"/>
      <w:u w:val="single"/>
    </w:rPr>
  </w:style>
  <w:style w:type="table" w:styleId="Tablaconcuadrcula">
    <w:name w:val="Table Grid"/>
    <w:basedOn w:val="Tablanormal"/>
    <w:uiPriority w:val="59"/>
    <w:rsid w:val="00DE08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F63924"/>
    <w:pPr>
      <w:spacing w:after="0" w:line="240" w:lineRule="auto"/>
    </w:pPr>
    <w:rPr>
      <w:rFonts w:ascii="Calibri" w:eastAsia="Calibri" w:hAnsi="Calibri" w:cs="Times New Roman"/>
    </w:rPr>
  </w:style>
  <w:style w:type="paragraph" w:styleId="Sangradetextonormal">
    <w:name w:val="Body Text Indent"/>
    <w:basedOn w:val="Normal"/>
    <w:link w:val="SangradetextonormalCar"/>
    <w:uiPriority w:val="99"/>
    <w:semiHidden/>
    <w:unhideWhenUsed/>
    <w:rsid w:val="00EA7441"/>
    <w:pPr>
      <w:spacing w:after="120"/>
      <w:ind w:left="283"/>
    </w:pPr>
  </w:style>
  <w:style w:type="character" w:customStyle="1" w:styleId="SangradetextonormalCar">
    <w:name w:val="Sangría de texto normal Car"/>
    <w:basedOn w:val="Fuentedeprrafopredeter"/>
    <w:link w:val="Sangradetextonormal"/>
    <w:uiPriority w:val="99"/>
    <w:semiHidden/>
    <w:rsid w:val="00EA7441"/>
    <w:rPr>
      <w:rFonts w:ascii="Cambria" w:eastAsia="MS Mincho" w:hAnsi="Cambria" w:cs="Times New Roman"/>
      <w:sz w:val="24"/>
      <w:szCs w:val="24"/>
      <w:lang w:val="en-US" w:eastAsia="es-ES"/>
    </w:rPr>
  </w:style>
  <w:style w:type="paragraph" w:styleId="Textoindependienteprimerasangra2">
    <w:name w:val="Body Text First Indent 2"/>
    <w:basedOn w:val="Sangradetextonormal"/>
    <w:link w:val="Textoindependienteprimerasangra2Car"/>
    <w:unhideWhenUsed/>
    <w:rsid w:val="00EA7441"/>
    <w:pPr>
      <w:spacing w:after="0"/>
      <w:ind w:left="360" w:firstLine="360"/>
    </w:pPr>
    <w:rPr>
      <w:rFonts w:ascii="Arial Narrow" w:eastAsia="Apple LiGothic Medium" w:hAnsi="Arial Narrow"/>
      <w:sz w:val="28"/>
    </w:rPr>
  </w:style>
  <w:style w:type="character" w:customStyle="1" w:styleId="Textoindependienteprimerasangra2Car">
    <w:name w:val="Texto independiente primera sangría 2 Car"/>
    <w:basedOn w:val="SangradetextonormalCar"/>
    <w:link w:val="Textoindependienteprimerasangra2"/>
    <w:rsid w:val="00EA7441"/>
    <w:rPr>
      <w:rFonts w:ascii="Arial Narrow" w:eastAsia="Apple LiGothic Medium" w:hAnsi="Arial Narrow" w:cs="Times New Roman"/>
      <w:sz w:val="28"/>
      <w:szCs w:val="24"/>
      <w:lang w:val="en-US" w:eastAsia="es-ES"/>
    </w:rPr>
  </w:style>
  <w:style w:type="paragraph" w:styleId="Textodeglobo">
    <w:name w:val="Balloon Text"/>
    <w:basedOn w:val="Normal"/>
    <w:link w:val="TextodegloboCar"/>
    <w:uiPriority w:val="99"/>
    <w:semiHidden/>
    <w:unhideWhenUsed/>
    <w:rsid w:val="00C24B3D"/>
    <w:rPr>
      <w:rFonts w:ascii="Tahoma" w:hAnsi="Tahoma" w:cs="Tahoma"/>
      <w:sz w:val="16"/>
      <w:szCs w:val="16"/>
    </w:rPr>
  </w:style>
  <w:style w:type="character" w:customStyle="1" w:styleId="TextodegloboCar">
    <w:name w:val="Texto de globo Car"/>
    <w:basedOn w:val="Fuentedeprrafopredeter"/>
    <w:link w:val="Textodeglobo"/>
    <w:uiPriority w:val="99"/>
    <w:semiHidden/>
    <w:rsid w:val="00C24B3D"/>
    <w:rPr>
      <w:rFonts w:ascii="Tahoma" w:eastAsia="MS Mincho" w:hAnsi="Tahoma" w:cs="Tahoma"/>
      <w:sz w:val="16"/>
      <w:szCs w:val="16"/>
      <w:lang w:val="en-US" w:eastAsia="es-ES"/>
    </w:rPr>
  </w:style>
  <w:style w:type="character" w:customStyle="1" w:styleId="Ttulo1Car">
    <w:name w:val="Título 1 Car"/>
    <w:basedOn w:val="Fuentedeprrafopredeter"/>
    <w:link w:val="Ttulo1"/>
    <w:uiPriority w:val="9"/>
    <w:rsid w:val="00902664"/>
    <w:rPr>
      <w:rFonts w:ascii="Times New Roman" w:eastAsia="Times New Roman" w:hAnsi="Times New Roman" w:cs="Times New Roman"/>
      <w:b/>
      <w:bCs/>
      <w:kern w:val="36"/>
      <w:sz w:val="48"/>
      <w:szCs w:val="48"/>
      <w:lang w:eastAsia="es-MX"/>
    </w:rPr>
  </w:style>
  <w:style w:type="character" w:customStyle="1" w:styleId="apple-converted-space">
    <w:name w:val="apple-converted-space"/>
    <w:basedOn w:val="Fuentedeprrafopredeter"/>
    <w:rsid w:val="00902664"/>
  </w:style>
  <w:style w:type="character" w:styleId="CitaHTML">
    <w:name w:val="HTML Cite"/>
    <w:basedOn w:val="Fuentedeprrafopredeter"/>
    <w:uiPriority w:val="99"/>
    <w:semiHidden/>
    <w:unhideWhenUsed/>
    <w:rsid w:val="00261D48"/>
    <w:rPr>
      <w:i/>
      <w:iCs/>
    </w:rPr>
  </w:style>
  <w:style w:type="paragraph" w:styleId="Textonotapie">
    <w:name w:val="footnote text"/>
    <w:basedOn w:val="Normal"/>
    <w:link w:val="TextonotapieCar"/>
    <w:uiPriority w:val="99"/>
    <w:semiHidden/>
    <w:unhideWhenUsed/>
    <w:rsid w:val="000C5D5B"/>
    <w:rPr>
      <w:sz w:val="20"/>
      <w:szCs w:val="20"/>
    </w:rPr>
  </w:style>
  <w:style w:type="character" w:customStyle="1" w:styleId="TextonotapieCar">
    <w:name w:val="Texto nota pie Car"/>
    <w:basedOn w:val="Fuentedeprrafopredeter"/>
    <w:link w:val="Textonotapie"/>
    <w:uiPriority w:val="99"/>
    <w:semiHidden/>
    <w:rsid w:val="000C5D5B"/>
    <w:rPr>
      <w:rFonts w:ascii="Cambria" w:eastAsia="MS Mincho" w:hAnsi="Cambria" w:cs="Times New Roman"/>
      <w:sz w:val="20"/>
      <w:szCs w:val="20"/>
      <w:lang w:val="en-US" w:eastAsia="es-ES"/>
    </w:rPr>
  </w:style>
  <w:style w:type="character" w:styleId="Refdenotaalpie">
    <w:name w:val="footnote reference"/>
    <w:basedOn w:val="Fuentedeprrafopredeter"/>
    <w:uiPriority w:val="99"/>
    <w:semiHidden/>
    <w:unhideWhenUsed/>
    <w:rsid w:val="000C5D5B"/>
    <w:rPr>
      <w:vertAlign w:val="superscript"/>
    </w:rPr>
  </w:style>
  <w:style w:type="paragraph" w:styleId="NormalWeb">
    <w:name w:val="Normal (Web)"/>
    <w:basedOn w:val="Normal"/>
    <w:uiPriority w:val="99"/>
    <w:unhideWhenUsed/>
    <w:rsid w:val="00D756DE"/>
    <w:pPr>
      <w:spacing w:before="100" w:beforeAutospacing="1" w:after="100" w:afterAutospacing="1"/>
    </w:pPr>
    <w:rPr>
      <w:rFonts w:ascii="Times New Roman" w:eastAsia="Times New Roman" w:hAnsi="Times New Roman"/>
      <w:color w:val="414040"/>
      <w:sz w:val="12"/>
      <w:szCs w:val="12"/>
      <w:lang w:val="es-MX" w:eastAsia="es-MX"/>
    </w:rPr>
  </w:style>
  <w:style w:type="paragraph" w:customStyle="1" w:styleId="Texto">
    <w:name w:val="Texto"/>
    <w:basedOn w:val="Normal"/>
    <w:link w:val="TextoCar"/>
    <w:rsid w:val="008B3A30"/>
    <w:pPr>
      <w:spacing w:after="101" w:line="216" w:lineRule="exact"/>
      <w:ind w:firstLine="288"/>
      <w:jc w:val="both"/>
    </w:pPr>
    <w:rPr>
      <w:rFonts w:ascii="Arial" w:eastAsia="Times New Roman" w:hAnsi="Arial"/>
      <w:sz w:val="18"/>
      <w:szCs w:val="18"/>
      <w:lang w:val="es-ES"/>
    </w:rPr>
  </w:style>
  <w:style w:type="character" w:customStyle="1" w:styleId="TextoCar">
    <w:name w:val="Texto Car"/>
    <w:link w:val="Texto"/>
    <w:locked/>
    <w:rsid w:val="008B3A30"/>
    <w:rPr>
      <w:rFonts w:ascii="Arial" w:eastAsia="Times New Roman" w:hAnsi="Arial" w:cs="Times New Roman"/>
      <w:sz w:val="18"/>
      <w:szCs w:val="18"/>
      <w:lang w:val="es-ES" w:eastAsia="es-ES"/>
    </w:rPr>
  </w:style>
  <w:style w:type="character" w:customStyle="1" w:styleId="Ttulo2Car">
    <w:name w:val="Título 2 Car"/>
    <w:basedOn w:val="Fuentedeprrafopredeter"/>
    <w:link w:val="Ttulo2"/>
    <w:uiPriority w:val="9"/>
    <w:semiHidden/>
    <w:rsid w:val="004562A7"/>
    <w:rPr>
      <w:rFonts w:asciiTheme="majorHAnsi" w:eastAsiaTheme="majorEastAsia" w:hAnsiTheme="majorHAnsi" w:cstheme="majorBidi"/>
      <w:b/>
      <w:bCs/>
      <w:color w:val="4F81BD" w:themeColor="accent1"/>
      <w:sz w:val="26"/>
      <w:szCs w:val="26"/>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38611">
      <w:bodyDiv w:val="1"/>
      <w:marLeft w:val="0"/>
      <w:marRight w:val="0"/>
      <w:marTop w:val="0"/>
      <w:marBottom w:val="0"/>
      <w:divBdr>
        <w:top w:val="none" w:sz="0" w:space="0" w:color="auto"/>
        <w:left w:val="none" w:sz="0" w:space="0" w:color="auto"/>
        <w:bottom w:val="none" w:sz="0" w:space="0" w:color="auto"/>
        <w:right w:val="none" w:sz="0" w:space="0" w:color="auto"/>
      </w:divBdr>
    </w:div>
    <w:div w:id="455871433">
      <w:bodyDiv w:val="1"/>
      <w:marLeft w:val="0"/>
      <w:marRight w:val="0"/>
      <w:marTop w:val="0"/>
      <w:marBottom w:val="0"/>
      <w:divBdr>
        <w:top w:val="none" w:sz="0" w:space="0" w:color="auto"/>
        <w:left w:val="none" w:sz="0" w:space="0" w:color="auto"/>
        <w:bottom w:val="none" w:sz="0" w:space="0" w:color="auto"/>
        <w:right w:val="none" w:sz="0" w:space="0" w:color="auto"/>
      </w:divBdr>
    </w:div>
    <w:div w:id="720128916">
      <w:bodyDiv w:val="1"/>
      <w:marLeft w:val="0"/>
      <w:marRight w:val="0"/>
      <w:marTop w:val="0"/>
      <w:marBottom w:val="0"/>
      <w:divBdr>
        <w:top w:val="none" w:sz="0" w:space="0" w:color="auto"/>
        <w:left w:val="none" w:sz="0" w:space="0" w:color="auto"/>
        <w:bottom w:val="none" w:sz="0" w:space="0" w:color="auto"/>
        <w:right w:val="none" w:sz="0" w:space="0" w:color="auto"/>
      </w:divBdr>
    </w:div>
    <w:div w:id="785200651">
      <w:bodyDiv w:val="1"/>
      <w:marLeft w:val="0"/>
      <w:marRight w:val="0"/>
      <w:marTop w:val="0"/>
      <w:marBottom w:val="0"/>
      <w:divBdr>
        <w:top w:val="none" w:sz="0" w:space="0" w:color="auto"/>
        <w:left w:val="none" w:sz="0" w:space="0" w:color="auto"/>
        <w:bottom w:val="none" w:sz="0" w:space="0" w:color="auto"/>
        <w:right w:val="none" w:sz="0" w:space="0" w:color="auto"/>
      </w:divBdr>
    </w:div>
    <w:div w:id="792018392">
      <w:bodyDiv w:val="1"/>
      <w:marLeft w:val="0"/>
      <w:marRight w:val="0"/>
      <w:marTop w:val="0"/>
      <w:marBottom w:val="0"/>
      <w:divBdr>
        <w:top w:val="none" w:sz="0" w:space="0" w:color="auto"/>
        <w:left w:val="none" w:sz="0" w:space="0" w:color="auto"/>
        <w:bottom w:val="none" w:sz="0" w:space="0" w:color="auto"/>
        <w:right w:val="none" w:sz="0" w:space="0" w:color="auto"/>
      </w:divBdr>
    </w:div>
    <w:div w:id="1077703664">
      <w:bodyDiv w:val="1"/>
      <w:marLeft w:val="0"/>
      <w:marRight w:val="0"/>
      <w:marTop w:val="0"/>
      <w:marBottom w:val="0"/>
      <w:divBdr>
        <w:top w:val="none" w:sz="0" w:space="0" w:color="auto"/>
        <w:left w:val="none" w:sz="0" w:space="0" w:color="auto"/>
        <w:bottom w:val="none" w:sz="0" w:space="0" w:color="auto"/>
        <w:right w:val="none" w:sz="0" w:space="0" w:color="auto"/>
      </w:divBdr>
      <w:divsChild>
        <w:div w:id="30307284">
          <w:marLeft w:val="0"/>
          <w:marRight w:val="0"/>
          <w:marTop w:val="240"/>
          <w:marBottom w:val="0"/>
          <w:divBdr>
            <w:top w:val="none" w:sz="0" w:space="0" w:color="auto"/>
            <w:left w:val="none" w:sz="0" w:space="0" w:color="auto"/>
            <w:bottom w:val="none" w:sz="0" w:space="0" w:color="auto"/>
            <w:right w:val="none" w:sz="0" w:space="0" w:color="auto"/>
          </w:divBdr>
          <w:divsChild>
            <w:div w:id="324362770">
              <w:marLeft w:val="0"/>
              <w:marRight w:val="0"/>
              <w:marTop w:val="0"/>
              <w:marBottom w:val="0"/>
              <w:divBdr>
                <w:top w:val="none" w:sz="0" w:space="0" w:color="auto"/>
                <w:left w:val="none" w:sz="0" w:space="0" w:color="auto"/>
                <w:bottom w:val="none" w:sz="0" w:space="0" w:color="auto"/>
                <w:right w:val="none" w:sz="0" w:space="0" w:color="auto"/>
              </w:divBdr>
              <w:divsChild>
                <w:div w:id="1230463140">
                  <w:marLeft w:val="0"/>
                  <w:marRight w:val="0"/>
                  <w:marTop w:val="129"/>
                  <w:marBottom w:val="0"/>
                  <w:divBdr>
                    <w:top w:val="none" w:sz="0" w:space="0" w:color="auto"/>
                    <w:left w:val="none" w:sz="0" w:space="0" w:color="auto"/>
                    <w:bottom w:val="none" w:sz="0" w:space="0" w:color="auto"/>
                    <w:right w:val="none" w:sz="0" w:space="0" w:color="auto"/>
                  </w:divBdr>
                  <w:divsChild>
                    <w:div w:id="968320866">
                      <w:marLeft w:val="0"/>
                      <w:marRight w:val="0"/>
                      <w:marTop w:val="344"/>
                      <w:marBottom w:val="451"/>
                      <w:divBdr>
                        <w:top w:val="none" w:sz="0" w:space="0" w:color="auto"/>
                        <w:left w:val="none" w:sz="0" w:space="0" w:color="auto"/>
                        <w:bottom w:val="none" w:sz="0" w:space="0" w:color="auto"/>
                        <w:right w:val="none" w:sz="0" w:space="0" w:color="auto"/>
                      </w:divBdr>
                    </w:div>
                  </w:divsChild>
                </w:div>
              </w:divsChild>
            </w:div>
          </w:divsChild>
        </w:div>
      </w:divsChild>
    </w:div>
    <w:div w:id="1378897841">
      <w:bodyDiv w:val="1"/>
      <w:marLeft w:val="0"/>
      <w:marRight w:val="0"/>
      <w:marTop w:val="0"/>
      <w:marBottom w:val="0"/>
      <w:divBdr>
        <w:top w:val="none" w:sz="0" w:space="0" w:color="auto"/>
        <w:left w:val="none" w:sz="0" w:space="0" w:color="auto"/>
        <w:bottom w:val="none" w:sz="0" w:space="0" w:color="auto"/>
        <w:right w:val="none" w:sz="0" w:space="0" w:color="auto"/>
      </w:divBdr>
    </w:div>
    <w:div w:id="1551302854">
      <w:bodyDiv w:val="1"/>
      <w:marLeft w:val="0"/>
      <w:marRight w:val="0"/>
      <w:marTop w:val="0"/>
      <w:marBottom w:val="0"/>
      <w:divBdr>
        <w:top w:val="none" w:sz="0" w:space="0" w:color="auto"/>
        <w:left w:val="none" w:sz="0" w:space="0" w:color="auto"/>
        <w:bottom w:val="none" w:sz="0" w:space="0" w:color="auto"/>
        <w:right w:val="none" w:sz="0" w:space="0" w:color="auto"/>
      </w:divBdr>
    </w:div>
    <w:div w:id="1580211190">
      <w:bodyDiv w:val="1"/>
      <w:marLeft w:val="0"/>
      <w:marRight w:val="0"/>
      <w:marTop w:val="0"/>
      <w:marBottom w:val="0"/>
      <w:divBdr>
        <w:top w:val="none" w:sz="0" w:space="0" w:color="auto"/>
        <w:left w:val="none" w:sz="0" w:space="0" w:color="auto"/>
        <w:bottom w:val="none" w:sz="0" w:space="0" w:color="auto"/>
        <w:right w:val="none" w:sz="0" w:space="0" w:color="auto"/>
      </w:divBdr>
    </w:div>
    <w:div w:id="2007243998">
      <w:bodyDiv w:val="1"/>
      <w:marLeft w:val="0"/>
      <w:marRight w:val="0"/>
      <w:marTop w:val="0"/>
      <w:marBottom w:val="0"/>
      <w:divBdr>
        <w:top w:val="none" w:sz="0" w:space="0" w:color="auto"/>
        <w:left w:val="none" w:sz="0" w:space="0" w:color="auto"/>
        <w:bottom w:val="none" w:sz="0" w:space="0" w:color="auto"/>
        <w:right w:val="none" w:sz="0" w:space="0" w:color="auto"/>
      </w:divBdr>
    </w:div>
    <w:div w:id="201792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AB1D57-E5BB-47B3-9F5E-D85FC18EC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3</Pages>
  <Words>1277</Words>
  <Characters>7025</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DGETI</cp:lastModifiedBy>
  <cp:revision>25</cp:revision>
  <cp:lastPrinted>2015-07-29T22:36:00Z</cp:lastPrinted>
  <dcterms:created xsi:type="dcterms:W3CDTF">2015-07-27T21:55:00Z</dcterms:created>
  <dcterms:modified xsi:type="dcterms:W3CDTF">2018-08-15T22:06:00Z</dcterms:modified>
</cp:coreProperties>
</file>