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15C" w:rsidRPr="008E6809" w:rsidRDefault="0025015C" w:rsidP="0025015C">
      <w:pPr>
        <w:widowControl w:val="0"/>
        <w:overflowPunct w:val="0"/>
        <w:autoSpaceDE w:val="0"/>
        <w:autoSpaceDN w:val="0"/>
        <w:adjustRightInd w:val="0"/>
        <w:jc w:val="both"/>
        <w:rPr>
          <w:rFonts w:ascii="Arial" w:hAnsi="Arial" w:cs="Arial"/>
          <w:b/>
          <w:bCs/>
          <w:sz w:val="22"/>
          <w:szCs w:val="22"/>
          <w:lang w:val="es-ES_tradnl"/>
        </w:rPr>
      </w:pPr>
      <w:r w:rsidRPr="008E6809">
        <w:rPr>
          <w:rFonts w:ascii="Arial" w:hAnsi="Arial" w:cs="Arial"/>
          <w:b/>
          <w:bCs/>
          <w:sz w:val="22"/>
          <w:szCs w:val="22"/>
        </w:rPr>
        <w:t>CONTRATO DE COEDICIÓN DE LA PRIMERA EDICIÓN DE LA OBRA LITERARIA TITULADA “</w:t>
      </w:r>
      <w:r w:rsidR="00B4672D" w:rsidRPr="008E6809">
        <w:rPr>
          <w:rFonts w:ascii="Arial" w:hAnsi="Arial" w:cs="Arial"/>
          <w:b/>
          <w:bCs/>
          <w:sz w:val="22"/>
          <w:szCs w:val="22"/>
          <w:lang w:val="es-ES_tradnl"/>
        </w:rPr>
        <w:t xml:space="preserve">COMUNICACIÓN POLÍTICA Y COMPROMISO CÍVICO EN MÉXICO: </w:t>
      </w:r>
      <w:r w:rsidR="003D4440" w:rsidRPr="008E6809">
        <w:rPr>
          <w:rFonts w:ascii="Arial" w:hAnsi="Arial" w:cs="Arial"/>
          <w:b/>
          <w:bCs/>
          <w:sz w:val="22"/>
          <w:szCs w:val="22"/>
          <w:lang w:val="es-ES_tradnl"/>
        </w:rPr>
        <w:t>MEDIOS, CAMPAÑAS Y SU IMPACTO EN LAS ACTITUDES Y LA</w:t>
      </w:r>
      <w:r w:rsidR="00B4672D" w:rsidRPr="008E6809">
        <w:rPr>
          <w:rFonts w:ascii="Arial" w:hAnsi="Arial" w:cs="Arial"/>
          <w:b/>
          <w:bCs/>
          <w:sz w:val="22"/>
          <w:szCs w:val="22"/>
          <w:lang w:val="es-ES_tradnl"/>
        </w:rPr>
        <w:t xml:space="preserve"> PARTICIPACIÓN </w:t>
      </w:r>
      <w:r w:rsidR="003D4440" w:rsidRPr="008E6809">
        <w:rPr>
          <w:rFonts w:ascii="Arial" w:hAnsi="Arial" w:cs="Arial"/>
          <w:b/>
          <w:bCs/>
          <w:sz w:val="22"/>
          <w:szCs w:val="22"/>
          <w:lang w:val="es-ES_tradnl"/>
        </w:rPr>
        <w:t>CÍVICA</w:t>
      </w:r>
      <w:r w:rsidR="00B4672D" w:rsidRPr="008E6809">
        <w:rPr>
          <w:rFonts w:ascii="Arial" w:hAnsi="Arial" w:cs="Arial"/>
          <w:b/>
          <w:bCs/>
          <w:sz w:val="22"/>
          <w:szCs w:val="22"/>
          <w:lang w:val="es-ES_tradnl"/>
        </w:rPr>
        <w:t xml:space="preserve"> EN LA ELECCIÓN PRESIDENCIAL DE 2012</w:t>
      </w:r>
      <w:r w:rsidRPr="008E6809">
        <w:rPr>
          <w:rFonts w:ascii="Arial" w:hAnsi="Arial" w:cs="Arial"/>
          <w:b/>
          <w:bCs/>
          <w:sz w:val="22"/>
          <w:szCs w:val="22"/>
        </w:rPr>
        <w:t>”, EN ADELANTE DENOMINADA “LA OBRA”, QUE CELEBRAN, POR UNA PARTE, EL INSTITUTO ELECTORAL DEL ESTADO DE MÉXICO,</w:t>
      </w:r>
      <w:r w:rsidRPr="008E6809">
        <w:rPr>
          <w:rFonts w:ascii="Arial" w:hAnsi="Arial" w:cs="Arial"/>
          <w:b/>
          <w:sz w:val="22"/>
          <w:szCs w:val="22"/>
        </w:rPr>
        <w:t xml:space="preserve"> </w:t>
      </w:r>
      <w:r w:rsidRPr="008E6809">
        <w:rPr>
          <w:rFonts w:ascii="Arial" w:hAnsi="Arial" w:cs="Arial"/>
          <w:b/>
          <w:bCs/>
          <w:sz w:val="22"/>
          <w:szCs w:val="22"/>
        </w:rPr>
        <w:t xml:space="preserve">REPRESENTADO EN ESTE ACTO POR </w:t>
      </w:r>
      <w:r w:rsidRPr="008E6809">
        <w:rPr>
          <w:rFonts w:ascii="Arial" w:hAnsi="Arial" w:cs="Arial"/>
          <w:b/>
          <w:sz w:val="22"/>
          <w:szCs w:val="22"/>
        </w:rPr>
        <w:t xml:space="preserve">EL </w:t>
      </w:r>
      <w:r w:rsidRPr="008E6809">
        <w:rPr>
          <w:rFonts w:ascii="Arial" w:hAnsi="Arial" w:cs="Arial"/>
          <w:b/>
          <w:bCs/>
          <w:sz w:val="22"/>
          <w:szCs w:val="22"/>
        </w:rPr>
        <w:t>MTRO. FRANCISCO JAVIER LÓPEZ CORRAL</w:t>
      </w:r>
      <w:r w:rsidRPr="008E6809">
        <w:rPr>
          <w:rFonts w:ascii="Arial" w:hAnsi="Arial" w:cs="Arial"/>
          <w:b/>
          <w:sz w:val="22"/>
          <w:szCs w:val="22"/>
        </w:rPr>
        <w:t xml:space="preserve">, SECRETARIO EJECUTIVO Y REPRESENTANTE LEGAL; </w:t>
      </w:r>
      <w:r w:rsidR="00BB68FE" w:rsidRPr="008E6809">
        <w:rPr>
          <w:rFonts w:ascii="Arial" w:hAnsi="Arial" w:cs="Arial"/>
          <w:b/>
          <w:bCs/>
          <w:noProof/>
          <w:spacing w:val="-10"/>
          <w:kern w:val="28"/>
          <w:sz w:val="22"/>
          <w:szCs w:val="22"/>
          <w:lang w:eastAsia="en-US"/>
        </w:rPr>
        <w:t>LA UNIVERSIDAD DE GUANAJUATO, REPRESENTADA EN ESTE ACTO POR EL MTRO. JORGE ALBERTO ROMERO HIDALGO, SECRET</w:t>
      </w:r>
      <w:r w:rsidR="00004667" w:rsidRPr="008E6809">
        <w:rPr>
          <w:rFonts w:ascii="Arial" w:hAnsi="Arial" w:cs="Arial"/>
          <w:b/>
          <w:bCs/>
          <w:noProof/>
          <w:spacing w:val="-10"/>
          <w:kern w:val="28"/>
          <w:sz w:val="22"/>
          <w:szCs w:val="22"/>
          <w:lang w:eastAsia="en-US"/>
        </w:rPr>
        <w:t>A</w:t>
      </w:r>
      <w:r w:rsidR="00BB68FE" w:rsidRPr="008E6809">
        <w:rPr>
          <w:rFonts w:ascii="Arial" w:hAnsi="Arial" w:cs="Arial"/>
          <w:b/>
          <w:bCs/>
          <w:noProof/>
          <w:spacing w:val="-10"/>
          <w:kern w:val="28"/>
          <w:sz w:val="22"/>
          <w:szCs w:val="22"/>
          <w:lang w:eastAsia="en-US"/>
        </w:rPr>
        <w:t>RIO DE GESTIÓN Y DESARROLLO Y REPRESENTANTE LEGAL, ASI</w:t>
      </w:r>
      <w:r w:rsidR="00347926" w:rsidRPr="008E6809">
        <w:rPr>
          <w:rFonts w:ascii="Arial" w:hAnsi="Arial" w:cs="Arial"/>
          <w:b/>
          <w:bCs/>
          <w:noProof/>
          <w:spacing w:val="-10"/>
          <w:kern w:val="28"/>
          <w:sz w:val="22"/>
          <w:szCs w:val="22"/>
          <w:lang w:eastAsia="en-US"/>
        </w:rPr>
        <w:t>S</w:t>
      </w:r>
      <w:r w:rsidR="00BB68FE" w:rsidRPr="008E6809">
        <w:rPr>
          <w:rFonts w:ascii="Arial" w:hAnsi="Arial" w:cs="Arial"/>
          <w:b/>
          <w:bCs/>
          <w:noProof/>
          <w:spacing w:val="-10"/>
          <w:kern w:val="28"/>
          <w:sz w:val="22"/>
          <w:szCs w:val="22"/>
          <w:lang w:eastAsia="en-US"/>
        </w:rPr>
        <w:t>TIDO EN ESTE ACTO POR LA DRA. TERESITA DE JESÚS RENDÓN HUERTA, DIRECTORA DE LA DIVISIÓN DE DERECHO</w:t>
      </w:r>
      <w:r w:rsidR="00004667" w:rsidRPr="008E6809">
        <w:rPr>
          <w:rFonts w:ascii="Arial" w:hAnsi="Arial" w:cs="Arial"/>
          <w:b/>
          <w:bCs/>
          <w:noProof/>
          <w:spacing w:val="-10"/>
          <w:kern w:val="28"/>
          <w:sz w:val="22"/>
          <w:szCs w:val="22"/>
          <w:lang w:eastAsia="en-US"/>
        </w:rPr>
        <w:t>, POLÍ</w:t>
      </w:r>
      <w:r w:rsidR="00BB68FE" w:rsidRPr="008E6809">
        <w:rPr>
          <w:rFonts w:ascii="Arial" w:hAnsi="Arial" w:cs="Arial"/>
          <w:b/>
          <w:bCs/>
          <w:noProof/>
          <w:spacing w:val="-10"/>
          <w:kern w:val="28"/>
          <w:sz w:val="22"/>
          <w:szCs w:val="22"/>
          <w:lang w:eastAsia="en-US"/>
        </w:rPr>
        <w:t>TICA Y GOBIERNO, EL DR. CARLOS ROMÁN CORDURIER REAL</w:t>
      </w:r>
      <w:r w:rsidR="00D83FEB" w:rsidRPr="008E6809">
        <w:rPr>
          <w:rFonts w:ascii="Arial" w:hAnsi="Arial" w:cs="Arial"/>
          <w:b/>
          <w:bCs/>
          <w:noProof/>
          <w:spacing w:val="-10"/>
          <w:kern w:val="28"/>
          <w:sz w:val="22"/>
          <w:szCs w:val="22"/>
          <w:lang w:eastAsia="en-US"/>
        </w:rPr>
        <w:t>,</w:t>
      </w:r>
      <w:r w:rsidR="00BB68FE" w:rsidRPr="008E6809">
        <w:rPr>
          <w:rFonts w:ascii="Arial" w:hAnsi="Arial" w:cs="Arial"/>
          <w:b/>
          <w:bCs/>
          <w:noProof/>
          <w:spacing w:val="-10"/>
          <w:kern w:val="28"/>
          <w:sz w:val="22"/>
          <w:szCs w:val="22"/>
          <w:lang w:eastAsia="en-US"/>
        </w:rPr>
        <w:t xml:space="preserve"> DIRECTOR D</w:t>
      </w:r>
      <w:r w:rsidR="00D83FEB" w:rsidRPr="008E6809">
        <w:rPr>
          <w:rFonts w:ascii="Arial" w:hAnsi="Arial" w:cs="Arial"/>
          <w:b/>
          <w:bCs/>
          <w:noProof/>
          <w:spacing w:val="-10"/>
          <w:kern w:val="28"/>
          <w:sz w:val="22"/>
          <w:szCs w:val="22"/>
          <w:lang w:eastAsia="en-US"/>
        </w:rPr>
        <w:t>EL DEPARTAMENTO DE ESTUDIOS POLÍ</w:t>
      </w:r>
      <w:r w:rsidR="00BB68FE" w:rsidRPr="008E6809">
        <w:rPr>
          <w:rFonts w:ascii="Arial" w:hAnsi="Arial" w:cs="Arial"/>
          <w:b/>
          <w:bCs/>
          <w:noProof/>
          <w:spacing w:val="-10"/>
          <w:kern w:val="28"/>
          <w:sz w:val="22"/>
          <w:szCs w:val="22"/>
          <w:lang w:eastAsia="en-US"/>
        </w:rPr>
        <w:t>TICOS Y DE GOBIERNO</w:t>
      </w:r>
      <w:r w:rsidR="00007732" w:rsidRPr="008E6809">
        <w:rPr>
          <w:rFonts w:ascii="Arial" w:hAnsi="Arial" w:cs="Arial"/>
          <w:b/>
          <w:bCs/>
          <w:noProof/>
          <w:spacing w:val="-10"/>
          <w:kern w:val="28"/>
          <w:sz w:val="22"/>
          <w:szCs w:val="22"/>
          <w:lang w:eastAsia="en-US"/>
        </w:rPr>
        <w:t>;</w:t>
      </w:r>
      <w:r w:rsidR="00007732" w:rsidRPr="008E6809">
        <w:rPr>
          <w:rFonts w:ascii="Arial" w:hAnsi="Arial" w:cs="Arial"/>
          <w:b/>
          <w:sz w:val="22"/>
          <w:szCs w:val="22"/>
        </w:rPr>
        <w:t xml:space="preserve"> </w:t>
      </w:r>
      <w:r w:rsidRPr="008E6809">
        <w:rPr>
          <w:rFonts w:ascii="Arial" w:hAnsi="Arial" w:cs="Arial"/>
          <w:b/>
          <w:sz w:val="22"/>
          <w:szCs w:val="22"/>
        </w:rPr>
        <w:t>DISTRIBUCIONES FONTAMA</w:t>
      </w:r>
      <w:r w:rsidR="00A36926" w:rsidRPr="008E6809">
        <w:rPr>
          <w:rFonts w:ascii="Arial" w:hAnsi="Arial" w:cs="Arial"/>
          <w:b/>
          <w:sz w:val="22"/>
          <w:szCs w:val="22"/>
        </w:rPr>
        <w:t xml:space="preserve">RA, S. A., REPRESENTADA POR EL </w:t>
      </w:r>
      <w:r w:rsidR="00A36926" w:rsidRPr="008E6809">
        <w:rPr>
          <w:rFonts w:ascii="Arial" w:hAnsi="Arial" w:cs="Arial"/>
          <w:b/>
          <w:bCs/>
          <w:noProof/>
          <w:spacing w:val="-10"/>
          <w:kern w:val="28"/>
          <w:sz w:val="22"/>
          <w:szCs w:val="22"/>
          <w:lang w:eastAsia="en-US"/>
        </w:rPr>
        <w:t>C. ERNESTO GUADALUPE PÉREZ SÁNCHEZ</w:t>
      </w:r>
      <w:r w:rsidRPr="008E6809">
        <w:rPr>
          <w:rFonts w:ascii="Arial" w:hAnsi="Arial" w:cs="Arial"/>
          <w:b/>
          <w:bCs/>
          <w:sz w:val="22"/>
          <w:szCs w:val="22"/>
        </w:rPr>
        <w:t>, EN SU CARÁCTER DE REPRESENTANTE LEGAL</w:t>
      </w:r>
      <w:r w:rsidR="007C60F5" w:rsidRPr="008E6809">
        <w:rPr>
          <w:rFonts w:ascii="Arial" w:hAnsi="Arial" w:cs="Arial"/>
          <w:b/>
          <w:bCs/>
          <w:sz w:val="22"/>
          <w:szCs w:val="22"/>
        </w:rPr>
        <w:t>; Y EL DR. ONIEL FRANCISCO DÍAZ JIMÉNEZ</w:t>
      </w:r>
      <w:r w:rsidR="00BB68FE" w:rsidRPr="008E6809">
        <w:rPr>
          <w:rFonts w:ascii="Arial" w:hAnsi="Arial" w:cs="Arial"/>
          <w:b/>
          <w:bCs/>
          <w:sz w:val="22"/>
          <w:szCs w:val="22"/>
        </w:rPr>
        <w:t>, PROFESOR DEL DEPARTAMENTO DE ESTUDIOS POLÍTICOS Y DE GOBIERNO</w:t>
      </w:r>
      <w:r w:rsidR="00E5078D" w:rsidRPr="008E6809">
        <w:rPr>
          <w:rFonts w:ascii="Arial" w:hAnsi="Arial" w:cs="Arial"/>
          <w:b/>
          <w:bCs/>
          <w:sz w:val="22"/>
          <w:szCs w:val="22"/>
        </w:rPr>
        <w:t xml:space="preserve"> DE LA UNIVERSIDAD DE GUANAJUATO</w:t>
      </w:r>
      <w:r w:rsidR="008F4F86" w:rsidRPr="008E6809">
        <w:rPr>
          <w:rFonts w:ascii="Arial" w:hAnsi="Arial" w:cs="Arial"/>
          <w:b/>
          <w:bCs/>
          <w:sz w:val="22"/>
          <w:szCs w:val="22"/>
        </w:rPr>
        <w:t xml:space="preserve"> Y AUTOR DE “LA OBRA”</w:t>
      </w:r>
      <w:r w:rsidRPr="008E6809">
        <w:rPr>
          <w:rFonts w:ascii="Arial" w:hAnsi="Arial" w:cs="Arial"/>
          <w:b/>
          <w:bCs/>
          <w:sz w:val="22"/>
          <w:szCs w:val="22"/>
        </w:rPr>
        <w:t>; A QUIENES EN LO SUCESIVO Y PARA LOS EFECTOS DE ESTE CONTRATO SE LES DENOMINARÁ COMO “EL INSTITUTO”, “LA UNIVERSIDAD</w:t>
      </w:r>
      <w:r w:rsidR="007C60F5" w:rsidRPr="008E6809">
        <w:rPr>
          <w:rFonts w:ascii="Arial" w:hAnsi="Arial" w:cs="Arial"/>
          <w:b/>
          <w:bCs/>
          <w:sz w:val="22"/>
          <w:szCs w:val="22"/>
        </w:rPr>
        <w:t>”,</w:t>
      </w:r>
      <w:r w:rsidRPr="008E6809">
        <w:rPr>
          <w:rFonts w:ascii="Arial" w:hAnsi="Arial" w:cs="Arial"/>
          <w:b/>
          <w:bCs/>
          <w:sz w:val="22"/>
          <w:szCs w:val="22"/>
        </w:rPr>
        <w:t xml:space="preserve"> “FONTAMARA”</w:t>
      </w:r>
      <w:r w:rsidR="007C60F5" w:rsidRPr="008E6809">
        <w:rPr>
          <w:rFonts w:ascii="Arial" w:hAnsi="Arial" w:cs="Arial"/>
          <w:b/>
          <w:bCs/>
          <w:sz w:val="22"/>
          <w:szCs w:val="22"/>
        </w:rPr>
        <w:t xml:space="preserve"> Y “EL AUTOR”</w:t>
      </w:r>
      <w:r w:rsidRPr="008E6809">
        <w:rPr>
          <w:rFonts w:ascii="Arial" w:hAnsi="Arial" w:cs="Arial"/>
          <w:b/>
          <w:bCs/>
          <w:sz w:val="22"/>
          <w:szCs w:val="22"/>
        </w:rPr>
        <w:t xml:space="preserve">, RESPECTIVAMENTE, </w:t>
      </w:r>
      <w:r w:rsidRPr="008E6809">
        <w:rPr>
          <w:rFonts w:ascii="Arial" w:hAnsi="Arial" w:cs="Arial"/>
          <w:b/>
          <w:bCs/>
          <w:sz w:val="22"/>
          <w:szCs w:val="22"/>
          <w:lang w:val="es-ES_tradnl"/>
        </w:rPr>
        <w:t xml:space="preserve">Y A QUIENES DE MANERA CONJUNTA SE LES DENOMINARÁ “LAS PARTES”, </w:t>
      </w:r>
      <w:r w:rsidRPr="008E6809">
        <w:rPr>
          <w:rFonts w:ascii="Arial" w:hAnsi="Arial" w:cs="Arial"/>
          <w:b/>
          <w:bCs/>
          <w:sz w:val="22"/>
          <w:szCs w:val="22"/>
        </w:rPr>
        <w:t>AL TENOR DE LAS SIGUIENTES DECLARACIONES Y CLÁUSULAS:</w:t>
      </w:r>
    </w:p>
    <w:p w:rsidR="0025015C" w:rsidRDefault="0025015C" w:rsidP="002D2408">
      <w:pPr>
        <w:widowControl w:val="0"/>
        <w:overflowPunct w:val="0"/>
        <w:autoSpaceDE w:val="0"/>
        <w:autoSpaceDN w:val="0"/>
        <w:adjustRightInd w:val="0"/>
        <w:jc w:val="center"/>
        <w:rPr>
          <w:rFonts w:ascii="Arial" w:hAnsi="Arial" w:cs="Arial"/>
          <w:b/>
          <w:bCs/>
          <w:noProof/>
          <w:spacing w:val="-10"/>
          <w:kern w:val="28"/>
          <w:sz w:val="22"/>
          <w:szCs w:val="22"/>
          <w:lang w:eastAsia="en-US"/>
        </w:rPr>
      </w:pPr>
    </w:p>
    <w:p w:rsidR="008E6809" w:rsidRPr="008E6809" w:rsidRDefault="008E6809" w:rsidP="002D2408">
      <w:pPr>
        <w:widowControl w:val="0"/>
        <w:overflowPunct w:val="0"/>
        <w:autoSpaceDE w:val="0"/>
        <w:autoSpaceDN w:val="0"/>
        <w:adjustRightInd w:val="0"/>
        <w:jc w:val="center"/>
        <w:rPr>
          <w:rFonts w:ascii="Arial" w:hAnsi="Arial" w:cs="Arial"/>
          <w:b/>
          <w:bCs/>
          <w:noProof/>
          <w:spacing w:val="-10"/>
          <w:kern w:val="28"/>
          <w:sz w:val="22"/>
          <w:szCs w:val="22"/>
          <w:lang w:eastAsia="en-US"/>
        </w:rPr>
      </w:pPr>
    </w:p>
    <w:p w:rsidR="00502064" w:rsidRPr="008E6809" w:rsidRDefault="00502064" w:rsidP="002D2408">
      <w:pPr>
        <w:widowControl w:val="0"/>
        <w:overflowPunct w:val="0"/>
        <w:autoSpaceDE w:val="0"/>
        <w:autoSpaceDN w:val="0"/>
        <w:adjustRightInd w:val="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D</w:t>
      </w:r>
      <w:r w:rsidR="00460C9A" w:rsidRPr="008E6809">
        <w:rPr>
          <w:rFonts w:ascii="Arial" w:hAnsi="Arial" w:cs="Arial"/>
          <w:b/>
          <w:bCs/>
          <w:noProof/>
          <w:spacing w:val="-10"/>
          <w:kern w:val="28"/>
          <w:sz w:val="22"/>
          <w:szCs w:val="22"/>
          <w:lang w:eastAsia="en-US"/>
        </w:rPr>
        <w:t>ECLARACIONE</w:t>
      </w:r>
      <w:r w:rsidRPr="008E6809">
        <w:rPr>
          <w:rFonts w:ascii="Arial" w:hAnsi="Arial" w:cs="Arial"/>
          <w:b/>
          <w:bCs/>
          <w:noProof/>
          <w:spacing w:val="-10"/>
          <w:kern w:val="28"/>
          <w:sz w:val="22"/>
          <w:szCs w:val="22"/>
          <w:lang w:eastAsia="en-US"/>
        </w:rPr>
        <w:t>S</w:t>
      </w:r>
    </w:p>
    <w:p w:rsidR="00460C9A" w:rsidRPr="008E6809" w:rsidRDefault="00460C9A" w:rsidP="00460C9A">
      <w:pPr>
        <w:rPr>
          <w:rFonts w:ascii="Arial" w:hAnsi="Arial" w:cs="Arial"/>
          <w:sz w:val="22"/>
          <w:szCs w:val="22"/>
        </w:rPr>
      </w:pPr>
    </w:p>
    <w:p w:rsidR="00460C9A" w:rsidRPr="008E6809" w:rsidRDefault="00460C9A" w:rsidP="00460C9A">
      <w:pPr>
        <w:jc w:val="both"/>
        <w:rPr>
          <w:rFonts w:ascii="Arial" w:hAnsi="Arial" w:cs="Arial"/>
          <w:b/>
          <w:sz w:val="22"/>
          <w:szCs w:val="22"/>
        </w:rPr>
      </w:pPr>
      <w:r w:rsidRPr="008E6809">
        <w:rPr>
          <w:rFonts w:ascii="Arial" w:hAnsi="Arial" w:cs="Arial"/>
          <w:b/>
          <w:sz w:val="22"/>
          <w:szCs w:val="22"/>
        </w:rPr>
        <w:t xml:space="preserve">I. </w:t>
      </w:r>
      <w:r w:rsidRPr="008E6809">
        <w:rPr>
          <w:rFonts w:ascii="Arial" w:hAnsi="Arial" w:cs="Arial"/>
          <w:b/>
          <w:sz w:val="22"/>
          <w:szCs w:val="22"/>
        </w:rPr>
        <w:tab/>
      </w:r>
      <w:r w:rsidRPr="008E6809">
        <w:rPr>
          <w:rFonts w:ascii="Arial" w:hAnsi="Arial" w:cs="Arial"/>
          <w:b/>
          <w:bCs/>
          <w:noProof/>
          <w:spacing w:val="-10"/>
          <w:kern w:val="28"/>
          <w:sz w:val="22"/>
          <w:szCs w:val="22"/>
          <w:lang w:eastAsia="en-US"/>
        </w:rPr>
        <w:t xml:space="preserve">DECLARA </w:t>
      </w:r>
      <w:r w:rsidRPr="008E6809">
        <w:rPr>
          <w:rFonts w:ascii="Arial" w:hAnsi="Arial" w:cs="Arial"/>
          <w:b/>
          <w:sz w:val="22"/>
          <w:szCs w:val="22"/>
        </w:rPr>
        <w:t xml:space="preserve">“EL INSTITUTO” </w:t>
      </w:r>
      <w:r w:rsidRPr="008E6809">
        <w:rPr>
          <w:rFonts w:ascii="Arial" w:hAnsi="Arial" w:cs="Arial"/>
          <w:b/>
          <w:bCs/>
          <w:noProof/>
          <w:spacing w:val="-10"/>
          <w:kern w:val="28"/>
          <w:sz w:val="22"/>
          <w:szCs w:val="22"/>
          <w:lang w:eastAsia="en-US"/>
        </w:rPr>
        <w:t>A TRAVÉS DE SU REPRESENTANTE LEGAL:</w:t>
      </w:r>
    </w:p>
    <w:p w:rsidR="00460C9A" w:rsidRPr="008E6809" w:rsidRDefault="00460C9A" w:rsidP="00460C9A">
      <w:pPr>
        <w:jc w:val="both"/>
        <w:rPr>
          <w:rFonts w:ascii="Arial" w:hAnsi="Arial" w:cs="Arial"/>
          <w:sz w:val="22"/>
          <w:szCs w:val="22"/>
        </w:rPr>
      </w:pPr>
    </w:p>
    <w:p w:rsidR="00A21C43" w:rsidRPr="008E6809" w:rsidRDefault="00A21C43" w:rsidP="007261EE">
      <w:pPr>
        <w:numPr>
          <w:ilvl w:val="0"/>
          <w:numId w:val="15"/>
        </w:numPr>
        <w:ind w:left="567" w:hanging="283"/>
        <w:jc w:val="both"/>
        <w:rPr>
          <w:rFonts w:ascii="Arial" w:hAnsi="Arial" w:cs="Arial"/>
          <w:sz w:val="22"/>
          <w:szCs w:val="22"/>
        </w:rPr>
      </w:pPr>
      <w:r w:rsidRPr="008E6809">
        <w:rPr>
          <w:rFonts w:ascii="Arial" w:hAnsi="Arial" w:cs="Arial"/>
          <w:sz w:val="22"/>
          <w:szCs w:val="22"/>
        </w:rPr>
        <w:t>Que es un organismo dotado de personalidad jurídica y patrimonio propio, autónomo en su funcionamiento e independiente en sus decisiones, responsable de la organización, desarrollo y vigilancia de los procesos electorales, según se desprende del artículo 11 de la Constitución Política del Estado Libre y Soberano de México, en relación con el artículo 168 del Código</w:t>
      </w:r>
      <w:r w:rsidR="00ED343A" w:rsidRPr="008E6809">
        <w:rPr>
          <w:rFonts w:ascii="Arial" w:hAnsi="Arial" w:cs="Arial"/>
          <w:sz w:val="22"/>
          <w:szCs w:val="22"/>
        </w:rPr>
        <w:t xml:space="preserve"> Electoral del Estado de México, y q</w:t>
      </w:r>
      <w:r w:rsidRPr="008E6809">
        <w:rPr>
          <w:rFonts w:ascii="Arial" w:hAnsi="Arial" w:cs="Arial"/>
          <w:sz w:val="22"/>
          <w:szCs w:val="22"/>
          <w:lang w:val="es-MX"/>
        </w:rPr>
        <w:t xml:space="preserve">ue el artículo 171, fracciones I y VI del </w:t>
      </w:r>
      <w:r w:rsidR="00ED343A" w:rsidRPr="008E6809">
        <w:rPr>
          <w:rFonts w:ascii="Arial" w:hAnsi="Arial" w:cs="Arial"/>
          <w:sz w:val="22"/>
          <w:szCs w:val="22"/>
          <w:lang w:val="es-MX"/>
        </w:rPr>
        <w:t>mismo ordenamiento</w:t>
      </w:r>
      <w:r w:rsidRPr="008E6809">
        <w:rPr>
          <w:rFonts w:ascii="Arial" w:hAnsi="Arial" w:cs="Arial"/>
          <w:sz w:val="22"/>
          <w:szCs w:val="22"/>
          <w:lang w:val="es-MX"/>
        </w:rPr>
        <w:t xml:space="preserve"> establece que entre sus fines se encuentra el contribuir al desarrollo de la vida democrática y coadyuvar en la promoción y difusión de la cultura política democrática.</w:t>
      </w:r>
    </w:p>
    <w:p w:rsidR="00A21C43" w:rsidRPr="008E6809" w:rsidRDefault="00A21C43" w:rsidP="00A21C43">
      <w:pPr>
        <w:ind w:left="567" w:hanging="567"/>
        <w:jc w:val="both"/>
        <w:rPr>
          <w:rFonts w:ascii="Arial" w:hAnsi="Arial" w:cs="Arial"/>
          <w:sz w:val="22"/>
          <w:szCs w:val="22"/>
          <w:lang w:val="es-MX"/>
        </w:rPr>
      </w:pPr>
    </w:p>
    <w:p w:rsidR="00A21C43" w:rsidRPr="008E6809" w:rsidRDefault="00A21C43" w:rsidP="007261EE">
      <w:pPr>
        <w:numPr>
          <w:ilvl w:val="0"/>
          <w:numId w:val="15"/>
        </w:numPr>
        <w:ind w:left="567" w:hanging="283"/>
        <w:jc w:val="both"/>
        <w:rPr>
          <w:rFonts w:ascii="Arial" w:hAnsi="Arial" w:cs="Arial"/>
          <w:sz w:val="22"/>
          <w:szCs w:val="22"/>
          <w:lang w:val="es-MX"/>
        </w:rPr>
      </w:pPr>
      <w:r w:rsidRPr="008E6809">
        <w:rPr>
          <w:rFonts w:ascii="Arial" w:hAnsi="Arial" w:cs="Arial"/>
          <w:sz w:val="22"/>
          <w:szCs w:val="22"/>
        </w:rPr>
        <w:t xml:space="preserve">Que el Mtro. Francisco Javier López Corral fue designado como Secretario Ejecutivo por el Consejo General del Instituto Electoral del Estado de México, mediante el acuerdo número </w:t>
      </w:r>
      <w:r w:rsidRPr="008E6809">
        <w:rPr>
          <w:rFonts w:ascii="Arial" w:hAnsi="Arial" w:cs="Arial"/>
          <w:bCs/>
          <w:sz w:val="22"/>
          <w:szCs w:val="22"/>
          <w:lang w:val="es-MX"/>
        </w:rPr>
        <w:t>IEEM/CG/58/2014</w:t>
      </w:r>
      <w:r w:rsidRPr="008E6809">
        <w:rPr>
          <w:rFonts w:ascii="Arial" w:hAnsi="Arial" w:cs="Arial"/>
          <w:sz w:val="22"/>
          <w:szCs w:val="22"/>
        </w:rPr>
        <w:t xml:space="preserve">, en su sesión extraordinaria en fecha 3 de octubre de 2014, </w:t>
      </w:r>
      <w:r w:rsidRPr="008E6809">
        <w:rPr>
          <w:rFonts w:ascii="Arial" w:hAnsi="Arial" w:cs="Arial"/>
          <w:sz w:val="22"/>
          <w:szCs w:val="22"/>
          <w:lang w:val="es-MX"/>
        </w:rPr>
        <w:t xml:space="preserve">y ratificado a través del diverso IEEM/CG/234/2015 del 23 de noviembre de 2015, por lo que cuenta con amplias atribuciones para representarlo y suscribir el presente contrato, </w:t>
      </w:r>
      <w:r w:rsidRPr="008E6809">
        <w:rPr>
          <w:rFonts w:ascii="Arial" w:hAnsi="Arial" w:cs="Arial"/>
          <w:sz w:val="22"/>
          <w:szCs w:val="22"/>
        </w:rPr>
        <w:t>de conformidad con el artículo 196 fracción I, del Código Electoral del Estado de México.</w:t>
      </w:r>
    </w:p>
    <w:p w:rsidR="00460C9A" w:rsidRPr="008E6809" w:rsidRDefault="00460C9A" w:rsidP="00A21C43">
      <w:pPr>
        <w:ind w:left="567" w:hanging="567"/>
        <w:jc w:val="both"/>
        <w:rPr>
          <w:rFonts w:ascii="Arial" w:hAnsi="Arial" w:cs="Arial"/>
          <w:sz w:val="22"/>
          <w:szCs w:val="22"/>
        </w:rPr>
      </w:pPr>
    </w:p>
    <w:p w:rsidR="00460C9A" w:rsidRPr="008E6809" w:rsidRDefault="00460C9A" w:rsidP="007261EE">
      <w:pPr>
        <w:numPr>
          <w:ilvl w:val="0"/>
          <w:numId w:val="15"/>
        </w:numPr>
        <w:ind w:left="567" w:hanging="283"/>
        <w:jc w:val="both"/>
        <w:rPr>
          <w:rFonts w:ascii="Arial" w:hAnsi="Arial" w:cs="Arial"/>
          <w:sz w:val="22"/>
          <w:szCs w:val="22"/>
        </w:rPr>
      </w:pPr>
      <w:r w:rsidRPr="008E6809">
        <w:rPr>
          <w:rFonts w:ascii="Arial" w:hAnsi="Arial" w:cs="Arial"/>
          <w:sz w:val="22"/>
          <w:szCs w:val="22"/>
        </w:rPr>
        <w:t>Que el segundo párrafo del artículo 192 del Código Electoral del Estado de México establece que el Centro de Formación y Documentación Electoral estará adscrito al Consejo General del Instituto Electoral del Estado de México.</w:t>
      </w:r>
    </w:p>
    <w:p w:rsidR="00460C9A" w:rsidRPr="008E6809" w:rsidRDefault="00460C9A" w:rsidP="008479B0">
      <w:pPr>
        <w:ind w:left="567" w:hanging="567"/>
        <w:jc w:val="both"/>
        <w:rPr>
          <w:rFonts w:ascii="Arial" w:hAnsi="Arial" w:cs="Arial"/>
          <w:sz w:val="22"/>
          <w:szCs w:val="22"/>
        </w:rPr>
      </w:pPr>
    </w:p>
    <w:p w:rsidR="00D64AFA" w:rsidRPr="008E6809" w:rsidRDefault="00D64AFA" w:rsidP="00A21C43">
      <w:pPr>
        <w:numPr>
          <w:ilvl w:val="0"/>
          <w:numId w:val="15"/>
        </w:numPr>
        <w:jc w:val="both"/>
        <w:rPr>
          <w:rFonts w:ascii="Arial" w:hAnsi="Arial" w:cs="Arial"/>
          <w:sz w:val="22"/>
          <w:szCs w:val="22"/>
        </w:rPr>
      </w:pPr>
      <w:r w:rsidRPr="008E6809">
        <w:rPr>
          <w:rFonts w:ascii="Arial" w:hAnsi="Arial" w:cs="Arial"/>
          <w:sz w:val="22"/>
          <w:szCs w:val="22"/>
        </w:rPr>
        <w:t xml:space="preserve">Que el artículo 31 </w:t>
      </w:r>
      <w:r w:rsidR="0006411D" w:rsidRPr="008E6809">
        <w:rPr>
          <w:rFonts w:ascii="Arial" w:hAnsi="Arial" w:cs="Arial"/>
          <w:sz w:val="22"/>
          <w:szCs w:val="22"/>
        </w:rPr>
        <w:t xml:space="preserve">fracción IV </w:t>
      </w:r>
      <w:r w:rsidRPr="008E6809">
        <w:rPr>
          <w:rFonts w:ascii="Arial" w:hAnsi="Arial" w:cs="Arial"/>
          <w:sz w:val="22"/>
          <w:szCs w:val="22"/>
        </w:rPr>
        <w:t>del Reglamento del Centro de Formación y Documentación Electoral establece que</w:t>
      </w:r>
      <w:r w:rsidR="009F0DA1" w:rsidRPr="008E6809">
        <w:rPr>
          <w:rFonts w:ascii="Arial" w:hAnsi="Arial" w:cs="Arial"/>
          <w:sz w:val="22"/>
          <w:szCs w:val="22"/>
        </w:rPr>
        <w:t xml:space="preserve"> a</w:t>
      </w:r>
      <w:r w:rsidR="00D74DDE" w:rsidRPr="008E6809">
        <w:rPr>
          <w:rFonts w:ascii="Arial" w:hAnsi="Arial" w:cs="Arial"/>
          <w:sz w:val="22"/>
          <w:szCs w:val="22"/>
        </w:rPr>
        <w:t>l</w:t>
      </w:r>
      <w:r w:rsidRPr="008E6809">
        <w:rPr>
          <w:rFonts w:ascii="Arial" w:hAnsi="Arial" w:cs="Arial"/>
          <w:sz w:val="22"/>
          <w:szCs w:val="22"/>
        </w:rPr>
        <w:t xml:space="preserve"> Comité Editorial </w:t>
      </w:r>
      <w:r w:rsidR="009F0DA1" w:rsidRPr="008E6809">
        <w:rPr>
          <w:rFonts w:ascii="Arial" w:hAnsi="Arial" w:cs="Arial"/>
          <w:sz w:val="22"/>
          <w:szCs w:val="22"/>
        </w:rPr>
        <w:t>le corresponde aprobar la coedición de obras con otras editoriales o instituciones.</w:t>
      </w:r>
    </w:p>
    <w:p w:rsidR="00D64AFA" w:rsidRPr="008E6809" w:rsidRDefault="00D64AFA" w:rsidP="008479B0">
      <w:pPr>
        <w:ind w:left="567" w:hanging="567"/>
        <w:jc w:val="both"/>
        <w:rPr>
          <w:rFonts w:ascii="Arial" w:hAnsi="Arial" w:cs="Arial"/>
          <w:sz w:val="22"/>
          <w:szCs w:val="22"/>
        </w:rPr>
      </w:pPr>
    </w:p>
    <w:p w:rsidR="00ED1F65" w:rsidRPr="008E6809" w:rsidRDefault="00460C9A" w:rsidP="007261EE">
      <w:pPr>
        <w:numPr>
          <w:ilvl w:val="0"/>
          <w:numId w:val="15"/>
        </w:numPr>
        <w:ind w:left="567" w:hanging="283"/>
        <w:jc w:val="both"/>
        <w:rPr>
          <w:rFonts w:ascii="Arial" w:hAnsi="Arial" w:cs="Arial"/>
          <w:sz w:val="22"/>
          <w:szCs w:val="22"/>
        </w:rPr>
      </w:pPr>
      <w:r w:rsidRPr="008E6809">
        <w:rPr>
          <w:rFonts w:ascii="Arial" w:hAnsi="Arial" w:cs="Arial"/>
          <w:sz w:val="22"/>
          <w:szCs w:val="22"/>
        </w:rPr>
        <w:lastRenderedPageBreak/>
        <w:t>Que el Comité Editorial,</w:t>
      </w:r>
      <w:r w:rsidR="00D64AFA" w:rsidRPr="008E6809">
        <w:rPr>
          <w:rFonts w:ascii="Arial" w:hAnsi="Arial" w:cs="Arial"/>
          <w:sz w:val="22"/>
          <w:szCs w:val="22"/>
        </w:rPr>
        <w:t xml:space="preserve"> a través de su </w:t>
      </w:r>
      <w:r w:rsidR="00A8222B" w:rsidRPr="008E6809">
        <w:rPr>
          <w:rFonts w:ascii="Arial" w:hAnsi="Arial" w:cs="Arial"/>
          <w:sz w:val="22"/>
          <w:szCs w:val="22"/>
        </w:rPr>
        <w:t>A</w:t>
      </w:r>
      <w:r w:rsidR="00D64AFA" w:rsidRPr="008E6809">
        <w:rPr>
          <w:rFonts w:ascii="Arial" w:hAnsi="Arial" w:cs="Arial"/>
          <w:sz w:val="22"/>
          <w:szCs w:val="22"/>
        </w:rPr>
        <w:t xml:space="preserve">cuerdo número </w:t>
      </w:r>
      <w:r w:rsidR="00ED1F65" w:rsidRPr="008E6809">
        <w:rPr>
          <w:rFonts w:ascii="Arial" w:hAnsi="Arial" w:cs="Arial"/>
          <w:sz w:val="22"/>
          <w:szCs w:val="22"/>
        </w:rPr>
        <w:t>7</w:t>
      </w:r>
      <w:r w:rsidR="00A8222B" w:rsidRPr="008E6809">
        <w:rPr>
          <w:rFonts w:ascii="Arial" w:hAnsi="Arial" w:cs="Arial"/>
          <w:sz w:val="22"/>
          <w:szCs w:val="22"/>
        </w:rPr>
        <w:t>/201</w:t>
      </w:r>
      <w:r w:rsidR="00A21C43" w:rsidRPr="008E6809">
        <w:rPr>
          <w:rFonts w:ascii="Arial" w:hAnsi="Arial" w:cs="Arial"/>
          <w:sz w:val="22"/>
          <w:szCs w:val="22"/>
        </w:rPr>
        <w:t>6</w:t>
      </w:r>
      <w:r w:rsidRPr="008E6809">
        <w:rPr>
          <w:rFonts w:ascii="Arial" w:hAnsi="Arial" w:cs="Arial"/>
          <w:sz w:val="22"/>
          <w:szCs w:val="22"/>
        </w:rPr>
        <w:t xml:space="preserve">, tomado en la </w:t>
      </w:r>
      <w:r w:rsidR="00A21C43" w:rsidRPr="008E6809">
        <w:rPr>
          <w:rFonts w:ascii="Arial" w:hAnsi="Arial" w:cs="Arial"/>
          <w:sz w:val="22"/>
          <w:szCs w:val="22"/>
        </w:rPr>
        <w:t>segunda</w:t>
      </w:r>
      <w:r w:rsidRPr="008E6809">
        <w:rPr>
          <w:rFonts w:ascii="Arial" w:hAnsi="Arial" w:cs="Arial"/>
          <w:sz w:val="22"/>
          <w:szCs w:val="22"/>
        </w:rPr>
        <w:t xml:space="preserve"> sesión ordinaria de </w:t>
      </w:r>
      <w:r w:rsidR="00D64AFA" w:rsidRPr="008E6809">
        <w:rPr>
          <w:rFonts w:ascii="Arial" w:hAnsi="Arial" w:cs="Arial"/>
          <w:sz w:val="22"/>
          <w:szCs w:val="22"/>
        </w:rPr>
        <w:t>201</w:t>
      </w:r>
      <w:r w:rsidR="00A21C43" w:rsidRPr="008E6809">
        <w:rPr>
          <w:rFonts w:ascii="Arial" w:hAnsi="Arial" w:cs="Arial"/>
          <w:sz w:val="22"/>
          <w:szCs w:val="22"/>
        </w:rPr>
        <w:t>6</w:t>
      </w:r>
      <w:r w:rsidR="00D64AFA" w:rsidRPr="008E6809">
        <w:rPr>
          <w:rFonts w:ascii="Arial" w:hAnsi="Arial" w:cs="Arial"/>
          <w:sz w:val="22"/>
          <w:szCs w:val="22"/>
        </w:rPr>
        <w:t xml:space="preserve">, de </w:t>
      </w:r>
      <w:r w:rsidRPr="008E6809">
        <w:rPr>
          <w:rFonts w:ascii="Arial" w:hAnsi="Arial" w:cs="Arial"/>
          <w:sz w:val="22"/>
          <w:szCs w:val="22"/>
        </w:rPr>
        <w:t xml:space="preserve">fecha </w:t>
      </w:r>
      <w:r w:rsidR="00A21C43" w:rsidRPr="008E6809">
        <w:rPr>
          <w:rFonts w:ascii="Arial" w:hAnsi="Arial" w:cs="Arial"/>
          <w:sz w:val="22"/>
          <w:szCs w:val="22"/>
        </w:rPr>
        <w:t>27</w:t>
      </w:r>
      <w:r w:rsidRPr="008E6809">
        <w:rPr>
          <w:rFonts w:ascii="Arial" w:hAnsi="Arial" w:cs="Arial"/>
          <w:sz w:val="22"/>
          <w:szCs w:val="22"/>
        </w:rPr>
        <w:t xml:space="preserve"> de </w:t>
      </w:r>
      <w:r w:rsidR="00A21C43" w:rsidRPr="008E6809">
        <w:rPr>
          <w:rFonts w:ascii="Arial" w:hAnsi="Arial" w:cs="Arial"/>
          <w:sz w:val="22"/>
          <w:szCs w:val="22"/>
        </w:rPr>
        <w:t>abril</w:t>
      </w:r>
      <w:r w:rsidRPr="008E6809">
        <w:rPr>
          <w:rFonts w:ascii="Arial" w:hAnsi="Arial" w:cs="Arial"/>
          <w:sz w:val="22"/>
          <w:szCs w:val="22"/>
        </w:rPr>
        <w:t xml:space="preserve">, producto de la </w:t>
      </w:r>
      <w:r w:rsidR="003142EE" w:rsidRPr="008E6809">
        <w:rPr>
          <w:rFonts w:ascii="Arial" w:hAnsi="Arial" w:cs="Arial"/>
          <w:sz w:val="22"/>
          <w:szCs w:val="22"/>
        </w:rPr>
        <w:t>emisión de opinión</w:t>
      </w:r>
      <w:r w:rsidRPr="008E6809">
        <w:rPr>
          <w:rFonts w:ascii="Arial" w:hAnsi="Arial" w:cs="Arial"/>
          <w:sz w:val="22"/>
          <w:szCs w:val="22"/>
        </w:rPr>
        <w:t xml:space="preserve"> por el sistema de pares académicos bajo la modalidad de doble ciego, aprobó la publicación </w:t>
      </w:r>
      <w:r w:rsidR="00ED1F65" w:rsidRPr="008E6809">
        <w:rPr>
          <w:rFonts w:ascii="Arial" w:hAnsi="Arial" w:cs="Arial"/>
          <w:sz w:val="22"/>
          <w:szCs w:val="22"/>
        </w:rPr>
        <w:t xml:space="preserve">condicionada a cambios </w:t>
      </w:r>
      <w:r w:rsidRPr="008E6809">
        <w:rPr>
          <w:rFonts w:ascii="Arial" w:hAnsi="Arial" w:cs="Arial"/>
          <w:sz w:val="22"/>
          <w:szCs w:val="22"/>
        </w:rPr>
        <w:t>de la obra “</w:t>
      </w:r>
      <w:r w:rsidR="007C1BC1" w:rsidRPr="008E6809">
        <w:rPr>
          <w:rFonts w:ascii="Arial" w:hAnsi="Arial" w:cs="Arial"/>
          <w:sz w:val="22"/>
          <w:szCs w:val="22"/>
        </w:rPr>
        <w:t>Comunicación política y compromiso cívico en México: los efectos de las comunicaciones de campaña en la participación y las actitudes cívicas de los ciudadanos en la elección presidencial de 2012</w:t>
      </w:r>
      <w:r w:rsidRPr="008E6809">
        <w:rPr>
          <w:rFonts w:ascii="Arial" w:hAnsi="Arial" w:cs="Arial"/>
          <w:sz w:val="22"/>
          <w:szCs w:val="22"/>
        </w:rPr>
        <w:t>”</w:t>
      </w:r>
      <w:r w:rsidR="003142EE" w:rsidRPr="008E6809">
        <w:rPr>
          <w:rFonts w:ascii="Arial" w:hAnsi="Arial" w:cs="Arial"/>
          <w:sz w:val="22"/>
          <w:szCs w:val="22"/>
        </w:rPr>
        <w:t xml:space="preserve">, </w:t>
      </w:r>
      <w:r w:rsidR="00681422" w:rsidRPr="008E6809">
        <w:rPr>
          <w:rFonts w:ascii="Arial" w:hAnsi="Arial" w:cs="Arial"/>
          <w:sz w:val="22"/>
          <w:szCs w:val="22"/>
        </w:rPr>
        <w:t xml:space="preserve">posteriormente, una vez que los cambios sugeridos fueron realizados de conformidad con el segundo párrafo del artículo 50 del Reglamento del Centro de Formación y Documentación Electoral, este Centro recibió una tarjeta de fecha 30 de mayo de 2016, donde el dictaminador verificó que las recomendaciones emitidas fueron atendidas y con esto la publicación de </w:t>
      </w:r>
      <w:r w:rsidR="00871260" w:rsidRPr="008E6809">
        <w:rPr>
          <w:rFonts w:ascii="Arial" w:hAnsi="Arial" w:cs="Arial"/>
          <w:sz w:val="22"/>
          <w:szCs w:val="22"/>
        </w:rPr>
        <w:t>“LA OBRA”</w:t>
      </w:r>
      <w:r w:rsidR="00681422" w:rsidRPr="008E6809">
        <w:rPr>
          <w:rFonts w:ascii="Arial" w:hAnsi="Arial" w:cs="Arial"/>
          <w:sz w:val="22"/>
          <w:szCs w:val="22"/>
        </w:rPr>
        <w:t>.</w:t>
      </w:r>
    </w:p>
    <w:p w:rsidR="00ED1F65" w:rsidRPr="008E6809" w:rsidRDefault="00ED1F65" w:rsidP="00ED1F65">
      <w:pPr>
        <w:jc w:val="both"/>
        <w:rPr>
          <w:rFonts w:ascii="Arial" w:hAnsi="Arial" w:cs="Arial"/>
          <w:sz w:val="22"/>
          <w:szCs w:val="22"/>
        </w:rPr>
      </w:pPr>
    </w:p>
    <w:p w:rsidR="00460C9A" w:rsidRPr="008E6809" w:rsidRDefault="00D4221C" w:rsidP="007261EE">
      <w:pPr>
        <w:numPr>
          <w:ilvl w:val="0"/>
          <w:numId w:val="15"/>
        </w:numPr>
        <w:ind w:left="567" w:hanging="283"/>
        <w:jc w:val="both"/>
        <w:rPr>
          <w:rFonts w:ascii="Arial" w:hAnsi="Arial" w:cs="Arial"/>
          <w:sz w:val="22"/>
          <w:szCs w:val="22"/>
        </w:rPr>
      </w:pPr>
      <w:r w:rsidRPr="008E6809">
        <w:rPr>
          <w:rFonts w:ascii="Arial" w:hAnsi="Arial" w:cs="Arial"/>
          <w:sz w:val="22"/>
          <w:szCs w:val="22"/>
        </w:rPr>
        <w:t>Que el Comité Editorial</w:t>
      </w:r>
      <w:r w:rsidR="00D64AFA" w:rsidRPr="008E6809">
        <w:rPr>
          <w:rFonts w:ascii="Arial" w:hAnsi="Arial" w:cs="Arial"/>
          <w:sz w:val="22"/>
          <w:szCs w:val="22"/>
        </w:rPr>
        <w:t xml:space="preserve"> en su Acuerdo número </w:t>
      </w:r>
      <w:r w:rsidRPr="008E6809">
        <w:rPr>
          <w:rFonts w:ascii="Arial" w:hAnsi="Arial" w:cs="Arial"/>
          <w:sz w:val="22"/>
          <w:szCs w:val="22"/>
        </w:rPr>
        <w:t>13</w:t>
      </w:r>
      <w:r w:rsidR="00A8222B" w:rsidRPr="008E6809">
        <w:rPr>
          <w:rFonts w:ascii="Arial" w:hAnsi="Arial" w:cs="Arial"/>
          <w:sz w:val="22"/>
          <w:szCs w:val="22"/>
        </w:rPr>
        <w:t>/201</w:t>
      </w:r>
      <w:r w:rsidR="00894D3D" w:rsidRPr="008E6809">
        <w:rPr>
          <w:rFonts w:ascii="Arial" w:hAnsi="Arial" w:cs="Arial"/>
          <w:sz w:val="22"/>
          <w:szCs w:val="22"/>
        </w:rPr>
        <w:t>6</w:t>
      </w:r>
      <w:r w:rsidR="00D64AFA" w:rsidRPr="008E6809">
        <w:rPr>
          <w:rFonts w:ascii="Arial" w:hAnsi="Arial" w:cs="Arial"/>
          <w:sz w:val="22"/>
          <w:szCs w:val="22"/>
        </w:rPr>
        <w:t xml:space="preserve"> de la misma sesión, aprobó la realización de la </w:t>
      </w:r>
      <w:r w:rsidR="00931DB5" w:rsidRPr="008E6809">
        <w:rPr>
          <w:rFonts w:ascii="Arial" w:hAnsi="Arial" w:cs="Arial"/>
          <w:sz w:val="22"/>
          <w:szCs w:val="22"/>
        </w:rPr>
        <w:t>c</w:t>
      </w:r>
      <w:r w:rsidR="00D64AFA" w:rsidRPr="008E6809">
        <w:rPr>
          <w:rFonts w:ascii="Arial" w:hAnsi="Arial" w:cs="Arial"/>
          <w:sz w:val="22"/>
          <w:szCs w:val="22"/>
        </w:rPr>
        <w:t>oedición</w:t>
      </w:r>
      <w:r w:rsidR="00D74DDE" w:rsidRPr="008E6809">
        <w:rPr>
          <w:rFonts w:ascii="Arial" w:hAnsi="Arial" w:cs="Arial"/>
          <w:sz w:val="22"/>
          <w:szCs w:val="22"/>
        </w:rPr>
        <w:t xml:space="preserve"> de la obra con la Universidad </w:t>
      </w:r>
      <w:r w:rsidRPr="008E6809">
        <w:rPr>
          <w:rFonts w:ascii="Arial" w:hAnsi="Arial" w:cs="Arial"/>
          <w:sz w:val="22"/>
          <w:szCs w:val="22"/>
        </w:rPr>
        <w:t>de Guanajuato</w:t>
      </w:r>
      <w:r w:rsidR="00D74DDE" w:rsidRPr="008E6809">
        <w:rPr>
          <w:rFonts w:ascii="Arial" w:hAnsi="Arial" w:cs="Arial"/>
          <w:sz w:val="22"/>
          <w:szCs w:val="22"/>
        </w:rPr>
        <w:t xml:space="preserve">, y con Distribuciones Fontamara S. </w:t>
      </w:r>
      <w:r w:rsidR="005C77A0" w:rsidRPr="008E6809">
        <w:rPr>
          <w:rFonts w:ascii="Arial" w:hAnsi="Arial" w:cs="Arial"/>
          <w:sz w:val="22"/>
          <w:szCs w:val="22"/>
        </w:rPr>
        <w:t>A</w:t>
      </w:r>
      <w:r w:rsidR="00460C9A" w:rsidRPr="008E6809">
        <w:rPr>
          <w:rFonts w:ascii="Arial" w:hAnsi="Arial" w:cs="Arial"/>
          <w:sz w:val="22"/>
          <w:szCs w:val="22"/>
        </w:rPr>
        <w:t>.</w:t>
      </w:r>
    </w:p>
    <w:p w:rsidR="00460C9A" w:rsidRPr="008E6809" w:rsidRDefault="00460C9A" w:rsidP="00460C9A">
      <w:pPr>
        <w:jc w:val="both"/>
        <w:rPr>
          <w:rFonts w:ascii="Arial" w:hAnsi="Arial" w:cs="Arial"/>
          <w:sz w:val="22"/>
          <w:szCs w:val="22"/>
        </w:rPr>
      </w:pPr>
    </w:p>
    <w:p w:rsidR="00460C9A" w:rsidRPr="008E6809" w:rsidRDefault="002C6A5B" w:rsidP="007261EE">
      <w:pPr>
        <w:numPr>
          <w:ilvl w:val="0"/>
          <w:numId w:val="15"/>
        </w:numPr>
        <w:ind w:left="567" w:hanging="283"/>
        <w:jc w:val="both"/>
        <w:rPr>
          <w:rFonts w:ascii="Arial" w:hAnsi="Arial" w:cs="Arial"/>
          <w:sz w:val="22"/>
          <w:szCs w:val="22"/>
        </w:rPr>
      </w:pPr>
      <w:r w:rsidRPr="008E6809">
        <w:rPr>
          <w:rFonts w:ascii="Arial" w:hAnsi="Arial" w:cs="Arial"/>
          <w:sz w:val="22"/>
          <w:szCs w:val="22"/>
        </w:rPr>
        <w:t>Que t</w:t>
      </w:r>
      <w:r w:rsidR="00460C9A" w:rsidRPr="008E6809">
        <w:rPr>
          <w:rFonts w:ascii="Arial" w:hAnsi="Arial" w:cs="Arial"/>
          <w:sz w:val="22"/>
          <w:szCs w:val="22"/>
        </w:rPr>
        <w:t>iene su domicilio legal en Paseo Tollocan No. 944, colonia Santa Ana Tlapaltitlán, C. P. 50160, Toluca de Lerdo, Estado de México.</w:t>
      </w:r>
    </w:p>
    <w:p w:rsidR="00460C9A" w:rsidRDefault="00460C9A" w:rsidP="00460C9A">
      <w:pPr>
        <w:jc w:val="both"/>
        <w:rPr>
          <w:rFonts w:ascii="Arial" w:hAnsi="Arial" w:cs="Arial"/>
          <w:sz w:val="22"/>
          <w:szCs w:val="22"/>
        </w:rPr>
      </w:pPr>
    </w:p>
    <w:p w:rsidR="008E6809" w:rsidRDefault="008E6809" w:rsidP="00460C9A">
      <w:pPr>
        <w:jc w:val="both"/>
        <w:rPr>
          <w:rFonts w:ascii="Arial" w:hAnsi="Arial" w:cs="Arial"/>
          <w:sz w:val="22"/>
          <w:szCs w:val="22"/>
        </w:rPr>
      </w:pPr>
    </w:p>
    <w:p w:rsidR="008E6809" w:rsidRPr="008E6809" w:rsidRDefault="008E6809" w:rsidP="00460C9A">
      <w:pPr>
        <w:jc w:val="both"/>
        <w:rPr>
          <w:rFonts w:ascii="Arial" w:hAnsi="Arial" w:cs="Arial"/>
          <w:sz w:val="22"/>
          <w:szCs w:val="22"/>
        </w:rPr>
      </w:pPr>
    </w:p>
    <w:p w:rsidR="00AD0399" w:rsidRPr="008E6809" w:rsidRDefault="00571A30"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 xml:space="preserve">II. DECLARA </w:t>
      </w:r>
      <w:r w:rsidR="00692982" w:rsidRPr="008E6809">
        <w:rPr>
          <w:rFonts w:ascii="Arial" w:hAnsi="Arial" w:cs="Arial"/>
          <w:b/>
          <w:bCs/>
          <w:noProof/>
          <w:spacing w:val="-10"/>
          <w:kern w:val="28"/>
          <w:sz w:val="22"/>
          <w:szCs w:val="22"/>
          <w:lang w:eastAsia="en-US"/>
        </w:rPr>
        <w:t>“</w:t>
      </w:r>
      <w:r w:rsidR="00795A91" w:rsidRPr="008E6809">
        <w:rPr>
          <w:rFonts w:ascii="Arial" w:hAnsi="Arial" w:cs="Arial"/>
          <w:b/>
          <w:bCs/>
          <w:noProof/>
          <w:spacing w:val="-10"/>
          <w:kern w:val="28"/>
          <w:sz w:val="22"/>
          <w:szCs w:val="22"/>
          <w:lang w:eastAsia="en-US"/>
        </w:rPr>
        <w:t xml:space="preserve">LA </w:t>
      </w:r>
      <w:r w:rsidR="002C6A5B" w:rsidRPr="008E6809">
        <w:rPr>
          <w:rFonts w:ascii="Arial" w:hAnsi="Arial" w:cs="Arial"/>
          <w:b/>
          <w:bCs/>
          <w:noProof/>
          <w:spacing w:val="-10"/>
          <w:kern w:val="28"/>
          <w:sz w:val="22"/>
          <w:szCs w:val="22"/>
          <w:lang w:eastAsia="en-US"/>
        </w:rPr>
        <w:t>UNIVERSIDAD</w:t>
      </w:r>
      <w:r w:rsidR="00692982" w:rsidRPr="008E6809">
        <w:rPr>
          <w:rFonts w:ascii="Arial" w:hAnsi="Arial" w:cs="Arial"/>
          <w:b/>
          <w:bCs/>
          <w:noProof/>
          <w:spacing w:val="-10"/>
          <w:kern w:val="28"/>
          <w:sz w:val="22"/>
          <w:szCs w:val="22"/>
          <w:lang w:eastAsia="en-US"/>
        </w:rPr>
        <w:t>”</w:t>
      </w:r>
      <w:r w:rsidR="0090098D" w:rsidRPr="008E6809">
        <w:rPr>
          <w:rFonts w:ascii="Arial" w:hAnsi="Arial" w:cs="Arial"/>
          <w:b/>
          <w:bCs/>
          <w:noProof/>
          <w:spacing w:val="-10"/>
          <w:kern w:val="28"/>
          <w:sz w:val="22"/>
          <w:szCs w:val="22"/>
          <w:lang w:eastAsia="en-US"/>
        </w:rPr>
        <w:t xml:space="preserve"> A TRAVÉS DE SU REPRESENTANTE LEGAL</w:t>
      </w:r>
      <w:r w:rsidRPr="008E6809">
        <w:rPr>
          <w:rFonts w:ascii="Arial" w:hAnsi="Arial" w:cs="Arial"/>
          <w:b/>
          <w:bCs/>
          <w:noProof/>
          <w:spacing w:val="-10"/>
          <w:kern w:val="28"/>
          <w:sz w:val="22"/>
          <w:szCs w:val="22"/>
          <w:lang w:eastAsia="en-US"/>
        </w:rPr>
        <w:t>:</w:t>
      </w:r>
    </w:p>
    <w:p w:rsidR="00502064" w:rsidRPr="008E6809" w:rsidRDefault="00502064"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p>
    <w:p w:rsidR="00933C5F" w:rsidRPr="008E6809" w:rsidRDefault="00933C5F" w:rsidP="00933C5F">
      <w:pPr>
        <w:pStyle w:val="Prrafodelista"/>
        <w:widowControl w:val="0"/>
        <w:numPr>
          <w:ilvl w:val="0"/>
          <w:numId w:val="19"/>
        </w:numPr>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Que de conformidad con su Ley Orgánica, contenida en el Decreto número 71 de la H. Sexagésima Legislatura Constitucional del Estado Libre y Soberano de Guanajuato, publicada en el Periódico Oficial número 96 del Gobierno de la Entidad, el 15 de junio de 2007, la Universidad de Guanajuato es un organismo público autónomo, con personalidad jurídica y patrimonio propio, y por ello, se encuentra  en aptitud legal de ejercer derechos y contraer obligaciones. </w:t>
      </w:r>
    </w:p>
    <w:p w:rsidR="00933C5F" w:rsidRPr="008E6809" w:rsidRDefault="00933C5F" w:rsidP="00933C5F">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933C5F" w:rsidRPr="008E6809" w:rsidRDefault="00933C5F" w:rsidP="00933C5F">
      <w:pPr>
        <w:pStyle w:val="Prrafodelista"/>
        <w:widowControl w:val="0"/>
        <w:numPr>
          <w:ilvl w:val="0"/>
          <w:numId w:val="19"/>
        </w:numPr>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Que sus fun</w:t>
      </w:r>
      <w:r w:rsidR="00894D3D" w:rsidRPr="008E6809">
        <w:rPr>
          <w:rFonts w:ascii="Arial" w:hAnsi="Arial" w:cs="Arial"/>
          <w:bCs/>
          <w:noProof/>
          <w:kern w:val="28"/>
          <w:sz w:val="22"/>
          <w:szCs w:val="22"/>
          <w:lang w:eastAsia="en-US"/>
        </w:rPr>
        <w:t>cionales esenciales de acuerdo con</w:t>
      </w:r>
      <w:r w:rsidRPr="008E6809">
        <w:rPr>
          <w:rFonts w:ascii="Arial" w:hAnsi="Arial" w:cs="Arial"/>
          <w:bCs/>
          <w:noProof/>
          <w:kern w:val="28"/>
          <w:sz w:val="22"/>
          <w:szCs w:val="22"/>
          <w:lang w:eastAsia="en-US"/>
        </w:rPr>
        <w:t xml:space="preserve"> lo ordenado por el artículo 5 de la Ley Orgánica c</w:t>
      </w:r>
      <w:r w:rsidR="00531DCF" w:rsidRPr="008E6809">
        <w:rPr>
          <w:rFonts w:ascii="Arial" w:hAnsi="Arial" w:cs="Arial"/>
          <w:bCs/>
          <w:noProof/>
          <w:kern w:val="28"/>
          <w:sz w:val="22"/>
          <w:szCs w:val="22"/>
          <w:lang w:eastAsia="en-US"/>
        </w:rPr>
        <w:t>itada en el precedente, son: I.</w:t>
      </w:r>
      <w:r w:rsidRPr="008E6809">
        <w:rPr>
          <w:rFonts w:ascii="Arial" w:hAnsi="Arial" w:cs="Arial"/>
          <w:bCs/>
          <w:noProof/>
          <w:kern w:val="28"/>
          <w:sz w:val="22"/>
          <w:szCs w:val="22"/>
          <w:lang w:eastAsia="en-US"/>
        </w:rPr>
        <w:t xml:space="preserve"> La educación en los </w:t>
      </w:r>
      <w:r w:rsidR="00531DCF" w:rsidRPr="008E6809">
        <w:rPr>
          <w:rFonts w:ascii="Arial" w:hAnsi="Arial" w:cs="Arial"/>
          <w:bCs/>
          <w:noProof/>
          <w:kern w:val="28"/>
          <w:sz w:val="22"/>
          <w:szCs w:val="22"/>
          <w:lang w:eastAsia="en-US"/>
        </w:rPr>
        <w:t>niveles que ella determine; II.</w:t>
      </w:r>
      <w:r w:rsidRPr="008E6809">
        <w:rPr>
          <w:rFonts w:ascii="Arial" w:hAnsi="Arial" w:cs="Arial"/>
          <w:bCs/>
          <w:noProof/>
          <w:kern w:val="28"/>
          <w:sz w:val="22"/>
          <w:szCs w:val="22"/>
          <w:lang w:eastAsia="en-US"/>
        </w:rPr>
        <w:t xml:space="preserve"> La investigación científica, tecnológica y humanística, en cualquier área del conocimiento en relación con las necesidades regionales, nacionales y del saber universal; y</w:t>
      </w:r>
      <w:r w:rsidR="00531DCF" w:rsidRPr="008E6809">
        <w:rPr>
          <w:rFonts w:ascii="Arial" w:hAnsi="Arial" w:cs="Arial"/>
          <w:bCs/>
          <w:noProof/>
          <w:kern w:val="28"/>
          <w:sz w:val="22"/>
          <w:szCs w:val="22"/>
          <w:lang w:eastAsia="en-US"/>
        </w:rPr>
        <w:t>, III.</w:t>
      </w:r>
      <w:r w:rsidRPr="008E6809">
        <w:rPr>
          <w:rFonts w:ascii="Arial" w:hAnsi="Arial" w:cs="Arial"/>
          <w:bCs/>
          <w:noProof/>
          <w:kern w:val="28"/>
          <w:sz w:val="22"/>
          <w:szCs w:val="22"/>
          <w:lang w:eastAsia="en-US"/>
        </w:rPr>
        <w:t xml:space="preserve"> La creación, promoción y conservación de la expresiones del arte y la cultura; la preservación, la difusión y el acrecentamiento de los valores, así como la extensión a la sociedad de los beneficios de la ciencia y tecnología.</w:t>
      </w:r>
    </w:p>
    <w:p w:rsidR="00933C5F" w:rsidRPr="008E6809" w:rsidRDefault="00933C5F" w:rsidP="00933C5F">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933C5F" w:rsidRPr="008E6809" w:rsidRDefault="00933C5F" w:rsidP="00933C5F">
      <w:pPr>
        <w:pStyle w:val="Prrafodelista"/>
        <w:widowControl w:val="0"/>
        <w:numPr>
          <w:ilvl w:val="0"/>
          <w:numId w:val="19"/>
        </w:numPr>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Que de conformidad con lo señalado en el artículo 19 de la Legislación antes invocada, el Rector General es la autorid</w:t>
      </w:r>
      <w:r w:rsidR="00531DCF" w:rsidRPr="008E6809">
        <w:rPr>
          <w:rFonts w:ascii="Arial" w:hAnsi="Arial" w:cs="Arial"/>
          <w:bCs/>
          <w:noProof/>
          <w:kern w:val="28"/>
          <w:sz w:val="22"/>
          <w:szCs w:val="22"/>
          <w:lang w:eastAsia="en-US"/>
        </w:rPr>
        <w:t xml:space="preserve">ad ejecutiva de la Universidad </w:t>
      </w:r>
      <w:r w:rsidRPr="008E6809">
        <w:rPr>
          <w:rFonts w:ascii="Arial" w:hAnsi="Arial" w:cs="Arial"/>
          <w:bCs/>
          <w:noProof/>
          <w:kern w:val="28"/>
          <w:sz w:val="22"/>
          <w:szCs w:val="22"/>
          <w:lang w:eastAsia="en-US"/>
        </w:rPr>
        <w:t>y tendrá su representación legal, la que podrá delegar en quien estime conveniente.</w:t>
      </w:r>
    </w:p>
    <w:p w:rsidR="00933C5F" w:rsidRPr="008E6809" w:rsidRDefault="00933C5F" w:rsidP="00933C5F">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933C5F" w:rsidRPr="008E6809" w:rsidRDefault="00933C5F" w:rsidP="00933C5F">
      <w:pPr>
        <w:pStyle w:val="Prrafodelista"/>
        <w:widowControl w:val="0"/>
        <w:numPr>
          <w:ilvl w:val="0"/>
          <w:numId w:val="19"/>
        </w:numPr>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En los términos de los artículos 16 fracción XII y 18 fracción I del ordenamiento jurídico citado en los antecedentes, la Junta Directiva nombró al Dr</w:t>
      </w:r>
      <w:r w:rsidR="00894D3D" w:rsidRPr="008E6809">
        <w:rPr>
          <w:rFonts w:ascii="Arial" w:hAnsi="Arial" w:cs="Arial"/>
          <w:bCs/>
          <w:noProof/>
          <w:kern w:val="28"/>
          <w:sz w:val="22"/>
          <w:szCs w:val="22"/>
          <w:lang w:eastAsia="en-US"/>
        </w:rPr>
        <w:t>. Luis Felipe Guerrero Agripino</w:t>
      </w:r>
      <w:r w:rsidRPr="008E6809">
        <w:rPr>
          <w:rFonts w:ascii="Arial" w:hAnsi="Arial" w:cs="Arial"/>
          <w:bCs/>
          <w:noProof/>
          <w:kern w:val="28"/>
          <w:sz w:val="22"/>
          <w:szCs w:val="22"/>
          <w:lang w:eastAsia="en-US"/>
        </w:rPr>
        <w:t xml:space="preserve"> como Rector General para el periodo 2015-2019, de conformidad a la designación hecha por dicho órgano de gobierno el 3 de septiembre de 2015; cargo que protestó ante el Consejo General Universitario en sesión extraordinaria que se llevó a cabo el 27 de septiembre de 2015. </w:t>
      </w:r>
    </w:p>
    <w:p w:rsidR="00933C5F" w:rsidRDefault="00933C5F" w:rsidP="00933C5F">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8E6809" w:rsidRDefault="008E6809" w:rsidP="00933C5F">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8E6809" w:rsidRPr="008E6809" w:rsidRDefault="008E6809" w:rsidP="00933C5F">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933C5F" w:rsidRPr="008E6809" w:rsidRDefault="00933C5F" w:rsidP="00933C5F">
      <w:pPr>
        <w:pStyle w:val="Prrafodelista"/>
        <w:widowControl w:val="0"/>
        <w:numPr>
          <w:ilvl w:val="0"/>
          <w:numId w:val="19"/>
        </w:numPr>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En ejercicio de las atribuciones conferidas, el C. Rector General otorgó Poder General para Pleitos y Cobranzas, Actos de Administración y de Riguroso Dominio, así como Facultades en Materia Labor</w:t>
      </w:r>
      <w:r w:rsidR="001E042E" w:rsidRPr="008E6809">
        <w:rPr>
          <w:rFonts w:ascii="Arial" w:hAnsi="Arial" w:cs="Arial"/>
          <w:bCs/>
          <w:noProof/>
          <w:kern w:val="28"/>
          <w:sz w:val="22"/>
          <w:szCs w:val="22"/>
          <w:lang w:eastAsia="en-US"/>
        </w:rPr>
        <w:t xml:space="preserve">al, mediante escritura pública </w:t>
      </w:r>
      <w:r w:rsidRPr="008E6809">
        <w:rPr>
          <w:rFonts w:ascii="Arial" w:hAnsi="Arial" w:cs="Arial"/>
          <w:bCs/>
          <w:noProof/>
          <w:kern w:val="28"/>
          <w:sz w:val="22"/>
          <w:szCs w:val="22"/>
          <w:lang w:eastAsia="en-US"/>
        </w:rPr>
        <w:t>número 1813 de fecha 2 de Octubre de 2015, otorgada ante la fe del Notario Público número 9 en ejercicio en el Partido Judicial de Dolores Hidalgo, C.</w:t>
      </w:r>
      <w:r w:rsidR="00142AA7" w:rsidRPr="008E6809">
        <w:rPr>
          <w:rFonts w:ascii="Arial" w:hAnsi="Arial" w:cs="Arial"/>
          <w:bCs/>
          <w:noProof/>
          <w:kern w:val="28"/>
          <w:sz w:val="22"/>
          <w:szCs w:val="22"/>
          <w:lang w:eastAsia="en-US"/>
        </w:rPr>
        <w:t xml:space="preserve"> </w:t>
      </w:r>
      <w:r w:rsidRPr="008E6809">
        <w:rPr>
          <w:rFonts w:ascii="Arial" w:hAnsi="Arial" w:cs="Arial"/>
          <w:bCs/>
          <w:noProof/>
          <w:kern w:val="28"/>
          <w:sz w:val="22"/>
          <w:szCs w:val="22"/>
          <w:lang w:eastAsia="en-US"/>
        </w:rPr>
        <w:t>I.</w:t>
      </w:r>
      <w:r w:rsidR="00142AA7" w:rsidRPr="008E6809">
        <w:rPr>
          <w:rFonts w:ascii="Arial" w:hAnsi="Arial" w:cs="Arial"/>
          <w:bCs/>
          <w:noProof/>
          <w:kern w:val="28"/>
          <w:sz w:val="22"/>
          <w:szCs w:val="22"/>
          <w:lang w:eastAsia="en-US"/>
        </w:rPr>
        <w:t xml:space="preserve"> </w:t>
      </w:r>
      <w:r w:rsidRPr="008E6809">
        <w:rPr>
          <w:rFonts w:ascii="Arial" w:hAnsi="Arial" w:cs="Arial"/>
          <w:bCs/>
          <w:noProof/>
          <w:kern w:val="28"/>
          <w:sz w:val="22"/>
          <w:szCs w:val="22"/>
          <w:lang w:eastAsia="en-US"/>
        </w:rPr>
        <w:t>N., Licenciada María Luisa Giovannini Saldivar en favor del Mtro. Jorge Alberto Romero Hidalgo.</w:t>
      </w:r>
    </w:p>
    <w:p w:rsidR="00933C5F" w:rsidRPr="008E6809" w:rsidRDefault="00933C5F" w:rsidP="00933C5F">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792731" w:rsidRPr="008E6809" w:rsidRDefault="00933C5F" w:rsidP="001F37DE">
      <w:pPr>
        <w:pStyle w:val="Prrafodelista"/>
        <w:widowControl w:val="0"/>
        <w:numPr>
          <w:ilvl w:val="0"/>
          <w:numId w:val="19"/>
        </w:numPr>
        <w:tabs>
          <w:tab w:val="left" w:pos="993"/>
        </w:tabs>
        <w:overflowPunct w:val="0"/>
        <w:autoSpaceDE w:val="0"/>
        <w:autoSpaceDN w:val="0"/>
        <w:adjustRightInd w:val="0"/>
        <w:jc w:val="both"/>
        <w:rPr>
          <w:rFonts w:ascii="Arial" w:hAnsi="Arial" w:cs="Arial"/>
          <w:b/>
          <w:bCs/>
          <w:noProof/>
          <w:kern w:val="28"/>
          <w:sz w:val="22"/>
          <w:szCs w:val="22"/>
          <w:lang w:val="es-MX" w:eastAsia="en-US"/>
        </w:rPr>
      </w:pPr>
      <w:r w:rsidRPr="008E6809">
        <w:rPr>
          <w:rFonts w:ascii="Arial" w:hAnsi="Arial" w:cs="Arial"/>
          <w:bCs/>
          <w:noProof/>
          <w:kern w:val="28"/>
          <w:sz w:val="22"/>
          <w:szCs w:val="22"/>
          <w:lang w:eastAsia="en-US"/>
        </w:rPr>
        <w:t xml:space="preserve">Que señala como domicilio legal el ubicado en la calle Lascuráin de Retana número 5, zona centro, </w:t>
      </w:r>
      <w:r w:rsidR="001F37DE" w:rsidRPr="008E6809">
        <w:rPr>
          <w:rFonts w:ascii="Arial" w:hAnsi="Arial" w:cs="Arial"/>
          <w:bCs/>
          <w:noProof/>
          <w:kern w:val="28"/>
          <w:sz w:val="22"/>
          <w:szCs w:val="22"/>
          <w:lang w:eastAsia="en-US"/>
        </w:rPr>
        <w:t>de la ciudad de Guanajuato, Guanajuato, y el correo electrónico</w:t>
      </w:r>
      <w:r w:rsidR="00792731" w:rsidRPr="008E6809">
        <w:rPr>
          <w:rFonts w:ascii="Arial" w:hAnsi="Arial" w:cs="Arial"/>
          <w:bCs/>
          <w:noProof/>
          <w:kern w:val="28"/>
          <w:sz w:val="22"/>
          <w:szCs w:val="22"/>
          <w:lang w:eastAsia="en-US"/>
        </w:rPr>
        <w:t xml:space="preserve"> dirju1@ugto.mx.</w:t>
      </w:r>
    </w:p>
    <w:p w:rsidR="00792731" w:rsidRPr="008E6809" w:rsidRDefault="00792731" w:rsidP="00792731">
      <w:pPr>
        <w:widowControl w:val="0"/>
        <w:tabs>
          <w:tab w:val="left" w:pos="993"/>
        </w:tabs>
        <w:overflowPunct w:val="0"/>
        <w:autoSpaceDE w:val="0"/>
        <w:autoSpaceDN w:val="0"/>
        <w:adjustRightInd w:val="0"/>
        <w:jc w:val="both"/>
        <w:rPr>
          <w:rFonts w:ascii="Arial" w:hAnsi="Arial" w:cs="Arial"/>
          <w:b/>
          <w:bCs/>
          <w:noProof/>
          <w:kern w:val="28"/>
          <w:sz w:val="22"/>
          <w:szCs w:val="22"/>
          <w:lang w:val="es-MX" w:eastAsia="en-US"/>
        </w:rPr>
      </w:pPr>
    </w:p>
    <w:p w:rsidR="00792731" w:rsidRPr="008E6809" w:rsidRDefault="00792731" w:rsidP="00792731">
      <w:pPr>
        <w:pStyle w:val="Prrafodelista"/>
        <w:widowControl w:val="0"/>
        <w:numPr>
          <w:ilvl w:val="0"/>
          <w:numId w:val="19"/>
        </w:numPr>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Que el presente contrato se adjudicó mediante el procedimiento de adjudicación directa y cuenta con la autorización por parte del Dr. Carlos Román Cordurier Real Director del Departamento de Estudios Políticos y de Gobierno mediante oficio número DEPyG/04/16 de fecha 08 de junio de 2016 por la cantidad de $25,000.00, código programático 1101.31202.06.301200.PJ1G033916.</w:t>
      </w:r>
    </w:p>
    <w:p w:rsidR="00D6393C" w:rsidRPr="008E6809" w:rsidRDefault="00D6393C" w:rsidP="002D2408">
      <w:pPr>
        <w:widowControl w:val="0"/>
        <w:tabs>
          <w:tab w:val="left" w:pos="993"/>
        </w:tabs>
        <w:overflowPunct w:val="0"/>
        <w:autoSpaceDE w:val="0"/>
        <w:autoSpaceDN w:val="0"/>
        <w:adjustRightInd w:val="0"/>
        <w:jc w:val="both"/>
        <w:rPr>
          <w:rFonts w:ascii="Arial" w:hAnsi="Arial" w:cs="Arial"/>
          <w:b/>
          <w:bCs/>
          <w:noProof/>
          <w:kern w:val="28"/>
          <w:sz w:val="22"/>
          <w:szCs w:val="22"/>
          <w:lang w:val="es-MX" w:eastAsia="en-US"/>
        </w:rPr>
      </w:pPr>
    </w:p>
    <w:p w:rsidR="00460C9A" w:rsidRPr="008E6809" w:rsidRDefault="00460C9A" w:rsidP="002D2408">
      <w:pPr>
        <w:widowControl w:val="0"/>
        <w:tabs>
          <w:tab w:val="left" w:pos="993"/>
        </w:tabs>
        <w:overflowPunct w:val="0"/>
        <w:autoSpaceDE w:val="0"/>
        <w:autoSpaceDN w:val="0"/>
        <w:adjustRightInd w:val="0"/>
        <w:jc w:val="both"/>
        <w:rPr>
          <w:rFonts w:ascii="Arial" w:hAnsi="Arial" w:cs="Arial"/>
          <w:b/>
          <w:bCs/>
          <w:noProof/>
          <w:kern w:val="28"/>
          <w:sz w:val="22"/>
          <w:szCs w:val="22"/>
          <w:lang w:val="es-MX" w:eastAsia="en-US"/>
        </w:rPr>
      </w:pPr>
    </w:p>
    <w:p w:rsidR="00460C9A" w:rsidRPr="008E6809" w:rsidRDefault="00460C9A" w:rsidP="00460C9A">
      <w:pPr>
        <w:rPr>
          <w:rFonts w:ascii="Arial" w:hAnsi="Arial" w:cs="Arial"/>
          <w:b/>
          <w:sz w:val="22"/>
          <w:szCs w:val="22"/>
        </w:rPr>
      </w:pPr>
      <w:r w:rsidRPr="008E6809">
        <w:rPr>
          <w:rFonts w:ascii="Arial" w:hAnsi="Arial" w:cs="Arial"/>
          <w:b/>
          <w:sz w:val="22"/>
          <w:szCs w:val="22"/>
        </w:rPr>
        <w:t>III. DECLARA “</w:t>
      </w:r>
      <w:r w:rsidR="00615305" w:rsidRPr="008E6809">
        <w:rPr>
          <w:rFonts w:ascii="Arial" w:hAnsi="Arial" w:cs="Arial"/>
          <w:b/>
          <w:sz w:val="22"/>
          <w:szCs w:val="22"/>
        </w:rPr>
        <w:t>FONTAMARA</w:t>
      </w:r>
      <w:r w:rsidRPr="008E6809">
        <w:rPr>
          <w:rFonts w:ascii="Arial" w:hAnsi="Arial" w:cs="Arial"/>
          <w:b/>
          <w:sz w:val="22"/>
          <w:szCs w:val="22"/>
        </w:rPr>
        <w:t xml:space="preserve">” </w:t>
      </w:r>
      <w:r w:rsidRPr="008E6809">
        <w:rPr>
          <w:rFonts w:ascii="Arial" w:hAnsi="Arial" w:cs="Arial"/>
          <w:b/>
          <w:bCs/>
          <w:noProof/>
          <w:spacing w:val="-10"/>
          <w:kern w:val="28"/>
          <w:sz w:val="22"/>
          <w:szCs w:val="22"/>
          <w:lang w:eastAsia="en-US"/>
        </w:rPr>
        <w:t>A TRAVÉS DE SU REPRESENTANTE LEGAL</w:t>
      </w:r>
      <w:r w:rsidRPr="008E6809">
        <w:rPr>
          <w:rFonts w:ascii="Arial" w:hAnsi="Arial" w:cs="Arial"/>
          <w:b/>
          <w:sz w:val="22"/>
          <w:szCs w:val="22"/>
        </w:rPr>
        <w:t>:</w:t>
      </w:r>
    </w:p>
    <w:p w:rsidR="00460C9A" w:rsidRPr="008E6809" w:rsidRDefault="00460C9A" w:rsidP="00460C9A">
      <w:pPr>
        <w:rPr>
          <w:rFonts w:ascii="Arial" w:hAnsi="Arial" w:cs="Arial"/>
          <w:sz w:val="22"/>
          <w:szCs w:val="22"/>
        </w:rPr>
      </w:pPr>
    </w:p>
    <w:p w:rsidR="00A36692" w:rsidRPr="008E6809" w:rsidRDefault="00A36692" w:rsidP="00A36692">
      <w:pPr>
        <w:widowControl w:val="0"/>
        <w:numPr>
          <w:ilvl w:val="0"/>
          <w:numId w:val="2"/>
        </w:numPr>
        <w:tabs>
          <w:tab w:val="left" w:pos="993"/>
        </w:tabs>
        <w:overflowPunct w:val="0"/>
        <w:autoSpaceDE w:val="0"/>
        <w:autoSpaceDN w:val="0"/>
        <w:adjustRightInd w:val="0"/>
        <w:jc w:val="both"/>
        <w:rPr>
          <w:rFonts w:ascii="Arial" w:hAnsi="Arial" w:cs="Arial"/>
          <w:sz w:val="22"/>
          <w:szCs w:val="22"/>
          <w:lang w:val="es-MX"/>
        </w:rPr>
      </w:pPr>
      <w:r w:rsidRPr="008E6809">
        <w:rPr>
          <w:rFonts w:ascii="Arial" w:hAnsi="Arial" w:cs="Arial"/>
          <w:sz w:val="22"/>
          <w:szCs w:val="22"/>
          <w:lang w:val="es-MX"/>
        </w:rPr>
        <w:t>Que es una sociedad anónima, que acredita su personalidad jurídica con la Escritura Pública número 71,936, Vol. 1,236, de fecha 27 de noviembre de 1979, protocolizada ante la fe del Lic. Francisco Villalón Igartúa, Notario Público número 30 de la Ciudad de México, inscrito en el Registro Público de Comercio de la Propiedad y del Comercio del Distrito Federal con el folio mercantil número 00017043.</w:t>
      </w:r>
    </w:p>
    <w:p w:rsidR="00A36692" w:rsidRPr="008E6809" w:rsidRDefault="00A36692" w:rsidP="00A36692">
      <w:pPr>
        <w:widowControl w:val="0"/>
        <w:tabs>
          <w:tab w:val="left" w:pos="993"/>
        </w:tabs>
        <w:overflowPunct w:val="0"/>
        <w:autoSpaceDE w:val="0"/>
        <w:autoSpaceDN w:val="0"/>
        <w:adjustRightInd w:val="0"/>
        <w:jc w:val="both"/>
        <w:rPr>
          <w:rFonts w:ascii="Arial" w:hAnsi="Arial" w:cs="Arial"/>
          <w:sz w:val="22"/>
          <w:szCs w:val="22"/>
          <w:lang w:val="es-MX"/>
        </w:rPr>
      </w:pPr>
    </w:p>
    <w:p w:rsidR="00A36692" w:rsidRPr="008E6809" w:rsidRDefault="00A36692" w:rsidP="00A36692">
      <w:pPr>
        <w:widowControl w:val="0"/>
        <w:numPr>
          <w:ilvl w:val="0"/>
          <w:numId w:val="2"/>
        </w:numPr>
        <w:tabs>
          <w:tab w:val="left" w:pos="993"/>
        </w:tabs>
        <w:overflowPunct w:val="0"/>
        <w:autoSpaceDE w:val="0"/>
        <w:autoSpaceDN w:val="0"/>
        <w:adjustRightInd w:val="0"/>
        <w:jc w:val="both"/>
        <w:rPr>
          <w:rFonts w:ascii="Arial" w:hAnsi="Arial" w:cs="Arial"/>
          <w:sz w:val="22"/>
          <w:szCs w:val="22"/>
          <w:lang w:val="es-MX"/>
        </w:rPr>
      </w:pPr>
      <w:r w:rsidRPr="008E6809">
        <w:rPr>
          <w:rFonts w:ascii="Arial" w:hAnsi="Arial" w:cs="Arial"/>
          <w:sz w:val="22"/>
          <w:szCs w:val="22"/>
          <w:lang w:val="es-MX"/>
        </w:rPr>
        <w:t>Que el Sr. Ernesto Guadalupe Pérez Sánchez está facul</w:t>
      </w:r>
      <w:r w:rsidR="00894D3D" w:rsidRPr="008E6809">
        <w:rPr>
          <w:rFonts w:ascii="Arial" w:hAnsi="Arial" w:cs="Arial"/>
          <w:sz w:val="22"/>
          <w:szCs w:val="22"/>
          <w:lang w:val="es-MX"/>
        </w:rPr>
        <w:t>tado para celebrar el presente c</w:t>
      </w:r>
      <w:r w:rsidRPr="008E6809">
        <w:rPr>
          <w:rFonts w:ascii="Arial" w:hAnsi="Arial" w:cs="Arial"/>
          <w:sz w:val="22"/>
          <w:szCs w:val="22"/>
          <w:lang w:val="es-MX"/>
        </w:rPr>
        <w:t>ontrato, según lo acredita con el testimonio de la Escritura Pública número 1,339, Vol. 39, de fecha 22 de julio de 1982, protocolizada ante la fe del Lic. Alfredo E. Aurioles Acosta, Notario Público número 154 de la Ciuda</w:t>
      </w:r>
      <w:r w:rsidR="00953BAF" w:rsidRPr="008E6809">
        <w:rPr>
          <w:rFonts w:ascii="Arial" w:hAnsi="Arial" w:cs="Arial"/>
          <w:sz w:val="22"/>
          <w:szCs w:val="22"/>
          <w:lang w:val="es-MX"/>
        </w:rPr>
        <w:t>d de México</w:t>
      </w:r>
      <w:r w:rsidR="00B705C7" w:rsidRPr="008E6809">
        <w:rPr>
          <w:rFonts w:ascii="Arial" w:hAnsi="Arial" w:cs="Arial"/>
          <w:sz w:val="22"/>
          <w:szCs w:val="22"/>
          <w:lang w:val="es-MX"/>
        </w:rPr>
        <w:t xml:space="preserve"> y que se identifica con credencial para votar con número </w:t>
      </w:r>
      <w:r w:rsidR="002824E2" w:rsidRPr="008E6809">
        <w:rPr>
          <w:rFonts w:ascii="Arial" w:hAnsi="Arial" w:cs="Arial"/>
          <w:sz w:val="22"/>
          <w:szCs w:val="22"/>
          <w:lang w:val="es-MX"/>
        </w:rPr>
        <w:t>**********</w:t>
      </w:r>
      <w:r w:rsidRPr="008E6809">
        <w:rPr>
          <w:rFonts w:ascii="Arial" w:hAnsi="Arial" w:cs="Arial"/>
          <w:sz w:val="22"/>
          <w:szCs w:val="22"/>
          <w:lang w:val="es-MX"/>
        </w:rPr>
        <w:t>.</w:t>
      </w:r>
    </w:p>
    <w:p w:rsidR="00A36692" w:rsidRPr="008E6809" w:rsidRDefault="00A36692" w:rsidP="00A36692">
      <w:pPr>
        <w:widowControl w:val="0"/>
        <w:tabs>
          <w:tab w:val="left" w:pos="993"/>
        </w:tabs>
        <w:overflowPunct w:val="0"/>
        <w:autoSpaceDE w:val="0"/>
        <w:autoSpaceDN w:val="0"/>
        <w:adjustRightInd w:val="0"/>
        <w:jc w:val="both"/>
        <w:rPr>
          <w:rFonts w:ascii="Arial" w:hAnsi="Arial" w:cs="Arial"/>
          <w:sz w:val="22"/>
          <w:szCs w:val="22"/>
          <w:lang w:val="es-MX"/>
        </w:rPr>
      </w:pPr>
    </w:p>
    <w:p w:rsidR="00A36692" w:rsidRPr="008E6809" w:rsidRDefault="00A36692" w:rsidP="00A36692">
      <w:pPr>
        <w:widowControl w:val="0"/>
        <w:numPr>
          <w:ilvl w:val="0"/>
          <w:numId w:val="2"/>
        </w:numPr>
        <w:tabs>
          <w:tab w:val="left" w:pos="993"/>
        </w:tabs>
        <w:overflowPunct w:val="0"/>
        <w:autoSpaceDE w:val="0"/>
        <w:autoSpaceDN w:val="0"/>
        <w:adjustRightInd w:val="0"/>
        <w:jc w:val="both"/>
        <w:rPr>
          <w:rFonts w:ascii="Arial" w:hAnsi="Arial" w:cs="Arial"/>
          <w:sz w:val="22"/>
          <w:szCs w:val="22"/>
          <w:lang w:val="es-MX"/>
        </w:rPr>
      </w:pPr>
      <w:r w:rsidRPr="008E6809">
        <w:rPr>
          <w:rFonts w:ascii="Arial" w:hAnsi="Arial" w:cs="Arial"/>
          <w:sz w:val="22"/>
          <w:szCs w:val="22"/>
          <w:lang w:val="es-MX"/>
        </w:rPr>
        <w:t>Que cuenta con la capacidad y los elementos materiales y humanos para llevar a cabo las actividades a que se refiere el presente contrato.</w:t>
      </w:r>
    </w:p>
    <w:p w:rsidR="00A36692" w:rsidRPr="008E6809" w:rsidRDefault="00A36692" w:rsidP="00A36692">
      <w:pPr>
        <w:widowControl w:val="0"/>
        <w:tabs>
          <w:tab w:val="left" w:pos="993"/>
        </w:tabs>
        <w:overflowPunct w:val="0"/>
        <w:autoSpaceDE w:val="0"/>
        <w:autoSpaceDN w:val="0"/>
        <w:adjustRightInd w:val="0"/>
        <w:jc w:val="both"/>
        <w:rPr>
          <w:rFonts w:ascii="Arial" w:hAnsi="Arial" w:cs="Arial"/>
          <w:sz w:val="22"/>
          <w:szCs w:val="22"/>
          <w:lang w:val="es-MX"/>
        </w:rPr>
      </w:pPr>
    </w:p>
    <w:p w:rsidR="00A36692" w:rsidRPr="008E6809" w:rsidRDefault="00A36692" w:rsidP="00A36692">
      <w:pPr>
        <w:widowControl w:val="0"/>
        <w:numPr>
          <w:ilvl w:val="0"/>
          <w:numId w:val="2"/>
        </w:numPr>
        <w:tabs>
          <w:tab w:val="left" w:pos="993"/>
        </w:tabs>
        <w:overflowPunct w:val="0"/>
        <w:autoSpaceDE w:val="0"/>
        <w:autoSpaceDN w:val="0"/>
        <w:adjustRightInd w:val="0"/>
        <w:jc w:val="both"/>
        <w:rPr>
          <w:rFonts w:ascii="Arial" w:hAnsi="Arial" w:cs="Arial"/>
          <w:sz w:val="22"/>
          <w:szCs w:val="22"/>
          <w:lang w:val="es-MX"/>
        </w:rPr>
      </w:pPr>
      <w:r w:rsidRPr="008E6809">
        <w:rPr>
          <w:rFonts w:ascii="Arial" w:hAnsi="Arial" w:cs="Arial"/>
          <w:sz w:val="22"/>
          <w:szCs w:val="22"/>
          <w:lang w:val="es-MX"/>
        </w:rPr>
        <w:t>Que para todos los efectos legales derivados de este instrumento señala como su domicilio el ubicado en Avenida H</w:t>
      </w:r>
      <w:r w:rsidR="00D6393C" w:rsidRPr="008E6809">
        <w:rPr>
          <w:rFonts w:ascii="Arial" w:hAnsi="Arial" w:cs="Arial"/>
          <w:sz w:val="22"/>
          <w:szCs w:val="22"/>
          <w:lang w:val="es-MX"/>
        </w:rPr>
        <w:t>idalgo número 47-B, 1er. piso, colonia D</w:t>
      </w:r>
      <w:r w:rsidRPr="008E6809">
        <w:rPr>
          <w:rFonts w:ascii="Arial" w:hAnsi="Arial" w:cs="Arial"/>
          <w:sz w:val="22"/>
          <w:szCs w:val="22"/>
          <w:lang w:val="es-MX"/>
        </w:rPr>
        <w:t xml:space="preserve">el Carmen, Delegación Coyoacán, C. P. 04100, </w:t>
      </w:r>
      <w:r w:rsidR="00B705C7" w:rsidRPr="008E6809">
        <w:rPr>
          <w:rFonts w:ascii="Arial" w:hAnsi="Arial" w:cs="Arial"/>
          <w:sz w:val="22"/>
          <w:szCs w:val="22"/>
          <w:lang w:val="es-MX"/>
        </w:rPr>
        <w:t>Ciudad de México</w:t>
      </w:r>
      <w:r w:rsidRPr="008E6809">
        <w:rPr>
          <w:rFonts w:ascii="Arial" w:hAnsi="Arial" w:cs="Arial"/>
          <w:sz w:val="22"/>
          <w:szCs w:val="22"/>
          <w:lang w:val="es-MX"/>
        </w:rPr>
        <w:t>.</w:t>
      </w:r>
    </w:p>
    <w:p w:rsidR="00B83EC5" w:rsidRPr="008E6809" w:rsidRDefault="00B83EC5" w:rsidP="002D2408">
      <w:pPr>
        <w:widowControl w:val="0"/>
        <w:tabs>
          <w:tab w:val="left" w:pos="993"/>
        </w:tabs>
        <w:overflowPunct w:val="0"/>
        <w:autoSpaceDE w:val="0"/>
        <w:autoSpaceDN w:val="0"/>
        <w:adjustRightInd w:val="0"/>
        <w:jc w:val="both"/>
        <w:rPr>
          <w:rFonts w:ascii="Arial" w:hAnsi="Arial" w:cs="Arial"/>
          <w:b/>
          <w:sz w:val="22"/>
          <w:szCs w:val="22"/>
        </w:rPr>
      </w:pPr>
    </w:p>
    <w:p w:rsidR="00B83EC5" w:rsidRPr="008E6809" w:rsidRDefault="00B83EC5" w:rsidP="00B83EC5">
      <w:pPr>
        <w:rPr>
          <w:rFonts w:ascii="Arial" w:hAnsi="Arial" w:cs="Arial"/>
          <w:b/>
          <w:sz w:val="22"/>
          <w:szCs w:val="22"/>
        </w:rPr>
      </w:pPr>
      <w:r w:rsidRPr="008E6809">
        <w:rPr>
          <w:rFonts w:ascii="Arial" w:hAnsi="Arial" w:cs="Arial"/>
          <w:b/>
          <w:sz w:val="22"/>
          <w:szCs w:val="22"/>
        </w:rPr>
        <w:t>III. DECLARA “EL AUTOR”:</w:t>
      </w:r>
    </w:p>
    <w:p w:rsidR="00B83EC5" w:rsidRPr="008E6809" w:rsidRDefault="00B83EC5" w:rsidP="002D2408">
      <w:pPr>
        <w:widowControl w:val="0"/>
        <w:tabs>
          <w:tab w:val="left" w:pos="993"/>
        </w:tabs>
        <w:overflowPunct w:val="0"/>
        <w:autoSpaceDE w:val="0"/>
        <w:autoSpaceDN w:val="0"/>
        <w:adjustRightInd w:val="0"/>
        <w:jc w:val="both"/>
        <w:rPr>
          <w:rFonts w:ascii="Arial" w:hAnsi="Arial" w:cs="Arial"/>
          <w:b/>
          <w:sz w:val="22"/>
          <w:szCs w:val="22"/>
        </w:rPr>
      </w:pPr>
    </w:p>
    <w:p w:rsidR="002973BE" w:rsidRPr="008E6809" w:rsidRDefault="00A238AE" w:rsidP="00E5751A">
      <w:pPr>
        <w:numPr>
          <w:ilvl w:val="0"/>
          <w:numId w:val="16"/>
        </w:numPr>
        <w:tabs>
          <w:tab w:val="clear" w:pos="720"/>
          <w:tab w:val="num" w:pos="426"/>
        </w:tabs>
        <w:autoSpaceDE w:val="0"/>
        <w:autoSpaceDN w:val="0"/>
        <w:adjustRightInd w:val="0"/>
        <w:ind w:left="426" w:hanging="426"/>
        <w:jc w:val="both"/>
        <w:rPr>
          <w:rFonts w:ascii="Arial" w:hAnsi="Arial" w:cs="Arial"/>
          <w:sz w:val="22"/>
          <w:szCs w:val="22"/>
          <w:lang w:val="es-ES_tradnl"/>
        </w:rPr>
      </w:pPr>
      <w:r>
        <w:rPr>
          <w:rFonts w:ascii="Arial" w:hAnsi="Arial" w:cs="Arial"/>
          <w:b/>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9.05pt;margin-top:81.95pt;width:511.3pt;height:49.35pt;z-index:251660288;visibility:visible;mso-height-percent:200;mso-wrap-distance-top:3.6pt;mso-wrap-distance-bottom:3.6pt;mso-height-percent:200;mso-width-relative:margin;mso-height-relative:margin" filled="f" strokecolor="black [3213]">
            <v:textbox style="mso-fit-shape-to-text:t">
              <w:txbxContent>
                <w:p w:rsidR="00A71E62" w:rsidRDefault="00914D9A" w:rsidP="00A71E62">
                  <w:r>
                    <w:t xml:space="preserve">* </w:t>
                  </w:r>
                  <w:r w:rsidR="00A71E62">
                    <w:t>Se testa</w:t>
                  </w:r>
                  <w:r w:rsidR="007261EE">
                    <w:t>n</w:t>
                  </w:r>
                  <w:r w:rsidR="00A71E62">
                    <w:t xml:space="preserve"> </w:t>
                  </w:r>
                  <w:r w:rsidR="007261EE">
                    <w:t>dos</w:t>
                  </w:r>
                  <w:r w:rsidR="00A71E62">
                    <w:t xml:space="preserve"> </w:t>
                  </w:r>
                  <w:r w:rsidR="00A71E62" w:rsidRPr="00D2317E">
                    <w:t>dato</w:t>
                  </w:r>
                  <w:r w:rsidR="007261EE">
                    <w:t>s</w:t>
                  </w:r>
                  <w:r w:rsidR="00A71E62" w:rsidRPr="00D2317E">
                    <w:t xml:space="preserve"> personal</w:t>
                  </w:r>
                  <w:r w:rsidR="007261EE">
                    <w:t>es</w:t>
                  </w:r>
                  <w:r w:rsidR="00A71E62" w:rsidRPr="00D2317E">
                    <w:t xml:space="preserve"> con fundamento en el Acuerdo número IEEM/CT/190/2018 y el artículo 143, fracción I, de la Ley de Transparencia y Acceso a la Información Pública del Estado de México y Municipios.</w:t>
                  </w:r>
                </w:p>
              </w:txbxContent>
            </v:textbox>
          </v:shape>
        </w:pict>
      </w:r>
      <w:r w:rsidR="002973BE" w:rsidRPr="008E6809">
        <w:rPr>
          <w:rFonts w:ascii="Arial" w:hAnsi="Arial" w:cs="Arial"/>
          <w:sz w:val="22"/>
          <w:szCs w:val="22"/>
        </w:rPr>
        <w:t xml:space="preserve">Que actualmente es </w:t>
      </w:r>
      <w:r w:rsidR="001708CB" w:rsidRPr="008E6809">
        <w:rPr>
          <w:rFonts w:ascii="Arial" w:hAnsi="Arial" w:cs="Arial"/>
          <w:sz w:val="22"/>
          <w:szCs w:val="22"/>
        </w:rPr>
        <w:t>profesor investigador</w:t>
      </w:r>
      <w:r w:rsidR="000447A4" w:rsidRPr="008E6809">
        <w:rPr>
          <w:rFonts w:ascii="Arial" w:hAnsi="Arial" w:cs="Arial"/>
          <w:sz w:val="22"/>
          <w:szCs w:val="22"/>
        </w:rPr>
        <w:t xml:space="preserve"> de tiempo completo en el departamento de Estudios Políticos y de Gobierno, en la División de Derecho, Política y Gobierno</w:t>
      </w:r>
      <w:r w:rsidR="002973BE" w:rsidRPr="008E6809">
        <w:rPr>
          <w:rFonts w:ascii="Arial" w:hAnsi="Arial" w:cs="Arial"/>
          <w:sz w:val="22"/>
          <w:szCs w:val="22"/>
        </w:rPr>
        <w:t xml:space="preserve"> de la Universidad de Guanajuato</w:t>
      </w:r>
      <w:r w:rsidR="00894D3D" w:rsidRPr="008E6809">
        <w:rPr>
          <w:rFonts w:ascii="Arial" w:hAnsi="Arial" w:cs="Arial"/>
          <w:sz w:val="22"/>
          <w:szCs w:val="22"/>
        </w:rPr>
        <w:t xml:space="preserve">, </w:t>
      </w:r>
      <w:r w:rsidR="002973BE" w:rsidRPr="008E6809">
        <w:rPr>
          <w:rFonts w:ascii="Arial" w:hAnsi="Arial" w:cs="Arial"/>
          <w:sz w:val="22"/>
          <w:szCs w:val="22"/>
        </w:rPr>
        <w:t>y especialista en</w:t>
      </w:r>
      <w:r w:rsidR="00E5751A" w:rsidRPr="008E6809">
        <w:rPr>
          <w:rFonts w:ascii="Arial" w:hAnsi="Arial" w:cs="Arial"/>
          <w:sz w:val="22"/>
          <w:szCs w:val="22"/>
        </w:rPr>
        <w:t xml:space="preserve"> temas como</w:t>
      </w:r>
      <w:r w:rsidR="002973BE" w:rsidRPr="008E6809">
        <w:rPr>
          <w:rFonts w:ascii="Arial" w:hAnsi="Arial" w:cs="Arial"/>
          <w:sz w:val="22"/>
          <w:szCs w:val="22"/>
        </w:rPr>
        <w:t xml:space="preserve"> </w:t>
      </w:r>
      <w:r w:rsidR="00E5751A" w:rsidRPr="008E6809">
        <w:rPr>
          <w:rFonts w:ascii="Arial" w:hAnsi="Arial" w:cs="Arial"/>
          <w:sz w:val="22"/>
          <w:szCs w:val="22"/>
          <w:lang w:val="es-ES_tradnl"/>
        </w:rPr>
        <w:t>gobierno y política comparada, métodos cuantitativos y cualitativos de investigación, elecciones, partidos políticos y sistemas de partidos, comunicación política y opinión pública</w:t>
      </w:r>
      <w:r w:rsidR="002973BE" w:rsidRPr="008E6809">
        <w:rPr>
          <w:rFonts w:ascii="Arial" w:hAnsi="Arial" w:cs="Arial"/>
          <w:sz w:val="22"/>
          <w:szCs w:val="22"/>
        </w:rPr>
        <w:t>, se identifica con credencial para votar con fotografía con clave de elector número</w:t>
      </w:r>
      <w:r w:rsidR="002A5F5C" w:rsidRPr="008E6809">
        <w:rPr>
          <w:rFonts w:ascii="Arial" w:hAnsi="Arial" w:cs="Arial"/>
          <w:sz w:val="22"/>
          <w:szCs w:val="22"/>
        </w:rPr>
        <w:t>*********</w:t>
      </w:r>
      <w:r w:rsidR="002973BE" w:rsidRPr="008E6809">
        <w:rPr>
          <w:rFonts w:ascii="Arial" w:hAnsi="Arial" w:cs="Arial"/>
          <w:sz w:val="22"/>
          <w:szCs w:val="22"/>
        </w:rPr>
        <w:t>,</w:t>
      </w:r>
      <w:r w:rsidR="002973BE" w:rsidRPr="008E6809">
        <w:rPr>
          <w:rFonts w:ascii="Arial" w:hAnsi="Arial" w:cs="Arial"/>
          <w:sz w:val="22"/>
          <w:szCs w:val="22"/>
          <w:lang w:val="es-MX"/>
        </w:rPr>
        <w:t xml:space="preserve"> y manifiesta tener el título de Doctor en </w:t>
      </w:r>
      <w:r w:rsidR="00E5751A" w:rsidRPr="008E6809">
        <w:rPr>
          <w:rFonts w:ascii="Arial" w:hAnsi="Arial" w:cs="Arial"/>
          <w:sz w:val="22"/>
          <w:szCs w:val="22"/>
          <w:lang w:val="es-MX"/>
        </w:rPr>
        <w:lastRenderedPageBreak/>
        <w:t>Ciencia Política</w:t>
      </w:r>
      <w:r w:rsidR="002973BE" w:rsidRPr="008E6809">
        <w:rPr>
          <w:rFonts w:ascii="Arial" w:hAnsi="Arial" w:cs="Arial"/>
          <w:sz w:val="22"/>
          <w:szCs w:val="22"/>
          <w:lang w:val="es-MX"/>
        </w:rPr>
        <w:t xml:space="preserve"> por la </w:t>
      </w:r>
      <w:r w:rsidR="00E5751A" w:rsidRPr="008E6809">
        <w:rPr>
          <w:rFonts w:ascii="Arial" w:hAnsi="Arial" w:cs="Arial"/>
          <w:sz w:val="22"/>
          <w:szCs w:val="22"/>
          <w:lang w:val="es-MX"/>
        </w:rPr>
        <w:t>University of Birmingham, Reino Unido de Gran Bretaña e Irlanda del Norte</w:t>
      </w:r>
      <w:r w:rsidR="002973BE" w:rsidRPr="008E6809">
        <w:rPr>
          <w:rFonts w:ascii="Arial" w:hAnsi="Arial" w:cs="Arial"/>
          <w:sz w:val="22"/>
          <w:szCs w:val="22"/>
          <w:lang w:val="es-MX"/>
        </w:rPr>
        <w:t>.</w:t>
      </w:r>
    </w:p>
    <w:p w:rsidR="002973BE" w:rsidRPr="008E6809" w:rsidRDefault="002973BE" w:rsidP="002973BE">
      <w:pPr>
        <w:pStyle w:val="Prrafodelista"/>
        <w:tabs>
          <w:tab w:val="num" w:pos="0"/>
        </w:tabs>
        <w:ind w:left="0"/>
        <w:rPr>
          <w:rFonts w:ascii="Arial" w:hAnsi="Arial" w:cs="Arial"/>
          <w:bCs/>
          <w:sz w:val="22"/>
          <w:szCs w:val="22"/>
          <w:lang w:val="es-MX"/>
        </w:rPr>
      </w:pPr>
    </w:p>
    <w:p w:rsidR="002973BE" w:rsidRPr="008E6809" w:rsidRDefault="002973BE" w:rsidP="002973BE">
      <w:pPr>
        <w:numPr>
          <w:ilvl w:val="0"/>
          <w:numId w:val="16"/>
        </w:numPr>
        <w:tabs>
          <w:tab w:val="clear" w:pos="720"/>
          <w:tab w:val="num" w:pos="426"/>
          <w:tab w:val="num" w:pos="1998"/>
        </w:tabs>
        <w:ind w:left="426" w:hanging="426"/>
        <w:jc w:val="both"/>
        <w:rPr>
          <w:rFonts w:ascii="Arial" w:hAnsi="Arial" w:cs="Arial"/>
          <w:sz w:val="22"/>
          <w:szCs w:val="22"/>
        </w:rPr>
      </w:pPr>
      <w:r w:rsidRPr="008E6809">
        <w:rPr>
          <w:rFonts w:ascii="Arial" w:hAnsi="Arial" w:cs="Arial"/>
          <w:sz w:val="22"/>
          <w:szCs w:val="22"/>
        </w:rPr>
        <w:t>Que manifiesta bajo protesta de decir verdad ser el autor primigenio de “LA OBRA”, por lo cual libera desde este momento a “EL INSTITUTO”</w:t>
      </w:r>
      <w:r w:rsidR="00A13570" w:rsidRPr="008E6809">
        <w:rPr>
          <w:rFonts w:ascii="Arial" w:hAnsi="Arial" w:cs="Arial"/>
          <w:sz w:val="22"/>
          <w:szCs w:val="22"/>
        </w:rPr>
        <w:t>, a</w:t>
      </w:r>
      <w:r w:rsidRPr="008E6809">
        <w:rPr>
          <w:rFonts w:ascii="Arial" w:hAnsi="Arial" w:cs="Arial"/>
          <w:sz w:val="22"/>
          <w:szCs w:val="22"/>
        </w:rPr>
        <w:t xml:space="preserve"> </w:t>
      </w:r>
      <w:r w:rsidR="00A13570" w:rsidRPr="008E6809">
        <w:rPr>
          <w:rFonts w:ascii="Arial" w:hAnsi="Arial" w:cs="Arial"/>
          <w:sz w:val="22"/>
          <w:szCs w:val="22"/>
        </w:rPr>
        <w:t>“LA UNIVERSIDAD”</w:t>
      </w:r>
      <w:r w:rsidR="00894D3D" w:rsidRPr="008E6809">
        <w:rPr>
          <w:rFonts w:ascii="Arial" w:hAnsi="Arial" w:cs="Arial"/>
          <w:sz w:val="22"/>
          <w:szCs w:val="22"/>
        </w:rPr>
        <w:t xml:space="preserve"> </w:t>
      </w:r>
      <w:r w:rsidRPr="008E6809">
        <w:rPr>
          <w:rFonts w:ascii="Arial" w:hAnsi="Arial" w:cs="Arial"/>
          <w:sz w:val="22"/>
          <w:szCs w:val="22"/>
        </w:rPr>
        <w:t>y a “FONTAMARA” de toda responsabilidad anterior, presente o futura, que pudiera surgir con motivo de la explotación de la misma y que af</w:t>
      </w:r>
      <w:r w:rsidR="003876C5" w:rsidRPr="008E6809">
        <w:rPr>
          <w:rFonts w:ascii="Arial" w:hAnsi="Arial" w:cs="Arial"/>
          <w:sz w:val="22"/>
          <w:szCs w:val="22"/>
        </w:rPr>
        <w:t>ecte los intereses de terceros</w:t>
      </w:r>
      <w:r w:rsidR="003876C5" w:rsidRPr="008E6809">
        <w:rPr>
          <w:rFonts w:ascii="Arial" w:hAnsi="Arial" w:cs="Arial"/>
          <w:bCs/>
          <w:noProof/>
          <w:kern w:val="28"/>
          <w:sz w:val="22"/>
          <w:szCs w:val="22"/>
          <w:lang w:eastAsia="en-US"/>
        </w:rPr>
        <w:t>.</w:t>
      </w:r>
    </w:p>
    <w:p w:rsidR="002973BE" w:rsidRPr="008E6809" w:rsidRDefault="002973BE" w:rsidP="002973BE">
      <w:pPr>
        <w:tabs>
          <w:tab w:val="num" w:pos="720"/>
          <w:tab w:val="num" w:pos="1998"/>
        </w:tabs>
        <w:jc w:val="both"/>
        <w:rPr>
          <w:rFonts w:ascii="Arial" w:hAnsi="Arial" w:cs="Arial"/>
          <w:sz w:val="22"/>
          <w:szCs w:val="22"/>
        </w:rPr>
      </w:pPr>
    </w:p>
    <w:p w:rsidR="002973BE" w:rsidRPr="008E6809" w:rsidRDefault="002973BE" w:rsidP="002973BE">
      <w:pPr>
        <w:numPr>
          <w:ilvl w:val="0"/>
          <w:numId w:val="16"/>
        </w:numPr>
        <w:tabs>
          <w:tab w:val="clear" w:pos="720"/>
          <w:tab w:val="num" w:pos="426"/>
          <w:tab w:val="num" w:pos="1998"/>
        </w:tabs>
        <w:ind w:left="426" w:hanging="426"/>
        <w:jc w:val="both"/>
        <w:rPr>
          <w:rFonts w:ascii="Arial" w:hAnsi="Arial" w:cs="Arial"/>
          <w:sz w:val="22"/>
          <w:szCs w:val="22"/>
        </w:rPr>
      </w:pPr>
      <w:r w:rsidRPr="008E6809">
        <w:rPr>
          <w:rFonts w:ascii="Arial" w:hAnsi="Arial" w:cs="Arial"/>
          <w:sz w:val="22"/>
          <w:szCs w:val="22"/>
        </w:rPr>
        <w:t>Que es voluntad de “EL AUTOR”, autorizar de manera exclusiva a “EL INSTITUTO”</w:t>
      </w:r>
      <w:r w:rsidR="00A13570" w:rsidRPr="008E6809">
        <w:rPr>
          <w:rFonts w:ascii="Arial" w:hAnsi="Arial" w:cs="Arial"/>
          <w:sz w:val="22"/>
          <w:szCs w:val="22"/>
        </w:rPr>
        <w:t>, a “LA UNIVERSIDAD”</w:t>
      </w:r>
      <w:r w:rsidRPr="008E6809">
        <w:rPr>
          <w:rFonts w:ascii="Arial" w:hAnsi="Arial" w:cs="Arial"/>
          <w:sz w:val="22"/>
          <w:szCs w:val="22"/>
        </w:rPr>
        <w:t xml:space="preserve"> y a “FONTAMARA” para que lleven a cabo, por cualquier medio y en cualquier forma conocida o por conocer, la primera edición de “LA OBRA” objeto del presente contrato, conservando los derechos morales correspondientes.</w:t>
      </w:r>
    </w:p>
    <w:p w:rsidR="002973BE" w:rsidRPr="008E6809" w:rsidRDefault="002973BE" w:rsidP="002973BE">
      <w:pPr>
        <w:pStyle w:val="Prrafodelista"/>
        <w:rPr>
          <w:rFonts w:ascii="Arial" w:hAnsi="Arial" w:cs="Arial"/>
          <w:sz w:val="22"/>
          <w:szCs w:val="22"/>
        </w:rPr>
      </w:pPr>
    </w:p>
    <w:p w:rsidR="008E2EFA" w:rsidRPr="00C8323C" w:rsidRDefault="002973BE" w:rsidP="004C775D">
      <w:pPr>
        <w:widowControl w:val="0"/>
        <w:numPr>
          <w:ilvl w:val="0"/>
          <w:numId w:val="16"/>
        </w:numPr>
        <w:tabs>
          <w:tab w:val="clear" w:pos="720"/>
          <w:tab w:val="num" w:pos="426"/>
        </w:tabs>
        <w:overflowPunct w:val="0"/>
        <w:autoSpaceDE w:val="0"/>
        <w:autoSpaceDN w:val="0"/>
        <w:adjustRightInd w:val="0"/>
        <w:ind w:left="426" w:hanging="426"/>
        <w:jc w:val="both"/>
        <w:rPr>
          <w:rFonts w:ascii="Arial" w:hAnsi="Arial" w:cs="Arial"/>
          <w:b/>
          <w:bCs/>
          <w:noProof/>
          <w:spacing w:val="-10"/>
          <w:kern w:val="28"/>
          <w:sz w:val="22"/>
          <w:szCs w:val="22"/>
          <w:lang w:eastAsia="en-US"/>
        </w:rPr>
      </w:pPr>
      <w:r w:rsidRPr="008E6809">
        <w:rPr>
          <w:rFonts w:ascii="Arial" w:hAnsi="Arial" w:cs="Arial"/>
          <w:sz w:val="22"/>
          <w:szCs w:val="22"/>
        </w:rPr>
        <w:t xml:space="preserve">Para efecto del presente instrumento señala como domicilio el ubicado en </w:t>
      </w:r>
      <w:r w:rsidR="00C8323C">
        <w:rPr>
          <w:rFonts w:ascii="Arial" w:hAnsi="Arial" w:cs="Arial"/>
          <w:sz w:val="22"/>
          <w:szCs w:val="22"/>
        </w:rPr>
        <w:t>**</w:t>
      </w:r>
      <w:r w:rsidRPr="008E6809">
        <w:rPr>
          <w:rFonts w:ascii="Arial" w:hAnsi="Arial" w:cs="Arial"/>
          <w:sz w:val="22"/>
          <w:szCs w:val="22"/>
        </w:rPr>
        <w:t xml:space="preserve"> </w:t>
      </w:r>
      <w:r w:rsidR="00A71E62" w:rsidRPr="008E6809">
        <w:rPr>
          <w:rFonts w:ascii="Arial" w:hAnsi="Arial" w:cs="Arial"/>
          <w:sz w:val="22"/>
          <w:szCs w:val="22"/>
        </w:rPr>
        <w:t>*********************.</w:t>
      </w:r>
    </w:p>
    <w:p w:rsidR="00C8323C" w:rsidRDefault="00C8323C" w:rsidP="00C8323C">
      <w:pPr>
        <w:widowControl w:val="0"/>
        <w:overflowPunct w:val="0"/>
        <w:autoSpaceDE w:val="0"/>
        <w:autoSpaceDN w:val="0"/>
        <w:adjustRightInd w:val="0"/>
        <w:jc w:val="both"/>
        <w:rPr>
          <w:rFonts w:ascii="Arial" w:hAnsi="Arial" w:cs="Arial"/>
          <w:b/>
          <w:bCs/>
          <w:noProof/>
          <w:spacing w:val="-10"/>
          <w:kern w:val="28"/>
          <w:sz w:val="22"/>
          <w:szCs w:val="22"/>
          <w:lang w:eastAsia="en-US"/>
        </w:rPr>
      </w:pPr>
    </w:p>
    <w:p w:rsidR="00C8323C" w:rsidRPr="008E6809" w:rsidRDefault="00C8323C" w:rsidP="00C8323C">
      <w:pPr>
        <w:widowControl w:val="0"/>
        <w:overflowPunct w:val="0"/>
        <w:autoSpaceDE w:val="0"/>
        <w:autoSpaceDN w:val="0"/>
        <w:adjustRightInd w:val="0"/>
        <w:jc w:val="both"/>
        <w:rPr>
          <w:rFonts w:ascii="Arial" w:hAnsi="Arial" w:cs="Arial"/>
          <w:b/>
          <w:bCs/>
          <w:noProof/>
          <w:spacing w:val="-10"/>
          <w:kern w:val="28"/>
          <w:sz w:val="22"/>
          <w:szCs w:val="22"/>
          <w:lang w:eastAsia="en-US"/>
        </w:rPr>
      </w:pPr>
    </w:p>
    <w:p w:rsidR="00671164" w:rsidRPr="008E6809" w:rsidRDefault="00571A30"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I</w:t>
      </w:r>
      <w:r w:rsidR="00EC1141" w:rsidRPr="008E6809">
        <w:rPr>
          <w:rFonts w:ascii="Arial" w:hAnsi="Arial" w:cs="Arial"/>
          <w:b/>
          <w:bCs/>
          <w:noProof/>
          <w:spacing w:val="-10"/>
          <w:kern w:val="28"/>
          <w:sz w:val="22"/>
          <w:szCs w:val="22"/>
          <w:lang w:eastAsia="en-US"/>
        </w:rPr>
        <w:t>V</w:t>
      </w:r>
      <w:r w:rsidR="00014160" w:rsidRPr="008E6809">
        <w:rPr>
          <w:rFonts w:ascii="Arial" w:hAnsi="Arial" w:cs="Arial"/>
          <w:b/>
          <w:bCs/>
          <w:noProof/>
          <w:spacing w:val="-10"/>
          <w:kern w:val="28"/>
          <w:sz w:val="22"/>
          <w:szCs w:val="22"/>
          <w:lang w:eastAsia="en-US"/>
        </w:rPr>
        <w:t>.</w:t>
      </w:r>
      <w:r w:rsidRPr="008E6809">
        <w:rPr>
          <w:rFonts w:ascii="Arial" w:hAnsi="Arial" w:cs="Arial"/>
          <w:b/>
          <w:bCs/>
          <w:noProof/>
          <w:spacing w:val="-10"/>
          <w:kern w:val="28"/>
          <w:sz w:val="22"/>
          <w:szCs w:val="22"/>
          <w:lang w:eastAsia="en-US"/>
        </w:rPr>
        <w:t xml:space="preserve"> </w:t>
      </w:r>
      <w:r w:rsidR="00625707" w:rsidRPr="008E6809">
        <w:rPr>
          <w:rFonts w:ascii="Arial" w:hAnsi="Arial" w:cs="Arial"/>
          <w:b/>
          <w:bCs/>
          <w:noProof/>
          <w:spacing w:val="-10"/>
          <w:kern w:val="28"/>
          <w:sz w:val="22"/>
          <w:szCs w:val="22"/>
          <w:lang w:eastAsia="en-US"/>
        </w:rPr>
        <w:t>“LAS PARTES”</w:t>
      </w:r>
      <w:r w:rsidRPr="008E6809">
        <w:rPr>
          <w:rFonts w:ascii="Arial" w:hAnsi="Arial" w:cs="Arial"/>
          <w:b/>
          <w:bCs/>
          <w:noProof/>
          <w:spacing w:val="-10"/>
          <w:kern w:val="28"/>
          <w:sz w:val="22"/>
          <w:szCs w:val="22"/>
          <w:lang w:eastAsia="en-US"/>
        </w:rPr>
        <w:t xml:space="preserve"> DECLARAN:</w:t>
      </w:r>
    </w:p>
    <w:p w:rsidR="00502064" w:rsidRPr="008E6809" w:rsidRDefault="00502064"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p>
    <w:p w:rsidR="00671164" w:rsidRPr="008E6809" w:rsidRDefault="00671164" w:rsidP="00A21C43">
      <w:pPr>
        <w:pStyle w:val="Prrafodelista"/>
        <w:widowControl w:val="0"/>
        <w:numPr>
          <w:ilvl w:val="0"/>
          <w:numId w:val="4"/>
        </w:numPr>
        <w:overflowPunct w:val="0"/>
        <w:autoSpaceDE w:val="0"/>
        <w:autoSpaceDN w:val="0"/>
        <w:adjustRightInd w:val="0"/>
        <w:ind w:left="567" w:hanging="567"/>
        <w:jc w:val="both"/>
        <w:rPr>
          <w:rFonts w:ascii="Arial" w:hAnsi="Arial" w:cs="Arial"/>
          <w:sz w:val="22"/>
          <w:szCs w:val="22"/>
        </w:rPr>
      </w:pPr>
      <w:r w:rsidRPr="008E6809">
        <w:rPr>
          <w:rFonts w:ascii="Arial" w:hAnsi="Arial" w:cs="Arial"/>
          <w:sz w:val="22"/>
          <w:szCs w:val="22"/>
        </w:rPr>
        <w:t>Que se reconocen mutuamente la personalidad que ostentan para la celebración del presente instrumento jurídico.</w:t>
      </w:r>
    </w:p>
    <w:p w:rsidR="00671164" w:rsidRPr="008E6809" w:rsidRDefault="00671164" w:rsidP="008479B0">
      <w:pPr>
        <w:pStyle w:val="Prrafodelista"/>
        <w:widowControl w:val="0"/>
        <w:overflowPunct w:val="0"/>
        <w:autoSpaceDE w:val="0"/>
        <w:autoSpaceDN w:val="0"/>
        <w:adjustRightInd w:val="0"/>
        <w:ind w:left="567" w:hanging="567"/>
        <w:jc w:val="both"/>
        <w:rPr>
          <w:rFonts w:ascii="Arial" w:hAnsi="Arial" w:cs="Arial"/>
          <w:sz w:val="22"/>
          <w:szCs w:val="22"/>
        </w:rPr>
      </w:pPr>
    </w:p>
    <w:p w:rsidR="00671164" w:rsidRPr="008E6809" w:rsidRDefault="00671164" w:rsidP="00A21C43">
      <w:pPr>
        <w:pStyle w:val="Prrafodelista"/>
        <w:widowControl w:val="0"/>
        <w:numPr>
          <w:ilvl w:val="0"/>
          <w:numId w:val="4"/>
        </w:numPr>
        <w:overflowPunct w:val="0"/>
        <w:autoSpaceDE w:val="0"/>
        <w:autoSpaceDN w:val="0"/>
        <w:adjustRightInd w:val="0"/>
        <w:ind w:left="567" w:hanging="567"/>
        <w:jc w:val="both"/>
        <w:rPr>
          <w:rFonts w:ascii="Arial" w:hAnsi="Arial" w:cs="Arial"/>
          <w:b/>
          <w:bCs/>
          <w:noProof/>
          <w:kern w:val="28"/>
          <w:sz w:val="22"/>
          <w:szCs w:val="22"/>
          <w:lang w:eastAsia="en-US"/>
        </w:rPr>
      </w:pPr>
      <w:r w:rsidRPr="008E6809">
        <w:rPr>
          <w:rFonts w:ascii="Arial" w:hAnsi="Arial" w:cs="Arial"/>
          <w:bCs/>
          <w:noProof/>
          <w:kern w:val="28"/>
          <w:sz w:val="22"/>
          <w:szCs w:val="22"/>
          <w:lang w:eastAsia="en-US"/>
        </w:rPr>
        <w:t>Que es su</w:t>
      </w:r>
      <w:r w:rsidR="00931DB5" w:rsidRPr="008E6809">
        <w:rPr>
          <w:rFonts w:ascii="Arial" w:hAnsi="Arial" w:cs="Arial"/>
          <w:bCs/>
          <w:noProof/>
          <w:kern w:val="28"/>
          <w:sz w:val="22"/>
          <w:szCs w:val="22"/>
          <w:lang w:eastAsia="en-US"/>
        </w:rPr>
        <w:t xml:space="preserve"> voluntad celebrar el presente c</w:t>
      </w:r>
      <w:r w:rsidRPr="008E6809">
        <w:rPr>
          <w:rFonts w:ascii="Arial" w:hAnsi="Arial" w:cs="Arial"/>
          <w:bCs/>
          <w:noProof/>
          <w:kern w:val="28"/>
          <w:sz w:val="22"/>
          <w:szCs w:val="22"/>
          <w:lang w:eastAsia="en-US"/>
        </w:rPr>
        <w:t xml:space="preserve">ontrato para la coedición de la primera edición de </w:t>
      </w:r>
      <w:r w:rsidRPr="008E6809">
        <w:rPr>
          <w:rFonts w:ascii="Arial" w:hAnsi="Arial" w:cs="Arial"/>
          <w:bCs/>
          <w:noProof/>
          <w:spacing w:val="-10"/>
          <w:kern w:val="28"/>
          <w:sz w:val="22"/>
          <w:szCs w:val="22"/>
          <w:lang w:eastAsia="en-US"/>
        </w:rPr>
        <w:t>“LA OBRA”</w:t>
      </w:r>
      <w:r w:rsidRPr="008E6809">
        <w:rPr>
          <w:rFonts w:ascii="Arial" w:hAnsi="Arial" w:cs="Arial"/>
          <w:bCs/>
          <w:noProof/>
          <w:kern w:val="28"/>
          <w:sz w:val="22"/>
          <w:szCs w:val="22"/>
          <w:lang w:eastAsia="en-US"/>
        </w:rPr>
        <w:t xml:space="preserve"> y obligarse conforme a sus términos. </w:t>
      </w:r>
      <w:r w:rsidRPr="008E6809">
        <w:rPr>
          <w:rFonts w:ascii="Arial" w:hAnsi="Arial" w:cs="Arial"/>
          <w:bCs/>
          <w:noProof/>
          <w:kern w:val="28"/>
          <w:sz w:val="22"/>
          <w:szCs w:val="22"/>
          <w:lang w:val="es-ES_tradnl" w:eastAsia="en-US"/>
        </w:rPr>
        <w:t>Expuesto lo anterior, “LAS PARTES” están de acuerdo en suscribir lo que se consigna en las siguientes:</w:t>
      </w:r>
    </w:p>
    <w:p w:rsidR="00ED6936" w:rsidRPr="008E6809" w:rsidRDefault="00ED6936" w:rsidP="002D2408">
      <w:pPr>
        <w:widowControl w:val="0"/>
        <w:overflowPunct w:val="0"/>
        <w:autoSpaceDE w:val="0"/>
        <w:autoSpaceDN w:val="0"/>
        <w:adjustRightInd w:val="0"/>
        <w:jc w:val="both"/>
        <w:rPr>
          <w:rFonts w:ascii="Arial" w:hAnsi="Arial" w:cs="Arial"/>
          <w:b/>
          <w:bCs/>
          <w:noProof/>
          <w:kern w:val="28"/>
          <w:sz w:val="22"/>
          <w:szCs w:val="22"/>
          <w:lang w:eastAsia="en-US"/>
        </w:rPr>
      </w:pPr>
    </w:p>
    <w:p w:rsidR="002A5F5C" w:rsidRPr="008E6809" w:rsidRDefault="002A5F5C" w:rsidP="002D2408">
      <w:pPr>
        <w:widowControl w:val="0"/>
        <w:overflowPunct w:val="0"/>
        <w:autoSpaceDE w:val="0"/>
        <w:autoSpaceDN w:val="0"/>
        <w:adjustRightInd w:val="0"/>
        <w:jc w:val="both"/>
        <w:rPr>
          <w:rFonts w:ascii="Arial" w:hAnsi="Arial" w:cs="Arial"/>
          <w:b/>
          <w:bCs/>
          <w:noProof/>
          <w:kern w:val="28"/>
          <w:sz w:val="22"/>
          <w:szCs w:val="22"/>
          <w:lang w:eastAsia="en-US"/>
        </w:rPr>
      </w:pPr>
    </w:p>
    <w:p w:rsidR="00502064" w:rsidRPr="008E6809" w:rsidRDefault="001F1EEB" w:rsidP="002A5F5C">
      <w:pPr>
        <w:widowControl w:val="0"/>
        <w:overflowPunct w:val="0"/>
        <w:autoSpaceDE w:val="0"/>
        <w:autoSpaceDN w:val="0"/>
        <w:adjustRightInd w:val="0"/>
        <w:jc w:val="center"/>
        <w:rPr>
          <w:rFonts w:ascii="Arial" w:hAnsi="Arial" w:cs="Arial"/>
          <w:b/>
          <w:bCs/>
          <w:noProof/>
          <w:kern w:val="28"/>
          <w:sz w:val="22"/>
          <w:szCs w:val="22"/>
          <w:lang w:eastAsia="en-US"/>
        </w:rPr>
      </w:pPr>
      <w:r w:rsidRPr="008E6809">
        <w:rPr>
          <w:rFonts w:ascii="Arial" w:hAnsi="Arial" w:cs="Arial"/>
          <w:b/>
          <w:bCs/>
          <w:noProof/>
          <w:kern w:val="28"/>
          <w:sz w:val="22"/>
          <w:szCs w:val="22"/>
          <w:lang w:eastAsia="en-US"/>
        </w:rPr>
        <w:t>CLÁUSULA</w:t>
      </w:r>
      <w:r w:rsidR="00502064" w:rsidRPr="008E6809">
        <w:rPr>
          <w:rFonts w:ascii="Arial" w:hAnsi="Arial" w:cs="Arial"/>
          <w:b/>
          <w:bCs/>
          <w:noProof/>
          <w:kern w:val="28"/>
          <w:sz w:val="22"/>
          <w:szCs w:val="22"/>
          <w:lang w:eastAsia="en-US"/>
        </w:rPr>
        <w:t>S</w:t>
      </w:r>
    </w:p>
    <w:p w:rsidR="00C8323C" w:rsidRDefault="00C8323C"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p>
    <w:p w:rsidR="00D07898" w:rsidRPr="008E6809" w:rsidRDefault="00894D3D"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PRIMERA.</w:t>
      </w:r>
      <w:r w:rsidR="00571A30" w:rsidRPr="008E6809">
        <w:rPr>
          <w:rFonts w:ascii="Arial" w:hAnsi="Arial" w:cs="Arial"/>
          <w:b/>
          <w:bCs/>
          <w:noProof/>
          <w:spacing w:val="-10"/>
          <w:kern w:val="28"/>
          <w:sz w:val="22"/>
          <w:szCs w:val="22"/>
          <w:lang w:eastAsia="en-US"/>
        </w:rPr>
        <w:t xml:space="preserve"> OBJETO</w:t>
      </w:r>
      <w:r w:rsidR="00420DB4" w:rsidRPr="008E6809">
        <w:rPr>
          <w:rFonts w:ascii="Arial" w:hAnsi="Arial" w:cs="Arial"/>
          <w:b/>
          <w:bCs/>
          <w:noProof/>
          <w:spacing w:val="-10"/>
          <w:kern w:val="28"/>
          <w:sz w:val="22"/>
          <w:szCs w:val="22"/>
          <w:lang w:eastAsia="en-US"/>
        </w:rPr>
        <w:t>.</w:t>
      </w:r>
    </w:p>
    <w:p w:rsidR="00502064" w:rsidRPr="008E6809" w:rsidRDefault="00502064"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p>
    <w:p w:rsidR="008E2EFA" w:rsidRPr="008E6809" w:rsidRDefault="00625707" w:rsidP="002D2408">
      <w:pPr>
        <w:widowControl w:val="0"/>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“LAS PARTES”</w:t>
      </w:r>
      <w:r w:rsidR="00502064" w:rsidRPr="008E6809">
        <w:rPr>
          <w:rFonts w:ascii="Arial" w:hAnsi="Arial" w:cs="Arial"/>
          <w:bCs/>
          <w:noProof/>
          <w:kern w:val="28"/>
          <w:sz w:val="22"/>
          <w:szCs w:val="22"/>
          <w:lang w:eastAsia="en-US"/>
        </w:rPr>
        <w:t xml:space="preserve"> convienen en que el objeto del presente </w:t>
      </w:r>
      <w:r w:rsidR="00511758" w:rsidRPr="008E6809">
        <w:rPr>
          <w:rFonts w:ascii="Arial" w:hAnsi="Arial" w:cs="Arial"/>
          <w:bCs/>
          <w:noProof/>
          <w:kern w:val="28"/>
          <w:sz w:val="22"/>
          <w:szCs w:val="22"/>
          <w:lang w:eastAsia="en-US"/>
        </w:rPr>
        <w:t>co</w:t>
      </w:r>
      <w:r w:rsidR="00502064" w:rsidRPr="008E6809">
        <w:rPr>
          <w:rFonts w:ascii="Arial" w:hAnsi="Arial" w:cs="Arial"/>
          <w:bCs/>
          <w:noProof/>
          <w:kern w:val="28"/>
          <w:sz w:val="22"/>
          <w:szCs w:val="22"/>
          <w:lang w:eastAsia="en-US"/>
        </w:rPr>
        <w:t>ntrato es la coedición de</w:t>
      </w:r>
      <w:r w:rsidR="00571A30" w:rsidRPr="008E6809">
        <w:rPr>
          <w:rFonts w:ascii="Arial" w:hAnsi="Arial" w:cs="Arial"/>
          <w:bCs/>
          <w:noProof/>
          <w:kern w:val="28"/>
          <w:sz w:val="22"/>
          <w:szCs w:val="22"/>
          <w:lang w:eastAsia="en-US"/>
        </w:rPr>
        <w:t xml:space="preserve"> la primera </w:t>
      </w:r>
      <w:r w:rsidR="00795A91" w:rsidRPr="008E6809">
        <w:rPr>
          <w:rFonts w:ascii="Arial" w:hAnsi="Arial" w:cs="Arial"/>
          <w:bCs/>
          <w:noProof/>
          <w:kern w:val="28"/>
          <w:sz w:val="22"/>
          <w:szCs w:val="22"/>
          <w:lang w:eastAsia="en-US"/>
        </w:rPr>
        <w:t xml:space="preserve">edición </w:t>
      </w:r>
      <w:r w:rsidR="00571A30" w:rsidRPr="008E6809">
        <w:rPr>
          <w:rFonts w:ascii="Arial" w:hAnsi="Arial" w:cs="Arial"/>
          <w:bCs/>
          <w:noProof/>
          <w:kern w:val="28"/>
          <w:sz w:val="22"/>
          <w:szCs w:val="22"/>
          <w:lang w:eastAsia="en-US"/>
        </w:rPr>
        <w:t xml:space="preserve">de </w:t>
      </w:r>
      <w:r w:rsidR="00392F01" w:rsidRPr="008E6809">
        <w:rPr>
          <w:rFonts w:ascii="Arial" w:hAnsi="Arial" w:cs="Arial"/>
          <w:bCs/>
          <w:noProof/>
          <w:kern w:val="28"/>
          <w:sz w:val="22"/>
          <w:szCs w:val="22"/>
          <w:lang w:eastAsia="en-US"/>
        </w:rPr>
        <w:t>“LA OBRA”</w:t>
      </w:r>
      <w:r w:rsidR="00502064" w:rsidRPr="008E6809">
        <w:rPr>
          <w:rFonts w:ascii="Arial" w:hAnsi="Arial" w:cs="Arial"/>
          <w:bCs/>
          <w:noProof/>
          <w:spacing w:val="-10"/>
          <w:kern w:val="28"/>
          <w:sz w:val="22"/>
          <w:szCs w:val="22"/>
          <w:lang w:eastAsia="en-US"/>
        </w:rPr>
        <w:t>.</w:t>
      </w:r>
    </w:p>
    <w:p w:rsidR="00B63985" w:rsidRPr="008E6809" w:rsidRDefault="00B63985" w:rsidP="002D2408">
      <w:pPr>
        <w:widowControl w:val="0"/>
        <w:overflowPunct w:val="0"/>
        <w:autoSpaceDE w:val="0"/>
        <w:autoSpaceDN w:val="0"/>
        <w:adjustRightInd w:val="0"/>
        <w:jc w:val="both"/>
        <w:rPr>
          <w:rFonts w:ascii="Arial" w:hAnsi="Arial" w:cs="Arial"/>
          <w:b/>
          <w:bCs/>
          <w:noProof/>
          <w:kern w:val="28"/>
          <w:sz w:val="22"/>
          <w:szCs w:val="22"/>
          <w:lang w:eastAsia="en-US"/>
        </w:rPr>
      </w:pPr>
    </w:p>
    <w:p w:rsidR="00D07898" w:rsidRPr="008E6809" w:rsidRDefault="00894D3D"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SEGUNDA.</w:t>
      </w:r>
      <w:r w:rsidR="00B63985" w:rsidRPr="008E6809">
        <w:rPr>
          <w:rFonts w:ascii="Arial" w:hAnsi="Arial" w:cs="Arial"/>
          <w:b/>
          <w:bCs/>
          <w:noProof/>
          <w:spacing w:val="-10"/>
          <w:kern w:val="28"/>
          <w:sz w:val="22"/>
          <w:szCs w:val="22"/>
          <w:lang w:eastAsia="en-US"/>
        </w:rPr>
        <w:t xml:space="preserve"> DERECHOS.</w:t>
      </w:r>
    </w:p>
    <w:p w:rsidR="00B63985" w:rsidRPr="008E6809" w:rsidRDefault="00B63985"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p>
    <w:p w:rsidR="00607407" w:rsidRPr="008E6809" w:rsidRDefault="00FD7790" w:rsidP="00A21C43">
      <w:pPr>
        <w:pStyle w:val="Prrafodelista"/>
        <w:widowControl w:val="0"/>
        <w:numPr>
          <w:ilvl w:val="0"/>
          <w:numId w:val="5"/>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Que “EL AUTOR”</w:t>
      </w:r>
      <w:r w:rsidR="00BA2066" w:rsidRPr="008E6809">
        <w:rPr>
          <w:rFonts w:ascii="Arial" w:hAnsi="Arial" w:cs="Arial"/>
          <w:bCs/>
          <w:noProof/>
          <w:kern w:val="28"/>
          <w:sz w:val="22"/>
          <w:szCs w:val="22"/>
          <w:lang w:eastAsia="en-US"/>
        </w:rPr>
        <w:t xml:space="preserve"> </w:t>
      </w:r>
      <w:r w:rsidRPr="008E6809">
        <w:rPr>
          <w:rFonts w:ascii="Arial" w:hAnsi="Arial" w:cs="Arial"/>
          <w:bCs/>
          <w:noProof/>
          <w:kern w:val="28"/>
          <w:sz w:val="22"/>
          <w:szCs w:val="22"/>
          <w:lang w:eastAsia="en-US"/>
        </w:rPr>
        <w:t xml:space="preserve">de “LA OBRA” </w:t>
      </w:r>
      <w:r w:rsidR="00AD7853" w:rsidRPr="008E6809">
        <w:rPr>
          <w:rFonts w:ascii="Arial" w:hAnsi="Arial" w:cs="Arial"/>
          <w:bCs/>
          <w:noProof/>
          <w:kern w:val="28"/>
          <w:sz w:val="22"/>
          <w:szCs w:val="22"/>
          <w:lang w:eastAsia="en-US"/>
        </w:rPr>
        <w:t>e</w:t>
      </w:r>
      <w:r w:rsidRPr="008E6809">
        <w:rPr>
          <w:rFonts w:ascii="Arial" w:hAnsi="Arial" w:cs="Arial"/>
          <w:bCs/>
          <w:noProof/>
          <w:kern w:val="28"/>
          <w:sz w:val="22"/>
          <w:szCs w:val="22"/>
          <w:lang w:eastAsia="en-US"/>
        </w:rPr>
        <w:t>s el</w:t>
      </w:r>
      <w:r w:rsidR="00B7464C" w:rsidRPr="008E6809">
        <w:rPr>
          <w:rFonts w:ascii="Arial" w:hAnsi="Arial" w:cs="Arial"/>
          <w:bCs/>
          <w:noProof/>
          <w:kern w:val="28"/>
          <w:sz w:val="22"/>
          <w:szCs w:val="22"/>
          <w:lang w:eastAsia="en-US"/>
        </w:rPr>
        <w:t xml:space="preserve"> Dr. </w:t>
      </w:r>
      <w:r w:rsidR="00AD7853" w:rsidRPr="008E6809">
        <w:rPr>
          <w:rFonts w:ascii="Arial" w:hAnsi="Arial" w:cs="Arial"/>
          <w:bCs/>
          <w:noProof/>
          <w:kern w:val="28"/>
          <w:sz w:val="22"/>
          <w:szCs w:val="22"/>
          <w:lang w:eastAsia="en-US"/>
        </w:rPr>
        <w:t>Oniel Francisco Díaz Jiménez</w:t>
      </w:r>
      <w:r w:rsidR="00BA2066" w:rsidRPr="008E6809">
        <w:rPr>
          <w:rFonts w:ascii="Arial" w:hAnsi="Arial" w:cs="Arial"/>
          <w:bCs/>
          <w:noProof/>
          <w:kern w:val="28"/>
          <w:sz w:val="22"/>
          <w:szCs w:val="22"/>
          <w:lang w:eastAsia="en-US"/>
        </w:rPr>
        <w:t xml:space="preserve">, </w:t>
      </w:r>
      <w:r w:rsidRPr="008E6809">
        <w:rPr>
          <w:rFonts w:ascii="Arial" w:hAnsi="Arial" w:cs="Arial"/>
          <w:bCs/>
          <w:noProof/>
          <w:kern w:val="28"/>
          <w:sz w:val="22"/>
          <w:szCs w:val="22"/>
          <w:lang w:eastAsia="en-US"/>
        </w:rPr>
        <w:t>y</w:t>
      </w:r>
      <w:r w:rsidR="00BA2066" w:rsidRPr="008E6809">
        <w:rPr>
          <w:rFonts w:ascii="Arial" w:hAnsi="Arial" w:cs="Arial"/>
          <w:bCs/>
          <w:noProof/>
          <w:kern w:val="28"/>
          <w:sz w:val="22"/>
          <w:szCs w:val="22"/>
          <w:lang w:eastAsia="en-US"/>
        </w:rPr>
        <w:t xml:space="preserve"> </w:t>
      </w:r>
      <w:r w:rsidR="00B63985" w:rsidRPr="008E6809">
        <w:rPr>
          <w:rFonts w:ascii="Arial" w:hAnsi="Arial" w:cs="Arial"/>
          <w:bCs/>
          <w:noProof/>
          <w:kern w:val="28"/>
          <w:sz w:val="22"/>
          <w:szCs w:val="22"/>
          <w:lang w:eastAsia="en-US"/>
        </w:rPr>
        <w:t xml:space="preserve">se compromete a responder de </w:t>
      </w:r>
      <w:r w:rsidRPr="008E6809">
        <w:rPr>
          <w:rFonts w:ascii="Arial" w:hAnsi="Arial" w:cs="Arial"/>
          <w:bCs/>
          <w:noProof/>
          <w:kern w:val="28"/>
          <w:sz w:val="22"/>
          <w:szCs w:val="22"/>
          <w:lang w:eastAsia="en-US"/>
        </w:rPr>
        <w:t>su</w:t>
      </w:r>
      <w:r w:rsidR="00B63985" w:rsidRPr="008E6809">
        <w:rPr>
          <w:rFonts w:ascii="Arial" w:hAnsi="Arial" w:cs="Arial"/>
          <w:bCs/>
          <w:noProof/>
          <w:kern w:val="28"/>
          <w:sz w:val="22"/>
          <w:szCs w:val="22"/>
          <w:lang w:eastAsia="en-US"/>
        </w:rPr>
        <w:t xml:space="preserve"> autoría y </w:t>
      </w:r>
      <w:r w:rsidRPr="008E6809">
        <w:rPr>
          <w:rFonts w:ascii="Arial" w:hAnsi="Arial" w:cs="Arial"/>
          <w:bCs/>
          <w:noProof/>
          <w:kern w:val="28"/>
          <w:sz w:val="22"/>
          <w:szCs w:val="22"/>
          <w:lang w:eastAsia="en-US"/>
        </w:rPr>
        <w:t xml:space="preserve">su </w:t>
      </w:r>
      <w:r w:rsidR="00B63985" w:rsidRPr="008E6809">
        <w:rPr>
          <w:rFonts w:ascii="Arial" w:hAnsi="Arial" w:cs="Arial"/>
          <w:bCs/>
          <w:noProof/>
          <w:kern w:val="28"/>
          <w:sz w:val="22"/>
          <w:szCs w:val="22"/>
          <w:lang w:eastAsia="en-US"/>
        </w:rPr>
        <w:t xml:space="preserve">originalidad, así como </w:t>
      </w:r>
      <w:r w:rsidR="00434C67" w:rsidRPr="008E6809">
        <w:rPr>
          <w:rFonts w:ascii="Arial" w:hAnsi="Arial" w:cs="Arial"/>
          <w:bCs/>
          <w:noProof/>
          <w:kern w:val="28"/>
          <w:sz w:val="22"/>
          <w:szCs w:val="22"/>
          <w:lang w:eastAsia="en-US"/>
        </w:rPr>
        <w:t>ante</w:t>
      </w:r>
      <w:r w:rsidR="00D057FF" w:rsidRPr="008E6809">
        <w:rPr>
          <w:rFonts w:ascii="Arial" w:hAnsi="Arial" w:cs="Arial"/>
          <w:bCs/>
          <w:noProof/>
          <w:kern w:val="28"/>
          <w:sz w:val="22"/>
          <w:szCs w:val="22"/>
          <w:lang w:eastAsia="en-US"/>
        </w:rPr>
        <w:t xml:space="preserve"> </w:t>
      </w:r>
      <w:r w:rsidR="001D6B16" w:rsidRPr="008E6809">
        <w:rPr>
          <w:rFonts w:ascii="Arial" w:hAnsi="Arial" w:cs="Arial"/>
          <w:bCs/>
          <w:noProof/>
          <w:kern w:val="28"/>
          <w:sz w:val="22"/>
          <w:szCs w:val="22"/>
          <w:lang w:eastAsia="en-US"/>
        </w:rPr>
        <w:t xml:space="preserve">posibles reclamaciones </w:t>
      </w:r>
      <w:r w:rsidR="00427250" w:rsidRPr="008E6809">
        <w:rPr>
          <w:rFonts w:ascii="Arial" w:hAnsi="Arial" w:cs="Arial"/>
          <w:bCs/>
          <w:noProof/>
          <w:kern w:val="28"/>
          <w:sz w:val="22"/>
          <w:szCs w:val="22"/>
          <w:lang w:eastAsia="en-US"/>
        </w:rPr>
        <w:t xml:space="preserve">de terceros </w:t>
      </w:r>
      <w:r w:rsidR="001D6B16" w:rsidRPr="008E6809">
        <w:rPr>
          <w:rFonts w:ascii="Arial" w:hAnsi="Arial" w:cs="Arial"/>
          <w:bCs/>
          <w:noProof/>
          <w:kern w:val="28"/>
          <w:sz w:val="22"/>
          <w:szCs w:val="22"/>
          <w:lang w:eastAsia="en-US"/>
        </w:rPr>
        <w:t xml:space="preserve">por </w:t>
      </w:r>
      <w:r w:rsidR="00D057FF" w:rsidRPr="008E6809">
        <w:rPr>
          <w:rFonts w:ascii="Arial" w:hAnsi="Arial" w:cs="Arial"/>
          <w:bCs/>
          <w:noProof/>
          <w:kern w:val="28"/>
          <w:sz w:val="22"/>
          <w:szCs w:val="22"/>
          <w:lang w:eastAsia="en-US"/>
        </w:rPr>
        <w:t xml:space="preserve">la reproducción </w:t>
      </w:r>
      <w:r w:rsidR="001D6B16" w:rsidRPr="008E6809">
        <w:rPr>
          <w:rFonts w:ascii="Arial" w:hAnsi="Arial" w:cs="Arial"/>
          <w:bCs/>
          <w:noProof/>
          <w:kern w:val="28"/>
          <w:sz w:val="22"/>
          <w:szCs w:val="22"/>
          <w:lang w:eastAsia="en-US"/>
        </w:rPr>
        <w:t xml:space="preserve">de </w:t>
      </w:r>
      <w:r w:rsidR="00B63985" w:rsidRPr="008E6809">
        <w:rPr>
          <w:rFonts w:ascii="Arial" w:hAnsi="Arial" w:cs="Arial"/>
          <w:bCs/>
          <w:noProof/>
          <w:kern w:val="28"/>
          <w:sz w:val="22"/>
          <w:szCs w:val="22"/>
          <w:lang w:eastAsia="en-US"/>
        </w:rPr>
        <w:t>fuentes documentales</w:t>
      </w:r>
      <w:r w:rsidR="00D057FF" w:rsidRPr="008E6809">
        <w:rPr>
          <w:rFonts w:ascii="Arial" w:hAnsi="Arial" w:cs="Arial"/>
          <w:bCs/>
          <w:noProof/>
          <w:kern w:val="28"/>
          <w:sz w:val="22"/>
          <w:szCs w:val="22"/>
          <w:lang w:eastAsia="en-US"/>
        </w:rPr>
        <w:t>,</w:t>
      </w:r>
      <w:r w:rsidR="001D6B16" w:rsidRPr="008E6809">
        <w:rPr>
          <w:rFonts w:ascii="Arial" w:hAnsi="Arial" w:cs="Arial"/>
          <w:bCs/>
          <w:noProof/>
          <w:kern w:val="28"/>
          <w:sz w:val="22"/>
          <w:szCs w:val="22"/>
          <w:lang w:eastAsia="en-US"/>
        </w:rPr>
        <w:t xml:space="preserve"> obra gráfica </w:t>
      </w:r>
      <w:r w:rsidR="00D057FF" w:rsidRPr="008E6809">
        <w:rPr>
          <w:rFonts w:ascii="Arial" w:hAnsi="Arial" w:cs="Arial"/>
          <w:bCs/>
          <w:noProof/>
          <w:kern w:val="28"/>
          <w:sz w:val="22"/>
          <w:szCs w:val="22"/>
          <w:lang w:eastAsia="en-US"/>
        </w:rPr>
        <w:t>o cualquier otro elemento que forme parte de “LA OBRA”</w:t>
      </w:r>
      <w:r w:rsidRPr="008E6809">
        <w:rPr>
          <w:rFonts w:ascii="Arial" w:hAnsi="Arial" w:cs="Arial"/>
          <w:bCs/>
          <w:noProof/>
          <w:kern w:val="28"/>
          <w:sz w:val="22"/>
          <w:szCs w:val="22"/>
          <w:lang w:eastAsia="en-US"/>
        </w:rPr>
        <w:t>, por lo cual libera</w:t>
      </w:r>
      <w:r w:rsidR="00BA2066" w:rsidRPr="008E6809">
        <w:rPr>
          <w:rFonts w:ascii="Arial" w:hAnsi="Arial" w:cs="Arial"/>
          <w:bCs/>
          <w:noProof/>
          <w:kern w:val="28"/>
          <w:sz w:val="22"/>
          <w:szCs w:val="22"/>
          <w:lang w:eastAsia="en-US"/>
        </w:rPr>
        <w:t xml:space="preserve"> desde este momento a “EL INSTITUTO”</w:t>
      </w:r>
      <w:r w:rsidRPr="008E6809">
        <w:rPr>
          <w:rFonts w:ascii="Arial" w:hAnsi="Arial" w:cs="Arial"/>
          <w:bCs/>
          <w:noProof/>
          <w:kern w:val="28"/>
          <w:sz w:val="22"/>
          <w:szCs w:val="22"/>
          <w:lang w:eastAsia="en-US"/>
        </w:rPr>
        <w:t>, “LA UNIVERSIDAD”</w:t>
      </w:r>
      <w:r w:rsidR="00AD7853" w:rsidRPr="008E6809">
        <w:rPr>
          <w:rFonts w:ascii="Arial" w:hAnsi="Arial" w:cs="Arial"/>
          <w:bCs/>
          <w:noProof/>
          <w:kern w:val="28"/>
          <w:sz w:val="22"/>
          <w:szCs w:val="22"/>
          <w:lang w:eastAsia="en-US"/>
        </w:rPr>
        <w:t xml:space="preserve"> </w:t>
      </w:r>
      <w:r w:rsidR="00AD7853" w:rsidRPr="008E6809">
        <w:rPr>
          <w:rFonts w:ascii="Arial" w:hAnsi="Arial" w:cs="Arial"/>
          <w:sz w:val="22"/>
          <w:szCs w:val="22"/>
        </w:rPr>
        <w:t>y a “FONTAMARA”</w:t>
      </w:r>
      <w:r w:rsidR="00BA2066" w:rsidRPr="008E6809">
        <w:rPr>
          <w:rFonts w:ascii="Arial" w:hAnsi="Arial" w:cs="Arial"/>
          <w:bCs/>
          <w:noProof/>
          <w:kern w:val="28"/>
          <w:sz w:val="22"/>
          <w:szCs w:val="22"/>
          <w:lang w:eastAsia="en-US"/>
        </w:rPr>
        <w:t xml:space="preserve"> de toda res</w:t>
      </w:r>
      <w:bookmarkStart w:id="0" w:name="_GoBack"/>
      <w:bookmarkEnd w:id="0"/>
      <w:r w:rsidR="00BA2066" w:rsidRPr="008E6809">
        <w:rPr>
          <w:rFonts w:ascii="Arial" w:hAnsi="Arial" w:cs="Arial"/>
          <w:bCs/>
          <w:noProof/>
          <w:kern w:val="28"/>
          <w:sz w:val="22"/>
          <w:szCs w:val="22"/>
          <w:lang w:eastAsia="en-US"/>
        </w:rPr>
        <w:t>ponsabilidad anterior, presente o futura, que pudiera surgir con motivo de la explotación de “LA OBRA” y que afecte los intereses de terceros</w:t>
      </w:r>
      <w:r w:rsidRPr="008E6809">
        <w:rPr>
          <w:rFonts w:ascii="Arial" w:hAnsi="Arial" w:cs="Arial"/>
          <w:bCs/>
          <w:noProof/>
          <w:kern w:val="28"/>
          <w:sz w:val="22"/>
          <w:szCs w:val="22"/>
          <w:lang w:eastAsia="en-US"/>
        </w:rPr>
        <w:t>,</w:t>
      </w:r>
      <w:r w:rsidRPr="008E6809">
        <w:rPr>
          <w:rFonts w:ascii="Arial" w:hAnsi="Arial" w:cs="Arial"/>
          <w:sz w:val="22"/>
          <w:szCs w:val="22"/>
        </w:rPr>
        <w:t xml:space="preserve"> conservando, como autor primigenio, los derechos morales correspondientes.</w:t>
      </w:r>
    </w:p>
    <w:p w:rsidR="00B63985" w:rsidRPr="008E6809" w:rsidRDefault="00B63985" w:rsidP="00FD7790">
      <w:pPr>
        <w:widowControl w:val="0"/>
        <w:overflowPunct w:val="0"/>
        <w:autoSpaceDE w:val="0"/>
        <w:autoSpaceDN w:val="0"/>
        <w:adjustRightInd w:val="0"/>
        <w:jc w:val="both"/>
        <w:rPr>
          <w:rFonts w:ascii="Arial" w:hAnsi="Arial" w:cs="Arial"/>
          <w:bCs/>
          <w:noProof/>
          <w:kern w:val="28"/>
          <w:sz w:val="22"/>
          <w:szCs w:val="22"/>
          <w:lang w:eastAsia="en-US"/>
        </w:rPr>
      </w:pPr>
    </w:p>
    <w:p w:rsidR="00BA2066" w:rsidRPr="008E6809" w:rsidRDefault="00392F01" w:rsidP="00A21C43">
      <w:pPr>
        <w:pStyle w:val="Prrafodelista"/>
        <w:widowControl w:val="0"/>
        <w:numPr>
          <w:ilvl w:val="0"/>
          <w:numId w:val="5"/>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S</w:t>
      </w:r>
      <w:r w:rsidR="00B63985" w:rsidRPr="008E6809">
        <w:rPr>
          <w:rFonts w:ascii="Arial" w:hAnsi="Arial" w:cs="Arial"/>
          <w:bCs/>
          <w:noProof/>
          <w:kern w:val="28"/>
          <w:sz w:val="22"/>
          <w:szCs w:val="22"/>
          <w:lang w:eastAsia="en-US"/>
        </w:rPr>
        <w:t>e imprimirá</w:t>
      </w:r>
      <w:r w:rsidR="00BA2066" w:rsidRPr="008E6809">
        <w:rPr>
          <w:rFonts w:ascii="Arial" w:hAnsi="Arial" w:cs="Arial"/>
          <w:bCs/>
          <w:noProof/>
          <w:kern w:val="28"/>
          <w:sz w:val="22"/>
          <w:szCs w:val="22"/>
          <w:lang w:eastAsia="en-US"/>
        </w:rPr>
        <w:t>n,</w:t>
      </w:r>
      <w:r w:rsidR="00B63985" w:rsidRPr="008E6809">
        <w:rPr>
          <w:rFonts w:ascii="Arial" w:hAnsi="Arial" w:cs="Arial"/>
          <w:bCs/>
          <w:noProof/>
          <w:kern w:val="28"/>
          <w:sz w:val="22"/>
          <w:szCs w:val="22"/>
          <w:lang w:eastAsia="en-US"/>
        </w:rPr>
        <w:t xml:space="preserve"> en la página legal de todos los ejemplares de </w:t>
      </w:r>
      <w:r w:rsidR="00B63985" w:rsidRPr="008E6809">
        <w:rPr>
          <w:rFonts w:ascii="Arial" w:hAnsi="Arial" w:cs="Arial"/>
          <w:bCs/>
          <w:noProof/>
          <w:spacing w:val="-10"/>
          <w:kern w:val="28"/>
          <w:sz w:val="22"/>
          <w:szCs w:val="22"/>
          <w:lang w:eastAsia="en-US"/>
        </w:rPr>
        <w:t>“LA OBRA”</w:t>
      </w:r>
      <w:r w:rsidR="00BA2066" w:rsidRPr="008E6809">
        <w:rPr>
          <w:rFonts w:ascii="Arial" w:hAnsi="Arial" w:cs="Arial"/>
          <w:bCs/>
          <w:noProof/>
          <w:spacing w:val="-10"/>
          <w:kern w:val="28"/>
          <w:sz w:val="22"/>
          <w:szCs w:val="22"/>
          <w:lang w:eastAsia="en-US"/>
        </w:rPr>
        <w:t>, las siguientes leyendas:</w:t>
      </w:r>
    </w:p>
    <w:p w:rsidR="00333DF7" w:rsidRPr="008E6809" w:rsidRDefault="00333DF7" w:rsidP="00BA2066">
      <w:pPr>
        <w:pStyle w:val="Textoindependiente3"/>
        <w:rPr>
          <w:rFonts w:cs="Arial"/>
          <w:b w:val="0"/>
          <w:sz w:val="22"/>
        </w:rPr>
      </w:pPr>
    </w:p>
    <w:p w:rsidR="00333DF7" w:rsidRPr="008E6809" w:rsidRDefault="00A238AE" w:rsidP="00333DF7">
      <w:pPr>
        <w:widowControl w:val="0"/>
        <w:overflowPunct w:val="0"/>
        <w:autoSpaceDE w:val="0"/>
        <w:autoSpaceDN w:val="0"/>
        <w:adjustRightInd w:val="0"/>
        <w:jc w:val="both"/>
        <w:rPr>
          <w:rFonts w:ascii="Arial" w:hAnsi="Arial" w:cs="Arial"/>
          <w:bCs/>
          <w:noProof/>
          <w:kern w:val="28"/>
          <w:sz w:val="22"/>
          <w:szCs w:val="22"/>
          <w:lang w:eastAsia="en-US"/>
        </w:rPr>
      </w:pPr>
      <w:r>
        <w:rPr>
          <w:noProof/>
          <w:sz w:val="22"/>
          <w:szCs w:val="22"/>
        </w:rPr>
        <w:pict>
          <v:shape id="Cuadro de texto 2" o:spid="_x0000_s1026" type="#_x0000_t202" style="position:absolute;left:0;text-align:left;margin-left:-6.45pt;margin-top:18.15pt;width:487pt;height:49.35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filled="f" strokecolor="black [3213]">
            <v:textbox style="mso-next-textbox:#Cuadro de texto 2;mso-fit-shape-to-text:t">
              <w:txbxContent>
                <w:p w:rsidR="002A5F5C" w:rsidRDefault="00914D9A">
                  <w:r>
                    <w:t xml:space="preserve">* </w:t>
                  </w:r>
                  <w:r w:rsidR="00C8323C">
                    <w:t>Se testa</w:t>
                  </w:r>
                  <w:r w:rsidR="00A71E62">
                    <w:t xml:space="preserve"> </w:t>
                  </w:r>
                  <w:r w:rsidR="00C8323C">
                    <w:t>un</w:t>
                  </w:r>
                  <w:r w:rsidR="002A5F5C" w:rsidRPr="002A5F5C">
                    <w:t xml:space="preserve"> dato personal con fundamento en el Acuerdo número IEEM/CT/190/2018 y el artículo 143, fracción I, de la Ley de Transparencia y Acceso a la Información Pública del Estado de México y Municipios.</w:t>
                  </w:r>
                </w:p>
              </w:txbxContent>
            </v:textbox>
          </v:shape>
        </w:pict>
      </w:r>
      <w:r w:rsidR="00333DF7" w:rsidRPr="008E6809">
        <w:rPr>
          <w:rFonts w:ascii="Arial" w:hAnsi="Arial" w:cs="Arial"/>
          <w:bCs/>
          <w:noProof/>
          <w:kern w:val="28"/>
          <w:sz w:val="22"/>
          <w:szCs w:val="22"/>
          <w:lang w:eastAsia="en-US"/>
        </w:rPr>
        <w:tab/>
      </w:r>
      <w:r w:rsidR="00333DF7" w:rsidRPr="008E6809">
        <w:rPr>
          <w:rFonts w:ascii="Arial" w:hAnsi="Arial" w:cs="Arial"/>
          <w:sz w:val="22"/>
          <w:szCs w:val="22"/>
        </w:rPr>
        <w:t xml:space="preserve">D.R. </w:t>
      </w:r>
      <w:r w:rsidR="00333DF7" w:rsidRPr="008E6809">
        <w:rPr>
          <w:rFonts w:ascii="Arial" w:hAnsi="Arial" w:cs="Arial"/>
          <w:snapToGrid w:val="0"/>
          <w:sz w:val="22"/>
          <w:szCs w:val="22"/>
        </w:rPr>
        <w:t>© Dr. Oniel Francisco Díaz Jiménez, 2016.</w:t>
      </w:r>
    </w:p>
    <w:p w:rsidR="00BA2066" w:rsidRDefault="00BA2066" w:rsidP="00BA2066">
      <w:pPr>
        <w:pStyle w:val="Textoindependiente3"/>
        <w:rPr>
          <w:rFonts w:cs="Arial"/>
          <w:b w:val="0"/>
          <w:sz w:val="22"/>
        </w:rPr>
      </w:pPr>
    </w:p>
    <w:p w:rsidR="00C8323C" w:rsidRPr="008E6809" w:rsidRDefault="00C8323C" w:rsidP="00BA2066">
      <w:pPr>
        <w:pStyle w:val="Textoindependiente3"/>
        <w:rPr>
          <w:rFonts w:cs="Arial"/>
          <w:b w:val="0"/>
          <w:sz w:val="22"/>
        </w:rPr>
      </w:pPr>
    </w:p>
    <w:p w:rsidR="00BA2066" w:rsidRPr="008E6809" w:rsidRDefault="00BA2066" w:rsidP="00BA2066">
      <w:pPr>
        <w:widowControl w:val="0"/>
        <w:ind w:left="709"/>
        <w:jc w:val="both"/>
        <w:rPr>
          <w:rFonts w:ascii="Arial" w:hAnsi="Arial" w:cs="Arial"/>
          <w:sz w:val="22"/>
          <w:szCs w:val="22"/>
        </w:rPr>
      </w:pPr>
      <w:r w:rsidRPr="008E6809">
        <w:rPr>
          <w:rFonts w:ascii="Arial" w:hAnsi="Arial" w:cs="Arial"/>
          <w:sz w:val="22"/>
          <w:szCs w:val="22"/>
        </w:rPr>
        <w:lastRenderedPageBreak/>
        <w:t>D.R. © Instituto Electoral del Estado de México, 201</w:t>
      </w:r>
      <w:r w:rsidR="00AD7853" w:rsidRPr="008E6809">
        <w:rPr>
          <w:rFonts w:ascii="Arial" w:hAnsi="Arial" w:cs="Arial"/>
          <w:sz w:val="22"/>
          <w:szCs w:val="22"/>
        </w:rPr>
        <w:t>6</w:t>
      </w:r>
      <w:r w:rsidRPr="008E6809">
        <w:rPr>
          <w:rFonts w:ascii="Arial" w:hAnsi="Arial" w:cs="Arial"/>
          <w:sz w:val="22"/>
          <w:szCs w:val="22"/>
        </w:rPr>
        <w:t>.</w:t>
      </w:r>
    </w:p>
    <w:p w:rsidR="00BA2066" w:rsidRPr="008E6809" w:rsidRDefault="00E27F62" w:rsidP="00BA2066">
      <w:pPr>
        <w:widowControl w:val="0"/>
        <w:ind w:left="709"/>
        <w:jc w:val="both"/>
        <w:rPr>
          <w:rFonts w:ascii="Arial" w:hAnsi="Arial" w:cs="Arial"/>
          <w:sz w:val="22"/>
          <w:szCs w:val="22"/>
        </w:rPr>
      </w:pPr>
      <w:r w:rsidRPr="008E6809">
        <w:rPr>
          <w:rFonts w:ascii="Arial" w:hAnsi="Arial" w:cs="Arial"/>
          <w:sz w:val="22"/>
          <w:szCs w:val="22"/>
        </w:rPr>
        <w:t>Paseo Tollocan n</w:t>
      </w:r>
      <w:r w:rsidR="00AD7853" w:rsidRPr="008E6809">
        <w:rPr>
          <w:rFonts w:ascii="Arial" w:hAnsi="Arial" w:cs="Arial"/>
          <w:sz w:val="22"/>
          <w:szCs w:val="22"/>
        </w:rPr>
        <w:t>úm. 944, c</w:t>
      </w:r>
      <w:r w:rsidR="00BA2066" w:rsidRPr="008E6809">
        <w:rPr>
          <w:rFonts w:ascii="Arial" w:hAnsi="Arial" w:cs="Arial"/>
          <w:sz w:val="22"/>
          <w:szCs w:val="22"/>
        </w:rPr>
        <w:t>ol. Santa Ana Tlapaltitlán,</w:t>
      </w:r>
    </w:p>
    <w:p w:rsidR="00BA2066" w:rsidRPr="008E6809" w:rsidRDefault="00AD7853" w:rsidP="00BA2066">
      <w:pPr>
        <w:widowControl w:val="0"/>
        <w:ind w:left="709"/>
        <w:jc w:val="both"/>
        <w:rPr>
          <w:rFonts w:ascii="Arial" w:hAnsi="Arial" w:cs="Arial"/>
          <w:sz w:val="22"/>
          <w:szCs w:val="22"/>
        </w:rPr>
      </w:pPr>
      <w:r w:rsidRPr="008E6809">
        <w:rPr>
          <w:rFonts w:ascii="Arial" w:hAnsi="Arial" w:cs="Arial"/>
          <w:sz w:val="22"/>
          <w:szCs w:val="22"/>
        </w:rPr>
        <w:t xml:space="preserve">C. P. 50160, </w:t>
      </w:r>
      <w:r w:rsidR="00BA2066" w:rsidRPr="008E6809">
        <w:rPr>
          <w:rFonts w:ascii="Arial" w:hAnsi="Arial" w:cs="Arial"/>
          <w:sz w:val="22"/>
          <w:szCs w:val="22"/>
        </w:rPr>
        <w:t xml:space="preserve">Toluca, </w:t>
      </w:r>
      <w:r w:rsidRPr="008E6809">
        <w:rPr>
          <w:rFonts w:ascii="Arial" w:hAnsi="Arial" w:cs="Arial"/>
          <w:sz w:val="22"/>
          <w:szCs w:val="22"/>
        </w:rPr>
        <w:t>México</w:t>
      </w:r>
      <w:r w:rsidR="00BA2066" w:rsidRPr="008E6809">
        <w:rPr>
          <w:rFonts w:ascii="Arial" w:hAnsi="Arial" w:cs="Arial"/>
          <w:sz w:val="22"/>
          <w:szCs w:val="22"/>
        </w:rPr>
        <w:t>.</w:t>
      </w:r>
    </w:p>
    <w:p w:rsidR="00BA2066" w:rsidRPr="008E6809" w:rsidRDefault="00BA2066" w:rsidP="00BA2066">
      <w:pPr>
        <w:widowControl w:val="0"/>
        <w:ind w:left="709"/>
        <w:jc w:val="both"/>
        <w:rPr>
          <w:rFonts w:ascii="Arial" w:hAnsi="Arial" w:cs="Arial"/>
          <w:sz w:val="22"/>
          <w:szCs w:val="22"/>
        </w:rPr>
      </w:pPr>
      <w:r w:rsidRPr="008E6809">
        <w:rPr>
          <w:rFonts w:ascii="Arial" w:hAnsi="Arial" w:cs="Arial"/>
          <w:sz w:val="22"/>
          <w:szCs w:val="22"/>
        </w:rPr>
        <w:t>www.ieem.org.mx</w:t>
      </w:r>
    </w:p>
    <w:p w:rsidR="00333DF7" w:rsidRPr="008E6809" w:rsidRDefault="00333DF7" w:rsidP="00333DF7">
      <w:pPr>
        <w:widowControl w:val="0"/>
        <w:ind w:left="709"/>
        <w:jc w:val="both"/>
        <w:rPr>
          <w:rFonts w:ascii="Arial" w:hAnsi="Arial" w:cs="Arial"/>
          <w:snapToGrid w:val="0"/>
          <w:sz w:val="22"/>
          <w:szCs w:val="22"/>
        </w:rPr>
      </w:pPr>
    </w:p>
    <w:p w:rsidR="00333DF7" w:rsidRPr="008E6809" w:rsidRDefault="00333DF7" w:rsidP="00333DF7">
      <w:pPr>
        <w:widowControl w:val="0"/>
        <w:ind w:left="709"/>
        <w:jc w:val="both"/>
        <w:rPr>
          <w:rFonts w:ascii="Arial" w:hAnsi="Arial" w:cs="Arial"/>
          <w:snapToGrid w:val="0"/>
          <w:sz w:val="22"/>
          <w:szCs w:val="22"/>
        </w:rPr>
      </w:pPr>
      <w:r w:rsidRPr="008E6809">
        <w:rPr>
          <w:rFonts w:ascii="Arial" w:hAnsi="Arial" w:cs="Arial"/>
          <w:snapToGrid w:val="0"/>
          <w:sz w:val="22"/>
          <w:szCs w:val="22"/>
        </w:rPr>
        <w:t>D. R. © Distribuciones Fontamara, S. A., 2016.</w:t>
      </w:r>
    </w:p>
    <w:p w:rsidR="00333DF7" w:rsidRPr="008E6809" w:rsidRDefault="00333DF7" w:rsidP="00333DF7">
      <w:pPr>
        <w:widowControl w:val="0"/>
        <w:ind w:left="709"/>
        <w:jc w:val="both"/>
        <w:rPr>
          <w:rFonts w:ascii="Arial" w:hAnsi="Arial" w:cs="Arial"/>
          <w:snapToGrid w:val="0"/>
          <w:sz w:val="22"/>
          <w:szCs w:val="22"/>
        </w:rPr>
      </w:pPr>
      <w:r w:rsidRPr="008E6809">
        <w:rPr>
          <w:rFonts w:ascii="Arial" w:hAnsi="Arial" w:cs="Arial"/>
          <w:snapToGrid w:val="0"/>
          <w:sz w:val="22"/>
          <w:szCs w:val="22"/>
        </w:rPr>
        <w:t>Av. Hidalgo núm. 47-b, col. del Carmen, Deleg. Coyoacán,</w:t>
      </w:r>
    </w:p>
    <w:p w:rsidR="00333DF7" w:rsidRPr="008E6809" w:rsidRDefault="00333DF7" w:rsidP="00333DF7">
      <w:pPr>
        <w:widowControl w:val="0"/>
        <w:ind w:left="709"/>
        <w:jc w:val="both"/>
        <w:rPr>
          <w:rFonts w:ascii="Arial" w:hAnsi="Arial" w:cs="Arial"/>
          <w:snapToGrid w:val="0"/>
          <w:sz w:val="22"/>
          <w:szCs w:val="22"/>
        </w:rPr>
      </w:pPr>
      <w:r w:rsidRPr="008E6809">
        <w:rPr>
          <w:rFonts w:ascii="Arial" w:hAnsi="Arial" w:cs="Arial"/>
          <w:snapToGrid w:val="0"/>
          <w:sz w:val="22"/>
          <w:szCs w:val="22"/>
        </w:rPr>
        <w:t>C. P. 04100, Ciudad de México.</w:t>
      </w:r>
    </w:p>
    <w:p w:rsidR="00333DF7" w:rsidRPr="008E6809" w:rsidRDefault="00333DF7" w:rsidP="00333DF7">
      <w:pPr>
        <w:widowControl w:val="0"/>
        <w:ind w:left="709"/>
        <w:jc w:val="both"/>
        <w:rPr>
          <w:rFonts w:ascii="Arial" w:hAnsi="Arial" w:cs="Arial"/>
          <w:snapToGrid w:val="0"/>
          <w:sz w:val="22"/>
          <w:szCs w:val="22"/>
          <w:lang w:val="en-US"/>
        </w:rPr>
      </w:pPr>
      <w:r w:rsidRPr="008E6809">
        <w:rPr>
          <w:rFonts w:ascii="Arial" w:hAnsi="Arial" w:cs="Arial"/>
          <w:snapToGrid w:val="0"/>
          <w:sz w:val="22"/>
          <w:szCs w:val="22"/>
          <w:lang w:val="en-US"/>
        </w:rPr>
        <w:t>Tels. 5659-7117, 5659-79-78, fax 5658-42-82</w:t>
      </w:r>
    </w:p>
    <w:p w:rsidR="00333DF7" w:rsidRPr="008E6809" w:rsidRDefault="00333DF7" w:rsidP="00333DF7">
      <w:pPr>
        <w:widowControl w:val="0"/>
        <w:ind w:left="709"/>
        <w:jc w:val="both"/>
        <w:rPr>
          <w:rFonts w:ascii="Arial" w:hAnsi="Arial" w:cs="Arial"/>
          <w:snapToGrid w:val="0"/>
          <w:sz w:val="22"/>
          <w:szCs w:val="22"/>
          <w:lang w:val="en-US"/>
        </w:rPr>
      </w:pPr>
      <w:r w:rsidRPr="008E6809">
        <w:rPr>
          <w:rFonts w:ascii="Arial" w:hAnsi="Arial" w:cs="Arial"/>
          <w:snapToGrid w:val="0"/>
          <w:sz w:val="22"/>
          <w:szCs w:val="22"/>
          <w:lang w:val="en-US"/>
        </w:rPr>
        <w:t xml:space="preserve">email: </w:t>
      </w:r>
      <w:hyperlink r:id="rId7" w:history="1">
        <w:r w:rsidRPr="008E6809">
          <w:rPr>
            <w:rStyle w:val="Hipervnculo"/>
            <w:rFonts w:ascii="Arial" w:hAnsi="Arial" w:cs="Arial"/>
            <w:snapToGrid w:val="0"/>
            <w:color w:val="auto"/>
            <w:sz w:val="22"/>
            <w:szCs w:val="22"/>
            <w:u w:val="none"/>
            <w:lang w:val="en-US"/>
          </w:rPr>
          <w:t>coedicion@fontamara.com.mx</w:t>
        </w:r>
      </w:hyperlink>
    </w:p>
    <w:p w:rsidR="00333DF7" w:rsidRPr="008E6809" w:rsidRDefault="00333DF7" w:rsidP="00333DF7">
      <w:pPr>
        <w:widowControl w:val="0"/>
        <w:ind w:firstLine="709"/>
        <w:jc w:val="both"/>
        <w:rPr>
          <w:rFonts w:ascii="Arial" w:hAnsi="Arial" w:cs="Arial"/>
          <w:snapToGrid w:val="0"/>
          <w:sz w:val="22"/>
          <w:szCs w:val="22"/>
          <w:lang w:val="en-US"/>
        </w:rPr>
      </w:pPr>
      <w:r w:rsidRPr="008E6809">
        <w:rPr>
          <w:rFonts w:ascii="Arial" w:hAnsi="Arial" w:cs="Arial"/>
          <w:snapToGrid w:val="0"/>
          <w:sz w:val="22"/>
          <w:szCs w:val="22"/>
          <w:lang w:val="en-US"/>
        </w:rPr>
        <w:t>www.fontamara.com.mx</w:t>
      </w:r>
    </w:p>
    <w:p w:rsidR="00BA2066" w:rsidRPr="008E6809" w:rsidRDefault="00BA2066" w:rsidP="00BA2066">
      <w:pPr>
        <w:widowControl w:val="0"/>
        <w:ind w:left="709"/>
        <w:jc w:val="both"/>
        <w:rPr>
          <w:rFonts w:ascii="Arial" w:hAnsi="Arial" w:cs="Arial"/>
          <w:snapToGrid w:val="0"/>
          <w:sz w:val="22"/>
          <w:szCs w:val="22"/>
        </w:rPr>
      </w:pPr>
    </w:p>
    <w:p w:rsidR="00BA2066" w:rsidRPr="008E6809" w:rsidRDefault="00BA2066" w:rsidP="00BA2066">
      <w:pPr>
        <w:widowControl w:val="0"/>
        <w:ind w:left="709"/>
        <w:jc w:val="both"/>
        <w:rPr>
          <w:rFonts w:ascii="Arial" w:hAnsi="Arial" w:cs="Arial"/>
          <w:sz w:val="22"/>
          <w:szCs w:val="22"/>
        </w:rPr>
      </w:pPr>
      <w:r w:rsidRPr="008E6809">
        <w:rPr>
          <w:rFonts w:ascii="Arial" w:hAnsi="Arial" w:cs="Arial"/>
          <w:sz w:val="22"/>
          <w:szCs w:val="22"/>
        </w:rPr>
        <w:t>D.</w:t>
      </w:r>
      <w:r w:rsidR="00333DF7" w:rsidRPr="008E6809">
        <w:rPr>
          <w:rFonts w:ascii="Arial" w:hAnsi="Arial" w:cs="Arial"/>
          <w:sz w:val="22"/>
          <w:szCs w:val="22"/>
        </w:rPr>
        <w:t xml:space="preserve"> </w:t>
      </w:r>
      <w:r w:rsidRPr="008E6809">
        <w:rPr>
          <w:rFonts w:ascii="Arial" w:hAnsi="Arial" w:cs="Arial"/>
          <w:sz w:val="22"/>
          <w:szCs w:val="22"/>
        </w:rPr>
        <w:t xml:space="preserve">R. © Universidad </w:t>
      </w:r>
      <w:r w:rsidR="00AD7853" w:rsidRPr="008E6809">
        <w:rPr>
          <w:rFonts w:ascii="Arial" w:hAnsi="Arial" w:cs="Arial"/>
          <w:sz w:val="22"/>
          <w:szCs w:val="22"/>
        </w:rPr>
        <w:t>de Guanajuato</w:t>
      </w:r>
      <w:r w:rsidR="000367EA" w:rsidRPr="008E6809">
        <w:rPr>
          <w:rFonts w:ascii="Arial" w:hAnsi="Arial" w:cs="Arial"/>
          <w:sz w:val="22"/>
          <w:szCs w:val="22"/>
        </w:rPr>
        <w:t xml:space="preserve">, </w:t>
      </w:r>
      <w:r w:rsidRPr="008E6809">
        <w:rPr>
          <w:rFonts w:ascii="Arial" w:hAnsi="Arial" w:cs="Arial"/>
          <w:sz w:val="22"/>
          <w:szCs w:val="22"/>
        </w:rPr>
        <w:t>201</w:t>
      </w:r>
      <w:r w:rsidR="00AD7853" w:rsidRPr="008E6809">
        <w:rPr>
          <w:rFonts w:ascii="Arial" w:hAnsi="Arial" w:cs="Arial"/>
          <w:sz w:val="22"/>
          <w:szCs w:val="22"/>
        </w:rPr>
        <w:t>6</w:t>
      </w:r>
      <w:r w:rsidRPr="008E6809">
        <w:rPr>
          <w:rFonts w:ascii="Arial" w:hAnsi="Arial" w:cs="Arial"/>
          <w:sz w:val="22"/>
          <w:szCs w:val="22"/>
        </w:rPr>
        <w:t>.</w:t>
      </w:r>
    </w:p>
    <w:p w:rsidR="00AD7853" w:rsidRPr="008E6809" w:rsidRDefault="00AD7853" w:rsidP="00AD7853">
      <w:pPr>
        <w:widowControl w:val="0"/>
        <w:ind w:left="709"/>
        <w:jc w:val="both"/>
        <w:rPr>
          <w:rFonts w:ascii="Arial" w:hAnsi="Arial" w:cs="Arial"/>
          <w:snapToGrid w:val="0"/>
          <w:sz w:val="22"/>
          <w:szCs w:val="22"/>
          <w:lang w:val="es-ES_tradnl"/>
        </w:rPr>
      </w:pPr>
      <w:r w:rsidRPr="008E6809">
        <w:rPr>
          <w:rFonts w:ascii="Arial" w:hAnsi="Arial" w:cs="Arial"/>
          <w:snapToGrid w:val="0"/>
          <w:sz w:val="22"/>
          <w:szCs w:val="22"/>
          <w:lang w:val="es-ES_tradnl"/>
        </w:rPr>
        <w:t>Lascuráin de Retana núm. 5, col. Centro,</w:t>
      </w:r>
    </w:p>
    <w:p w:rsidR="00AD7853" w:rsidRPr="008E6809" w:rsidRDefault="00AD7853" w:rsidP="00AD7853">
      <w:pPr>
        <w:widowControl w:val="0"/>
        <w:ind w:left="709"/>
        <w:jc w:val="both"/>
        <w:rPr>
          <w:rFonts w:ascii="Arial" w:hAnsi="Arial" w:cs="Arial"/>
          <w:snapToGrid w:val="0"/>
          <w:sz w:val="22"/>
          <w:szCs w:val="22"/>
          <w:lang w:val="es-ES_tradnl"/>
        </w:rPr>
      </w:pPr>
      <w:r w:rsidRPr="008E6809">
        <w:rPr>
          <w:rFonts w:ascii="Arial" w:hAnsi="Arial" w:cs="Arial"/>
          <w:snapToGrid w:val="0"/>
          <w:sz w:val="22"/>
          <w:szCs w:val="22"/>
          <w:lang w:val="es-ES_tradnl"/>
        </w:rPr>
        <w:t>C. P. 36000, Guanajuato, Guanajuato, México.</w:t>
      </w:r>
    </w:p>
    <w:p w:rsidR="002E053B" w:rsidRPr="008E6809" w:rsidRDefault="00AD7853" w:rsidP="00333DF7">
      <w:pPr>
        <w:widowControl w:val="0"/>
        <w:ind w:left="709"/>
        <w:jc w:val="both"/>
        <w:rPr>
          <w:rFonts w:ascii="Arial" w:hAnsi="Arial" w:cs="Arial"/>
          <w:snapToGrid w:val="0"/>
          <w:sz w:val="22"/>
          <w:szCs w:val="22"/>
        </w:rPr>
      </w:pPr>
      <w:r w:rsidRPr="008E6809">
        <w:rPr>
          <w:rFonts w:ascii="Arial" w:hAnsi="Arial" w:cs="Arial"/>
          <w:snapToGrid w:val="0"/>
          <w:sz w:val="22"/>
          <w:szCs w:val="22"/>
        </w:rPr>
        <w:t>www.ugto.mx</w:t>
      </w:r>
    </w:p>
    <w:p w:rsidR="00894D3D" w:rsidRPr="008E6809" w:rsidRDefault="00894D3D" w:rsidP="00BA2066">
      <w:pPr>
        <w:widowControl w:val="0"/>
        <w:overflowPunct w:val="0"/>
        <w:autoSpaceDE w:val="0"/>
        <w:autoSpaceDN w:val="0"/>
        <w:adjustRightInd w:val="0"/>
        <w:jc w:val="both"/>
        <w:rPr>
          <w:rFonts w:ascii="Arial" w:hAnsi="Arial" w:cs="Arial"/>
          <w:bCs/>
          <w:noProof/>
          <w:kern w:val="28"/>
          <w:sz w:val="22"/>
          <w:szCs w:val="22"/>
          <w:lang w:eastAsia="en-US"/>
        </w:rPr>
      </w:pPr>
    </w:p>
    <w:p w:rsidR="00B63985" w:rsidRPr="008E6809" w:rsidRDefault="00B63985" w:rsidP="00BA2066">
      <w:pPr>
        <w:widowControl w:val="0"/>
        <w:overflowPunct w:val="0"/>
        <w:autoSpaceDE w:val="0"/>
        <w:autoSpaceDN w:val="0"/>
        <w:adjustRightInd w:val="0"/>
        <w:jc w:val="both"/>
        <w:rPr>
          <w:rFonts w:ascii="Arial" w:hAnsi="Arial" w:cs="Arial"/>
          <w:bCs/>
          <w:noProof/>
          <w:kern w:val="28"/>
          <w:sz w:val="22"/>
          <w:szCs w:val="22"/>
          <w:lang w:eastAsia="en-US"/>
        </w:rPr>
      </w:pPr>
    </w:p>
    <w:p w:rsidR="00607407" w:rsidRPr="008E6809" w:rsidRDefault="00851E44" w:rsidP="00A21C43">
      <w:pPr>
        <w:pStyle w:val="Prrafodelista"/>
        <w:widowControl w:val="0"/>
        <w:numPr>
          <w:ilvl w:val="0"/>
          <w:numId w:val="5"/>
        </w:numPr>
        <w:overflowPunct w:val="0"/>
        <w:autoSpaceDE w:val="0"/>
        <w:autoSpaceDN w:val="0"/>
        <w:adjustRightInd w:val="0"/>
        <w:ind w:left="709" w:hanging="567"/>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“LAS PARTES” </w:t>
      </w:r>
      <w:r w:rsidR="003F52BB" w:rsidRPr="008E6809">
        <w:rPr>
          <w:rFonts w:ascii="Arial" w:hAnsi="Arial" w:cs="Arial"/>
          <w:bCs/>
          <w:noProof/>
          <w:kern w:val="28"/>
          <w:sz w:val="22"/>
          <w:szCs w:val="22"/>
          <w:lang w:eastAsia="en-US"/>
        </w:rPr>
        <w:t>no podrá</w:t>
      </w:r>
      <w:r w:rsidRPr="008E6809">
        <w:rPr>
          <w:rFonts w:ascii="Arial" w:hAnsi="Arial" w:cs="Arial"/>
          <w:bCs/>
          <w:noProof/>
          <w:kern w:val="28"/>
          <w:sz w:val="22"/>
          <w:szCs w:val="22"/>
          <w:lang w:eastAsia="en-US"/>
        </w:rPr>
        <w:t>n</w:t>
      </w:r>
      <w:r w:rsidR="003F52BB" w:rsidRPr="008E6809">
        <w:rPr>
          <w:rFonts w:ascii="Arial" w:hAnsi="Arial" w:cs="Arial"/>
          <w:bCs/>
          <w:noProof/>
          <w:kern w:val="28"/>
          <w:sz w:val="22"/>
          <w:szCs w:val="22"/>
          <w:lang w:eastAsia="en-US"/>
        </w:rPr>
        <w:t xml:space="preserve"> disponer del contenido de “LA OBRA” sin acuerdo previo por escrito. Si “LA OBRA” fuera objeto de </w:t>
      </w:r>
      <w:r w:rsidR="004E48EB" w:rsidRPr="008E6809">
        <w:rPr>
          <w:rFonts w:ascii="Arial" w:hAnsi="Arial" w:cs="Arial"/>
          <w:bCs/>
          <w:noProof/>
          <w:kern w:val="28"/>
          <w:sz w:val="22"/>
          <w:szCs w:val="22"/>
          <w:lang w:eastAsia="en-US"/>
        </w:rPr>
        <w:t>reimpresión</w:t>
      </w:r>
      <w:r w:rsidR="00F94E5A" w:rsidRPr="008E6809">
        <w:rPr>
          <w:rFonts w:ascii="Arial" w:hAnsi="Arial" w:cs="Arial"/>
          <w:bCs/>
          <w:noProof/>
          <w:kern w:val="28"/>
          <w:sz w:val="22"/>
          <w:szCs w:val="22"/>
          <w:lang w:eastAsia="en-US"/>
        </w:rPr>
        <w:t xml:space="preserve"> o reedición</w:t>
      </w:r>
      <w:r w:rsidR="003F52BB" w:rsidRPr="008E6809">
        <w:rPr>
          <w:rFonts w:ascii="Arial" w:hAnsi="Arial" w:cs="Arial"/>
          <w:bCs/>
          <w:noProof/>
          <w:kern w:val="28"/>
          <w:sz w:val="22"/>
          <w:szCs w:val="22"/>
          <w:lang w:eastAsia="en-US"/>
        </w:rPr>
        <w:t>, estará sujeta</w:t>
      </w:r>
      <w:r w:rsidR="00001081" w:rsidRPr="008E6809">
        <w:rPr>
          <w:rFonts w:ascii="Arial" w:hAnsi="Arial" w:cs="Arial"/>
          <w:bCs/>
          <w:noProof/>
          <w:kern w:val="28"/>
          <w:sz w:val="22"/>
          <w:szCs w:val="22"/>
          <w:lang w:eastAsia="en-US"/>
        </w:rPr>
        <w:t xml:space="preserve"> a un nuevo c</w:t>
      </w:r>
      <w:r w:rsidR="003F52BB" w:rsidRPr="008E6809">
        <w:rPr>
          <w:rFonts w:ascii="Arial" w:hAnsi="Arial" w:cs="Arial"/>
          <w:bCs/>
          <w:noProof/>
          <w:kern w:val="28"/>
          <w:sz w:val="22"/>
          <w:szCs w:val="22"/>
          <w:lang w:eastAsia="en-US"/>
        </w:rPr>
        <w:t>ontrato.</w:t>
      </w:r>
    </w:p>
    <w:p w:rsidR="00B63985" w:rsidRPr="008E6809" w:rsidRDefault="00B63985" w:rsidP="009E55B0">
      <w:pPr>
        <w:pStyle w:val="Prrafodelista"/>
        <w:widowControl w:val="0"/>
        <w:overflowPunct w:val="0"/>
        <w:autoSpaceDE w:val="0"/>
        <w:autoSpaceDN w:val="0"/>
        <w:adjustRightInd w:val="0"/>
        <w:ind w:left="709" w:hanging="567"/>
        <w:jc w:val="both"/>
        <w:rPr>
          <w:rFonts w:ascii="Arial" w:hAnsi="Arial" w:cs="Arial"/>
          <w:bCs/>
          <w:noProof/>
          <w:kern w:val="28"/>
          <w:sz w:val="22"/>
          <w:szCs w:val="22"/>
          <w:lang w:eastAsia="en-US"/>
        </w:rPr>
      </w:pPr>
    </w:p>
    <w:p w:rsidR="00607407" w:rsidRPr="008E6809" w:rsidRDefault="00625BA4" w:rsidP="00A21C43">
      <w:pPr>
        <w:pStyle w:val="Prrafodelista"/>
        <w:widowControl w:val="0"/>
        <w:numPr>
          <w:ilvl w:val="0"/>
          <w:numId w:val="5"/>
        </w:numPr>
        <w:overflowPunct w:val="0"/>
        <w:autoSpaceDE w:val="0"/>
        <w:autoSpaceDN w:val="0"/>
        <w:adjustRightInd w:val="0"/>
        <w:ind w:left="709" w:hanging="567"/>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L</w:t>
      </w:r>
      <w:r w:rsidR="00392F01" w:rsidRPr="008E6809">
        <w:rPr>
          <w:rFonts w:ascii="Arial" w:hAnsi="Arial" w:cs="Arial"/>
          <w:bCs/>
          <w:noProof/>
          <w:kern w:val="28"/>
          <w:sz w:val="22"/>
          <w:szCs w:val="22"/>
          <w:lang w:eastAsia="en-US"/>
        </w:rPr>
        <w:t>as</w:t>
      </w:r>
      <w:r w:rsidR="00A54A0D" w:rsidRPr="008E6809">
        <w:rPr>
          <w:rFonts w:ascii="Arial" w:hAnsi="Arial" w:cs="Arial"/>
          <w:bCs/>
          <w:noProof/>
          <w:kern w:val="28"/>
          <w:sz w:val="22"/>
          <w:szCs w:val="22"/>
          <w:lang w:val="es-ES_tradnl" w:eastAsia="en-US"/>
        </w:rPr>
        <w:t xml:space="preserve"> placas, archivos maestros </w:t>
      </w:r>
      <w:r w:rsidR="00392F01" w:rsidRPr="008E6809">
        <w:rPr>
          <w:rFonts w:ascii="Arial" w:hAnsi="Arial" w:cs="Arial"/>
          <w:bCs/>
          <w:noProof/>
          <w:kern w:val="28"/>
          <w:sz w:val="22"/>
          <w:szCs w:val="22"/>
          <w:lang w:val="es-ES_tradnl" w:eastAsia="en-US"/>
        </w:rPr>
        <w:t>y</w:t>
      </w:r>
      <w:r w:rsidR="00A54A0D" w:rsidRPr="008E6809">
        <w:rPr>
          <w:rFonts w:ascii="Arial" w:hAnsi="Arial" w:cs="Arial"/>
          <w:bCs/>
          <w:noProof/>
          <w:kern w:val="28"/>
          <w:sz w:val="22"/>
          <w:szCs w:val="22"/>
          <w:lang w:val="es-ES_tradnl" w:eastAsia="en-US"/>
        </w:rPr>
        <w:t xml:space="preserve"> demás resultantes del proceso editorial</w:t>
      </w:r>
      <w:r w:rsidR="00A54A0D" w:rsidRPr="008E6809">
        <w:rPr>
          <w:rFonts w:ascii="Arial" w:hAnsi="Arial" w:cs="Arial"/>
          <w:bCs/>
          <w:noProof/>
          <w:kern w:val="28"/>
          <w:sz w:val="22"/>
          <w:szCs w:val="22"/>
          <w:lang w:eastAsia="en-US"/>
        </w:rPr>
        <w:t xml:space="preserve"> </w:t>
      </w:r>
      <w:r w:rsidRPr="008E6809">
        <w:rPr>
          <w:rFonts w:ascii="Arial" w:hAnsi="Arial" w:cs="Arial"/>
          <w:bCs/>
          <w:noProof/>
          <w:kern w:val="28"/>
          <w:sz w:val="22"/>
          <w:szCs w:val="22"/>
          <w:lang w:eastAsia="en-US"/>
        </w:rPr>
        <w:t xml:space="preserve">de “LA OBRA” quedarán en un régimen de copropiedad, bajo resguardo de </w:t>
      </w:r>
      <w:r w:rsidR="006446E6" w:rsidRPr="008E6809">
        <w:rPr>
          <w:rFonts w:ascii="Arial" w:hAnsi="Arial" w:cs="Arial"/>
          <w:bCs/>
          <w:noProof/>
          <w:spacing w:val="-10"/>
          <w:kern w:val="28"/>
          <w:sz w:val="22"/>
          <w:szCs w:val="22"/>
          <w:lang w:eastAsia="en-US"/>
        </w:rPr>
        <w:t>“</w:t>
      </w:r>
      <w:r w:rsidR="00615305" w:rsidRPr="008E6809">
        <w:rPr>
          <w:rFonts w:ascii="Arial" w:hAnsi="Arial" w:cs="Arial"/>
          <w:bCs/>
          <w:noProof/>
          <w:spacing w:val="-10"/>
          <w:kern w:val="28"/>
          <w:sz w:val="22"/>
          <w:szCs w:val="22"/>
          <w:lang w:eastAsia="en-US"/>
        </w:rPr>
        <w:t>FONTAMARA</w:t>
      </w:r>
      <w:r w:rsidR="006446E6" w:rsidRPr="008E6809">
        <w:rPr>
          <w:rFonts w:ascii="Arial" w:hAnsi="Arial" w:cs="Arial"/>
          <w:bCs/>
          <w:noProof/>
          <w:spacing w:val="-10"/>
          <w:kern w:val="28"/>
          <w:sz w:val="22"/>
          <w:szCs w:val="22"/>
          <w:lang w:eastAsia="en-US"/>
        </w:rPr>
        <w:t>”</w:t>
      </w:r>
      <w:r w:rsidR="00AE0A79" w:rsidRPr="008E6809">
        <w:rPr>
          <w:rFonts w:ascii="Arial" w:hAnsi="Arial" w:cs="Arial"/>
          <w:bCs/>
          <w:noProof/>
          <w:kern w:val="28"/>
          <w:sz w:val="22"/>
          <w:szCs w:val="22"/>
          <w:lang w:eastAsia="en-US"/>
        </w:rPr>
        <w:t>, quien</w:t>
      </w:r>
      <w:r w:rsidR="00696005" w:rsidRPr="008E6809">
        <w:rPr>
          <w:rFonts w:ascii="Arial" w:hAnsi="Arial" w:cs="Arial"/>
          <w:b/>
          <w:bCs/>
          <w:noProof/>
          <w:spacing w:val="-10"/>
          <w:kern w:val="28"/>
          <w:sz w:val="22"/>
          <w:szCs w:val="22"/>
          <w:lang w:eastAsia="en-US"/>
        </w:rPr>
        <w:t xml:space="preserve"> </w:t>
      </w:r>
      <w:r w:rsidR="00696005" w:rsidRPr="008E6809">
        <w:rPr>
          <w:rFonts w:ascii="Arial" w:hAnsi="Arial" w:cs="Arial"/>
          <w:bCs/>
          <w:noProof/>
          <w:spacing w:val="-10"/>
          <w:kern w:val="28"/>
          <w:sz w:val="22"/>
          <w:szCs w:val="22"/>
          <w:lang w:eastAsia="en-US"/>
        </w:rPr>
        <w:t xml:space="preserve">se </w:t>
      </w:r>
      <w:r w:rsidR="00696005" w:rsidRPr="008E6809">
        <w:rPr>
          <w:rFonts w:ascii="Arial" w:hAnsi="Arial" w:cs="Arial"/>
          <w:bCs/>
          <w:noProof/>
          <w:kern w:val="28"/>
          <w:sz w:val="22"/>
          <w:szCs w:val="22"/>
          <w:lang w:val="es-ES_tradnl" w:eastAsia="en-US"/>
        </w:rPr>
        <w:t>compromete a enviar a</w:t>
      </w:r>
      <w:r w:rsidR="00696005" w:rsidRPr="008E6809">
        <w:rPr>
          <w:rFonts w:ascii="Arial" w:hAnsi="Arial" w:cs="Arial"/>
          <w:bCs/>
          <w:noProof/>
          <w:spacing w:val="-10"/>
          <w:kern w:val="28"/>
          <w:sz w:val="22"/>
          <w:szCs w:val="22"/>
          <w:lang w:eastAsia="en-US"/>
        </w:rPr>
        <w:t xml:space="preserve"> </w:t>
      </w:r>
      <w:r w:rsidR="00EC1141" w:rsidRPr="008E6809">
        <w:rPr>
          <w:rFonts w:ascii="Arial" w:hAnsi="Arial" w:cs="Arial"/>
          <w:bCs/>
          <w:noProof/>
          <w:spacing w:val="-10"/>
          <w:kern w:val="28"/>
          <w:sz w:val="22"/>
          <w:szCs w:val="22"/>
          <w:lang w:eastAsia="en-US"/>
        </w:rPr>
        <w:t xml:space="preserve">“LAS PARTES” </w:t>
      </w:r>
      <w:r w:rsidR="00696005" w:rsidRPr="008E6809">
        <w:rPr>
          <w:rFonts w:ascii="Arial" w:hAnsi="Arial" w:cs="Arial"/>
          <w:bCs/>
          <w:noProof/>
          <w:kern w:val="28"/>
          <w:sz w:val="22"/>
          <w:szCs w:val="22"/>
          <w:lang w:eastAsia="en-US"/>
        </w:rPr>
        <w:t>los archivos electrónicos finales para propósitos de difusión</w:t>
      </w:r>
      <w:r w:rsidR="00894D3D" w:rsidRPr="008E6809">
        <w:rPr>
          <w:rFonts w:ascii="Arial" w:hAnsi="Arial" w:cs="Arial"/>
          <w:bCs/>
          <w:noProof/>
          <w:spacing w:val="-10"/>
          <w:kern w:val="28"/>
          <w:sz w:val="22"/>
          <w:szCs w:val="22"/>
          <w:lang w:eastAsia="en-US"/>
        </w:rPr>
        <w:t>, a más tardar 60 días después de que se entreguen los ejemplares impresos.</w:t>
      </w:r>
    </w:p>
    <w:p w:rsidR="00A54A0D" w:rsidRPr="008E6809" w:rsidRDefault="00A54A0D" w:rsidP="009E55B0">
      <w:pPr>
        <w:widowControl w:val="0"/>
        <w:overflowPunct w:val="0"/>
        <w:autoSpaceDE w:val="0"/>
        <w:autoSpaceDN w:val="0"/>
        <w:adjustRightInd w:val="0"/>
        <w:ind w:hanging="567"/>
        <w:jc w:val="both"/>
        <w:rPr>
          <w:rFonts w:ascii="Arial" w:hAnsi="Arial" w:cs="Arial"/>
          <w:bCs/>
          <w:noProof/>
          <w:kern w:val="28"/>
          <w:sz w:val="22"/>
          <w:szCs w:val="22"/>
          <w:lang w:eastAsia="en-US"/>
        </w:rPr>
      </w:pPr>
    </w:p>
    <w:p w:rsidR="00625BA4" w:rsidRPr="008E6809" w:rsidRDefault="00A54A0D" w:rsidP="00A21C43">
      <w:pPr>
        <w:pStyle w:val="Prrafodelista"/>
        <w:widowControl w:val="0"/>
        <w:numPr>
          <w:ilvl w:val="0"/>
          <w:numId w:val="5"/>
        </w:numPr>
        <w:overflowPunct w:val="0"/>
        <w:autoSpaceDE w:val="0"/>
        <w:autoSpaceDN w:val="0"/>
        <w:adjustRightInd w:val="0"/>
        <w:ind w:left="709" w:hanging="567"/>
        <w:jc w:val="both"/>
        <w:rPr>
          <w:rFonts w:ascii="Arial" w:hAnsi="Arial" w:cs="Arial"/>
          <w:bCs/>
          <w:noProof/>
          <w:spacing w:val="-10"/>
          <w:kern w:val="28"/>
          <w:sz w:val="22"/>
          <w:szCs w:val="22"/>
          <w:lang w:eastAsia="en-US"/>
        </w:rPr>
      </w:pPr>
      <w:r w:rsidRPr="008E6809">
        <w:rPr>
          <w:rFonts w:ascii="Arial" w:hAnsi="Arial" w:cs="Arial"/>
          <w:bCs/>
          <w:noProof/>
          <w:kern w:val="28"/>
          <w:sz w:val="22"/>
          <w:szCs w:val="22"/>
          <w:lang w:eastAsia="en-US"/>
        </w:rPr>
        <w:t>L</w:t>
      </w:r>
      <w:r w:rsidR="00434C67" w:rsidRPr="008E6809">
        <w:rPr>
          <w:rFonts w:ascii="Arial" w:hAnsi="Arial" w:cs="Arial"/>
          <w:bCs/>
          <w:noProof/>
          <w:kern w:val="28"/>
          <w:sz w:val="22"/>
          <w:szCs w:val="22"/>
          <w:lang w:eastAsia="en-US"/>
        </w:rPr>
        <w:t xml:space="preserve">os </w:t>
      </w:r>
      <w:r w:rsidR="00625BA4" w:rsidRPr="008E6809">
        <w:rPr>
          <w:rFonts w:ascii="Arial" w:hAnsi="Arial" w:cs="Arial"/>
          <w:bCs/>
          <w:noProof/>
          <w:kern w:val="28"/>
          <w:sz w:val="22"/>
          <w:szCs w:val="22"/>
          <w:lang w:eastAsia="en-US"/>
        </w:rPr>
        <w:t xml:space="preserve">derechos editoriales </w:t>
      </w:r>
      <w:r w:rsidR="00434C67" w:rsidRPr="008E6809">
        <w:rPr>
          <w:rFonts w:ascii="Arial" w:hAnsi="Arial" w:cs="Arial"/>
          <w:bCs/>
          <w:noProof/>
          <w:kern w:val="28"/>
          <w:sz w:val="22"/>
          <w:szCs w:val="22"/>
          <w:lang w:eastAsia="en-US"/>
        </w:rPr>
        <w:t>sobre las características tipográficas y de diagramación</w:t>
      </w:r>
      <w:r w:rsidR="004E48EB" w:rsidRPr="008E6809">
        <w:rPr>
          <w:rFonts w:ascii="Arial" w:hAnsi="Arial" w:cs="Arial"/>
          <w:bCs/>
          <w:noProof/>
          <w:kern w:val="28"/>
          <w:sz w:val="22"/>
          <w:szCs w:val="22"/>
          <w:lang w:eastAsia="en-US"/>
        </w:rPr>
        <w:t xml:space="preserve"> de esta edición</w:t>
      </w:r>
      <w:r w:rsidR="00434C67" w:rsidRPr="008E6809">
        <w:rPr>
          <w:rFonts w:ascii="Arial" w:hAnsi="Arial" w:cs="Arial"/>
          <w:bCs/>
          <w:noProof/>
          <w:kern w:val="28"/>
          <w:sz w:val="22"/>
          <w:szCs w:val="22"/>
          <w:lang w:eastAsia="en-US"/>
        </w:rPr>
        <w:t xml:space="preserve"> </w:t>
      </w:r>
      <w:r w:rsidR="00625BA4" w:rsidRPr="008E6809">
        <w:rPr>
          <w:rFonts w:ascii="Arial" w:hAnsi="Arial" w:cs="Arial"/>
          <w:bCs/>
          <w:noProof/>
          <w:kern w:val="28"/>
          <w:sz w:val="22"/>
          <w:szCs w:val="22"/>
          <w:lang w:eastAsia="en-US"/>
        </w:rPr>
        <w:t xml:space="preserve">corresponderán </w:t>
      </w:r>
      <w:r w:rsidR="00795A91" w:rsidRPr="008E6809">
        <w:rPr>
          <w:rFonts w:ascii="Arial" w:hAnsi="Arial" w:cs="Arial"/>
          <w:bCs/>
          <w:noProof/>
          <w:kern w:val="28"/>
          <w:sz w:val="22"/>
          <w:szCs w:val="22"/>
          <w:lang w:eastAsia="en-US"/>
        </w:rPr>
        <w:t>a los porcentajes de las aportaciones económicas de</w:t>
      </w:r>
      <w:r w:rsidR="00B7521B" w:rsidRPr="008E6809">
        <w:rPr>
          <w:rFonts w:ascii="Arial" w:hAnsi="Arial" w:cs="Arial"/>
          <w:bCs/>
          <w:noProof/>
          <w:kern w:val="28"/>
          <w:sz w:val="22"/>
          <w:szCs w:val="22"/>
          <w:lang w:eastAsia="en-US"/>
        </w:rPr>
        <w:t xml:space="preserve"> “LAS PARTES”.</w:t>
      </w:r>
    </w:p>
    <w:p w:rsidR="003F52BB" w:rsidRDefault="003F52BB" w:rsidP="002D2408">
      <w:pPr>
        <w:widowControl w:val="0"/>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2D2408">
      <w:pPr>
        <w:widowControl w:val="0"/>
        <w:overflowPunct w:val="0"/>
        <w:autoSpaceDE w:val="0"/>
        <w:autoSpaceDN w:val="0"/>
        <w:adjustRightInd w:val="0"/>
        <w:jc w:val="both"/>
        <w:rPr>
          <w:rFonts w:ascii="Arial" w:hAnsi="Arial" w:cs="Arial"/>
          <w:b/>
          <w:bCs/>
          <w:noProof/>
          <w:kern w:val="28"/>
          <w:sz w:val="22"/>
          <w:szCs w:val="22"/>
          <w:lang w:eastAsia="en-US"/>
        </w:rPr>
      </w:pPr>
    </w:p>
    <w:p w:rsidR="00D07898" w:rsidRPr="008E6809" w:rsidRDefault="001D6B16"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TERCERA</w:t>
      </w:r>
      <w:r w:rsidR="004E0BFF"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ESPECIFICACIONES TÉCNICAS</w:t>
      </w:r>
      <w:r w:rsidR="00420DB4" w:rsidRPr="008E6809">
        <w:rPr>
          <w:rFonts w:ascii="Arial" w:hAnsi="Arial" w:cs="Arial"/>
          <w:b/>
          <w:bCs/>
          <w:noProof/>
          <w:spacing w:val="-10"/>
          <w:kern w:val="28"/>
          <w:sz w:val="22"/>
          <w:szCs w:val="22"/>
          <w:lang w:eastAsia="en-US"/>
        </w:rPr>
        <w:t>.</w:t>
      </w:r>
    </w:p>
    <w:p w:rsidR="00502064" w:rsidRPr="008E6809" w:rsidRDefault="00502064"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p>
    <w:p w:rsidR="00FB60E0" w:rsidRPr="008E6809" w:rsidRDefault="00502064" w:rsidP="00FB60E0">
      <w:pPr>
        <w:widowControl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Las características técnicas de </w:t>
      </w:r>
      <w:r w:rsidR="00BF3806" w:rsidRPr="008E6809">
        <w:rPr>
          <w:rFonts w:ascii="Arial" w:hAnsi="Arial" w:cs="Arial"/>
          <w:bCs/>
          <w:noProof/>
          <w:spacing w:val="-10"/>
          <w:kern w:val="28"/>
          <w:sz w:val="22"/>
          <w:szCs w:val="22"/>
          <w:lang w:eastAsia="en-US"/>
        </w:rPr>
        <w:t>“LA OBRA”</w:t>
      </w:r>
      <w:r w:rsidRPr="008E6809">
        <w:rPr>
          <w:rFonts w:ascii="Arial" w:hAnsi="Arial" w:cs="Arial"/>
          <w:bCs/>
          <w:noProof/>
          <w:kern w:val="28"/>
          <w:sz w:val="22"/>
          <w:szCs w:val="22"/>
          <w:lang w:eastAsia="en-US"/>
        </w:rPr>
        <w:t xml:space="preserve"> objeto de este contrato son: </w:t>
      </w:r>
    </w:p>
    <w:p w:rsidR="00FB60E0" w:rsidRDefault="00FB60E0" w:rsidP="00FB60E0">
      <w:pPr>
        <w:pStyle w:val="Textoindependiente3"/>
        <w:rPr>
          <w:rFonts w:cs="Arial"/>
          <w:b w:val="0"/>
          <w:sz w:val="22"/>
        </w:rPr>
      </w:pPr>
    </w:p>
    <w:p w:rsidR="004D011F" w:rsidRPr="008E6809" w:rsidRDefault="004D011F" w:rsidP="00FB60E0">
      <w:pPr>
        <w:pStyle w:val="Textoindependiente3"/>
        <w:rPr>
          <w:rFonts w:cs="Arial"/>
          <w:b w:val="0"/>
          <w:sz w:val="22"/>
        </w:rPr>
      </w:pPr>
    </w:p>
    <w:tbl>
      <w:tblPr>
        <w:tblW w:w="0" w:type="auto"/>
        <w:jc w:val="center"/>
        <w:tblLook w:val="00A0" w:firstRow="1" w:lastRow="0" w:firstColumn="1" w:lastColumn="0" w:noHBand="0" w:noVBand="0"/>
      </w:tblPr>
      <w:tblGrid>
        <w:gridCol w:w="3730"/>
        <w:gridCol w:w="4807"/>
      </w:tblGrid>
      <w:tr w:rsidR="00FB60E0" w:rsidRPr="008E6809">
        <w:trPr>
          <w:jc w:val="center"/>
        </w:trPr>
        <w:tc>
          <w:tcPr>
            <w:tcW w:w="3730" w:type="dxa"/>
          </w:tcPr>
          <w:p w:rsidR="00FB60E0" w:rsidRPr="008E6809" w:rsidRDefault="00FB60E0" w:rsidP="0036647C">
            <w:pPr>
              <w:pStyle w:val="Textoindependiente3"/>
              <w:rPr>
                <w:rFonts w:cs="Arial"/>
                <w:b w:val="0"/>
                <w:sz w:val="22"/>
              </w:rPr>
            </w:pPr>
            <w:r w:rsidRPr="008E6809">
              <w:rPr>
                <w:rFonts w:cs="Arial"/>
                <w:b w:val="0"/>
                <w:sz w:val="22"/>
              </w:rPr>
              <w:t>Páginas</w:t>
            </w:r>
            <w:r w:rsidR="0051517E" w:rsidRPr="008E6809">
              <w:rPr>
                <w:rFonts w:cs="Arial"/>
                <w:b w:val="0"/>
                <w:sz w:val="22"/>
              </w:rPr>
              <w:t xml:space="preserve"> </w:t>
            </w:r>
            <w:r w:rsidR="0036647C" w:rsidRPr="008E6809">
              <w:rPr>
                <w:rFonts w:cs="Arial"/>
                <w:b w:val="0"/>
                <w:sz w:val="22"/>
              </w:rPr>
              <w:t>aproximadas</w:t>
            </w:r>
          </w:p>
        </w:tc>
        <w:tc>
          <w:tcPr>
            <w:tcW w:w="4807" w:type="dxa"/>
          </w:tcPr>
          <w:p w:rsidR="00FB60E0" w:rsidRPr="008E6809" w:rsidRDefault="00BF46A9" w:rsidP="0051517E">
            <w:pPr>
              <w:pStyle w:val="Textoindependiente3"/>
              <w:rPr>
                <w:rFonts w:cs="Arial"/>
                <w:b w:val="0"/>
                <w:sz w:val="22"/>
              </w:rPr>
            </w:pPr>
            <w:r w:rsidRPr="008E6809">
              <w:rPr>
                <w:rFonts w:cs="Arial"/>
                <w:b w:val="0"/>
                <w:sz w:val="22"/>
              </w:rPr>
              <w:t>168</w:t>
            </w:r>
          </w:p>
        </w:tc>
      </w:tr>
      <w:tr w:rsidR="00FB60E0" w:rsidRPr="008E6809">
        <w:trPr>
          <w:jc w:val="center"/>
        </w:trPr>
        <w:tc>
          <w:tcPr>
            <w:tcW w:w="3730" w:type="dxa"/>
          </w:tcPr>
          <w:p w:rsidR="00FB60E0" w:rsidRPr="008E6809" w:rsidRDefault="00FB60E0" w:rsidP="000E07DF">
            <w:pPr>
              <w:pStyle w:val="Textoindependiente3"/>
              <w:rPr>
                <w:rFonts w:cs="Arial"/>
                <w:b w:val="0"/>
                <w:sz w:val="22"/>
              </w:rPr>
            </w:pPr>
            <w:r w:rsidRPr="008E6809">
              <w:rPr>
                <w:rFonts w:cs="Arial"/>
                <w:b w:val="0"/>
                <w:sz w:val="22"/>
              </w:rPr>
              <w:t>Formación de texto</w:t>
            </w:r>
          </w:p>
        </w:tc>
        <w:tc>
          <w:tcPr>
            <w:tcW w:w="4807" w:type="dxa"/>
          </w:tcPr>
          <w:p w:rsidR="00FB60E0" w:rsidRPr="008E6809" w:rsidRDefault="00BF46A9" w:rsidP="00BF46A9">
            <w:pPr>
              <w:pStyle w:val="Textoindependiente3"/>
              <w:rPr>
                <w:rFonts w:cs="Arial"/>
                <w:b w:val="0"/>
                <w:sz w:val="22"/>
              </w:rPr>
            </w:pPr>
            <w:r w:rsidRPr="008E6809">
              <w:rPr>
                <w:rFonts w:cs="Arial"/>
                <w:b w:val="0"/>
                <w:sz w:val="22"/>
                <w:lang w:val="es-ES_tradnl"/>
              </w:rPr>
              <w:t xml:space="preserve">Times New Roman </w:t>
            </w:r>
            <w:r w:rsidR="00FB60E0" w:rsidRPr="008E6809">
              <w:rPr>
                <w:rFonts w:cs="Arial"/>
                <w:b w:val="0"/>
                <w:sz w:val="22"/>
                <w:lang w:val="es-ES_tradnl"/>
              </w:rPr>
              <w:t>de 1</w:t>
            </w:r>
            <w:r w:rsidRPr="008E6809">
              <w:rPr>
                <w:rFonts w:cs="Arial"/>
                <w:b w:val="0"/>
                <w:sz w:val="22"/>
                <w:lang w:val="es-ES_tradnl"/>
              </w:rPr>
              <w:t>1</w:t>
            </w:r>
            <w:r w:rsidR="00FB60E0" w:rsidRPr="008E6809">
              <w:rPr>
                <w:rFonts w:cs="Arial"/>
                <w:b w:val="0"/>
                <w:sz w:val="22"/>
                <w:lang w:val="es-ES_tradnl"/>
              </w:rPr>
              <w:t xml:space="preserve"> pts.</w:t>
            </w:r>
          </w:p>
        </w:tc>
      </w:tr>
      <w:tr w:rsidR="00FB60E0" w:rsidRPr="008E6809">
        <w:trPr>
          <w:jc w:val="center"/>
        </w:trPr>
        <w:tc>
          <w:tcPr>
            <w:tcW w:w="3730" w:type="dxa"/>
          </w:tcPr>
          <w:p w:rsidR="00FB60E0" w:rsidRPr="008E6809" w:rsidRDefault="00FB60E0" w:rsidP="000E07DF">
            <w:pPr>
              <w:pStyle w:val="Textoindependiente3"/>
              <w:rPr>
                <w:rFonts w:cs="Arial"/>
                <w:b w:val="0"/>
                <w:sz w:val="22"/>
              </w:rPr>
            </w:pPr>
            <w:r w:rsidRPr="008E6809">
              <w:rPr>
                <w:rFonts w:cs="Arial"/>
                <w:b w:val="0"/>
                <w:sz w:val="22"/>
              </w:rPr>
              <w:t xml:space="preserve">Caja de texto </w:t>
            </w:r>
          </w:p>
        </w:tc>
        <w:tc>
          <w:tcPr>
            <w:tcW w:w="4807" w:type="dxa"/>
          </w:tcPr>
          <w:p w:rsidR="00FB60E0" w:rsidRPr="008E6809" w:rsidRDefault="00FB60E0" w:rsidP="00BF46A9">
            <w:pPr>
              <w:pStyle w:val="Textoindependiente3"/>
              <w:rPr>
                <w:rFonts w:cs="Arial"/>
                <w:b w:val="0"/>
                <w:sz w:val="22"/>
              </w:rPr>
            </w:pPr>
            <w:r w:rsidRPr="008E6809">
              <w:rPr>
                <w:rFonts w:cs="Arial"/>
                <w:b w:val="0"/>
                <w:sz w:val="22"/>
                <w:lang w:val="es-ES_tradnl"/>
              </w:rPr>
              <w:t>1</w:t>
            </w:r>
            <w:r w:rsidR="00BF46A9" w:rsidRPr="008E6809">
              <w:rPr>
                <w:rFonts w:cs="Arial"/>
                <w:b w:val="0"/>
                <w:sz w:val="22"/>
                <w:lang w:val="es-ES_tradnl"/>
              </w:rPr>
              <w:t>0.5</w:t>
            </w:r>
            <w:r w:rsidRPr="008E6809">
              <w:rPr>
                <w:rFonts w:cs="Arial"/>
                <w:b w:val="0"/>
                <w:sz w:val="22"/>
                <w:lang w:val="es-ES_tradnl"/>
              </w:rPr>
              <w:t xml:space="preserve"> cm de ancho x 18 cm de alto,</w:t>
            </w:r>
            <w:r w:rsidRPr="008E6809">
              <w:rPr>
                <w:rFonts w:cs="Arial"/>
                <w:b w:val="0"/>
                <w:sz w:val="22"/>
              </w:rPr>
              <w:t xml:space="preserve"> </w:t>
            </w:r>
            <w:r w:rsidR="00BF46A9" w:rsidRPr="008E6809">
              <w:rPr>
                <w:rFonts w:cs="Arial"/>
                <w:b w:val="0"/>
                <w:sz w:val="22"/>
              </w:rPr>
              <w:t>incluido el</w:t>
            </w:r>
            <w:r w:rsidRPr="008E6809">
              <w:rPr>
                <w:rFonts w:cs="Arial"/>
                <w:b w:val="0"/>
                <w:sz w:val="22"/>
              </w:rPr>
              <w:t xml:space="preserve"> folio</w:t>
            </w:r>
            <w:r w:rsidRPr="008E6809">
              <w:rPr>
                <w:rFonts w:cs="Arial"/>
                <w:b w:val="0"/>
                <w:sz w:val="22"/>
                <w:lang w:val="es-ES_tradnl"/>
              </w:rPr>
              <w:t>.</w:t>
            </w:r>
          </w:p>
        </w:tc>
      </w:tr>
      <w:tr w:rsidR="00FB60E0" w:rsidRPr="008E6809">
        <w:trPr>
          <w:jc w:val="center"/>
        </w:trPr>
        <w:tc>
          <w:tcPr>
            <w:tcW w:w="3730" w:type="dxa"/>
          </w:tcPr>
          <w:p w:rsidR="00FB60E0" w:rsidRPr="008E6809" w:rsidRDefault="00FB60E0" w:rsidP="000E07DF">
            <w:pPr>
              <w:pStyle w:val="Textoindependiente3"/>
              <w:rPr>
                <w:rFonts w:cs="Arial"/>
                <w:b w:val="0"/>
                <w:sz w:val="22"/>
              </w:rPr>
            </w:pPr>
            <w:r w:rsidRPr="008E6809">
              <w:rPr>
                <w:rFonts w:cs="Arial"/>
                <w:b w:val="0"/>
                <w:sz w:val="22"/>
              </w:rPr>
              <w:t xml:space="preserve">Lectura </w:t>
            </w:r>
            <w:r w:rsidR="00BF46A9" w:rsidRPr="008E6809">
              <w:rPr>
                <w:rFonts w:cs="Arial"/>
                <w:b w:val="0"/>
                <w:sz w:val="22"/>
              </w:rPr>
              <w:t xml:space="preserve">y corrección </w:t>
            </w:r>
            <w:r w:rsidRPr="008E6809">
              <w:rPr>
                <w:rFonts w:cs="Arial"/>
                <w:b w:val="0"/>
                <w:sz w:val="22"/>
              </w:rPr>
              <w:t>de pruebas</w:t>
            </w:r>
          </w:p>
        </w:tc>
        <w:tc>
          <w:tcPr>
            <w:tcW w:w="4807" w:type="dxa"/>
          </w:tcPr>
          <w:p w:rsidR="00FB60E0" w:rsidRPr="008E6809" w:rsidRDefault="00FB60E0" w:rsidP="000E07DF">
            <w:pPr>
              <w:pStyle w:val="Textoindependiente3"/>
              <w:rPr>
                <w:rFonts w:cs="Arial"/>
                <w:b w:val="0"/>
                <w:sz w:val="22"/>
              </w:rPr>
            </w:pPr>
          </w:p>
        </w:tc>
      </w:tr>
      <w:tr w:rsidR="00BF46A9" w:rsidRPr="008E6809">
        <w:trPr>
          <w:jc w:val="center"/>
        </w:trPr>
        <w:tc>
          <w:tcPr>
            <w:tcW w:w="3730" w:type="dxa"/>
          </w:tcPr>
          <w:p w:rsidR="00BF46A9" w:rsidRPr="008E6809" w:rsidRDefault="00BF46A9" w:rsidP="000E07DF">
            <w:pPr>
              <w:pStyle w:val="Textoindependiente3"/>
              <w:rPr>
                <w:rFonts w:cs="Arial"/>
                <w:b w:val="0"/>
                <w:sz w:val="22"/>
              </w:rPr>
            </w:pPr>
            <w:r w:rsidRPr="008E6809">
              <w:rPr>
                <w:rFonts w:cs="Arial"/>
                <w:b w:val="0"/>
                <w:sz w:val="22"/>
              </w:rPr>
              <w:t>Diseño de portada</w:t>
            </w:r>
          </w:p>
        </w:tc>
        <w:tc>
          <w:tcPr>
            <w:tcW w:w="4807" w:type="dxa"/>
          </w:tcPr>
          <w:p w:rsidR="00BF46A9" w:rsidRPr="008E6809" w:rsidRDefault="00BF46A9" w:rsidP="000E07DF">
            <w:pPr>
              <w:pStyle w:val="Textoindependiente3"/>
              <w:rPr>
                <w:rFonts w:cs="Arial"/>
                <w:b w:val="0"/>
                <w:sz w:val="22"/>
              </w:rPr>
            </w:pPr>
          </w:p>
        </w:tc>
      </w:tr>
      <w:tr w:rsidR="00FB60E0" w:rsidRPr="008E6809">
        <w:trPr>
          <w:jc w:val="center"/>
        </w:trPr>
        <w:tc>
          <w:tcPr>
            <w:tcW w:w="3730" w:type="dxa"/>
          </w:tcPr>
          <w:p w:rsidR="00FB60E0" w:rsidRPr="008E6809" w:rsidRDefault="00FB60E0" w:rsidP="000E07DF">
            <w:pPr>
              <w:pStyle w:val="Textoindependiente3"/>
              <w:rPr>
                <w:rFonts w:cs="Arial"/>
                <w:b w:val="0"/>
                <w:sz w:val="22"/>
              </w:rPr>
            </w:pPr>
            <w:r w:rsidRPr="008E6809">
              <w:rPr>
                <w:rFonts w:cs="Arial"/>
                <w:b w:val="0"/>
                <w:sz w:val="22"/>
              </w:rPr>
              <w:t>Papel de interiores</w:t>
            </w:r>
          </w:p>
        </w:tc>
        <w:tc>
          <w:tcPr>
            <w:tcW w:w="4807" w:type="dxa"/>
          </w:tcPr>
          <w:p w:rsidR="00FB60E0" w:rsidRPr="008E6809" w:rsidRDefault="00FB60E0" w:rsidP="000E07DF">
            <w:pPr>
              <w:pStyle w:val="Textoindependiente3"/>
              <w:rPr>
                <w:rFonts w:cs="Arial"/>
                <w:b w:val="0"/>
                <w:sz w:val="22"/>
              </w:rPr>
            </w:pPr>
            <w:r w:rsidRPr="008E6809">
              <w:rPr>
                <w:rFonts w:cs="Arial"/>
                <w:b w:val="0"/>
                <w:sz w:val="22"/>
                <w:lang w:val="es-ES_tradnl"/>
              </w:rPr>
              <w:t>Bond blanco de 75 grs.</w:t>
            </w:r>
          </w:p>
        </w:tc>
      </w:tr>
      <w:tr w:rsidR="00FB60E0" w:rsidRPr="008E6809">
        <w:trPr>
          <w:jc w:val="center"/>
        </w:trPr>
        <w:tc>
          <w:tcPr>
            <w:tcW w:w="3730" w:type="dxa"/>
          </w:tcPr>
          <w:p w:rsidR="00FB60E0" w:rsidRPr="008E6809" w:rsidRDefault="00FB60E0" w:rsidP="000E07DF">
            <w:pPr>
              <w:pStyle w:val="Textoindependiente3"/>
              <w:rPr>
                <w:rFonts w:cs="Arial"/>
                <w:b w:val="0"/>
                <w:sz w:val="22"/>
              </w:rPr>
            </w:pPr>
            <w:r w:rsidRPr="008E6809">
              <w:rPr>
                <w:rFonts w:cs="Arial"/>
                <w:b w:val="0"/>
                <w:sz w:val="22"/>
              </w:rPr>
              <w:t>Papel de cubierta</w:t>
            </w:r>
          </w:p>
        </w:tc>
        <w:tc>
          <w:tcPr>
            <w:tcW w:w="4807" w:type="dxa"/>
          </w:tcPr>
          <w:p w:rsidR="00FB60E0" w:rsidRPr="008E6809" w:rsidRDefault="00FB60E0" w:rsidP="000E07DF">
            <w:pPr>
              <w:pStyle w:val="Textoindependiente3"/>
              <w:rPr>
                <w:rFonts w:cs="Arial"/>
                <w:b w:val="0"/>
                <w:sz w:val="22"/>
              </w:rPr>
            </w:pPr>
            <w:r w:rsidRPr="008E6809">
              <w:rPr>
                <w:rFonts w:cs="Arial"/>
                <w:b w:val="0"/>
                <w:sz w:val="22"/>
                <w:lang w:val="es-ES_tradnl"/>
              </w:rPr>
              <w:t>Cartulina sulfatada de 12 puntos.</w:t>
            </w:r>
          </w:p>
        </w:tc>
      </w:tr>
      <w:tr w:rsidR="00FB60E0" w:rsidRPr="008E6809">
        <w:trPr>
          <w:jc w:val="center"/>
        </w:trPr>
        <w:tc>
          <w:tcPr>
            <w:tcW w:w="3730" w:type="dxa"/>
          </w:tcPr>
          <w:p w:rsidR="00FB60E0" w:rsidRPr="008E6809" w:rsidRDefault="00FB60E0" w:rsidP="000E07DF">
            <w:pPr>
              <w:pStyle w:val="Textoindependiente3"/>
              <w:rPr>
                <w:rFonts w:cs="Arial"/>
                <w:b w:val="0"/>
                <w:sz w:val="22"/>
              </w:rPr>
            </w:pPr>
            <w:r w:rsidRPr="008E6809">
              <w:rPr>
                <w:rFonts w:cs="Arial"/>
                <w:b w:val="0"/>
                <w:sz w:val="22"/>
              </w:rPr>
              <w:t>Impresión de interiores</w:t>
            </w:r>
          </w:p>
        </w:tc>
        <w:tc>
          <w:tcPr>
            <w:tcW w:w="4807" w:type="dxa"/>
          </w:tcPr>
          <w:p w:rsidR="00FB60E0" w:rsidRPr="008E6809" w:rsidRDefault="00FB60E0" w:rsidP="000E07DF">
            <w:pPr>
              <w:pStyle w:val="Textoindependiente3"/>
              <w:rPr>
                <w:rFonts w:cs="Arial"/>
                <w:b w:val="0"/>
                <w:sz w:val="22"/>
              </w:rPr>
            </w:pPr>
            <w:r w:rsidRPr="008E6809">
              <w:rPr>
                <w:rFonts w:cs="Arial"/>
                <w:b w:val="0"/>
                <w:sz w:val="22"/>
                <w:lang w:val="es-ES_tradnl"/>
              </w:rPr>
              <w:t>1 x 1 tinta.</w:t>
            </w:r>
          </w:p>
        </w:tc>
      </w:tr>
      <w:tr w:rsidR="00FB60E0" w:rsidRPr="008E6809">
        <w:trPr>
          <w:jc w:val="center"/>
        </w:trPr>
        <w:tc>
          <w:tcPr>
            <w:tcW w:w="3730" w:type="dxa"/>
          </w:tcPr>
          <w:p w:rsidR="00FB60E0" w:rsidRPr="008E6809" w:rsidRDefault="00FB60E0" w:rsidP="000E07DF">
            <w:pPr>
              <w:pStyle w:val="Textoindependiente3"/>
              <w:rPr>
                <w:rFonts w:cs="Arial"/>
                <w:b w:val="0"/>
                <w:sz w:val="22"/>
              </w:rPr>
            </w:pPr>
            <w:r w:rsidRPr="008E6809">
              <w:rPr>
                <w:rFonts w:cs="Arial"/>
                <w:b w:val="0"/>
                <w:sz w:val="22"/>
              </w:rPr>
              <w:t>Impresión de cubierta con solapas</w:t>
            </w:r>
          </w:p>
        </w:tc>
        <w:tc>
          <w:tcPr>
            <w:tcW w:w="4807" w:type="dxa"/>
          </w:tcPr>
          <w:p w:rsidR="00FB60E0" w:rsidRPr="008E6809" w:rsidRDefault="00FB60E0" w:rsidP="000E07DF">
            <w:pPr>
              <w:pStyle w:val="Textoindependiente3"/>
              <w:rPr>
                <w:rFonts w:cs="Arial"/>
                <w:b w:val="0"/>
                <w:sz w:val="22"/>
              </w:rPr>
            </w:pPr>
            <w:r w:rsidRPr="008E6809">
              <w:rPr>
                <w:rFonts w:cs="Arial"/>
                <w:b w:val="0"/>
                <w:sz w:val="22"/>
              </w:rPr>
              <w:t>4 x 0 tintas.</w:t>
            </w:r>
          </w:p>
        </w:tc>
      </w:tr>
      <w:tr w:rsidR="00FB60E0" w:rsidRPr="008E6809">
        <w:trPr>
          <w:jc w:val="center"/>
        </w:trPr>
        <w:tc>
          <w:tcPr>
            <w:tcW w:w="3730" w:type="dxa"/>
          </w:tcPr>
          <w:p w:rsidR="00FB60E0" w:rsidRPr="008E6809" w:rsidRDefault="00FB60E0" w:rsidP="000E07DF">
            <w:pPr>
              <w:pStyle w:val="Textoindependiente3"/>
              <w:rPr>
                <w:rFonts w:cs="Arial"/>
                <w:b w:val="0"/>
                <w:sz w:val="22"/>
              </w:rPr>
            </w:pPr>
            <w:r w:rsidRPr="008E6809">
              <w:rPr>
                <w:rFonts w:cs="Arial"/>
                <w:b w:val="0"/>
                <w:sz w:val="22"/>
              </w:rPr>
              <w:t>Encuadernación rústica</w:t>
            </w:r>
          </w:p>
        </w:tc>
        <w:tc>
          <w:tcPr>
            <w:tcW w:w="4807" w:type="dxa"/>
          </w:tcPr>
          <w:p w:rsidR="00FB60E0" w:rsidRPr="008E6809" w:rsidRDefault="00FB60E0" w:rsidP="000E07DF">
            <w:pPr>
              <w:pStyle w:val="Textoindependiente3"/>
              <w:rPr>
                <w:rFonts w:cs="Arial"/>
                <w:b w:val="0"/>
                <w:sz w:val="22"/>
              </w:rPr>
            </w:pPr>
            <w:r w:rsidRPr="008E6809">
              <w:rPr>
                <w:rFonts w:cs="Arial"/>
                <w:b w:val="0"/>
                <w:sz w:val="22"/>
                <w:lang w:val="es-ES_tradnl"/>
              </w:rPr>
              <w:t>Pegado hotmelt.</w:t>
            </w:r>
          </w:p>
        </w:tc>
      </w:tr>
      <w:tr w:rsidR="00FB60E0" w:rsidRPr="008E6809">
        <w:trPr>
          <w:jc w:val="center"/>
        </w:trPr>
        <w:tc>
          <w:tcPr>
            <w:tcW w:w="3730" w:type="dxa"/>
          </w:tcPr>
          <w:p w:rsidR="00FB60E0" w:rsidRPr="008E6809" w:rsidRDefault="00FB60E0" w:rsidP="000E07DF">
            <w:pPr>
              <w:pStyle w:val="Textoindependiente3"/>
              <w:rPr>
                <w:rFonts w:cs="Arial"/>
                <w:b w:val="0"/>
                <w:sz w:val="22"/>
              </w:rPr>
            </w:pPr>
            <w:r w:rsidRPr="008E6809">
              <w:rPr>
                <w:rFonts w:cs="Arial"/>
                <w:b w:val="0"/>
                <w:sz w:val="22"/>
              </w:rPr>
              <w:t>Tamaño final refinado</w:t>
            </w:r>
          </w:p>
        </w:tc>
        <w:tc>
          <w:tcPr>
            <w:tcW w:w="4807" w:type="dxa"/>
          </w:tcPr>
          <w:p w:rsidR="00FB60E0" w:rsidRPr="008E6809" w:rsidRDefault="00FB60E0" w:rsidP="000E07DF">
            <w:pPr>
              <w:pStyle w:val="Textoindependiente3"/>
              <w:rPr>
                <w:rFonts w:cs="Arial"/>
                <w:b w:val="0"/>
                <w:sz w:val="22"/>
              </w:rPr>
            </w:pPr>
            <w:r w:rsidRPr="008E6809">
              <w:rPr>
                <w:rFonts w:cs="Arial"/>
                <w:b w:val="0"/>
                <w:sz w:val="22"/>
              </w:rPr>
              <w:t>14 cm de ancho x 21 cm de alto.</w:t>
            </w:r>
          </w:p>
        </w:tc>
      </w:tr>
      <w:tr w:rsidR="00BF46A9" w:rsidRPr="008E6809">
        <w:trPr>
          <w:jc w:val="center"/>
        </w:trPr>
        <w:tc>
          <w:tcPr>
            <w:tcW w:w="3730" w:type="dxa"/>
          </w:tcPr>
          <w:p w:rsidR="00BF46A9" w:rsidRPr="008E6809" w:rsidRDefault="00BF46A9" w:rsidP="000E07DF">
            <w:pPr>
              <w:pStyle w:val="Textoindependiente3"/>
              <w:rPr>
                <w:rFonts w:cs="Arial"/>
                <w:b w:val="0"/>
                <w:sz w:val="22"/>
              </w:rPr>
            </w:pPr>
            <w:r w:rsidRPr="008E6809">
              <w:rPr>
                <w:rFonts w:cs="Arial"/>
                <w:b w:val="0"/>
                <w:sz w:val="22"/>
              </w:rPr>
              <w:lastRenderedPageBreak/>
              <w:t>Trámite ISBN ante INDAUTOR</w:t>
            </w:r>
          </w:p>
        </w:tc>
        <w:tc>
          <w:tcPr>
            <w:tcW w:w="4807" w:type="dxa"/>
          </w:tcPr>
          <w:p w:rsidR="00BF46A9" w:rsidRPr="008E6809" w:rsidRDefault="00BF46A9" w:rsidP="000E07DF">
            <w:pPr>
              <w:pStyle w:val="Textoindependiente3"/>
              <w:rPr>
                <w:rFonts w:cs="Arial"/>
                <w:b w:val="0"/>
                <w:sz w:val="22"/>
              </w:rPr>
            </w:pPr>
          </w:p>
        </w:tc>
      </w:tr>
    </w:tbl>
    <w:p w:rsidR="002D2408" w:rsidRDefault="002D2408" w:rsidP="002D2408">
      <w:pPr>
        <w:widowControl w:val="0"/>
        <w:overflowPunct w:val="0"/>
        <w:autoSpaceDE w:val="0"/>
        <w:autoSpaceDN w:val="0"/>
        <w:adjustRightInd w:val="0"/>
        <w:jc w:val="both"/>
        <w:rPr>
          <w:rFonts w:ascii="Arial" w:hAnsi="Arial" w:cs="Arial"/>
          <w:bCs/>
          <w:noProof/>
          <w:kern w:val="28"/>
          <w:sz w:val="22"/>
          <w:szCs w:val="22"/>
          <w:lang w:eastAsia="en-US"/>
        </w:rPr>
      </w:pPr>
    </w:p>
    <w:p w:rsidR="004D011F" w:rsidRPr="008E6809" w:rsidRDefault="004D011F" w:rsidP="002D2408">
      <w:pPr>
        <w:widowControl w:val="0"/>
        <w:overflowPunct w:val="0"/>
        <w:autoSpaceDE w:val="0"/>
        <w:autoSpaceDN w:val="0"/>
        <w:adjustRightInd w:val="0"/>
        <w:jc w:val="both"/>
        <w:rPr>
          <w:rFonts w:ascii="Arial" w:hAnsi="Arial" w:cs="Arial"/>
          <w:bCs/>
          <w:noProof/>
          <w:kern w:val="28"/>
          <w:sz w:val="22"/>
          <w:szCs w:val="22"/>
          <w:lang w:eastAsia="en-US"/>
        </w:rPr>
      </w:pPr>
    </w:p>
    <w:p w:rsidR="00502064" w:rsidRPr="008E6809" w:rsidRDefault="001D6B16"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CUARTA</w:t>
      </w:r>
      <w:r w:rsidR="004E0BFF"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TIRAJE Y EJEMPLARES</w:t>
      </w:r>
      <w:r w:rsidR="00420DB4" w:rsidRPr="008E6809">
        <w:rPr>
          <w:rFonts w:ascii="Arial" w:hAnsi="Arial" w:cs="Arial"/>
          <w:b/>
          <w:bCs/>
          <w:noProof/>
          <w:spacing w:val="-10"/>
          <w:kern w:val="28"/>
          <w:sz w:val="22"/>
          <w:szCs w:val="22"/>
          <w:lang w:eastAsia="en-US"/>
        </w:rPr>
        <w:t>.</w:t>
      </w:r>
    </w:p>
    <w:p w:rsidR="0051517E" w:rsidRPr="008E6809" w:rsidRDefault="0051517E" w:rsidP="002D2408">
      <w:pPr>
        <w:widowControl w:val="0"/>
        <w:overflowPunct w:val="0"/>
        <w:autoSpaceDE w:val="0"/>
        <w:autoSpaceDN w:val="0"/>
        <w:adjustRightInd w:val="0"/>
        <w:jc w:val="both"/>
        <w:rPr>
          <w:rFonts w:ascii="Arial" w:hAnsi="Arial" w:cs="Arial"/>
          <w:bCs/>
          <w:noProof/>
          <w:kern w:val="28"/>
          <w:sz w:val="22"/>
          <w:szCs w:val="22"/>
          <w:lang w:eastAsia="en-US"/>
        </w:rPr>
      </w:pPr>
    </w:p>
    <w:p w:rsidR="00571A30" w:rsidRPr="008E6809" w:rsidRDefault="00625707" w:rsidP="002D2408">
      <w:pPr>
        <w:widowControl w:val="0"/>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“LAS PARTES”</w:t>
      </w:r>
      <w:r w:rsidR="00502064" w:rsidRPr="008E6809">
        <w:rPr>
          <w:rFonts w:ascii="Arial" w:hAnsi="Arial" w:cs="Arial"/>
          <w:bCs/>
          <w:noProof/>
          <w:kern w:val="28"/>
          <w:sz w:val="22"/>
          <w:szCs w:val="22"/>
          <w:lang w:eastAsia="en-US"/>
        </w:rPr>
        <w:t xml:space="preserve"> convienen que el tiraje de </w:t>
      </w:r>
      <w:r w:rsidR="00BF3806" w:rsidRPr="008E6809">
        <w:rPr>
          <w:rFonts w:ascii="Arial" w:hAnsi="Arial" w:cs="Arial"/>
          <w:bCs/>
          <w:noProof/>
          <w:spacing w:val="-10"/>
          <w:kern w:val="28"/>
          <w:sz w:val="22"/>
          <w:szCs w:val="22"/>
          <w:lang w:eastAsia="en-US"/>
        </w:rPr>
        <w:t>“LA OBRA”</w:t>
      </w:r>
      <w:r w:rsidR="00502064" w:rsidRPr="008E6809">
        <w:rPr>
          <w:rFonts w:ascii="Arial" w:hAnsi="Arial" w:cs="Arial"/>
          <w:bCs/>
          <w:noProof/>
          <w:kern w:val="28"/>
          <w:sz w:val="22"/>
          <w:szCs w:val="22"/>
          <w:lang w:eastAsia="en-US"/>
        </w:rPr>
        <w:t xml:space="preserve"> será de </w:t>
      </w:r>
      <w:r w:rsidR="00EC1141" w:rsidRPr="008E6809">
        <w:rPr>
          <w:rFonts w:ascii="Arial" w:hAnsi="Arial" w:cs="Arial"/>
          <w:bCs/>
          <w:noProof/>
          <w:kern w:val="28"/>
          <w:sz w:val="22"/>
          <w:szCs w:val="22"/>
          <w:lang w:eastAsia="en-US"/>
        </w:rPr>
        <w:t>2</w:t>
      </w:r>
      <w:r w:rsidR="00BE58C9" w:rsidRPr="008E6809">
        <w:rPr>
          <w:rFonts w:ascii="Arial" w:hAnsi="Arial" w:cs="Arial"/>
          <w:bCs/>
          <w:noProof/>
          <w:kern w:val="28"/>
          <w:sz w:val="22"/>
          <w:szCs w:val="22"/>
          <w:lang w:eastAsia="en-US"/>
        </w:rPr>
        <w:t>,</w:t>
      </w:r>
      <w:r w:rsidR="00EC1141" w:rsidRPr="008E6809">
        <w:rPr>
          <w:rFonts w:ascii="Arial" w:hAnsi="Arial" w:cs="Arial"/>
          <w:bCs/>
          <w:noProof/>
          <w:kern w:val="28"/>
          <w:sz w:val="22"/>
          <w:szCs w:val="22"/>
          <w:lang w:eastAsia="en-US"/>
        </w:rPr>
        <w:t>0</w:t>
      </w:r>
      <w:r w:rsidR="00B16419" w:rsidRPr="008E6809">
        <w:rPr>
          <w:rFonts w:ascii="Arial" w:hAnsi="Arial" w:cs="Arial"/>
          <w:bCs/>
          <w:noProof/>
          <w:kern w:val="28"/>
          <w:sz w:val="22"/>
          <w:szCs w:val="22"/>
          <w:lang w:eastAsia="en-US"/>
        </w:rPr>
        <w:t>00</w:t>
      </w:r>
      <w:r w:rsidR="00571A30" w:rsidRPr="008E6809">
        <w:rPr>
          <w:rFonts w:ascii="Arial" w:hAnsi="Arial" w:cs="Arial"/>
          <w:bCs/>
          <w:noProof/>
          <w:kern w:val="28"/>
          <w:sz w:val="22"/>
          <w:szCs w:val="22"/>
          <w:lang w:eastAsia="en-US"/>
        </w:rPr>
        <w:t xml:space="preserve"> </w:t>
      </w:r>
      <w:r w:rsidR="00502064" w:rsidRPr="008E6809">
        <w:rPr>
          <w:rFonts w:ascii="Arial" w:hAnsi="Arial" w:cs="Arial"/>
          <w:bCs/>
          <w:noProof/>
          <w:kern w:val="28"/>
          <w:sz w:val="22"/>
          <w:szCs w:val="22"/>
          <w:lang w:eastAsia="en-US"/>
        </w:rPr>
        <w:t>(</w:t>
      </w:r>
      <w:r w:rsidR="00EC1141" w:rsidRPr="008E6809">
        <w:rPr>
          <w:rFonts w:ascii="Arial" w:hAnsi="Arial" w:cs="Arial"/>
          <w:bCs/>
          <w:noProof/>
          <w:kern w:val="28"/>
          <w:sz w:val="22"/>
          <w:szCs w:val="22"/>
          <w:lang w:eastAsia="en-US"/>
        </w:rPr>
        <w:t>dos mil</w:t>
      </w:r>
      <w:r w:rsidR="00B16419" w:rsidRPr="008E6809">
        <w:rPr>
          <w:rFonts w:ascii="Arial" w:hAnsi="Arial" w:cs="Arial"/>
          <w:bCs/>
          <w:noProof/>
          <w:kern w:val="28"/>
          <w:sz w:val="22"/>
          <w:szCs w:val="22"/>
          <w:lang w:eastAsia="en-US"/>
        </w:rPr>
        <w:t xml:space="preserve">) </w:t>
      </w:r>
      <w:r w:rsidR="00502064" w:rsidRPr="008E6809">
        <w:rPr>
          <w:rFonts w:ascii="Arial" w:hAnsi="Arial" w:cs="Arial"/>
          <w:bCs/>
          <w:noProof/>
          <w:kern w:val="28"/>
          <w:sz w:val="22"/>
          <w:szCs w:val="22"/>
          <w:lang w:eastAsia="en-US"/>
        </w:rPr>
        <w:t>ejemplares</w:t>
      </w:r>
      <w:r w:rsidR="00571A30" w:rsidRPr="008E6809">
        <w:rPr>
          <w:rFonts w:ascii="Arial" w:hAnsi="Arial" w:cs="Arial"/>
          <w:bCs/>
          <w:noProof/>
          <w:kern w:val="28"/>
          <w:sz w:val="22"/>
          <w:szCs w:val="22"/>
          <w:lang w:eastAsia="en-US"/>
        </w:rPr>
        <w:t xml:space="preserve"> y se repartirán de la siguiente manera:</w:t>
      </w:r>
    </w:p>
    <w:p w:rsidR="00692982" w:rsidRPr="008E6809" w:rsidRDefault="00692982" w:rsidP="002D2408">
      <w:pPr>
        <w:widowControl w:val="0"/>
        <w:overflowPunct w:val="0"/>
        <w:autoSpaceDE w:val="0"/>
        <w:autoSpaceDN w:val="0"/>
        <w:adjustRightInd w:val="0"/>
        <w:jc w:val="both"/>
        <w:rPr>
          <w:rFonts w:ascii="Arial" w:hAnsi="Arial" w:cs="Arial"/>
          <w:bCs/>
          <w:noProof/>
          <w:kern w:val="28"/>
          <w:sz w:val="22"/>
          <w:szCs w:val="22"/>
          <w:lang w:eastAsia="en-US"/>
        </w:rPr>
      </w:pPr>
    </w:p>
    <w:p w:rsidR="00C514AC" w:rsidRPr="008E6809" w:rsidRDefault="00EC1141" w:rsidP="00F13500">
      <w:pPr>
        <w:pStyle w:val="Prrafodelista"/>
        <w:widowControl w:val="0"/>
        <w:numPr>
          <w:ilvl w:val="0"/>
          <w:numId w:val="21"/>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A </w:t>
      </w:r>
      <w:r w:rsidRPr="008E6809">
        <w:rPr>
          <w:rFonts w:ascii="Arial" w:hAnsi="Arial" w:cs="Arial"/>
          <w:bCs/>
          <w:noProof/>
          <w:spacing w:val="-10"/>
          <w:kern w:val="28"/>
          <w:sz w:val="22"/>
          <w:szCs w:val="22"/>
          <w:lang w:eastAsia="en-US"/>
        </w:rPr>
        <w:t xml:space="preserve">“EL </w:t>
      </w:r>
      <w:r w:rsidR="000E07DF" w:rsidRPr="008E6809">
        <w:rPr>
          <w:rFonts w:ascii="Arial" w:hAnsi="Arial" w:cs="Arial"/>
          <w:bCs/>
          <w:noProof/>
          <w:spacing w:val="-10"/>
          <w:kern w:val="28"/>
          <w:sz w:val="22"/>
          <w:szCs w:val="22"/>
          <w:lang w:eastAsia="en-US"/>
        </w:rPr>
        <w:t>INSTITUTO</w:t>
      </w:r>
      <w:r w:rsidRPr="008E6809">
        <w:rPr>
          <w:rFonts w:ascii="Arial" w:hAnsi="Arial" w:cs="Arial"/>
          <w:bCs/>
          <w:noProof/>
          <w:spacing w:val="-10"/>
          <w:kern w:val="28"/>
          <w:sz w:val="22"/>
          <w:szCs w:val="22"/>
          <w:lang w:eastAsia="en-US"/>
        </w:rPr>
        <w:t>”</w:t>
      </w:r>
      <w:r w:rsidRPr="008E6809">
        <w:rPr>
          <w:rFonts w:ascii="Arial" w:hAnsi="Arial" w:cs="Arial"/>
          <w:bCs/>
          <w:noProof/>
          <w:kern w:val="28"/>
          <w:sz w:val="22"/>
          <w:szCs w:val="22"/>
          <w:lang w:eastAsia="en-US"/>
        </w:rPr>
        <w:t xml:space="preserve"> le corresponden 7</w:t>
      </w:r>
      <w:r w:rsidR="0036647C" w:rsidRPr="008E6809">
        <w:rPr>
          <w:rFonts w:ascii="Arial" w:hAnsi="Arial" w:cs="Arial"/>
          <w:bCs/>
          <w:noProof/>
          <w:kern w:val="28"/>
          <w:sz w:val="22"/>
          <w:szCs w:val="22"/>
          <w:lang w:eastAsia="en-US"/>
        </w:rPr>
        <w:t>90</w:t>
      </w:r>
      <w:r w:rsidRPr="008E6809">
        <w:rPr>
          <w:rFonts w:ascii="Arial" w:hAnsi="Arial" w:cs="Arial"/>
          <w:bCs/>
          <w:noProof/>
          <w:kern w:val="28"/>
          <w:sz w:val="22"/>
          <w:szCs w:val="22"/>
          <w:lang w:eastAsia="en-US"/>
        </w:rPr>
        <w:t xml:space="preserve"> (setecientos</w:t>
      </w:r>
      <w:r w:rsidR="00B57167" w:rsidRPr="008E6809">
        <w:rPr>
          <w:rFonts w:ascii="Arial" w:hAnsi="Arial" w:cs="Arial"/>
          <w:bCs/>
          <w:noProof/>
          <w:kern w:val="28"/>
          <w:sz w:val="22"/>
          <w:szCs w:val="22"/>
          <w:lang w:eastAsia="en-US"/>
        </w:rPr>
        <w:t xml:space="preserve"> </w:t>
      </w:r>
      <w:r w:rsidR="0036647C" w:rsidRPr="008E6809">
        <w:rPr>
          <w:rFonts w:ascii="Arial" w:hAnsi="Arial" w:cs="Arial"/>
          <w:bCs/>
          <w:noProof/>
          <w:kern w:val="28"/>
          <w:sz w:val="22"/>
          <w:szCs w:val="22"/>
          <w:lang w:eastAsia="en-US"/>
        </w:rPr>
        <w:t>noventa</w:t>
      </w:r>
      <w:r w:rsidRPr="008E6809">
        <w:rPr>
          <w:rFonts w:ascii="Arial" w:hAnsi="Arial" w:cs="Arial"/>
          <w:bCs/>
          <w:noProof/>
          <w:kern w:val="28"/>
          <w:sz w:val="22"/>
          <w:szCs w:val="22"/>
          <w:lang w:eastAsia="en-US"/>
        </w:rPr>
        <w:t>) ejemplares</w:t>
      </w:r>
      <w:r w:rsidR="00001081" w:rsidRPr="008E6809">
        <w:rPr>
          <w:rFonts w:ascii="Arial" w:hAnsi="Arial" w:cs="Arial"/>
          <w:bCs/>
          <w:noProof/>
          <w:kern w:val="28"/>
          <w:sz w:val="22"/>
          <w:szCs w:val="22"/>
          <w:lang w:eastAsia="en-US"/>
        </w:rPr>
        <w:t>.</w:t>
      </w:r>
    </w:p>
    <w:p w:rsidR="00EC1141" w:rsidRPr="008E6809" w:rsidRDefault="00EC1141" w:rsidP="00F13500">
      <w:pPr>
        <w:pStyle w:val="Prrafodelista"/>
        <w:widowControl w:val="0"/>
        <w:overflowPunct w:val="0"/>
        <w:autoSpaceDE w:val="0"/>
        <w:autoSpaceDN w:val="0"/>
        <w:adjustRightInd w:val="0"/>
        <w:ind w:left="426" w:hanging="426"/>
        <w:jc w:val="both"/>
        <w:rPr>
          <w:rFonts w:ascii="Arial" w:hAnsi="Arial" w:cs="Arial"/>
          <w:bCs/>
          <w:noProof/>
          <w:kern w:val="28"/>
          <w:sz w:val="22"/>
          <w:szCs w:val="22"/>
          <w:lang w:eastAsia="en-US"/>
        </w:rPr>
      </w:pPr>
    </w:p>
    <w:p w:rsidR="00420DB4" w:rsidRPr="008E6809" w:rsidRDefault="00420DB4" w:rsidP="00F13500">
      <w:pPr>
        <w:pStyle w:val="Prrafodelista"/>
        <w:widowControl w:val="0"/>
        <w:numPr>
          <w:ilvl w:val="0"/>
          <w:numId w:val="21"/>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A</w:t>
      </w:r>
      <w:r w:rsidR="00502064" w:rsidRPr="008E6809">
        <w:rPr>
          <w:rFonts w:ascii="Arial" w:hAnsi="Arial" w:cs="Arial"/>
          <w:bCs/>
          <w:noProof/>
          <w:kern w:val="28"/>
          <w:sz w:val="22"/>
          <w:szCs w:val="22"/>
          <w:lang w:eastAsia="en-US"/>
        </w:rPr>
        <w:t xml:space="preserve"> </w:t>
      </w:r>
      <w:r w:rsidR="006D5003" w:rsidRPr="008E6809">
        <w:rPr>
          <w:rFonts w:ascii="Arial" w:hAnsi="Arial" w:cs="Arial"/>
          <w:bCs/>
          <w:noProof/>
          <w:spacing w:val="-10"/>
          <w:kern w:val="28"/>
          <w:sz w:val="22"/>
          <w:szCs w:val="22"/>
          <w:lang w:eastAsia="en-US"/>
        </w:rPr>
        <w:t>“</w:t>
      </w:r>
      <w:r w:rsidR="00851E44" w:rsidRPr="008E6809">
        <w:rPr>
          <w:rFonts w:ascii="Arial" w:hAnsi="Arial" w:cs="Arial"/>
          <w:bCs/>
          <w:noProof/>
          <w:spacing w:val="-10"/>
          <w:kern w:val="28"/>
          <w:sz w:val="22"/>
          <w:szCs w:val="22"/>
          <w:lang w:eastAsia="en-US"/>
        </w:rPr>
        <w:t xml:space="preserve">LA </w:t>
      </w:r>
      <w:r w:rsidR="00C20FCC" w:rsidRPr="008E6809">
        <w:rPr>
          <w:rFonts w:ascii="Arial" w:hAnsi="Arial" w:cs="Arial"/>
          <w:bCs/>
          <w:noProof/>
          <w:spacing w:val="-10"/>
          <w:kern w:val="28"/>
          <w:sz w:val="22"/>
          <w:szCs w:val="22"/>
          <w:lang w:eastAsia="en-US"/>
        </w:rPr>
        <w:t>UNIVERSIDAD</w:t>
      </w:r>
      <w:r w:rsidR="006D5003" w:rsidRPr="008E6809">
        <w:rPr>
          <w:rFonts w:ascii="Arial" w:hAnsi="Arial" w:cs="Arial"/>
          <w:bCs/>
          <w:noProof/>
          <w:spacing w:val="-10"/>
          <w:kern w:val="28"/>
          <w:sz w:val="22"/>
          <w:szCs w:val="22"/>
          <w:lang w:eastAsia="en-US"/>
        </w:rPr>
        <w:t>”</w:t>
      </w:r>
      <w:r w:rsidR="00502064" w:rsidRPr="008E6809">
        <w:rPr>
          <w:rFonts w:ascii="Arial" w:hAnsi="Arial" w:cs="Arial"/>
          <w:bCs/>
          <w:noProof/>
          <w:kern w:val="28"/>
          <w:sz w:val="22"/>
          <w:szCs w:val="22"/>
          <w:lang w:eastAsia="en-US"/>
        </w:rPr>
        <w:t xml:space="preserve"> le corresponden </w:t>
      </w:r>
      <w:r w:rsidR="00AF2901" w:rsidRPr="008E6809">
        <w:rPr>
          <w:rFonts w:ascii="Arial" w:hAnsi="Arial" w:cs="Arial"/>
          <w:bCs/>
          <w:noProof/>
          <w:kern w:val="28"/>
          <w:sz w:val="22"/>
          <w:szCs w:val="22"/>
          <w:lang w:eastAsia="en-US"/>
        </w:rPr>
        <w:t>210</w:t>
      </w:r>
      <w:r w:rsidR="00502064" w:rsidRPr="008E6809">
        <w:rPr>
          <w:rFonts w:ascii="Arial" w:hAnsi="Arial" w:cs="Arial"/>
          <w:bCs/>
          <w:noProof/>
          <w:kern w:val="28"/>
          <w:sz w:val="22"/>
          <w:szCs w:val="22"/>
          <w:lang w:eastAsia="en-US"/>
        </w:rPr>
        <w:t xml:space="preserve"> (</w:t>
      </w:r>
      <w:r w:rsidR="00AF2901" w:rsidRPr="008E6809">
        <w:rPr>
          <w:rFonts w:ascii="Arial" w:hAnsi="Arial" w:cs="Arial"/>
          <w:bCs/>
          <w:noProof/>
          <w:kern w:val="28"/>
          <w:sz w:val="22"/>
          <w:szCs w:val="22"/>
          <w:lang w:eastAsia="en-US"/>
        </w:rPr>
        <w:t>doscientos diez</w:t>
      </w:r>
      <w:r w:rsidR="001C642F" w:rsidRPr="008E6809">
        <w:rPr>
          <w:rFonts w:ascii="Arial" w:hAnsi="Arial" w:cs="Arial"/>
          <w:bCs/>
          <w:noProof/>
          <w:kern w:val="28"/>
          <w:sz w:val="22"/>
          <w:szCs w:val="22"/>
          <w:lang w:eastAsia="en-US"/>
        </w:rPr>
        <w:t xml:space="preserve">) </w:t>
      </w:r>
      <w:r w:rsidR="00502064" w:rsidRPr="008E6809">
        <w:rPr>
          <w:rFonts w:ascii="Arial" w:hAnsi="Arial" w:cs="Arial"/>
          <w:bCs/>
          <w:noProof/>
          <w:kern w:val="28"/>
          <w:sz w:val="22"/>
          <w:szCs w:val="22"/>
          <w:lang w:eastAsia="en-US"/>
        </w:rPr>
        <w:t>ejemplares.</w:t>
      </w:r>
    </w:p>
    <w:p w:rsidR="00C514AC" w:rsidRPr="008E6809" w:rsidRDefault="00C514AC" w:rsidP="00F13500">
      <w:pPr>
        <w:widowControl w:val="0"/>
        <w:overflowPunct w:val="0"/>
        <w:autoSpaceDE w:val="0"/>
        <w:autoSpaceDN w:val="0"/>
        <w:adjustRightInd w:val="0"/>
        <w:ind w:left="426" w:hanging="426"/>
        <w:jc w:val="both"/>
        <w:rPr>
          <w:rFonts w:ascii="Arial" w:hAnsi="Arial" w:cs="Arial"/>
          <w:bCs/>
          <w:noProof/>
          <w:kern w:val="28"/>
          <w:sz w:val="22"/>
          <w:szCs w:val="22"/>
          <w:lang w:eastAsia="en-US"/>
        </w:rPr>
      </w:pPr>
    </w:p>
    <w:p w:rsidR="00F94C2F" w:rsidRPr="008E6809" w:rsidRDefault="00F94C2F" w:rsidP="00F13500">
      <w:pPr>
        <w:pStyle w:val="Prrafodelista"/>
        <w:widowControl w:val="0"/>
        <w:numPr>
          <w:ilvl w:val="0"/>
          <w:numId w:val="21"/>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A </w:t>
      </w:r>
      <w:r w:rsidRPr="008E6809">
        <w:rPr>
          <w:rFonts w:ascii="Arial" w:hAnsi="Arial" w:cs="Arial"/>
          <w:bCs/>
          <w:noProof/>
          <w:spacing w:val="-10"/>
          <w:kern w:val="28"/>
          <w:sz w:val="22"/>
          <w:szCs w:val="22"/>
          <w:lang w:eastAsia="en-US"/>
        </w:rPr>
        <w:t>“FONTAMARA”</w:t>
      </w:r>
      <w:r w:rsidRPr="008E6809">
        <w:rPr>
          <w:rFonts w:ascii="Arial" w:hAnsi="Arial" w:cs="Arial"/>
          <w:bCs/>
          <w:noProof/>
          <w:kern w:val="28"/>
          <w:sz w:val="22"/>
          <w:szCs w:val="22"/>
          <w:lang w:eastAsia="en-US"/>
        </w:rPr>
        <w:t xml:space="preserve"> le corresponden </w:t>
      </w:r>
      <w:r w:rsidR="00AF2901" w:rsidRPr="008E6809">
        <w:rPr>
          <w:rFonts w:ascii="Arial" w:hAnsi="Arial" w:cs="Arial"/>
          <w:bCs/>
          <w:noProof/>
          <w:kern w:val="28"/>
          <w:sz w:val="22"/>
          <w:szCs w:val="22"/>
          <w:lang w:eastAsia="en-US"/>
        </w:rPr>
        <w:t>1,000</w:t>
      </w:r>
      <w:r w:rsidRPr="008E6809">
        <w:rPr>
          <w:rFonts w:ascii="Arial" w:hAnsi="Arial" w:cs="Arial"/>
          <w:bCs/>
          <w:noProof/>
          <w:kern w:val="28"/>
          <w:sz w:val="22"/>
          <w:szCs w:val="22"/>
          <w:lang w:eastAsia="en-US"/>
        </w:rPr>
        <w:t xml:space="preserve"> (</w:t>
      </w:r>
      <w:r w:rsidR="00AF2901" w:rsidRPr="008E6809">
        <w:rPr>
          <w:rFonts w:ascii="Arial" w:hAnsi="Arial" w:cs="Arial"/>
          <w:bCs/>
          <w:noProof/>
          <w:kern w:val="28"/>
          <w:sz w:val="22"/>
          <w:szCs w:val="22"/>
          <w:lang w:eastAsia="en-US"/>
        </w:rPr>
        <w:t>mil</w:t>
      </w:r>
      <w:r w:rsidRPr="008E6809">
        <w:rPr>
          <w:rFonts w:ascii="Arial" w:hAnsi="Arial" w:cs="Arial"/>
          <w:bCs/>
          <w:noProof/>
          <w:kern w:val="28"/>
          <w:sz w:val="22"/>
          <w:szCs w:val="22"/>
          <w:lang w:eastAsia="en-US"/>
        </w:rPr>
        <w:t>) ejemplares.</w:t>
      </w:r>
    </w:p>
    <w:p w:rsidR="009B6E73" w:rsidRPr="008E6809" w:rsidRDefault="009B6E73" w:rsidP="002D2408">
      <w:pPr>
        <w:widowControl w:val="0"/>
        <w:overflowPunct w:val="0"/>
        <w:autoSpaceDE w:val="0"/>
        <w:autoSpaceDN w:val="0"/>
        <w:adjustRightInd w:val="0"/>
        <w:jc w:val="both"/>
        <w:rPr>
          <w:rFonts w:ascii="Arial" w:hAnsi="Arial" w:cs="Arial"/>
          <w:bCs/>
          <w:noProof/>
          <w:kern w:val="28"/>
          <w:sz w:val="22"/>
          <w:szCs w:val="22"/>
          <w:lang w:eastAsia="en-US"/>
        </w:rPr>
      </w:pPr>
    </w:p>
    <w:p w:rsidR="009B6E73" w:rsidRPr="008E6809" w:rsidRDefault="00791DC6" w:rsidP="002D2408">
      <w:pPr>
        <w:widowControl w:val="0"/>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spacing w:val="-10"/>
          <w:kern w:val="28"/>
          <w:sz w:val="22"/>
          <w:szCs w:val="22"/>
          <w:lang w:eastAsia="en-US"/>
        </w:rPr>
        <w:t>“EL INSTITUTO”</w:t>
      </w:r>
      <w:r w:rsidR="004E0BFF" w:rsidRPr="008E6809">
        <w:rPr>
          <w:rFonts w:ascii="Arial" w:hAnsi="Arial" w:cs="Arial"/>
          <w:bCs/>
          <w:noProof/>
          <w:spacing w:val="-10"/>
          <w:kern w:val="28"/>
          <w:sz w:val="22"/>
          <w:szCs w:val="22"/>
          <w:lang w:eastAsia="en-US"/>
        </w:rPr>
        <w:t>,</w:t>
      </w:r>
      <w:r w:rsidRPr="008E6809">
        <w:rPr>
          <w:rFonts w:ascii="Arial" w:hAnsi="Arial" w:cs="Arial"/>
          <w:bCs/>
          <w:noProof/>
          <w:kern w:val="28"/>
          <w:sz w:val="22"/>
          <w:szCs w:val="22"/>
          <w:lang w:eastAsia="en-US"/>
        </w:rPr>
        <w:t xml:space="preserve"> </w:t>
      </w:r>
      <w:r w:rsidR="004E0BFF" w:rsidRPr="008E6809">
        <w:rPr>
          <w:rFonts w:ascii="Arial" w:hAnsi="Arial" w:cs="Arial"/>
          <w:bCs/>
          <w:noProof/>
          <w:spacing w:val="-10"/>
          <w:kern w:val="28"/>
          <w:sz w:val="22"/>
          <w:szCs w:val="22"/>
          <w:lang w:eastAsia="en-US"/>
        </w:rPr>
        <w:t>“LA UNIVERSIDAD”</w:t>
      </w:r>
      <w:r w:rsidR="004E0BFF" w:rsidRPr="008E6809">
        <w:rPr>
          <w:rFonts w:ascii="Arial" w:hAnsi="Arial" w:cs="Arial"/>
          <w:bCs/>
          <w:noProof/>
          <w:kern w:val="28"/>
          <w:sz w:val="22"/>
          <w:szCs w:val="22"/>
          <w:lang w:eastAsia="en-US"/>
        </w:rPr>
        <w:t xml:space="preserve"> y “FONTAMARA” a</w:t>
      </w:r>
      <w:r w:rsidR="007C60F5" w:rsidRPr="008E6809">
        <w:rPr>
          <w:rFonts w:ascii="Arial" w:hAnsi="Arial" w:cs="Arial"/>
          <w:bCs/>
          <w:noProof/>
          <w:kern w:val="28"/>
          <w:sz w:val="22"/>
          <w:szCs w:val="22"/>
          <w:lang w:eastAsia="en-US"/>
        </w:rPr>
        <w:t>cuerda</w:t>
      </w:r>
      <w:r w:rsidRPr="008E6809">
        <w:rPr>
          <w:rFonts w:ascii="Arial" w:hAnsi="Arial" w:cs="Arial"/>
          <w:bCs/>
          <w:noProof/>
          <w:kern w:val="28"/>
          <w:sz w:val="22"/>
          <w:szCs w:val="22"/>
          <w:lang w:eastAsia="en-US"/>
        </w:rPr>
        <w:t>n</w:t>
      </w:r>
      <w:r w:rsidR="007C60F5" w:rsidRPr="008E6809">
        <w:rPr>
          <w:rFonts w:ascii="Arial" w:hAnsi="Arial" w:cs="Arial"/>
          <w:bCs/>
          <w:noProof/>
          <w:kern w:val="28"/>
          <w:sz w:val="22"/>
          <w:szCs w:val="22"/>
          <w:lang w:eastAsia="en-US"/>
        </w:rPr>
        <w:t xml:space="preserve"> entregar a</w:t>
      </w:r>
      <w:r w:rsidR="004E0BFF" w:rsidRPr="008E6809">
        <w:rPr>
          <w:rFonts w:ascii="Arial" w:hAnsi="Arial" w:cs="Arial"/>
          <w:bCs/>
          <w:noProof/>
          <w:kern w:val="28"/>
          <w:sz w:val="22"/>
          <w:szCs w:val="22"/>
          <w:lang w:eastAsia="en-US"/>
        </w:rPr>
        <w:t xml:space="preserve"> “EL</w:t>
      </w:r>
      <w:r w:rsidR="007C60F5" w:rsidRPr="008E6809">
        <w:rPr>
          <w:rFonts w:ascii="Arial" w:hAnsi="Arial" w:cs="Arial"/>
          <w:bCs/>
          <w:noProof/>
          <w:kern w:val="28"/>
          <w:sz w:val="22"/>
          <w:szCs w:val="22"/>
          <w:lang w:eastAsia="en-US"/>
        </w:rPr>
        <w:t xml:space="preserve"> </w:t>
      </w:r>
      <w:r w:rsidR="004E0BFF" w:rsidRPr="008E6809">
        <w:rPr>
          <w:rFonts w:ascii="Arial" w:hAnsi="Arial" w:cs="Arial"/>
          <w:bCs/>
          <w:noProof/>
          <w:kern w:val="28"/>
          <w:sz w:val="22"/>
          <w:szCs w:val="22"/>
          <w:lang w:eastAsia="en-US"/>
        </w:rPr>
        <w:t>AUTOR”</w:t>
      </w:r>
      <w:r w:rsidR="007C60F5" w:rsidRPr="008E6809">
        <w:rPr>
          <w:rFonts w:ascii="Arial" w:hAnsi="Arial" w:cs="Arial"/>
          <w:bCs/>
          <w:noProof/>
          <w:kern w:val="28"/>
          <w:sz w:val="22"/>
          <w:szCs w:val="22"/>
          <w:lang w:eastAsia="en-US"/>
        </w:rPr>
        <w:t xml:space="preserve"> </w:t>
      </w:r>
      <w:r w:rsidR="007C60F5" w:rsidRPr="008E6809">
        <w:rPr>
          <w:rFonts w:ascii="Arial" w:hAnsi="Arial" w:cs="Arial"/>
          <w:bCs/>
          <w:noProof/>
          <w:spacing w:val="-10"/>
          <w:kern w:val="28"/>
          <w:sz w:val="22"/>
          <w:szCs w:val="22"/>
          <w:lang w:eastAsia="en-US"/>
        </w:rPr>
        <w:t xml:space="preserve">el </w:t>
      </w:r>
      <w:r w:rsidRPr="008E6809">
        <w:rPr>
          <w:rFonts w:ascii="Arial" w:hAnsi="Arial" w:cs="Arial"/>
          <w:bCs/>
          <w:noProof/>
          <w:spacing w:val="-10"/>
          <w:kern w:val="28"/>
          <w:sz w:val="22"/>
          <w:szCs w:val="22"/>
          <w:lang w:eastAsia="en-US"/>
        </w:rPr>
        <w:t>10</w:t>
      </w:r>
      <w:r w:rsidR="007C60F5" w:rsidRPr="008E6809">
        <w:rPr>
          <w:rFonts w:ascii="Arial" w:hAnsi="Arial" w:cs="Arial"/>
          <w:bCs/>
          <w:noProof/>
          <w:spacing w:val="-10"/>
          <w:kern w:val="28"/>
          <w:sz w:val="22"/>
          <w:szCs w:val="22"/>
          <w:lang w:eastAsia="en-US"/>
        </w:rPr>
        <w:t xml:space="preserve"> %</w:t>
      </w:r>
      <w:r w:rsidR="006916BD" w:rsidRPr="008E6809">
        <w:rPr>
          <w:rFonts w:ascii="Arial" w:hAnsi="Arial" w:cs="Arial"/>
          <w:bCs/>
          <w:noProof/>
          <w:kern w:val="28"/>
          <w:sz w:val="22"/>
          <w:szCs w:val="22"/>
          <w:lang w:eastAsia="en-US"/>
        </w:rPr>
        <w:t xml:space="preserve"> </w:t>
      </w:r>
      <w:r w:rsidR="00AE0A79" w:rsidRPr="008E6809">
        <w:rPr>
          <w:rFonts w:ascii="Arial" w:hAnsi="Arial" w:cs="Arial"/>
          <w:bCs/>
          <w:noProof/>
          <w:kern w:val="28"/>
          <w:sz w:val="22"/>
          <w:szCs w:val="22"/>
          <w:lang w:eastAsia="en-US"/>
        </w:rPr>
        <w:t xml:space="preserve">del </w:t>
      </w:r>
      <w:r w:rsidR="007C60F5" w:rsidRPr="008E6809">
        <w:rPr>
          <w:rFonts w:ascii="Arial" w:hAnsi="Arial" w:cs="Arial"/>
          <w:bCs/>
          <w:noProof/>
          <w:kern w:val="28"/>
          <w:sz w:val="22"/>
          <w:szCs w:val="22"/>
          <w:lang w:eastAsia="en-US"/>
        </w:rPr>
        <w:t>tiraje</w:t>
      </w:r>
      <w:r w:rsidR="00AE0A79" w:rsidRPr="008E6809">
        <w:rPr>
          <w:rFonts w:ascii="Arial" w:hAnsi="Arial" w:cs="Arial"/>
          <w:bCs/>
          <w:noProof/>
          <w:kern w:val="28"/>
          <w:sz w:val="22"/>
          <w:szCs w:val="22"/>
          <w:lang w:eastAsia="en-US"/>
        </w:rPr>
        <w:t xml:space="preserve"> que les corresponda</w:t>
      </w:r>
      <w:r w:rsidR="00F94E5A" w:rsidRPr="008E6809">
        <w:rPr>
          <w:rFonts w:ascii="Arial" w:hAnsi="Arial" w:cs="Arial"/>
          <w:bCs/>
          <w:noProof/>
          <w:kern w:val="28"/>
          <w:sz w:val="22"/>
          <w:szCs w:val="22"/>
          <w:lang w:eastAsia="en-US"/>
        </w:rPr>
        <w:t xml:space="preserve"> como pago único</w:t>
      </w:r>
      <w:r w:rsidR="004E0BFF" w:rsidRPr="008E6809">
        <w:rPr>
          <w:rFonts w:ascii="Arial" w:hAnsi="Arial" w:cs="Arial"/>
          <w:bCs/>
          <w:noProof/>
          <w:kern w:val="28"/>
          <w:sz w:val="22"/>
          <w:szCs w:val="22"/>
          <w:lang w:eastAsia="en-US"/>
        </w:rPr>
        <w:t>,</w:t>
      </w:r>
      <w:r w:rsidR="00F94E5A" w:rsidRPr="008E6809">
        <w:rPr>
          <w:rFonts w:ascii="Arial" w:hAnsi="Arial" w:cs="Arial"/>
          <w:bCs/>
          <w:noProof/>
          <w:kern w:val="28"/>
          <w:sz w:val="22"/>
          <w:szCs w:val="22"/>
          <w:lang w:eastAsia="en-US"/>
        </w:rPr>
        <w:t xml:space="preserve"> en especie</w:t>
      </w:r>
      <w:r w:rsidR="004E0BFF" w:rsidRPr="008E6809">
        <w:rPr>
          <w:rFonts w:ascii="Arial" w:hAnsi="Arial" w:cs="Arial"/>
          <w:bCs/>
          <w:noProof/>
          <w:kern w:val="28"/>
          <w:sz w:val="22"/>
          <w:szCs w:val="22"/>
          <w:lang w:eastAsia="en-US"/>
        </w:rPr>
        <w:t>,</w:t>
      </w:r>
      <w:r w:rsidR="00F94E5A" w:rsidRPr="008E6809">
        <w:rPr>
          <w:rFonts w:ascii="Arial" w:hAnsi="Arial" w:cs="Arial"/>
          <w:bCs/>
          <w:noProof/>
          <w:kern w:val="28"/>
          <w:sz w:val="22"/>
          <w:szCs w:val="22"/>
          <w:lang w:eastAsia="en-US"/>
        </w:rPr>
        <w:t xml:space="preserve"> po</w:t>
      </w:r>
      <w:r w:rsidR="00DC04F9" w:rsidRPr="008E6809">
        <w:rPr>
          <w:rFonts w:ascii="Arial" w:hAnsi="Arial" w:cs="Arial"/>
          <w:bCs/>
          <w:noProof/>
          <w:kern w:val="28"/>
          <w:sz w:val="22"/>
          <w:szCs w:val="22"/>
          <w:lang w:eastAsia="en-US"/>
        </w:rPr>
        <w:t>r concepto de derechos de autor,</w:t>
      </w:r>
      <w:r w:rsidR="00F94E5A" w:rsidRPr="008E6809">
        <w:rPr>
          <w:rFonts w:ascii="Arial" w:hAnsi="Arial" w:cs="Arial"/>
          <w:bCs/>
          <w:noProof/>
          <w:kern w:val="28"/>
          <w:sz w:val="22"/>
          <w:szCs w:val="22"/>
          <w:lang w:eastAsia="en-US"/>
        </w:rPr>
        <w:t xml:space="preserve"> para ello</w:t>
      </w:r>
      <w:r w:rsidR="009B6E73" w:rsidRPr="008E6809">
        <w:rPr>
          <w:rFonts w:ascii="Arial" w:hAnsi="Arial" w:cs="Arial"/>
          <w:bCs/>
          <w:noProof/>
          <w:kern w:val="28"/>
          <w:sz w:val="22"/>
          <w:szCs w:val="22"/>
          <w:lang w:eastAsia="en-US"/>
        </w:rPr>
        <w:t>:</w:t>
      </w:r>
    </w:p>
    <w:p w:rsidR="009B6E73" w:rsidRPr="008E6809" w:rsidRDefault="009B6E73" w:rsidP="00AC6755">
      <w:pPr>
        <w:widowControl w:val="0"/>
        <w:overflowPunct w:val="0"/>
        <w:autoSpaceDE w:val="0"/>
        <w:autoSpaceDN w:val="0"/>
        <w:adjustRightInd w:val="0"/>
        <w:jc w:val="both"/>
        <w:rPr>
          <w:rFonts w:ascii="Arial" w:hAnsi="Arial" w:cs="Arial"/>
          <w:bCs/>
          <w:noProof/>
          <w:kern w:val="28"/>
          <w:sz w:val="22"/>
          <w:szCs w:val="22"/>
          <w:lang w:eastAsia="en-US"/>
        </w:rPr>
      </w:pPr>
    </w:p>
    <w:p w:rsidR="00C514AC" w:rsidRPr="008E6809" w:rsidRDefault="00EC1141" w:rsidP="00A21C43">
      <w:pPr>
        <w:pStyle w:val="Prrafodelista"/>
        <w:widowControl w:val="0"/>
        <w:numPr>
          <w:ilvl w:val="0"/>
          <w:numId w:val="12"/>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spacing w:val="-10"/>
          <w:kern w:val="28"/>
          <w:sz w:val="22"/>
          <w:szCs w:val="22"/>
          <w:lang w:eastAsia="en-US"/>
        </w:rPr>
        <w:t xml:space="preserve">“EL </w:t>
      </w:r>
      <w:r w:rsidR="00DC04F9" w:rsidRPr="008E6809">
        <w:rPr>
          <w:rFonts w:ascii="Arial" w:hAnsi="Arial" w:cs="Arial"/>
          <w:bCs/>
          <w:noProof/>
          <w:spacing w:val="-10"/>
          <w:kern w:val="28"/>
          <w:sz w:val="22"/>
          <w:szCs w:val="22"/>
          <w:lang w:eastAsia="en-US"/>
        </w:rPr>
        <w:t>INSTITUTO</w:t>
      </w:r>
      <w:r w:rsidRPr="008E6809">
        <w:rPr>
          <w:rFonts w:ascii="Arial" w:hAnsi="Arial" w:cs="Arial"/>
          <w:bCs/>
          <w:noProof/>
          <w:spacing w:val="-10"/>
          <w:kern w:val="28"/>
          <w:sz w:val="22"/>
          <w:szCs w:val="22"/>
          <w:lang w:eastAsia="en-US"/>
        </w:rPr>
        <w:t xml:space="preserve">” </w:t>
      </w:r>
      <w:r w:rsidR="00B57167" w:rsidRPr="008E6809">
        <w:rPr>
          <w:rFonts w:ascii="Arial" w:hAnsi="Arial" w:cs="Arial"/>
          <w:bCs/>
          <w:noProof/>
          <w:kern w:val="28"/>
          <w:sz w:val="22"/>
          <w:szCs w:val="22"/>
          <w:lang w:eastAsia="en-US"/>
        </w:rPr>
        <w:t>entregará a “</w:t>
      </w:r>
      <w:r w:rsidR="00FD7790" w:rsidRPr="008E6809">
        <w:rPr>
          <w:rFonts w:ascii="Arial" w:hAnsi="Arial" w:cs="Arial"/>
          <w:bCs/>
          <w:noProof/>
          <w:kern w:val="28"/>
          <w:sz w:val="22"/>
          <w:szCs w:val="22"/>
          <w:lang w:eastAsia="en-US"/>
        </w:rPr>
        <w:t>EL AUTOR</w:t>
      </w:r>
      <w:r w:rsidR="00B57167" w:rsidRPr="008E6809">
        <w:rPr>
          <w:rFonts w:ascii="Arial" w:hAnsi="Arial" w:cs="Arial"/>
          <w:bCs/>
          <w:noProof/>
          <w:kern w:val="28"/>
          <w:sz w:val="22"/>
          <w:szCs w:val="22"/>
          <w:lang w:eastAsia="en-US"/>
        </w:rPr>
        <w:t xml:space="preserve">” </w:t>
      </w:r>
      <w:r w:rsidR="00DC04F9" w:rsidRPr="008E6809">
        <w:rPr>
          <w:rFonts w:ascii="Arial" w:hAnsi="Arial" w:cs="Arial"/>
          <w:bCs/>
          <w:noProof/>
          <w:kern w:val="28"/>
          <w:sz w:val="22"/>
          <w:szCs w:val="22"/>
          <w:lang w:eastAsia="en-US"/>
        </w:rPr>
        <w:t>7</w:t>
      </w:r>
      <w:r w:rsidR="00FD7790" w:rsidRPr="008E6809">
        <w:rPr>
          <w:rFonts w:ascii="Arial" w:hAnsi="Arial" w:cs="Arial"/>
          <w:bCs/>
          <w:noProof/>
          <w:kern w:val="28"/>
          <w:sz w:val="22"/>
          <w:szCs w:val="22"/>
          <w:lang w:eastAsia="en-US"/>
        </w:rPr>
        <w:t>9</w:t>
      </w:r>
      <w:r w:rsidR="00B57167" w:rsidRPr="008E6809">
        <w:rPr>
          <w:rFonts w:ascii="Arial" w:hAnsi="Arial" w:cs="Arial"/>
          <w:bCs/>
          <w:noProof/>
          <w:kern w:val="28"/>
          <w:sz w:val="22"/>
          <w:szCs w:val="22"/>
          <w:lang w:eastAsia="en-US"/>
        </w:rPr>
        <w:t xml:space="preserve"> </w:t>
      </w:r>
      <w:r w:rsidR="00FD7790" w:rsidRPr="008E6809">
        <w:rPr>
          <w:rFonts w:ascii="Arial" w:hAnsi="Arial" w:cs="Arial"/>
          <w:bCs/>
          <w:noProof/>
          <w:kern w:val="28"/>
          <w:sz w:val="22"/>
          <w:szCs w:val="22"/>
          <w:lang w:eastAsia="en-US"/>
        </w:rPr>
        <w:t xml:space="preserve">(SETENTA Y NUEVE) </w:t>
      </w:r>
      <w:r w:rsidR="00B57167" w:rsidRPr="008E6809">
        <w:rPr>
          <w:rFonts w:ascii="Arial" w:hAnsi="Arial" w:cs="Arial"/>
          <w:bCs/>
          <w:noProof/>
          <w:kern w:val="28"/>
          <w:sz w:val="22"/>
          <w:szCs w:val="22"/>
          <w:lang w:eastAsia="en-US"/>
        </w:rPr>
        <w:t>ejemplares</w:t>
      </w:r>
      <w:r w:rsidRPr="008E6809">
        <w:rPr>
          <w:rFonts w:ascii="Arial" w:hAnsi="Arial" w:cs="Arial"/>
          <w:bCs/>
          <w:noProof/>
          <w:kern w:val="28"/>
          <w:sz w:val="22"/>
          <w:szCs w:val="22"/>
          <w:lang w:eastAsia="en-US"/>
        </w:rPr>
        <w:t xml:space="preserve"> </w:t>
      </w:r>
      <w:r w:rsidR="00DC04F9" w:rsidRPr="008E6809">
        <w:rPr>
          <w:rFonts w:ascii="Arial" w:hAnsi="Arial" w:cs="Arial"/>
          <w:bCs/>
          <w:noProof/>
          <w:kern w:val="28"/>
          <w:sz w:val="22"/>
          <w:szCs w:val="22"/>
          <w:lang w:eastAsia="en-US"/>
        </w:rPr>
        <w:t xml:space="preserve">y como </w:t>
      </w:r>
      <w:r w:rsidR="004A159E" w:rsidRPr="008E6809">
        <w:rPr>
          <w:rFonts w:ascii="Arial" w:hAnsi="Arial" w:cs="Arial"/>
          <w:sz w:val="22"/>
          <w:szCs w:val="22"/>
        </w:rPr>
        <w:t xml:space="preserve">no persigue fines de lucro, </w:t>
      </w:r>
      <w:r w:rsidR="00DC04F9" w:rsidRPr="008E6809">
        <w:rPr>
          <w:rFonts w:ascii="Arial" w:hAnsi="Arial" w:cs="Arial"/>
          <w:sz w:val="22"/>
          <w:szCs w:val="22"/>
        </w:rPr>
        <w:t>desde ahora renuncia a obtener cualquier tipo de ganancias económicas</w:t>
      </w:r>
      <w:r w:rsidR="00007408" w:rsidRPr="008E6809">
        <w:rPr>
          <w:rFonts w:ascii="Arial" w:hAnsi="Arial" w:cs="Arial"/>
          <w:bCs/>
          <w:noProof/>
          <w:kern w:val="28"/>
          <w:sz w:val="22"/>
          <w:szCs w:val="22"/>
          <w:lang w:eastAsia="en-US"/>
        </w:rPr>
        <w:t>.</w:t>
      </w:r>
    </w:p>
    <w:p w:rsidR="00DC04F9" w:rsidRPr="008E6809" w:rsidRDefault="00DC04F9" w:rsidP="00C514AC">
      <w:pPr>
        <w:pStyle w:val="Prrafodelista"/>
        <w:widowControl w:val="0"/>
        <w:overflowPunct w:val="0"/>
        <w:autoSpaceDE w:val="0"/>
        <w:autoSpaceDN w:val="0"/>
        <w:adjustRightInd w:val="0"/>
        <w:ind w:left="426"/>
        <w:jc w:val="both"/>
        <w:rPr>
          <w:rFonts w:ascii="Arial" w:hAnsi="Arial" w:cs="Arial"/>
          <w:bCs/>
          <w:noProof/>
          <w:kern w:val="28"/>
          <w:sz w:val="22"/>
          <w:szCs w:val="22"/>
          <w:lang w:eastAsia="en-US"/>
        </w:rPr>
      </w:pPr>
    </w:p>
    <w:p w:rsidR="00F13500" w:rsidRPr="008E6809" w:rsidRDefault="009B6E73" w:rsidP="006916BD">
      <w:pPr>
        <w:pStyle w:val="Prrafodelista"/>
        <w:widowControl w:val="0"/>
        <w:numPr>
          <w:ilvl w:val="0"/>
          <w:numId w:val="12"/>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spacing w:val="-10"/>
          <w:kern w:val="28"/>
          <w:sz w:val="22"/>
          <w:szCs w:val="22"/>
          <w:lang w:eastAsia="en-US"/>
        </w:rPr>
        <w:t xml:space="preserve">“LA </w:t>
      </w:r>
      <w:r w:rsidR="00FD7790" w:rsidRPr="008E6809">
        <w:rPr>
          <w:rFonts w:ascii="Arial" w:hAnsi="Arial" w:cs="Arial"/>
          <w:bCs/>
          <w:noProof/>
          <w:spacing w:val="-10"/>
          <w:kern w:val="28"/>
          <w:sz w:val="22"/>
          <w:szCs w:val="22"/>
          <w:lang w:eastAsia="en-US"/>
        </w:rPr>
        <w:t>UNIVERSIDAD</w:t>
      </w:r>
      <w:r w:rsidRPr="008E6809">
        <w:rPr>
          <w:rFonts w:ascii="Arial" w:hAnsi="Arial" w:cs="Arial"/>
          <w:bCs/>
          <w:noProof/>
          <w:spacing w:val="-10"/>
          <w:kern w:val="28"/>
          <w:sz w:val="22"/>
          <w:szCs w:val="22"/>
          <w:lang w:eastAsia="en-US"/>
        </w:rPr>
        <w:t>”</w:t>
      </w:r>
      <w:r w:rsidRPr="008E6809">
        <w:rPr>
          <w:rFonts w:ascii="Arial" w:hAnsi="Arial" w:cs="Arial"/>
          <w:bCs/>
          <w:noProof/>
          <w:kern w:val="28"/>
          <w:sz w:val="22"/>
          <w:szCs w:val="22"/>
          <w:lang w:eastAsia="en-US"/>
        </w:rPr>
        <w:t xml:space="preserve"> </w:t>
      </w:r>
      <w:r w:rsidR="00B57167" w:rsidRPr="008E6809">
        <w:rPr>
          <w:rFonts w:ascii="Arial" w:hAnsi="Arial" w:cs="Arial"/>
          <w:bCs/>
          <w:noProof/>
          <w:kern w:val="28"/>
          <w:sz w:val="22"/>
          <w:szCs w:val="22"/>
          <w:lang w:eastAsia="en-US"/>
        </w:rPr>
        <w:t xml:space="preserve">reservará para el efecto </w:t>
      </w:r>
      <w:r w:rsidR="0012733B" w:rsidRPr="008E6809">
        <w:rPr>
          <w:rFonts w:ascii="Arial" w:hAnsi="Arial" w:cs="Arial"/>
          <w:bCs/>
          <w:noProof/>
          <w:kern w:val="28"/>
          <w:sz w:val="22"/>
          <w:szCs w:val="22"/>
          <w:lang w:eastAsia="en-US"/>
        </w:rPr>
        <w:t>21</w:t>
      </w:r>
      <w:r w:rsidRPr="008E6809">
        <w:rPr>
          <w:rFonts w:ascii="Arial" w:hAnsi="Arial" w:cs="Arial"/>
          <w:bCs/>
          <w:noProof/>
          <w:kern w:val="28"/>
          <w:sz w:val="22"/>
          <w:szCs w:val="22"/>
          <w:lang w:eastAsia="en-US"/>
        </w:rPr>
        <w:t xml:space="preserve"> </w:t>
      </w:r>
      <w:r w:rsidR="00306F44" w:rsidRPr="008E6809">
        <w:rPr>
          <w:rFonts w:ascii="Arial" w:hAnsi="Arial" w:cs="Arial"/>
          <w:bCs/>
          <w:noProof/>
          <w:kern w:val="28"/>
          <w:sz w:val="22"/>
          <w:szCs w:val="22"/>
          <w:lang w:eastAsia="en-US"/>
        </w:rPr>
        <w:t>(VEINTI</w:t>
      </w:r>
      <w:r w:rsidR="00EF4F28" w:rsidRPr="008E6809">
        <w:rPr>
          <w:rFonts w:ascii="Arial" w:hAnsi="Arial" w:cs="Arial"/>
          <w:bCs/>
          <w:noProof/>
          <w:kern w:val="28"/>
          <w:sz w:val="22"/>
          <w:szCs w:val="22"/>
          <w:lang w:eastAsia="en-US"/>
        </w:rPr>
        <w:t>Ú</w:t>
      </w:r>
      <w:r w:rsidR="00306F44" w:rsidRPr="008E6809">
        <w:rPr>
          <w:rFonts w:ascii="Arial" w:hAnsi="Arial" w:cs="Arial"/>
          <w:bCs/>
          <w:noProof/>
          <w:kern w:val="28"/>
          <w:sz w:val="22"/>
          <w:szCs w:val="22"/>
          <w:lang w:eastAsia="en-US"/>
        </w:rPr>
        <w:t xml:space="preserve">N) </w:t>
      </w:r>
      <w:r w:rsidRPr="008E6809">
        <w:rPr>
          <w:rFonts w:ascii="Arial" w:hAnsi="Arial" w:cs="Arial"/>
          <w:bCs/>
          <w:noProof/>
          <w:kern w:val="28"/>
          <w:sz w:val="22"/>
          <w:szCs w:val="22"/>
          <w:lang w:eastAsia="en-US"/>
        </w:rPr>
        <w:t>ejemplares</w:t>
      </w:r>
      <w:r w:rsidR="00627392" w:rsidRPr="008E6809">
        <w:rPr>
          <w:rFonts w:ascii="Arial" w:hAnsi="Arial" w:cs="Arial"/>
          <w:bCs/>
          <w:noProof/>
          <w:kern w:val="28"/>
          <w:sz w:val="22"/>
          <w:szCs w:val="22"/>
          <w:lang w:eastAsia="en-US"/>
        </w:rPr>
        <w:t xml:space="preserve"> </w:t>
      </w:r>
      <w:r w:rsidRPr="008E6809">
        <w:rPr>
          <w:rFonts w:ascii="Arial" w:hAnsi="Arial" w:cs="Arial"/>
          <w:bCs/>
          <w:noProof/>
          <w:kern w:val="28"/>
          <w:sz w:val="22"/>
          <w:szCs w:val="22"/>
          <w:lang w:eastAsia="en-US"/>
        </w:rPr>
        <w:t xml:space="preserve">y </w:t>
      </w:r>
      <w:r w:rsidR="00627392" w:rsidRPr="008E6809">
        <w:rPr>
          <w:rFonts w:ascii="Arial" w:hAnsi="Arial" w:cs="Arial"/>
          <w:bCs/>
          <w:noProof/>
          <w:kern w:val="28"/>
          <w:sz w:val="22"/>
          <w:szCs w:val="22"/>
          <w:lang w:eastAsia="en-US"/>
        </w:rPr>
        <w:t>conser</w:t>
      </w:r>
      <w:r w:rsidR="004C7D20" w:rsidRPr="008E6809">
        <w:rPr>
          <w:rFonts w:ascii="Arial" w:hAnsi="Arial" w:cs="Arial"/>
          <w:bCs/>
          <w:noProof/>
          <w:kern w:val="28"/>
          <w:sz w:val="22"/>
          <w:szCs w:val="22"/>
          <w:lang w:eastAsia="en-US"/>
        </w:rPr>
        <w:t>v</w:t>
      </w:r>
      <w:r w:rsidR="00627392" w:rsidRPr="008E6809">
        <w:rPr>
          <w:rFonts w:ascii="Arial" w:hAnsi="Arial" w:cs="Arial"/>
          <w:bCs/>
          <w:noProof/>
          <w:kern w:val="28"/>
          <w:sz w:val="22"/>
          <w:szCs w:val="22"/>
          <w:lang w:eastAsia="en-US"/>
        </w:rPr>
        <w:t xml:space="preserve">ará un </w:t>
      </w:r>
      <w:r w:rsidRPr="008E6809">
        <w:rPr>
          <w:rFonts w:ascii="Arial" w:hAnsi="Arial" w:cs="Arial"/>
          <w:bCs/>
          <w:noProof/>
          <w:kern w:val="28"/>
          <w:sz w:val="22"/>
          <w:szCs w:val="22"/>
          <w:lang w:eastAsia="en-US"/>
        </w:rPr>
        <w:t xml:space="preserve">total </w:t>
      </w:r>
      <w:r w:rsidR="00627392" w:rsidRPr="008E6809">
        <w:rPr>
          <w:rFonts w:ascii="Arial" w:hAnsi="Arial" w:cs="Arial"/>
          <w:bCs/>
          <w:noProof/>
          <w:kern w:val="28"/>
          <w:sz w:val="22"/>
          <w:szCs w:val="22"/>
          <w:lang w:eastAsia="en-US"/>
        </w:rPr>
        <w:t xml:space="preserve">para venta </w:t>
      </w:r>
      <w:r w:rsidRPr="008E6809">
        <w:rPr>
          <w:rFonts w:ascii="Arial" w:hAnsi="Arial" w:cs="Arial"/>
          <w:bCs/>
          <w:noProof/>
          <w:kern w:val="28"/>
          <w:sz w:val="22"/>
          <w:szCs w:val="22"/>
          <w:lang w:eastAsia="en-US"/>
        </w:rPr>
        <w:t xml:space="preserve">de </w:t>
      </w:r>
      <w:r w:rsidR="0012733B" w:rsidRPr="008E6809">
        <w:rPr>
          <w:rFonts w:ascii="Arial" w:hAnsi="Arial" w:cs="Arial"/>
          <w:bCs/>
          <w:noProof/>
          <w:kern w:val="28"/>
          <w:sz w:val="22"/>
          <w:szCs w:val="22"/>
          <w:lang w:eastAsia="en-US"/>
        </w:rPr>
        <w:t>189</w:t>
      </w:r>
      <w:r w:rsidRPr="008E6809">
        <w:rPr>
          <w:rFonts w:ascii="Arial" w:hAnsi="Arial" w:cs="Arial"/>
          <w:bCs/>
          <w:noProof/>
          <w:kern w:val="28"/>
          <w:sz w:val="22"/>
          <w:szCs w:val="22"/>
          <w:lang w:eastAsia="en-US"/>
        </w:rPr>
        <w:t xml:space="preserve"> ejemplares.</w:t>
      </w:r>
    </w:p>
    <w:p w:rsidR="009B6E73" w:rsidRPr="008E6809" w:rsidRDefault="009B6E73" w:rsidP="00F13500">
      <w:pPr>
        <w:widowControl w:val="0"/>
        <w:overflowPunct w:val="0"/>
        <w:autoSpaceDE w:val="0"/>
        <w:autoSpaceDN w:val="0"/>
        <w:adjustRightInd w:val="0"/>
        <w:jc w:val="both"/>
        <w:rPr>
          <w:rFonts w:ascii="Arial" w:hAnsi="Arial" w:cs="Arial"/>
          <w:bCs/>
          <w:noProof/>
          <w:kern w:val="28"/>
          <w:sz w:val="22"/>
          <w:szCs w:val="22"/>
          <w:lang w:eastAsia="en-US"/>
        </w:rPr>
      </w:pPr>
    </w:p>
    <w:p w:rsidR="00754037" w:rsidRPr="008E6809" w:rsidRDefault="00DC04F9" w:rsidP="002D2408">
      <w:pPr>
        <w:pStyle w:val="Prrafodelista"/>
        <w:widowControl w:val="0"/>
        <w:numPr>
          <w:ilvl w:val="0"/>
          <w:numId w:val="12"/>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spacing w:val="-10"/>
          <w:kern w:val="28"/>
          <w:sz w:val="22"/>
          <w:szCs w:val="22"/>
          <w:lang w:eastAsia="en-US"/>
        </w:rPr>
        <w:t>“FONTAMARA”</w:t>
      </w:r>
      <w:r w:rsidRPr="008E6809">
        <w:rPr>
          <w:rFonts w:ascii="Arial" w:hAnsi="Arial" w:cs="Arial"/>
          <w:bCs/>
          <w:noProof/>
          <w:kern w:val="28"/>
          <w:sz w:val="22"/>
          <w:szCs w:val="22"/>
          <w:lang w:eastAsia="en-US"/>
        </w:rPr>
        <w:t xml:space="preserve"> entre</w:t>
      </w:r>
      <w:r w:rsidR="00EA7C98" w:rsidRPr="008E6809">
        <w:rPr>
          <w:rFonts w:ascii="Arial" w:hAnsi="Arial" w:cs="Arial"/>
          <w:bCs/>
          <w:noProof/>
          <w:kern w:val="28"/>
          <w:sz w:val="22"/>
          <w:szCs w:val="22"/>
          <w:lang w:eastAsia="en-US"/>
        </w:rPr>
        <w:t xml:space="preserve">gará a </w:t>
      </w:r>
      <w:r w:rsidR="006916BD" w:rsidRPr="008E6809">
        <w:rPr>
          <w:rFonts w:ascii="Arial" w:hAnsi="Arial" w:cs="Arial"/>
          <w:bCs/>
          <w:noProof/>
          <w:kern w:val="28"/>
          <w:sz w:val="22"/>
          <w:szCs w:val="22"/>
          <w:lang w:eastAsia="en-US"/>
        </w:rPr>
        <w:t xml:space="preserve">“EL AUTOR” </w:t>
      </w:r>
      <w:r w:rsidR="00791DC6" w:rsidRPr="008E6809">
        <w:rPr>
          <w:rFonts w:ascii="Arial" w:hAnsi="Arial" w:cs="Arial"/>
          <w:bCs/>
          <w:noProof/>
          <w:kern w:val="28"/>
          <w:sz w:val="22"/>
          <w:szCs w:val="22"/>
          <w:lang w:eastAsia="en-US"/>
        </w:rPr>
        <w:t>100</w:t>
      </w:r>
      <w:r w:rsidR="00EA7C98" w:rsidRPr="008E6809">
        <w:rPr>
          <w:rFonts w:ascii="Arial" w:hAnsi="Arial" w:cs="Arial"/>
          <w:bCs/>
          <w:noProof/>
          <w:kern w:val="28"/>
          <w:sz w:val="22"/>
          <w:szCs w:val="22"/>
          <w:lang w:eastAsia="en-US"/>
        </w:rPr>
        <w:t xml:space="preserve"> </w:t>
      </w:r>
      <w:r w:rsidR="00306F44" w:rsidRPr="008E6809">
        <w:rPr>
          <w:rFonts w:ascii="Arial" w:hAnsi="Arial" w:cs="Arial"/>
          <w:bCs/>
          <w:noProof/>
          <w:kern w:val="28"/>
          <w:sz w:val="22"/>
          <w:szCs w:val="22"/>
          <w:lang w:eastAsia="en-US"/>
        </w:rPr>
        <w:t xml:space="preserve">(CIEN) </w:t>
      </w:r>
      <w:r w:rsidR="00EA7C98" w:rsidRPr="008E6809">
        <w:rPr>
          <w:rFonts w:ascii="Arial" w:hAnsi="Arial" w:cs="Arial"/>
          <w:bCs/>
          <w:noProof/>
          <w:kern w:val="28"/>
          <w:sz w:val="22"/>
          <w:szCs w:val="22"/>
          <w:lang w:eastAsia="en-US"/>
        </w:rPr>
        <w:t>ejemplares</w:t>
      </w:r>
      <w:r w:rsidRPr="008E6809">
        <w:rPr>
          <w:rFonts w:ascii="Arial" w:hAnsi="Arial" w:cs="Arial"/>
          <w:bCs/>
          <w:noProof/>
          <w:kern w:val="28"/>
          <w:sz w:val="22"/>
          <w:szCs w:val="22"/>
          <w:lang w:eastAsia="en-US"/>
        </w:rPr>
        <w:t xml:space="preserve"> y conservará un total para venta de </w:t>
      </w:r>
      <w:r w:rsidR="00791DC6" w:rsidRPr="008E6809">
        <w:rPr>
          <w:rFonts w:ascii="Arial" w:hAnsi="Arial" w:cs="Arial"/>
          <w:bCs/>
          <w:noProof/>
          <w:kern w:val="28"/>
          <w:sz w:val="22"/>
          <w:szCs w:val="22"/>
          <w:lang w:eastAsia="en-US"/>
        </w:rPr>
        <w:t xml:space="preserve">900 </w:t>
      </w:r>
      <w:r w:rsidRPr="008E6809">
        <w:rPr>
          <w:rFonts w:ascii="Arial" w:hAnsi="Arial" w:cs="Arial"/>
          <w:bCs/>
          <w:noProof/>
          <w:kern w:val="28"/>
          <w:sz w:val="22"/>
          <w:szCs w:val="22"/>
          <w:lang w:eastAsia="en-US"/>
        </w:rPr>
        <w:t>ejemplares.</w:t>
      </w:r>
    </w:p>
    <w:p w:rsidR="00E33DC9" w:rsidRDefault="00E33DC9" w:rsidP="00590AE0">
      <w:pPr>
        <w:widowControl w:val="0"/>
        <w:overflowPunct w:val="0"/>
        <w:autoSpaceDE w:val="0"/>
        <w:autoSpaceDN w:val="0"/>
        <w:adjustRightInd w:val="0"/>
        <w:jc w:val="both"/>
        <w:rPr>
          <w:rFonts w:ascii="Arial" w:hAnsi="Arial" w:cs="Arial"/>
          <w:bCs/>
          <w:noProof/>
          <w:kern w:val="28"/>
          <w:sz w:val="22"/>
          <w:szCs w:val="22"/>
          <w:lang w:eastAsia="en-US"/>
        </w:rPr>
      </w:pPr>
    </w:p>
    <w:p w:rsidR="004D011F" w:rsidRPr="008E6809" w:rsidRDefault="004D011F" w:rsidP="00590AE0">
      <w:pPr>
        <w:widowControl w:val="0"/>
        <w:overflowPunct w:val="0"/>
        <w:autoSpaceDE w:val="0"/>
        <w:autoSpaceDN w:val="0"/>
        <w:adjustRightInd w:val="0"/>
        <w:jc w:val="both"/>
        <w:rPr>
          <w:rFonts w:ascii="Arial" w:hAnsi="Arial" w:cs="Arial"/>
          <w:bCs/>
          <w:noProof/>
          <w:kern w:val="28"/>
          <w:sz w:val="22"/>
          <w:szCs w:val="22"/>
          <w:lang w:eastAsia="en-US"/>
        </w:rPr>
      </w:pPr>
    </w:p>
    <w:p w:rsidR="00122442" w:rsidRPr="008E6809" w:rsidRDefault="001D6B16"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QUINTA</w:t>
      </w:r>
      <w:r w:rsidR="00CD59A6"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COSTO Y APORTACIONES</w:t>
      </w:r>
      <w:r w:rsidR="00420DB4" w:rsidRPr="008E6809">
        <w:rPr>
          <w:rFonts w:ascii="Arial" w:hAnsi="Arial" w:cs="Arial"/>
          <w:b/>
          <w:bCs/>
          <w:noProof/>
          <w:spacing w:val="-10"/>
          <w:kern w:val="28"/>
          <w:sz w:val="22"/>
          <w:szCs w:val="22"/>
          <w:lang w:eastAsia="en-US"/>
        </w:rPr>
        <w:t>.</w:t>
      </w:r>
    </w:p>
    <w:p w:rsidR="00502064" w:rsidRPr="008E6809" w:rsidRDefault="00502064" w:rsidP="002D2408">
      <w:pPr>
        <w:widowControl w:val="0"/>
        <w:overflowPunct w:val="0"/>
        <w:autoSpaceDE w:val="0"/>
        <w:autoSpaceDN w:val="0"/>
        <w:adjustRightInd w:val="0"/>
        <w:jc w:val="both"/>
        <w:rPr>
          <w:rFonts w:ascii="Arial" w:hAnsi="Arial" w:cs="Arial"/>
          <w:b/>
          <w:bCs/>
          <w:noProof/>
          <w:spacing w:val="-10"/>
          <w:kern w:val="28"/>
          <w:sz w:val="22"/>
          <w:szCs w:val="22"/>
          <w:lang w:eastAsia="en-US"/>
        </w:rPr>
      </w:pPr>
    </w:p>
    <w:p w:rsidR="00692982" w:rsidRPr="008E6809" w:rsidRDefault="00502064" w:rsidP="00DD7F3E">
      <w:pPr>
        <w:widowControl w:val="0"/>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El costo total del proceso de </w:t>
      </w:r>
      <w:r w:rsidR="00795A91" w:rsidRPr="008E6809">
        <w:rPr>
          <w:rFonts w:ascii="Arial" w:hAnsi="Arial" w:cs="Arial"/>
          <w:bCs/>
          <w:noProof/>
          <w:kern w:val="28"/>
          <w:sz w:val="22"/>
          <w:szCs w:val="22"/>
          <w:lang w:eastAsia="en-US"/>
        </w:rPr>
        <w:t>edición</w:t>
      </w:r>
      <w:r w:rsidRPr="008E6809">
        <w:rPr>
          <w:rFonts w:ascii="Arial" w:hAnsi="Arial" w:cs="Arial"/>
          <w:bCs/>
          <w:noProof/>
          <w:kern w:val="28"/>
          <w:sz w:val="22"/>
          <w:szCs w:val="22"/>
          <w:lang w:eastAsia="en-US"/>
        </w:rPr>
        <w:t xml:space="preserve"> de </w:t>
      </w:r>
      <w:r w:rsidR="00BF3806" w:rsidRPr="008E6809">
        <w:rPr>
          <w:rFonts w:ascii="Arial" w:hAnsi="Arial" w:cs="Arial"/>
          <w:bCs/>
          <w:noProof/>
          <w:spacing w:val="-10"/>
          <w:kern w:val="28"/>
          <w:sz w:val="22"/>
          <w:szCs w:val="22"/>
          <w:lang w:eastAsia="en-US"/>
        </w:rPr>
        <w:t>“LA OBRA”</w:t>
      </w:r>
      <w:r w:rsidRPr="008E6809">
        <w:rPr>
          <w:rFonts w:ascii="Arial" w:hAnsi="Arial" w:cs="Arial"/>
          <w:bCs/>
          <w:noProof/>
          <w:kern w:val="28"/>
          <w:sz w:val="22"/>
          <w:szCs w:val="22"/>
          <w:lang w:eastAsia="en-US"/>
        </w:rPr>
        <w:t xml:space="preserve"> será de $</w:t>
      </w:r>
      <w:r w:rsidR="00122442" w:rsidRPr="008E6809">
        <w:rPr>
          <w:rFonts w:ascii="Arial" w:hAnsi="Arial" w:cs="Arial"/>
          <w:bCs/>
          <w:noProof/>
          <w:kern w:val="28"/>
          <w:sz w:val="22"/>
          <w:szCs w:val="22"/>
          <w:lang w:eastAsia="en-US"/>
        </w:rPr>
        <w:t>240,000</w:t>
      </w:r>
      <w:r w:rsidR="00B57167" w:rsidRPr="008E6809">
        <w:rPr>
          <w:rFonts w:ascii="Arial" w:hAnsi="Arial" w:cs="Arial"/>
          <w:bCs/>
          <w:noProof/>
          <w:kern w:val="28"/>
          <w:sz w:val="22"/>
          <w:szCs w:val="22"/>
          <w:lang w:eastAsia="en-US"/>
        </w:rPr>
        <w:t>.00</w:t>
      </w:r>
      <w:r w:rsidRPr="008E6809">
        <w:rPr>
          <w:rFonts w:ascii="Arial" w:hAnsi="Arial" w:cs="Arial"/>
          <w:bCs/>
          <w:noProof/>
          <w:kern w:val="28"/>
          <w:sz w:val="22"/>
          <w:szCs w:val="22"/>
          <w:lang w:eastAsia="en-US"/>
        </w:rPr>
        <w:t xml:space="preserve"> (</w:t>
      </w:r>
      <w:r w:rsidR="00122442" w:rsidRPr="008E6809">
        <w:rPr>
          <w:rFonts w:ascii="Arial" w:hAnsi="Arial" w:cs="Arial"/>
          <w:bCs/>
          <w:noProof/>
          <w:kern w:val="28"/>
          <w:sz w:val="22"/>
          <w:szCs w:val="22"/>
          <w:lang w:eastAsia="en-US"/>
        </w:rPr>
        <w:t>DOSCIENTOS CUARENTA MIL</w:t>
      </w:r>
      <w:r w:rsidR="00B57167" w:rsidRPr="008E6809">
        <w:rPr>
          <w:rFonts w:ascii="Arial" w:hAnsi="Arial" w:cs="Arial"/>
          <w:bCs/>
          <w:noProof/>
          <w:kern w:val="28"/>
          <w:sz w:val="22"/>
          <w:szCs w:val="22"/>
          <w:lang w:eastAsia="en-US"/>
        </w:rPr>
        <w:t xml:space="preserve"> </w:t>
      </w:r>
      <w:r w:rsidR="00313AB8" w:rsidRPr="008E6809">
        <w:rPr>
          <w:rFonts w:ascii="Arial" w:hAnsi="Arial" w:cs="Arial"/>
          <w:bCs/>
          <w:noProof/>
          <w:kern w:val="28"/>
          <w:sz w:val="22"/>
          <w:szCs w:val="22"/>
          <w:lang w:eastAsia="en-US"/>
        </w:rPr>
        <w:t xml:space="preserve">PESOS </w:t>
      </w:r>
      <w:r w:rsidR="00B57167" w:rsidRPr="008E6809">
        <w:rPr>
          <w:rFonts w:ascii="Arial" w:hAnsi="Arial" w:cs="Arial"/>
          <w:bCs/>
          <w:noProof/>
          <w:kern w:val="28"/>
          <w:sz w:val="22"/>
          <w:szCs w:val="22"/>
          <w:lang w:eastAsia="en-US"/>
        </w:rPr>
        <w:t>0</w:t>
      </w:r>
      <w:r w:rsidR="00313AB8" w:rsidRPr="008E6809">
        <w:rPr>
          <w:rFonts w:ascii="Arial" w:hAnsi="Arial" w:cs="Arial"/>
          <w:bCs/>
          <w:noProof/>
          <w:kern w:val="28"/>
          <w:sz w:val="22"/>
          <w:szCs w:val="22"/>
          <w:lang w:eastAsia="en-US"/>
        </w:rPr>
        <w:t>0</w:t>
      </w:r>
      <w:r w:rsidRPr="008E6809">
        <w:rPr>
          <w:rFonts w:ascii="Arial" w:hAnsi="Arial" w:cs="Arial"/>
          <w:bCs/>
          <w:noProof/>
          <w:spacing w:val="-20"/>
          <w:kern w:val="28"/>
          <w:sz w:val="22"/>
          <w:szCs w:val="22"/>
          <w:lang w:eastAsia="en-US"/>
        </w:rPr>
        <w:t>/100 M.</w:t>
      </w:r>
      <w:r w:rsidR="00DF44A0" w:rsidRPr="008E6809">
        <w:rPr>
          <w:rFonts w:ascii="Arial" w:hAnsi="Arial" w:cs="Arial"/>
          <w:bCs/>
          <w:noProof/>
          <w:spacing w:val="-20"/>
          <w:kern w:val="28"/>
          <w:sz w:val="22"/>
          <w:szCs w:val="22"/>
          <w:lang w:eastAsia="en-US"/>
        </w:rPr>
        <w:t xml:space="preserve"> </w:t>
      </w:r>
      <w:r w:rsidRPr="008E6809">
        <w:rPr>
          <w:rFonts w:ascii="Arial" w:hAnsi="Arial" w:cs="Arial"/>
          <w:bCs/>
          <w:noProof/>
          <w:spacing w:val="-20"/>
          <w:kern w:val="28"/>
          <w:sz w:val="22"/>
          <w:szCs w:val="22"/>
          <w:lang w:eastAsia="en-US"/>
        </w:rPr>
        <w:t>N.</w:t>
      </w:r>
      <w:r w:rsidRPr="008E6809">
        <w:rPr>
          <w:rFonts w:ascii="Arial" w:hAnsi="Arial" w:cs="Arial"/>
          <w:bCs/>
          <w:noProof/>
          <w:kern w:val="28"/>
          <w:sz w:val="22"/>
          <w:szCs w:val="22"/>
          <w:lang w:eastAsia="en-US"/>
        </w:rPr>
        <w:t>), el cual considera todos los conceptos a que haya lu</w:t>
      </w:r>
      <w:r w:rsidR="00273DB8" w:rsidRPr="008E6809">
        <w:rPr>
          <w:rFonts w:ascii="Arial" w:hAnsi="Arial" w:cs="Arial"/>
          <w:bCs/>
          <w:noProof/>
          <w:kern w:val="28"/>
          <w:sz w:val="22"/>
          <w:szCs w:val="22"/>
          <w:lang w:eastAsia="en-US"/>
        </w:rPr>
        <w:t>gar.</w:t>
      </w:r>
    </w:p>
    <w:p w:rsidR="00C514AC" w:rsidRPr="008E6809" w:rsidRDefault="00EC1141" w:rsidP="00F13500">
      <w:pPr>
        <w:pStyle w:val="Prrafodelista"/>
        <w:widowControl w:val="0"/>
        <w:numPr>
          <w:ilvl w:val="0"/>
          <w:numId w:val="22"/>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spacing w:val="-10"/>
          <w:kern w:val="28"/>
          <w:sz w:val="22"/>
          <w:szCs w:val="22"/>
          <w:lang w:eastAsia="en-US"/>
        </w:rPr>
        <w:t xml:space="preserve">“EL </w:t>
      </w:r>
      <w:r w:rsidR="00DF44A0" w:rsidRPr="008E6809">
        <w:rPr>
          <w:rFonts w:ascii="Arial" w:hAnsi="Arial" w:cs="Arial"/>
          <w:bCs/>
          <w:noProof/>
          <w:spacing w:val="-10"/>
          <w:kern w:val="28"/>
          <w:sz w:val="22"/>
          <w:szCs w:val="22"/>
          <w:lang w:eastAsia="en-US"/>
        </w:rPr>
        <w:t>INSTITUTO</w:t>
      </w:r>
      <w:r w:rsidRPr="008E6809">
        <w:rPr>
          <w:rFonts w:ascii="Arial" w:hAnsi="Arial" w:cs="Arial"/>
          <w:bCs/>
          <w:noProof/>
          <w:spacing w:val="-10"/>
          <w:kern w:val="28"/>
          <w:sz w:val="22"/>
          <w:szCs w:val="22"/>
          <w:lang w:eastAsia="en-US"/>
        </w:rPr>
        <w:t>”</w:t>
      </w:r>
      <w:r w:rsidRPr="008E6809">
        <w:rPr>
          <w:rFonts w:ascii="Arial" w:hAnsi="Arial" w:cs="Arial"/>
          <w:bCs/>
          <w:noProof/>
          <w:kern w:val="28"/>
          <w:sz w:val="22"/>
          <w:szCs w:val="22"/>
          <w:lang w:eastAsia="en-US"/>
        </w:rPr>
        <w:t xml:space="preserve"> hará una aportación financiera del </w:t>
      </w:r>
      <w:r w:rsidR="006113F6" w:rsidRPr="008E6809">
        <w:rPr>
          <w:rFonts w:ascii="Arial" w:hAnsi="Arial" w:cs="Arial"/>
          <w:bCs/>
          <w:noProof/>
          <w:kern w:val="28"/>
          <w:sz w:val="22"/>
          <w:szCs w:val="22"/>
          <w:lang w:eastAsia="en-US"/>
        </w:rPr>
        <w:t xml:space="preserve">40 </w:t>
      </w:r>
      <w:r w:rsidRPr="008E6809">
        <w:rPr>
          <w:rFonts w:ascii="Arial" w:hAnsi="Arial" w:cs="Arial"/>
          <w:bCs/>
          <w:noProof/>
          <w:kern w:val="28"/>
          <w:sz w:val="22"/>
          <w:szCs w:val="22"/>
          <w:lang w:eastAsia="en-US"/>
        </w:rPr>
        <w:t xml:space="preserve">% del total </w:t>
      </w:r>
      <w:r w:rsidR="00BE58C9" w:rsidRPr="008E6809">
        <w:rPr>
          <w:rFonts w:ascii="Arial" w:hAnsi="Arial" w:cs="Arial"/>
          <w:bCs/>
          <w:noProof/>
          <w:kern w:val="28"/>
          <w:sz w:val="22"/>
          <w:szCs w:val="22"/>
          <w:lang w:eastAsia="en-US"/>
        </w:rPr>
        <w:t xml:space="preserve">o </w:t>
      </w:r>
      <w:r w:rsidRPr="008E6809">
        <w:rPr>
          <w:rFonts w:ascii="Arial" w:hAnsi="Arial" w:cs="Arial"/>
          <w:bCs/>
          <w:noProof/>
          <w:kern w:val="28"/>
          <w:sz w:val="22"/>
          <w:szCs w:val="22"/>
          <w:lang w:eastAsia="en-US"/>
        </w:rPr>
        <w:t>$</w:t>
      </w:r>
      <w:r w:rsidR="006113F6" w:rsidRPr="008E6809">
        <w:rPr>
          <w:rFonts w:ascii="Arial" w:hAnsi="Arial" w:cs="Arial"/>
          <w:bCs/>
          <w:noProof/>
          <w:kern w:val="28"/>
          <w:sz w:val="22"/>
          <w:szCs w:val="22"/>
          <w:lang w:eastAsia="en-US"/>
        </w:rPr>
        <w:t>95</w:t>
      </w:r>
      <w:r w:rsidRPr="008E6809">
        <w:rPr>
          <w:rFonts w:ascii="Arial" w:hAnsi="Arial" w:cs="Arial"/>
          <w:bCs/>
          <w:noProof/>
          <w:kern w:val="28"/>
          <w:sz w:val="22"/>
          <w:szCs w:val="22"/>
          <w:lang w:eastAsia="en-US"/>
        </w:rPr>
        <w:t>,</w:t>
      </w:r>
      <w:r w:rsidR="00BE58C9" w:rsidRPr="008E6809">
        <w:rPr>
          <w:rFonts w:ascii="Arial" w:hAnsi="Arial" w:cs="Arial"/>
          <w:bCs/>
          <w:noProof/>
          <w:kern w:val="28"/>
          <w:sz w:val="22"/>
          <w:szCs w:val="22"/>
          <w:lang w:eastAsia="en-US"/>
        </w:rPr>
        <w:t>000</w:t>
      </w:r>
      <w:r w:rsidRPr="008E6809">
        <w:rPr>
          <w:rFonts w:ascii="Arial" w:hAnsi="Arial" w:cs="Arial"/>
          <w:bCs/>
          <w:noProof/>
          <w:kern w:val="28"/>
          <w:sz w:val="22"/>
          <w:szCs w:val="22"/>
          <w:lang w:eastAsia="en-US"/>
        </w:rPr>
        <w:t>.00 (</w:t>
      </w:r>
      <w:r w:rsidR="006113F6" w:rsidRPr="008E6809">
        <w:rPr>
          <w:rFonts w:ascii="Arial" w:hAnsi="Arial" w:cs="Arial"/>
          <w:bCs/>
          <w:noProof/>
          <w:kern w:val="28"/>
          <w:sz w:val="22"/>
          <w:szCs w:val="22"/>
          <w:lang w:eastAsia="en-US"/>
        </w:rPr>
        <w:t>NOVENTA Y CINCO</w:t>
      </w:r>
      <w:r w:rsidR="00BE58C9" w:rsidRPr="008E6809">
        <w:rPr>
          <w:rFonts w:ascii="Arial" w:hAnsi="Arial" w:cs="Arial"/>
          <w:bCs/>
          <w:noProof/>
          <w:kern w:val="28"/>
          <w:sz w:val="22"/>
          <w:szCs w:val="22"/>
          <w:lang w:eastAsia="en-US"/>
        </w:rPr>
        <w:t xml:space="preserve"> MIL PESOS </w:t>
      </w:r>
      <w:r w:rsidRPr="008E6809">
        <w:rPr>
          <w:rFonts w:ascii="Arial" w:hAnsi="Arial" w:cs="Arial"/>
          <w:bCs/>
          <w:noProof/>
          <w:spacing w:val="-10"/>
          <w:kern w:val="28"/>
          <w:sz w:val="22"/>
          <w:szCs w:val="22"/>
          <w:lang w:eastAsia="en-US"/>
        </w:rPr>
        <w:t>0</w:t>
      </w:r>
      <w:r w:rsidRPr="008E6809">
        <w:rPr>
          <w:rFonts w:ascii="Arial" w:hAnsi="Arial" w:cs="Arial"/>
          <w:bCs/>
          <w:noProof/>
          <w:spacing w:val="-20"/>
          <w:kern w:val="28"/>
          <w:sz w:val="22"/>
          <w:szCs w:val="22"/>
          <w:lang w:eastAsia="en-US"/>
        </w:rPr>
        <w:t>0/100 M. N.</w:t>
      </w:r>
      <w:r w:rsidRPr="008E6809">
        <w:rPr>
          <w:rFonts w:ascii="Arial" w:hAnsi="Arial" w:cs="Arial"/>
          <w:bCs/>
          <w:noProof/>
          <w:kern w:val="28"/>
          <w:sz w:val="22"/>
          <w:szCs w:val="22"/>
          <w:lang w:eastAsia="en-US"/>
        </w:rPr>
        <w:t>).</w:t>
      </w:r>
    </w:p>
    <w:p w:rsidR="00EC1141" w:rsidRPr="008E6809" w:rsidRDefault="00EC1141" w:rsidP="00F13500">
      <w:pPr>
        <w:pStyle w:val="Prrafodelista"/>
        <w:widowControl w:val="0"/>
        <w:overflowPunct w:val="0"/>
        <w:autoSpaceDE w:val="0"/>
        <w:autoSpaceDN w:val="0"/>
        <w:adjustRightInd w:val="0"/>
        <w:ind w:left="426" w:hanging="426"/>
        <w:jc w:val="both"/>
        <w:rPr>
          <w:rFonts w:ascii="Arial" w:hAnsi="Arial" w:cs="Arial"/>
          <w:bCs/>
          <w:noProof/>
          <w:kern w:val="28"/>
          <w:sz w:val="22"/>
          <w:szCs w:val="22"/>
          <w:lang w:eastAsia="en-US"/>
        </w:rPr>
      </w:pPr>
    </w:p>
    <w:p w:rsidR="00C514AC" w:rsidRPr="008E6809" w:rsidRDefault="00692982" w:rsidP="00F13500">
      <w:pPr>
        <w:pStyle w:val="Prrafodelista"/>
        <w:widowControl w:val="0"/>
        <w:numPr>
          <w:ilvl w:val="0"/>
          <w:numId w:val="22"/>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spacing w:val="-10"/>
          <w:kern w:val="28"/>
          <w:sz w:val="22"/>
          <w:szCs w:val="22"/>
          <w:lang w:eastAsia="en-US"/>
        </w:rPr>
        <w:t>“</w:t>
      </w:r>
      <w:r w:rsidR="00795A91" w:rsidRPr="008E6809">
        <w:rPr>
          <w:rFonts w:ascii="Arial" w:hAnsi="Arial" w:cs="Arial"/>
          <w:bCs/>
          <w:noProof/>
          <w:spacing w:val="-10"/>
          <w:kern w:val="28"/>
          <w:sz w:val="22"/>
          <w:szCs w:val="22"/>
          <w:lang w:eastAsia="en-US"/>
        </w:rPr>
        <w:t xml:space="preserve">LA </w:t>
      </w:r>
      <w:r w:rsidR="006113F6" w:rsidRPr="008E6809">
        <w:rPr>
          <w:rFonts w:ascii="Arial" w:hAnsi="Arial" w:cs="Arial"/>
          <w:bCs/>
          <w:noProof/>
          <w:spacing w:val="-10"/>
          <w:kern w:val="28"/>
          <w:sz w:val="22"/>
          <w:szCs w:val="22"/>
          <w:lang w:eastAsia="en-US"/>
        </w:rPr>
        <w:t>UNIVERSIDAD</w:t>
      </w:r>
      <w:r w:rsidRPr="008E6809">
        <w:rPr>
          <w:rFonts w:ascii="Arial" w:hAnsi="Arial" w:cs="Arial"/>
          <w:bCs/>
          <w:noProof/>
          <w:spacing w:val="-10"/>
          <w:kern w:val="28"/>
          <w:sz w:val="22"/>
          <w:szCs w:val="22"/>
          <w:lang w:eastAsia="en-US"/>
        </w:rPr>
        <w:t>”</w:t>
      </w:r>
      <w:r w:rsidR="00502064" w:rsidRPr="008E6809">
        <w:rPr>
          <w:rFonts w:ascii="Arial" w:hAnsi="Arial" w:cs="Arial"/>
          <w:bCs/>
          <w:noProof/>
          <w:kern w:val="28"/>
          <w:sz w:val="22"/>
          <w:szCs w:val="22"/>
          <w:lang w:eastAsia="en-US"/>
        </w:rPr>
        <w:t xml:space="preserve"> hará una aportación financiera de</w:t>
      </w:r>
      <w:r w:rsidR="00FB4048" w:rsidRPr="008E6809">
        <w:rPr>
          <w:rFonts w:ascii="Arial" w:hAnsi="Arial" w:cs="Arial"/>
          <w:bCs/>
          <w:noProof/>
          <w:kern w:val="28"/>
          <w:sz w:val="22"/>
          <w:szCs w:val="22"/>
          <w:lang w:eastAsia="en-US"/>
        </w:rPr>
        <w:t xml:space="preserve">l </w:t>
      </w:r>
      <w:r w:rsidR="006113F6" w:rsidRPr="008E6809">
        <w:rPr>
          <w:rFonts w:ascii="Arial" w:hAnsi="Arial" w:cs="Arial"/>
          <w:bCs/>
          <w:noProof/>
          <w:kern w:val="28"/>
          <w:sz w:val="22"/>
          <w:szCs w:val="22"/>
          <w:lang w:eastAsia="en-US"/>
        </w:rPr>
        <w:t xml:space="preserve">10 </w:t>
      </w:r>
      <w:r w:rsidR="00FB4048" w:rsidRPr="008E6809">
        <w:rPr>
          <w:rFonts w:ascii="Arial" w:hAnsi="Arial" w:cs="Arial"/>
          <w:bCs/>
          <w:noProof/>
          <w:kern w:val="28"/>
          <w:sz w:val="22"/>
          <w:szCs w:val="22"/>
          <w:lang w:eastAsia="en-US"/>
        </w:rPr>
        <w:t xml:space="preserve">% del total </w:t>
      </w:r>
      <w:r w:rsidR="00BE58C9" w:rsidRPr="008E6809">
        <w:rPr>
          <w:rFonts w:ascii="Arial" w:hAnsi="Arial" w:cs="Arial"/>
          <w:bCs/>
          <w:noProof/>
          <w:kern w:val="28"/>
          <w:sz w:val="22"/>
          <w:szCs w:val="22"/>
          <w:lang w:eastAsia="en-US"/>
        </w:rPr>
        <w:t>o</w:t>
      </w:r>
      <w:r w:rsidR="00502064" w:rsidRPr="008E6809">
        <w:rPr>
          <w:rFonts w:ascii="Arial" w:hAnsi="Arial" w:cs="Arial"/>
          <w:bCs/>
          <w:noProof/>
          <w:kern w:val="28"/>
          <w:sz w:val="22"/>
          <w:szCs w:val="22"/>
          <w:lang w:eastAsia="en-US"/>
        </w:rPr>
        <w:t xml:space="preserve"> $</w:t>
      </w:r>
      <w:r w:rsidR="006113F6" w:rsidRPr="008E6809">
        <w:rPr>
          <w:rFonts w:ascii="Arial" w:hAnsi="Arial" w:cs="Arial"/>
          <w:bCs/>
          <w:noProof/>
          <w:kern w:val="28"/>
          <w:sz w:val="22"/>
          <w:szCs w:val="22"/>
          <w:lang w:eastAsia="en-US"/>
        </w:rPr>
        <w:t>25,000</w:t>
      </w:r>
      <w:r w:rsidR="00502064" w:rsidRPr="008E6809">
        <w:rPr>
          <w:rFonts w:ascii="Arial" w:hAnsi="Arial" w:cs="Arial"/>
          <w:bCs/>
          <w:noProof/>
          <w:kern w:val="28"/>
          <w:sz w:val="22"/>
          <w:szCs w:val="22"/>
          <w:lang w:eastAsia="en-US"/>
        </w:rPr>
        <w:t>.</w:t>
      </w:r>
      <w:r w:rsidR="00BE58C9" w:rsidRPr="008E6809">
        <w:rPr>
          <w:rFonts w:ascii="Arial" w:hAnsi="Arial" w:cs="Arial"/>
          <w:bCs/>
          <w:noProof/>
          <w:kern w:val="28"/>
          <w:sz w:val="22"/>
          <w:szCs w:val="22"/>
          <w:lang w:eastAsia="en-US"/>
        </w:rPr>
        <w:t>00</w:t>
      </w:r>
      <w:r w:rsidR="00502064" w:rsidRPr="008E6809">
        <w:rPr>
          <w:rFonts w:ascii="Arial" w:hAnsi="Arial" w:cs="Arial"/>
          <w:bCs/>
          <w:noProof/>
          <w:kern w:val="28"/>
          <w:sz w:val="22"/>
          <w:szCs w:val="22"/>
          <w:lang w:eastAsia="en-US"/>
        </w:rPr>
        <w:t xml:space="preserve"> (</w:t>
      </w:r>
      <w:r w:rsidR="006113F6" w:rsidRPr="008E6809">
        <w:rPr>
          <w:rFonts w:ascii="Arial" w:hAnsi="Arial" w:cs="Arial"/>
          <w:bCs/>
          <w:noProof/>
          <w:kern w:val="28"/>
          <w:sz w:val="22"/>
          <w:szCs w:val="22"/>
          <w:lang w:eastAsia="en-US"/>
        </w:rPr>
        <w:t>VEINTICINCO MIL</w:t>
      </w:r>
      <w:r w:rsidR="00C85CCD" w:rsidRPr="008E6809">
        <w:rPr>
          <w:rFonts w:ascii="Arial" w:hAnsi="Arial" w:cs="Arial"/>
          <w:bCs/>
          <w:noProof/>
          <w:spacing w:val="-10"/>
          <w:kern w:val="28"/>
          <w:sz w:val="22"/>
          <w:szCs w:val="22"/>
          <w:lang w:eastAsia="en-US"/>
        </w:rPr>
        <w:t xml:space="preserve"> </w:t>
      </w:r>
      <w:r w:rsidR="00A81E0C" w:rsidRPr="008E6809">
        <w:rPr>
          <w:rFonts w:ascii="Arial" w:hAnsi="Arial" w:cs="Arial"/>
          <w:bCs/>
          <w:noProof/>
          <w:spacing w:val="-10"/>
          <w:kern w:val="28"/>
          <w:sz w:val="22"/>
          <w:szCs w:val="22"/>
          <w:lang w:eastAsia="en-US"/>
        </w:rPr>
        <w:t>PESOS</w:t>
      </w:r>
      <w:r w:rsidR="00273DB8" w:rsidRPr="008E6809">
        <w:rPr>
          <w:rFonts w:ascii="Arial" w:hAnsi="Arial" w:cs="Arial"/>
          <w:bCs/>
          <w:noProof/>
          <w:kern w:val="28"/>
          <w:sz w:val="22"/>
          <w:szCs w:val="22"/>
          <w:lang w:eastAsia="en-US"/>
        </w:rPr>
        <w:t xml:space="preserve"> </w:t>
      </w:r>
      <w:r w:rsidR="00BE58C9" w:rsidRPr="008E6809">
        <w:rPr>
          <w:rFonts w:ascii="Arial" w:hAnsi="Arial" w:cs="Arial"/>
          <w:bCs/>
          <w:noProof/>
          <w:kern w:val="28"/>
          <w:sz w:val="22"/>
          <w:szCs w:val="22"/>
          <w:lang w:eastAsia="en-US"/>
        </w:rPr>
        <w:t>0</w:t>
      </w:r>
      <w:r w:rsidR="0041279C" w:rsidRPr="008E6809">
        <w:rPr>
          <w:rFonts w:ascii="Arial" w:hAnsi="Arial" w:cs="Arial"/>
          <w:bCs/>
          <w:noProof/>
          <w:spacing w:val="-20"/>
          <w:kern w:val="28"/>
          <w:sz w:val="22"/>
          <w:szCs w:val="22"/>
          <w:lang w:eastAsia="en-US"/>
        </w:rPr>
        <w:t>0</w:t>
      </w:r>
      <w:r w:rsidR="007D6C05" w:rsidRPr="008E6809">
        <w:rPr>
          <w:rFonts w:ascii="Arial" w:hAnsi="Arial" w:cs="Arial"/>
          <w:bCs/>
          <w:noProof/>
          <w:spacing w:val="-20"/>
          <w:kern w:val="28"/>
          <w:sz w:val="22"/>
          <w:szCs w:val="22"/>
          <w:lang w:eastAsia="en-US"/>
        </w:rPr>
        <w:t>/100 M. N.</w:t>
      </w:r>
      <w:r w:rsidR="007D6C05" w:rsidRPr="008E6809">
        <w:rPr>
          <w:rFonts w:ascii="Arial" w:hAnsi="Arial" w:cs="Arial"/>
          <w:bCs/>
          <w:noProof/>
          <w:kern w:val="28"/>
          <w:sz w:val="22"/>
          <w:szCs w:val="22"/>
          <w:lang w:eastAsia="en-US"/>
        </w:rPr>
        <w:t>)</w:t>
      </w:r>
      <w:r w:rsidR="00361CF6" w:rsidRPr="008E6809">
        <w:rPr>
          <w:rFonts w:ascii="Arial" w:hAnsi="Arial" w:cs="Arial"/>
          <w:bCs/>
          <w:noProof/>
          <w:kern w:val="28"/>
          <w:sz w:val="22"/>
          <w:szCs w:val="22"/>
          <w:lang w:eastAsia="en-US"/>
        </w:rPr>
        <w:t>.</w:t>
      </w:r>
    </w:p>
    <w:p w:rsidR="00420DB4" w:rsidRPr="008E6809" w:rsidRDefault="00420DB4" w:rsidP="00F13500">
      <w:pPr>
        <w:widowControl w:val="0"/>
        <w:overflowPunct w:val="0"/>
        <w:autoSpaceDE w:val="0"/>
        <w:autoSpaceDN w:val="0"/>
        <w:adjustRightInd w:val="0"/>
        <w:ind w:left="426" w:hanging="426"/>
        <w:jc w:val="both"/>
        <w:rPr>
          <w:rFonts w:ascii="Arial" w:hAnsi="Arial" w:cs="Arial"/>
          <w:bCs/>
          <w:noProof/>
          <w:kern w:val="28"/>
          <w:sz w:val="22"/>
          <w:szCs w:val="22"/>
          <w:lang w:eastAsia="en-US"/>
        </w:rPr>
      </w:pPr>
    </w:p>
    <w:p w:rsidR="00DF44A0" w:rsidRPr="008E6809" w:rsidRDefault="00DF44A0" w:rsidP="00F13500">
      <w:pPr>
        <w:pStyle w:val="Prrafodelista"/>
        <w:widowControl w:val="0"/>
        <w:numPr>
          <w:ilvl w:val="0"/>
          <w:numId w:val="22"/>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spacing w:val="-10"/>
          <w:kern w:val="28"/>
          <w:sz w:val="22"/>
          <w:szCs w:val="22"/>
          <w:lang w:eastAsia="en-US"/>
        </w:rPr>
        <w:t>“FONTAMARA”</w:t>
      </w:r>
      <w:r w:rsidRPr="008E6809">
        <w:rPr>
          <w:rFonts w:ascii="Arial" w:hAnsi="Arial" w:cs="Arial"/>
          <w:bCs/>
          <w:noProof/>
          <w:kern w:val="28"/>
          <w:sz w:val="22"/>
          <w:szCs w:val="22"/>
          <w:lang w:eastAsia="en-US"/>
        </w:rPr>
        <w:t xml:space="preserve"> hará una aportación financiera del </w:t>
      </w:r>
      <w:r w:rsidR="006113F6" w:rsidRPr="008E6809">
        <w:rPr>
          <w:rFonts w:ascii="Arial" w:hAnsi="Arial" w:cs="Arial"/>
          <w:bCs/>
          <w:noProof/>
          <w:kern w:val="28"/>
          <w:sz w:val="22"/>
          <w:szCs w:val="22"/>
          <w:lang w:eastAsia="en-US"/>
        </w:rPr>
        <w:t xml:space="preserve">50 </w:t>
      </w:r>
      <w:r w:rsidRPr="008E6809">
        <w:rPr>
          <w:rFonts w:ascii="Arial" w:hAnsi="Arial" w:cs="Arial"/>
          <w:bCs/>
          <w:noProof/>
          <w:kern w:val="28"/>
          <w:sz w:val="22"/>
          <w:szCs w:val="22"/>
          <w:lang w:eastAsia="en-US"/>
        </w:rPr>
        <w:t>% del total o $</w:t>
      </w:r>
      <w:r w:rsidR="006113F6" w:rsidRPr="008E6809">
        <w:rPr>
          <w:rFonts w:ascii="Arial" w:hAnsi="Arial" w:cs="Arial"/>
          <w:bCs/>
          <w:noProof/>
          <w:kern w:val="28"/>
          <w:sz w:val="22"/>
          <w:szCs w:val="22"/>
          <w:lang w:eastAsia="en-US"/>
        </w:rPr>
        <w:t>120</w:t>
      </w:r>
      <w:r w:rsidRPr="008E6809">
        <w:rPr>
          <w:rFonts w:ascii="Arial" w:hAnsi="Arial" w:cs="Arial"/>
          <w:bCs/>
          <w:noProof/>
          <w:kern w:val="28"/>
          <w:sz w:val="22"/>
          <w:szCs w:val="22"/>
          <w:lang w:eastAsia="en-US"/>
        </w:rPr>
        <w:t xml:space="preserve">,000.00 (CIENTO </w:t>
      </w:r>
      <w:r w:rsidR="006113F6" w:rsidRPr="008E6809">
        <w:rPr>
          <w:rFonts w:ascii="Arial" w:hAnsi="Arial" w:cs="Arial"/>
          <w:bCs/>
          <w:noProof/>
          <w:kern w:val="28"/>
          <w:sz w:val="22"/>
          <w:szCs w:val="22"/>
          <w:lang w:eastAsia="en-US"/>
        </w:rPr>
        <w:t>VEINTE</w:t>
      </w:r>
      <w:r w:rsidRPr="008E6809">
        <w:rPr>
          <w:rFonts w:ascii="Arial" w:hAnsi="Arial" w:cs="Arial"/>
          <w:bCs/>
          <w:noProof/>
          <w:kern w:val="28"/>
          <w:sz w:val="22"/>
          <w:szCs w:val="22"/>
          <w:lang w:eastAsia="en-US"/>
        </w:rPr>
        <w:t xml:space="preserve"> MIL PESOS </w:t>
      </w:r>
      <w:r w:rsidRPr="008E6809">
        <w:rPr>
          <w:rFonts w:ascii="Arial" w:hAnsi="Arial" w:cs="Arial"/>
          <w:bCs/>
          <w:noProof/>
          <w:spacing w:val="-10"/>
          <w:kern w:val="28"/>
          <w:sz w:val="22"/>
          <w:szCs w:val="22"/>
          <w:lang w:eastAsia="en-US"/>
        </w:rPr>
        <w:t>0</w:t>
      </w:r>
      <w:r w:rsidRPr="008E6809">
        <w:rPr>
          <w:rFonts w:ascii="Arial" w:hAnsi="Arial" w:cs="Arial"/>
          <w:bCs/>
          <w:noProof/>
          <w:spacing w:val="-20"/>
          <w:kern w:val="28"/>
          <w:sz w:val="22"/>
          <w:szCs w:val="22"/>
          <w:lang w:eastAsia="en-US"/>
        </w:rPr>
        <w:t>0/100 M. N.</w:t>
      </w:r>
      <w:r w:rsidRPr="008E6809">
        <w:rPr>
          <w:rFonts w:ascii="Arial" w:hAnsi="Arial" w:cs="Arial"/>
          <w:bCs/>
          <w:noProof/>
          <w:kern w:val="28"/>
          <w:sz w:val="22"/>
          <w:szCs w:val="22"/>
          <w:lang w:eastAsia="en-US"/>
        </w:rPr>
        <w:t>).</w:t>
      </w:r>
    </w:p>
    <w:p w:rsidR="00502064" w:rsidRDefault="00502064" w:rsidP="002D2408">
      <w:pPr>
        <w:widowControl w:val="0"/>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2D2408">
      <w:pPr>
        <w:widowControl w:val="0"/>
        <w:overflowPunct w:val="0"/>
        <w:autoSpaceDE w:val="0"/>
        <w:autoSpaceDN w:val="0"/>
        <w:adjustRightInd w:val="0"/>
        <w:jc w:val="both"/>
        <w:rPr>
          <w:rFonts w:ascii="Arial" w:hAnsi="Arial" w:cs="Arial"/>
          <w:b/>
          <w:bCs/>
          <w:noProof/>
          <w:kern w:val="28"/>
          <w:sz w:val="22"/>
          <w:szCs w:val="22"/>
          <w:lang w:eastAsia="en-US"/>
        </w:rPr>
      </w:pPr>
    </w:p>
    <w:p w:rsidR="00DB4D29" w:rsidRPr="008E6809" w:rsidRDefault="00DB4D29" w:rsidP="00DB4D29">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SEXTA. OBLIGACIONES DE “LA UNIVERSIDAD” Y DE “FONTAMARA”:</w:t>
      </w:r>
    </w:p>
    <w:p w:rsidR="00DB4D29" w:rsidRPr="008E6809" w:rsidRDefault="00DB4D29" w:rsidP="00DB4D29">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DB4D29" w:rsidRPr="008E6809" w:rsidRDefault="00DB4D29" w:rsidP="00DB4D29">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Para el buen cumplimiento del objeto del presente Contrato, </w:t>
      </w:r>
      <w:r w:rsidRPr="008E6809">
        <w:rPr>
          <w:rFonts w:ascii="Arial" w:hAnsi="Arial" w:cs="Arial"/>
          <w:bCs/>
          <w:noProof/>
          <w:spacing w:val="-10"/>
          <w:kern w:val="28"/>
          <w:sz w:val="22"/>
          <w:szCs w:val="22"/>
          <w:lang w:eastAsia="en-US"/>
        </w:rPr>
        <w:t>“LA UNIVERSIDAD” y “FONTAMARA”</w:t>
      </w:r>
      <w:r w:rsidRPr="008E6809">
        <w:rPr>
          <w:rFonts w:ascii="Arial" w:hAnsi="Arial" w:cs="Arial"/>
          <w:bCs/>
          <w:noProof/>
          <w:kern w:val="28"/>
          <w:sz w:val="22"/>
          <w:szCs w:val="22"/>
          <w:lang w:eastAsia="en-US"/>
        </w:rPr>
        <w:t xml:space="preserve"> se obligan a:</w:t>
      </w:r>
    </w:p>
    <w:p w:rsidR="00DB4D29" w:rsidRPr="008E6809" w:rsidRDefault="00DB4D29" w:rsidP="00DB4D29">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DB4D29" w:rsidRPr="008E6809" w:rsidRDefault="00DB4D29" w:rsidP="00DB4D29">
      <w:pPr>
        <w:pStyle w:val="Prrafodelista"/>
        <w:widowControl w:val="0"/>
        <w:numPr>
          <w:ilvl w:val="0"/>
          <w:numId w:val="6"/>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Fijar el precio único de venta al público de los ejemplares, de acuerdo con la ley en la materia, </w:t>
      </w:r>
      <w:r w:rsidRPr="008E6809">
        <w:rPr>
          <w:rFonts w:ascii="Arial" w:hAnsi="Arial" w:cs="Arial"/>
          <w:bCs/>
          <w:noProof/>
          <w:kern w:val="28"/>
          <w:sz w:val="22"/>
          <w:szCs w:val="22"/>
          <w:lang w:eastAsia="en-US"/>
        </w:rPr>
        <w:lastRenderedPageBreak/>
        <w:t>en $175.00 (CIENTO SETENTA Y CINCO PESOS 00/100 M. N</w:t>
      </w:r>
      <w:r w:rsidR="004C38A6" w:rsidRPr="008E6809">
        <w:rPr>
          <w:rFonts w:ascii="Arial" w:hAnsi="Arial" w:cs="Arial"/>
          <w:bCs/>
          <w:noProof/>
          <w:kern w:val="28"/>
          <w:sz w:val="22"/>
          <w:szCs w:val="22"/>
          <w:lang w:eastAsia="en-US"/>
        </w:rPr>
        <w:t>).</w:t>
      </w:r>
    </w:p>
    <w:p w:rsidR="00DB4D29" w:rsidRDefault="00DB4D29" w:rsidP="00DB4D29">
      <w:pPr>
        <w:widowControl w:val="0"/>
        <w:overflowPunct w:val="0"/>
        <w:autoSpaceDE w:val="0"/>
        <w:autoSpaceDN w:val="0"/>
        <w:adjustRightInd w:val="0"/>
        <w:jc w:val="both"/>
        <w:rPr>
          <w:rFonts w:ascii="Arial" w:hAnsi="Arial" w:cs="Arial"/>
          <w:bCs/>
          <w:noProof/>
          <w:kern w:val="28"/>
          <w:sz w:val="22"/>
          <w:szCs w:val="22"/>
          <w:lang w:eastAsia="en-US"/>
        </w:rPr>
      </w:pPr>
    </w:p>
    <w:p w:rsidR="004D011F" w:rsidRPr="008E6809" w:rsidRDefault="004D011F" w:rsidP="00DB4D29">
      <w:pPr>
        <w:widowControl w:val="0"/>
        <w:overflowPunct w:val="0"/>
        <w:autoSpaceDE w:val="0"/>
        <w:autoSpaceDN w:val="0"/>
        <w:adjustRightInd w:val="0"/>
        <w:jc w:val="both"/>
        <w:rPr>
          <w:rFonts w:ascii="Arial" w:hAnsi="Arial" w:cs="Arial"/>
          <w:bCs/>
          <w:noProof/>
          <w:kern w:val="28"/>
          <w:sz w:val="22"/>
          <w:szCs w:val="22"/>
          <w:lang w:eastAsia="en-US"/>
        </w:rPr>
      </w:pPr>
    </w:p>
    <w:p w:rsidR="00DB4D29" w:rsidRPr="008E6809" w:rsidRDefault="00DB4D29" w:rsidP="00DB4D29">
      <w:pPr>
        <w:pStyle w:val="Prrafodelista"/>
        <w:widowControl w:val="0"/>
        <w:numPr>
          <w:ilvl w:val="0"/>
          <w:numId w:val="6"/>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No realizar ventas a precio de producción ni remates de “LA OBRA” durante los primeros 18 meses, contados a partir de la fecha que consigna el colofón, y respetar la legislación vigente en materia de precios y descuentos del libro.</w:t>
      </w:r>
    </w:p>
    <w:p w:rsidR="00502064" w:rsidRPr="008E68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2B5EC6" w:rsidRPr="008E6809" w:rsidRDefault="001D6B16"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SÉPTIMA</w:t>
      </w:r>
      <w:r w:rsidR="008541DC"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w:t>
      </w:r>
      <w:r w:rsidR="002B5EC6" w:rsidRPr="008E6809">
        <w:rPr>
          <w:rFonts w:ascii="Arial" w:hAnsi="Arial" w:cs="Arial"/>
          <w:b/>
          <w:bCs/>
          <w:noProof/>
          <w:spacing w:val="-10"/>
          <w:kern w:val="28"/>
          <w:sz w:val="22"/>
          <w:szCs w:val="22"/>
          <w:lang w:eastAsia="en-US"/>
        </w:rPr>
        <w:t>OBLIGACI</w:t>
      </w:r>
      <w:r w:rsidR="00C951D6" w:rsidRPr="008E6809">
        <w:rPr>
          <w:rFonts w:ascii="Arial" w:hAnsi="Arial" w:cs="Arial"/>
          <w:b/>
          <w:bCs/>
          <w:noProof/>
          <w:spacing w:val="-10"/>
          <w:kern w:val="28"/>
          <w:sz w:val="22"/>
          <w:szCs w:val="22"/>
          <w:lang w:eastAsia="en-US"/>
        </w:rPr>
        <w:t>O</w:t>
      </w:r>
      <w:r w:rsidR="002B5EC6" w:rsidRPr="008E6809">
        <w:rPr>
          <w:rFonts w:ascii="Arial" w:hAnsi="Arial" w:cs="Arial"/>
          <w:b/>
          <w:bCs/>
          <w:noProof/>
          <w:spacing w:val="-10"/>
          <w:kern w:val="28"/>
          <w:sz w:val="22"/>
          <w:szCs w:val="22"/>
          <w:lang w:eastAsia="en-US"/>
        </w:rPr>
        <w:t>N</w:t>
      </w:r>
      <w:r w:rsidR="00C951D6" w:rsidRPr="008E6809">
        <w:rPr>
          <w:rFonts w:ascii="Arial" w:hAnsi="Arial" w:cs="Arial"/>
          <w:b/>
          <w:bCs/>
          <w:noProof/>
          <w:spacing w:val="-10"/>
          <w:kern w:val="28"/>
          <w:sz w:val="22"/>
          <w:szCs w:val="22"/>
          <w:lang w:eastAsia="en-US"/>
        </w:rPr>
        <w:t>ES</w:t>
      </w:r>
      <w:r w:rsidR="002B5EC6" w:rsidRPr="008E6809">
        <w:rPr>
          <w:rFonts w:ascii="Arial" w:hAnsi="Arial" w:cs="Arial"/>
          <w:b/>
          <w:bCs/>
          <w:noProof/>
          <w:spacing w:val="-10"/>
          <w:kern w:val="28"/>
          <w:sz w:val="22"/>
          <w:szCs w:val="22"/>
          <w:lang w:eastAsia="en-US"/>
        </w:rPr>
        <w:t xml:space="preserve"> DE “LAS PARTES”:</w:t>
      </w:r>
    </w:p>
    <w:p w:rsidR="00554D85" w:rsidRPr="008E6809" w:rsidRDefault="00554D85" w:rsidP="002B5EC6">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CD2344" w:rsidRPr="008E6809" w:rsidRDefault="002B5EC6" w:rsidP="002B5EC6">
      <w:pPr>
        <w:widowControl w:val="0"/>
        <w:tabs>
          <w:tab w:val="left" w:pos="993"/>
        </w:tabs>
        <w:overflowPunct w:val="0"/>
        <w:autoSpaceDE w:val="0"/>
        <w:autoSpaceDN w:val="0"/>
        <w:adjustRightInd w:val="0"/>
        <w:jc w:val="both"/>
        <w:rPr>
          <w:rFonts w:ascii="Arial" w:hAnsi="Arial" w:cs="Arial"/>
          <w:bCs/>
          <w:noProof/>
          <w:kern w:val="28"/>
          <w:sz w:val="22"/>
          <w:szCs w:val="22"/>
          <w:lang w:val="es-ES_tradnl" w:eastAsia="en-US"/>
        </w:rPr>
      </w:pPr>
      <w:r w:rsidRPr="008E6809">
        <w:rPr>
          <w:rFonts w:ascii="Arial" w:hAnsi="Arial" w:cs="Arial"/>
          <w:bCs/>
          <w:noProof/>
          <w:kern w:val="28"/>
          <w:sz w:val="22"/>
          <w:szCs w:val="22"/>
          <w:lang w:eastAsia="en-US"/>
        </w:rPr>
        <w:t>Para el buen cumpli</w:t>
      </w:r>
      <w:r w:rsidR="00554D85" w:rsidRPr="008E6809">
        <w:rPr>
          <w:rFonts w:ascii="Arial" w:hAnsi="Arial" w:cs="Arial"/>
          <w:bCs/>
          <w:noProof/>
          <w:kern w:val="28"/>
          <w:sz w:val="22"/>
          <w:szCs w:val="22"/>
          <w:lang w:eastAsia="en-US"/>
        </w:rPr>
        <w:t>miento del objeto del presente c</w:t>
      </w:r>
      <w:r w:rsidRPr="008E6809">
        <w:rPr>
          <w:rFonts w:ascii="Arial" w:hAnsi="Arial" w:cs="Arial"/>
          <w:bCs/>
          <w:noProof/>
          <w:kern w:val="28"/>
          <w:sz w:val="22"/>
          <w:szCs w:val="22"/>
          <w:lang w:eastAsia="en-US"/>
        </w:rPr>
        <w:t xml:space="preserve">ontrato, “LAS PARTES” se obligan </w:t>
      </w:r>
      <w:r w:rsidR="00CD2344" w:rsidRPr="008E6809">
        <w:rPr>
          <w:rFonts w:ascii="Arial" w:hAnsi="Arial" w:cs="Arial"/>
          <w:bCs/>
          <w:noProof/>
          <w:kern w:val="28"/>
          <w:sz w:val="22"/>
          <w:szCs w:val="22"/>
          <w:lang w:val="es-ES_tradnl" w:eastAsia="en-US"/>
        </w:rPr>
        <w:t>a:</w:t>
      </w:r>
    </w:p>
    <w:p w:rsidR="00CD2344" w:rsidRPr="008E6809" w:rsidRDefault="00CD2344" w:rsidP="002B5EC6">
      <w:pPr>
        <w:widowControl w:val="0"/>
        <w:tabs>
          <w:tab w:val="left" w:pos="993"/>
        </w:tabs>
        <w:overflowPunct w:val="0"/>
        <w:autoSpaceDE w:val="0"/>
        <w:autoSpaceDN w:val="0"/>
        <w:adjustRightInd w:val="0"/>
        <w:jc w:val="both"/>
        <w:rPr>
          <w:rFonts w:ascii="Arial" w:hAnsi="Arial" w:cs="Arial"/>
          <w:bCs/>
          <w:noProof/>
          <w:kern w:val="28"/>
          <w:sz w:val="22"/>
          <w:szCs w:val="22"/>
          <w:lang w:val="es-ES_tradnl" w:eastAsia="en-US"/>
        </w:rPr>
      </w:pPr>
    </w:p>
    <w:p w:rsidR="00C514AC" w:rsidRPr="008E6809" w:rsidRDefault="00CD2344" w:rsidP="00A21C43">
      <w:pPr>
        <w:pStyle w:val="Prrafodelista"/>
        <w:widowControl w:val="0"/>
        <w:numPr>
          <w:ilvl w:val="0"/>
          <w:numId w:val="10"/>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En toda promoción o publicidad de </w:t>
      </w:r>
      <w:r w:rsidRPr="008E6809">
        <w:rPr>
          <w:rFonts w:ascii="Arial" w:hAnsi="Arial" w:cs="Arial"/>
          <w:bCs/>
          <w:noProof/>
          <w:spacing w:val="-10"/>
          <w:kern w:val="28"/>
          <w:sz w:val="22"/>
          <w:szCs w:val="22"/>
          <w:lang w:eastAsia="en-US"/>
        </w:rPr>
        <w:t>“LA OBRA”</w:t>
      </w:r>
      <w:r w:rsidRPr="008E6809">
        <w:rPr>
          <w:rFonts w:ascii="Arial" w:hAnsi="Arial" w:cs="Arial"/>
          <w:bCs/>
          <w:noProof/>
          <w:kern w:val="28"/>
          <w:sz w:val="22"/>
          <w:szCs w:val="22"/>
          <w:lang w:eastAsia="en-US"/>
        </w:rPr>
        <w:t>, incluir el nombre y los mismos elementos gráficos o de imagen de “LAS PARTES”.</w:t>
      </w:r>
    </w:p>
    <w:p w:rsidR="00CD2344" w:rsidRPr="008E6809" w:rsidRDefault="00CD2344" w:rsidP="00C514AC">
      <w:pPr>
        <w:pStyle w:val="Prrafodelista"/>
        <w:widowControl w:val="0"/>
        <w:overflowPunct w:val="0"/>
        <w:autoSpaceDE w:val="0"/>
        <w:autoSpaceDN w:val="0"/>
        <w:adjustRightInd w:val="0"/>
        <w:ind w:left="426"/>
        <w:jc w:val="both"/>
        <w:rPr>
          <w:rFonts w:ascii="Arial" w:hAnsi="Arial" w:cs="Arial"/>
          <w:bCs/>
          <w:noProof/>
          <w:kern w:val="28"/>
          <w:sz w:val="22"/>
          <w:szCs w:val="22"/>
          <w:lang w:eastAsia="en-US"/>
        </w:rPr>
      </w:pPr>
    </w:p>
    <w:p w:rsidR="00C514AC" w:rsidRPr="008E6809" w:rsidRDefault="00CD2344" w:rsidP="00A21C43">
      <w:pPr>
        <w:pStyle w:val="Prrafodelista"/>
        <w:widowControl w:val="0"/>
        <w:numPr>
          <w:ilvl w:val="0"/>
          <w:numId w:val="10"/>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Ninguna de “LAS PARTES” podrá utilizar la marca, logotipo o emblema de la otra parte en publicaciones, programas o en forma alguna, si antes no está autorizado o expresamente convenido por escrito entre “LAS PARTES”.</w:t>
      </w:r>
    </w:p>
    <w:p w:rsidR="00CD2344" w:rsidRPr="008E6809" w:rsidRDefault="00CD2344" w:rsidP="00C514AC">
      <w:pPr>
        <w:widowControl w:val="0"/>
        <w:overflowPunct w:val="0"/>
        <w:autoSpaceDE w:val="0"/>
        <w:autoSpaceDN w:val="0"/>
        <w:adjustRightInd w:val="0"/>
        <w:jc w:val="both"/>
        <w:rPr>
          <w:rFonts w:ascii="Arial" w:hAnsi="Arial" w:cs="Arial"/>
          <w:bCs/>
          <w:noProof/>
          <w:kern w:val="28"/>
          <w:sz w:val="22"/>
          <w:szCs w:val="22"/>
          <w:lang w:eastAsia="en-US"/>
        </w:rPr>
      </w:pPr>
    </w:p>
    <w:p w:rsidR="00EC43A8" w:rsidRPr="008E6809" w:rsidRDefault="00CD2344" w:rsidP="00C1041E">
      <w:pPr>
        <w:pStyle w:val="Prrafodelista"/>
        <w:widowControl w:val="0"/>
        <w:numPr>
          <w:ilvl w:val="0"/>
          <w:numId w:val="10"/>
        </w:numPr>
        <w:tabs>
          <w:tab w:val="left" w:pos="993"/>
        </w:tabs>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val="es-ES_tradnl" w:eastAsia="en-US"/>
        </w:rPr>
        <w:t>A</w:t>
      </w:r>
      <w:r w:rsidR="002B5EC6" w:rsidRPr="008E6809">
        <w:rPr>
          <w:rFonts w:ascii="Arial" w:hAnsi="Arial" w:cs="Arial"/>
          <w:bCs/>
          <w:noProof/>
          <w:kern w:val="28"/>
          <w:sz w:val="22"/>
          <w:szCs w:val="22"/>
          <w:lang w:val="es-ES_tradnl" w:eastAsia="en-US"/>
        </w:rPr>
        <w:t>sumir los gastos de publicidad, distribución y comercialización de los ejemplares que le corresponden de “LA OBRA” e incluirla en su catálogo vivo vigente en la misma jerarquía que el resto de su fondo editorial sin omitir el nombre de “LAS PARTES”</w:t>
      </w:r>
      <w:r w:rsidR="002B5EC6" w:rsidRPr="008E6809">
        <w:rPr>
          <w:rFonts w:ascii="Arial" w:hAnsi="Arial" w:cs="Arial"/>
          <w:bCs/>
          <w:noProof/>
          <w:kern w:val="28"/>
          <w:sz w:val="22"/>
          <w:szCs w:val="22"/>
          <w:lang w:eastAsia="en-US"/>
        </w:rPr>
        <w:t>.</w:t>
      </w:r>
    </w:p>
    <w:p w:rsidR="00AE0A79" w:rsidRDefault="00AE0A79"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4D011F" w:rsidRPr="008E6809" w:rsidRDefault="004D011F"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C1041E" w:rsidRPr="008E6809" w:rsidRDefault="008541DC"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OCTAVA.</w:t>
      </w:r>
      <w:r w:rsidR="00455120" w:rsidRPr="008E6809">
        <w:rPr>
          <w:rFonts w:ascii="Arial" w:hAnsi="Arial" w:cs="Arial"/>
          <w:b/>
          <w:bCs/>
          <w:noProof/>
          <w:spacing w:val="-10"/>
          <w:kern w:val="28"/>
          <w:sz w:val="22"/>
          <w:szCs w:val="22"/>
          <w:lang w:eastAsia="en-US"/>
        </w:rPr>
        <w:t xml:space="preserve"> </w:t>
      </w:r>
      <w:r w:rsidR="00C1041E" w:rsidRPr="008E6809">
        <w:rPr>
          <w:rFonts w:ascii="Arial" w:hAnsi="Arial" w:cs="Arial"/>
          <w:b/>
          <w:bCs/>
          <w:noProof/>
          <w:spacing w:val="-10"/>
          <w:kern w:val="28"/>
          <w:sz w:val="22"/>
          <w:szCs w:val="22"/>
          <w:lang w:eastAsia="en-US"/>
        </w:rPr>
        <w:t>OBLIGACIONES DE “EL INSTITUTO”.</w:t>
      </w:r>
    </w:p>
    <w:p w:rsidR="00554D85" w:rsidRPr="008E6809" w:rsidRDefault="00554D85" w:rsidP="00C1041E">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C1041E" w:rsidRPr="008E6809" w:rsidRDefault="00C1041E" w:rsidP="00C1041E">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Para el buen cumpli</w:t>
      </w:r>
      <w:r w:rsidR="00E27F62" w:rsidRPr="008E6809">
        <w:rPr>
          <w:rFonts w:ascii="Arial" w:hAnsi="Arial" w:cs="Arial"/>
          <w:bCs/>
          <w:noProof/>
          <w:kern w:val="28"/>
          <w:sz w:val="22"/>
          <w:szCs w:val="22"/>
          <w:lang w:eastAsia="en-US"/>
        </w:rPr>
        <w:t>miento del objeto del presente c</w:t>
      </w:r>
      <w:r w:rsidRPr="008E6809">
        <w:rPr>
          <w:rFonts w:ascii="Arial" w:hAnsi="Arial" w:cs="Arial"/>
          <w:bCs/>
          <w:noProof/>
          <w:kern w:val="28"/>
          <w:sz w:val="22"/>
          <w:szCs w:val="22"/>
          <w:lang w:eastAsia="en-US"/>
        </w:rPr>
        <w:t xml:space="preserve">ontrato, </w:t>
      </w:r>
      <w:r w:rsidRPr="008E6809">
        <w:rPr>
          <w:rFonts w:ascii="Arial" w:hAnsi="Arial" w:cs="Arial"/>
          <w:bCs/>
          <w:noProof/>
          <w:spacing w:val="-10"/>
          <w:kern w:val="28"/>
          <w:sz w:val="22"/>
          <w:szCs w:val="22"/>
          <w:lang w:eastAsia="en-US"/>
        </w:rPr>
        <w:t>“EL</w:t>
      </w:r>
      <w:r w:rsidRPr="008E6809">
        <w:rPr>
          <w:rFonts w:ascii="Arial" w:hAnsi="Arial" w:cs="Arial"/>
          <w:bCs/>
          <w:noProof/>
          <w:kern w:val="28"/>
          <w:sz w:val="22"/>
          <w:szCs w:val="22"/>
          <w:lang w:eastAsia="en-US"/>
        </w:rPr>
        <w:t xml:space="preserve"> INSTITUTO</w:t>
      </w:r>
      <w:r w:rsidRPr="008E6809">
        <w:rPr>
          <w:rFonts w:ascii="Arial" w:hAnsi="Arial" w:cs="Arial"/>
          <w:bCs/>
          <w:noProof/>
          <w:spacing w:val="-10"/>
          <w:kern w:val="28"/>
          <w:sz w:val="22"/>
          <w:szCs w:val="22"/>
          <w:lang w:eastAsia="en-US"/>
        </w:rPr>
        <w:t>”</w:t>
      </w:r>
      <w:r w:rsidRPr="008E6809">
        <w:rPr>
          <w:rFonts w:ascii="Arial" w:hAnsi="Arial" w:cs="Arial"/>
          <w:bCs/>
          <w:noProof/>
          <w:kern w:val="28"/>
          <w:sz w:val="22"/>
          <w:szCs w:val="22"/>
          <w:lang w:eastAsia="en-US"/>
        </w:rPr>
        <w:t xml:space="preserve"> se obliga a:</w:t>
      </w:r>
    </w:p>
    <w:p w:rsidR="00C1041E" w:rsidRPr="008E6809" w:rsidRDefault="00C1041E" w:rsidP="00C1041E">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3B17EB" w:rsidRPr="008E6809" w:rsidRDefault="00C1041E" w:rsidP="00A21C43">
      <w:pPr>
        <w:pStyle w:val="Prrafodelista"/>
        <w:widowControl w:val="0"/>
        <w:numPr>
          <w:ilvl w:val="0"/>
          <w:numId w:val="8"/>
        </w:numPr>
        <w:overflowPunct w:val="0"/>
        <w:autoSpaceDE w:val="0"/>
        <w:autoSpaceDN w:val="0"/>
        <w:adjustRightInd w:val="0"/>
        <w:ind w:left="426" w:hanging="426"/>
        <w:jc w:val="both"/>
        <w:rPr>
          <w:rFonts w:ascii="Arial" w:hAnsi="Arial" w:cs="Arial"/>
          <w:bCs/>
          <w:noProof/>
          <w:kern w:val="28"/>
          <w:sz w:val="22"/>
          <w:szCs w:val="22"/>
          <w:lang w:val="es-ES_tradnl" w:eastAsia="en-US"/>
        </w:rPr>
      </w:pPr>
      <w:r w:rsidRPr="008E6809">
        <w:rPr>
          <w:rFonts w:ascii="Arial" w:hAnsi="Arial" w:cs="Arial"/>
          <w:bCs/>
          <w:noProof/>
          <w:kern w:val="28"/>
          <w:sz w:val="22"/>
          <w:szCs w:val="22"/>
          <w:lang w:eastAsia="en-US"/>
        </w:rPr>
        <w:t xml:space="preserve">Realizar </w:t>
      </w:r>
      <w:r w:rsidR="00AD1A28" w:rsidRPr="008E6809">
        <w:rPr>
          <w:rFonts w:ascii="Arial" w:hAnsi="Arial" w:cs="Arial"/>
          <w:bCs/>
          <w:noProof/>
          <w:kern w:val="28"/>
          <w:sz w:val="22"/>
          <w:szCs w:val="22"/>
          <w:lang w:eastAsia="en-US"/>
        </w:rPr>
        <w:t>la</w:t>
      </w:r>
      <w:r w:rsidRPr="008E6809">
        <w:rPr>
          <w:rFonts w:ascii="Arial" w:hAnsi="Arial" w:cs="Arial"/>
          <w:bCs/>
          <w:noProof/>
          <w:kern w:val="28"/>
          <w:sz w:val="22"/>
          <w:szCs w:val="22"/>
          <w:lang w:eastAsia="en-US"/>
        </w:rPr>
        <w:t xml:space="preserve"> aportación financiera a favor de “FONTAMARA” </w:t>
      </w:r>
      <w:r w:rsidR="00AD1A28" w:rsidRPr="008E6809">
        <w:rPr>
          <w:rFonts w:ascii="Arial" w:hAnsi="Arial" w:cs="Arial"/>
          <w:bCs/>
          <w:noProof/>
          <w:kern w:val="28"/>
          <w:sz w:val="22"/>
          <w:szCs w:val="22"/>
          <w:lang w:eastAsia="en-US"/>
        </w:rPr>
        <w:t>a que se refiere la cláusula quinta</w:t>
      </w:r>
      <w:r w:rsidR="0010513D" w:rsidRPr="008E6809">
        <w:rPr>
          <w:rFonts w:ascii="Arial" w:hAnsi="Arial" w:cs="Arial"/>
          <w:bCs/>
          <w:noProof/>
          <w:kern w:val="28"/>
          <w:sz w:val="22"/>
          <w:szCs w:val="22"/>
          <w:lang w:eastAsia="en-US"/>
        </w:rPr>
        <w:t>, inciso a</w:t>
      </w:r>
      <w:r w:rsidR="00731AA9" w:rsidRPr="008E6809">
        <w:rPr>
          <w:rFonts w:ascii="Arial" w:hAnsi="Arial" w:cs="Arial"/>
          <w:bCs/>
          <w:noProof/>
          <w:kern w:val="28"/>
          <w:sz w:val="22"/>
          <w:szCs w:val="22"/>
          <w:lang w:eastAsia="en-US"/>
        </w:rPr>
        <w:t>,</w:t>
      </w:r>
      <w:r w:rsidR="00AD1A28" w:rsidRPr="008E6809">
        <w:rPr>
          <w:rFonts w:ascii="Arial" w:hAnsi="Arial" w:cs="Arial"/>
          <w:bCs/>
          <w:noProof/>
          <w:kern w:val="28"/>
          <w:sz w:val="22"/>
          <w:szCs w:val="22"/>
          <w:lang w:eastAsia="en-US"/>
        </w:rPr>
        <w:t xml:space="preserve"> del presente instrumento jurídico,</w:t>
      </w:r>
      <w:r w:rsidRPr="008E6809">
        <w:rPr>
          <w:rFonts w:ascii="Arial" w:hAnsi="Arial" w:cs="Arial"/>
          <w:bCs/>
          <w:noProof/>
          <w:spacing w:val="-10"/>
          <w:kern w:val="28"/>
          <w:sz w:val="22"/>
          <w:szCs w:val="22"/>
          <w:lang w:eastAsia="en-US"/>
        </w:rPr>
        <w:t xml:space="preserve"> </w:t>
      </w:r>
      <w:r w:rsidRPr="008E6809">
        <w:rPr>
          <w:rFonts w:ascii="Arial" w:hAnsi="Arial" w:cs="Arial"/>
          <w:bCs/>
          <w:noProof/>
          <w:kern w:val="28"/>
          <w:sz w:val="22"/>
          <w:szCs w:val="22"/>
          <w:lang w:eastAsia="en-US"/>
        </w:rPr>
        <w:t>destinad</w:t>
      </w:r>
      <w:r w:rsidR="00AD1A28" w:rsidRPr="008E6809">
        <w:rPr>
          <w:rFonts w:ascii="Arial" w:hAnsi="Arial" w:cs="Arial"/>
          <w:bCs/>
          <w:noProof/>
          <w:kern w:val="28"/>
          <w:sz w:val="22"/>
          <w:szCs w:val="22"/>
          <w:lang w:eastAsia="en-US"/>
        </w:rPr>
        <w:t>a</w:t>
      </w:r>
      <w:r w:rsidRPr="008E6809">
        <w:rPr>
          <w:rFonts w:ascii="Arial" w:hAnsi="Arial" w:cs="Arial"/>
          <w:bCs/>
          <w:noProof/>
          <w:kern w:val="28"/>
          <w:sz w:val="22"/>
          <w:szCs w:val="22"/>
          <w:lang w:eastAsia="en-US"/>
        </w:rPr>
        <w:t xml:space="preserve"> al pago por </w:t>
      </w:r>
      <w:r w:rsidRPr="008E6809">
        <w:rPr>
          <w:rFonts w:ascii="Arial" w:hAnsi="Arial" w:cs="Arial"/>
          <w:bCs/>
          <w:noProof/>
          <w:kern w:val="28"/>
          <w:sz w:val="22"/>
          <w:szCs w:val="22"/>
          <w:lang w:val="es-ES_tradnl" w:eastAsia="en-US"/>
        </w:rPr>
        <w:t>la coedición de “LA OBRA” con el tiraje y las especificaciones acordados a</w:t>
      </w:r>
      <w:r w:rsidR="009E013D" w:rsidRPr="008E6809">
        <w:rPr>
          <w:rFonts w:ascii="Arial" w:hAnsi="Arial" w:cs="Arial"/>
          <w:bCs/>
          <w:noProof/>
          <w:kern w:val="28"/>
          <w:sz w:val="22"/>
          <w:szCs w:val="22"/>
          <w:lang w:val="es-ES_tradnl" w:eastAsia="en-US"/>
        </w:rPr>
        <w:t xml:space="preserve"> la firma del presente contrato. </w:t>
      </w:r>
      <w:r w:rsidR="00536837" w:rsidRPr="008E6809">
        <w:rPr>
          <w:rFonts w:ascii="Arial" w:hAnsi="Arial" w:cs="Arial"/>
          <w:bCs/>
          <w:noProof/>
          <w:kern w:val="28"/>
          <w:sz w:val="22"/>
          <w:szCs w:val="22"/>
          <w:lang w:val="es-ES_tradnl" w:eastAsia="en-US"/>
        </w:rPr>
        <w:t>Dicho pa</w:t>
      </w:r>
      <w:r w:rsidR="004A6D9C" w:rsidRPr="008E6809">
        <w:rPr>
          <w:rFonts w:ascii="Arial" w:hAnsi="Arial" w:cs="Arial"/>
          <w:bCs/>
          <w:noProof/>
          <w:kern w:val="28"/>
          <w:sz w:val="22"/>
          <w:szCs w:val="22"/>
          <w:lang w:val="es-ES_tradnl" w:eastAsia="en-US"/>
        </w:rPr>
        <w:t>go se realizará en dos momentos:</w:t>
      </w:r>
    </w:p>
    <w:p w:rsidR="004A6D9C" w:rsidRPr="008E6809" w:rsidRDefault="004A6D9C" w:rsidP="003B17EB">
      <w:pPr>
        <w:pStyle w:val="Prrafodelista"/>
        <w:widowControl w:val="0"/>
        <w:overflowPunct w:val="0"/>
        <w:autoSpaceDE w:val="0"/>
        <w:autoSpaceDN w:val="0"/>
        <w:adjustRightInd w:val="0"/>
        <w:ind w:left="426"/>
        <w:jc w:val="both"/>
        <w:rPr>
          <w:rFonts w:ascii="Arial" w:hAnsi="Arial" w:cs="Arial"/>
          <w:bCs/>
          <w:noProof/>
          <w:kern w:val="28"/>
          <w:sz w:val="22"/>
          <w:szCs w:val="22"/>
          <w:lang w:val="es-ES_tradnl" w:eastAsia="en-US"/>
        </w:rPr>
      </w:pPr>
    </w:p>
    <w:p w:rsidR="00EF2F5D" w:rsidRPr="008E6809" w:rsidRDefault="004A6D9C" w:rsidP="00EF2F5D">
      <w:pPr>
        <w:pStyle w:val="Prrafodelista"/>
        <w:widowControl w:val="0"/>
        <w:numPr>
          <w:ilvl w:val="0"/>
          <w:numId w:val="25"/>
        </w:numPr>
        <w:overflowPunct w:val="0"/>
        <w:autoSpaceDE w:val="0"/>
        <w:autoSpaceDN w:val="0"/>
        <w:adjustRightInd w:val="0"/>
        <w:jc w:val="both"/>
        <w:rPr>
          <w:rFonts w:ascii="Arial" w:hAnsi="Arial" w:cs="Arial"/>
          <w:bCs/>
          <w:noProof/>
          <w:kern w:val="28"/>
          <w:sz w:val="22"/>
          <w:szCs w:val="22"/>
          <w:lang w:val="es-ES_tradnl" w:eastAsia="en-US"/>
        </w:rPr>
      </w:pPr>
      <w:r w:rsidRPr="008E6809">
        <w:rPr>
          <w:rFonts w:ascii="Arial" w:hAnsi="Arial" w:cs="Arial"/>
          <w:bCs/>
          <w:noProof/>
          <w:kern w:val="28"/>
          <w:sz w:val="22"/>
          <w:szCs w:val="22"/>
          <w:lang w:val="es-ES_tradnl" w:eastAsia="en-US"/>
        </w:rPr>
        <w:t>50 % correspondiente a $4</w:t>
      </w:r>
      <w:r w:rsidR="00AE0A79" w:rsidRPr="008E6809">
        <w:rPr>
          <w:rFonts w:ascii="Arial" w:hAnsi="Arial" w:cs="Arial"/>
          <w:bCs/>
          <w:noProof/>
          <w:kern w:val="28"/>
          <w:sz w:val="22"/>
          <w:szCs w:val="22"/>
          <w:lang w:val="es-ES_tradnl" w:eastAsia="en-US"/>
        </w:rPr>
        <w:t>7</w:t>
      </w:r>
      <w:r w:rsidRPr="008E6809">
        <w:rPr>
          <w:rFonts w:ascii="Arial" w:hAnsi="Arial" w:cs="Arial"/>
          <w:bCs/>
          <w:noProof/>
          <w:kern w:val="28"/>
          <w:sz w:val="22"/>
          <w:szCs w:val="22"/>
          <w:lang w:val="es-ES_tradnl" w:eastAsia="en-US"/>
        </w:rPr>
        <w:t>,</w:t>
      </w:r>
      <w:r w:rsidR="00AE0A79" w:rsidRPr="008E6809">
        <w:rPr>
          <w:rFonts w:ascii="Arial" w:hAnsi="Arial" w:cs="Arial"/>
          <w:bCs/>
          <w:noProof/>
          <w:kern w:val="28"/>
          <w:sz w:val="22"/>
          <w:szCs w:val="22"/>
          <w:lang w:val="es-ES_tradnl" w:eastAsia="en-US"/>
        </w:rPr>
        <w:t>5</w:t>
      </w:r>
      <w:r w:rsidRPr="008E6809">
        <w:rPr>
          <w:rFonts w:ascii="Arial" w:hAnsi="Arial" w:cs="Arial"/>
          <w:bCs/>
          <w:noProof/>
          <w:kern w:val="28"/>
          <w:sz w:val="22"/>
          <w:szCs w:val="22"/>
          <w:lang w:val="es-ES_tradnl" w:eastAsia="en-US"/>
        </w:rPr>
        <w:t>00.00 (CUARENTA</w:t>
      </w:r>
      <w:r w:rsidR="000A0271" w:rsidRPr="008E6809">
        <w:rPr>
          <w:rFonts w:ascii="Arial" w:hAnsi="Arial" w:cs="Arial"/>
          <w:bCs/>
          <w:noProof/>
          <w:kern w:val="28"/>
          <w:sz w:val="22"/>
          <w:szCs w:val="22"/>
          <w:lang w:val="es-ES_tradnl" w:eastAsia="en-US"/>
        </w:rPr>
        <w:t xml:space="preserve"> Y </w:t>
      </w:r>
      <w:r w:rsidR="00AE0A79" w:rsidRPr="008E6809">
        <w:rPr>
          <w:rFonts w:ascii="Arial" w:hAnsi="Arial" w:cs="Arial"/>
          <w:bCs/>
          <w:noProof/>
          <w:kern w:val="28"/>
          <w:sz w:val="22"/>
          <w:szCs w:val="22"/>
          <w:lang w:val="es-ES_tradnl" w:eastAsia="en-US"/>
        </w:rPr>
        <w:t>SIETE</w:t>
      </w:r>
      <w:r w:rsidRPr="008E6809">
        <w:rPr>
          <w:rFonts w:ascii="Arial" w:hAnsi="Arial" w:cs="Arial"/>
          <w:bCs/>
          <w:noProof/>
          <w:kern w:val="28"/>
          <w:sz w:val="22"/>
          <w:szCs w:val="22"/>
          <w:lang w:val="es-ES_tradnl" w:eastAsia="en-US"/>
        </w:rPr>
        <w:t xml:space="preserve"> MIL </w:t>
      </w:r>
      <w:r w:rsidR="00AE0A79" w:rsidRPr="008E6809">
        <w:rPr>
          <w:rFonts w:ascii="Arial" w:hAnsi="Arial" w:cs="Arial"/>
          <w:bCs/>
          <w:noProof/>
          <w:kern w:val="28"/>
          <w:sz w:val="22"/>
          <w:szCs w:val="22"/>
          <w:lang w:val="es-ES_tradnl" w:eastAsia="en-US"/>
        </w:rPr>
        <w:t xml:space="preserve">QUINIENTOS </w:t>
      </w:r>
      <w:r w:rsidRPr="008E6809">
        <w:rPr>
          <w:rFonts w:ascii="Arial" w:hAnsi="Arial" w:cs="Arial"/>
          <w:bCs/>
          <w:noProof/>
          <w:kern w:val="28"/>
          <w:sz w:val="22"/>
          <w:szCs w:val="22"/>
          <w:lang w:val="es-ES_tradnl" w:eastAsia="en-US"/>
        </w:rPr>
        <w:t xml:space="preserve">PESOS 00/100 M. N.), </w:t>
      </w:r>
      <w:r w:rsidR="006C5766" w:rsidRPr="008E6809">
        <w:rPr>
          <w:rFonts w:ascii="Arial" w:hAnsi="Arial" w:cs="Arial"/>
          <w:bCs/>
          <w:noProof/>
          <w:kern w:val="28"/>
          <w:sz w:val="22"/>
          <w:szCs w:val="22"/>
          <w:lang w:val="es-ES_tradnl" w:eastAsia="en-US"/>
        </w:rPr>
        <w:t>a la firma</w:t>
      </w:r>
      <w:r w:rsidRPr="008E6809">
        <w:rPr>
          <w:rFonts w:ascii="Arial" w:hAnsi="Arial" w:cs="Arial"/>
          <w:bCs/>
          <w:noProof/>
          <w:kern w:val="28"/>
          <w:sz w:val="22"/>
          <w:szCs w:val="22"/>
          <w:lang w:val="es-ES_tradnl" w:eastAsia="en-US"/>
        </w:rPr>
        <w:t xml:space="preserve"> </w:t>
      </w:r>
      <w:r w:rsidR="006C5766" w:rsidRPr="008E6809">
        <w:rPr>
          <w:rFonts w:ascii="Arial" w:hAnsi="Arial" w:cs="Arial"/>
          <w:bCs/>
          <w:noProof/>
          <w:kern w:val="28"/>
          <w:sz w:val="22"/>
          <w:szCs w:val="22"/>
          <w:lang w:val="es-ES_tradnl" w:eastAsia="en-US"/>
        </w:rPr>
        <w:t>d</w:t>
      </w:r>
      <w:r w:rsidRPr="008E6809">
        <w:rPr>
          <w:rFonts w:ascii="Arial" w:hAnsi="Arial" w:cs="Arial"/>
          <w:bCs/>
          <w:noProof/>
          <w:kern w:val="28"/>
          <w:sz w:val="22"/>
          <w:szCs w:val="22"/>
          <w:lang w:val="es-ES_tradnl" w:eastAsia="en-US"/>
        </w:rPr>
        <w:t>el presente instrumento jurídico.</w:t>
      </w:r>
    </w:p>
    <w:p w:rsidR="004A6D9C" w:rsidRPr="008E6809" w:rsidRDefault="004A6D9C" w:rsidP="003B17EB">
      <w:pPr>
        <w:pStyle w:val="Prrafodelista"/>
        <w:widowControl w:val="0"/>
        <w:overflowPunct w:val="0"/>
        <w:autoSpaceDE w:val="0"/>
        <w:autoSpaceDN w:val="0"/>
        <w:adjustRightInd w:val="0"/>
        <w:jc w:val="both"/>
        <w:rPr>
          <w:rFonts w:ascii="Arial" w:hAnsi="Arial" w:cs="Arial"/>
          <w:bCs/>
          <w:noProof/>
          <w:kern w:val="28"/>
          <w:sz w:val="22"/>
          <w:szCs w:val="22"/>
          <w:lang w:val="es-ES_tradnl" w:eastAsia="en-US"/>
        </w:rPr>
      </w:pPr>
    </w:p>
    <w:p w:rsidR="00C514AC" w:rsidRPr="008E6809" w:rsidRDefault="004A6D9C" w:rsidP="00EF2F5D">
      <w:pPr>
        <w:pStyle w:val="Prrafodelista"/>
        <w:widowControl w:val="0"/>
        <w:numPr>
          <w:ilvl w:val="0"/>
          <w:numId w:val="25"/>
        </w:numPr>
        <w:overflowPunct w:val="0"/>
        <w:autoSpaceDE w:val="0"/>
        <w:autoSpaceDN w:val="0"/>
        <w:adjustRightInd w:val="0"/>
        <w:jc w:val="both"/>
        <w:rPr>
          <w:rFonts w:ascii="Arial" w:hAnsi="Arial" w:cs="Arial"/>
          <w:bCs/>
          <w:noProof/>
          <w:kern w:val="28"/>
          <w:sz w:val="22"/>
          <w:szCs w:val="22"/>
          <w:lang w:val="es-ES_tradnl" w:eastAsia="en-US"/>
        </w:rPr>
      </w:pPr>
      <w:r w:rsidRPr="008E6809">
        <w:rPr>
          <w:rFonts w:ascii="Arial" w:hAnsi="Arial" w:cs="Arial"/>
          <w:bCs/>
          <w:noProof/>
          <w:kern w:val="28"/>
          <w:sz w:val="22"/>
          <w:szCs w:val="22"/>
          <w:lang w:val="es-ES_tradnl" w:eastAsia="en-US"/>
        </w:rPr>
        <w:t xml:space="preserve">50 % </w:t>
      </w:r>
      <w:r w:rsidR="000A0271" w:rsidRPr="008E6809">
        <w:rPr>
          <w:rFonts w:ascii="Arial" w:hAnsi="Arial" w:cs="Arial"/>
          <w:bCs/>
          <w:noProof/>
          <w:kern w:val="28"/>
          <w:sz w:val="22"/>
          <w:szCs w:val="22"/>
          <w:lang w:val="es-ES_tradnl" w:eastAsia="en-US"/>
        </w:rPr>
        <w:t xml:space="preserve">restante, </w:t>
      </w:r>
      <w:r w:rsidRPr="008E6809">
        <w:rPr>
          <w:rFonts w:ascii="Arial" w:hAnsi="Arial" w:cs="Arial"/>
          <w:bCs/>
          <w:noProof/>
          <w:kern w:val="28"/>
          <w:sz w:val="22"/>
          <w:szCs w:val="22"/>
          <w:lang w:val="es-ES_tradnl" w:eastAsia="en-US"/>
        </w:rPr>
        <w:t>correspondiente a $</w:t>
      </w:r>
      <w:r w:rsidR="00AE0A79" w:rsidRPr="008E6809">
        <w:rPr>
          <w:rFonts w:ascii="Arial" w:hAnsi="Arial" w:cs="Arial"/>
          <w:bCs/>
          <w:noProof/>
          <w:kern w:val="28"/>
          <w:sz w:val="22"/>
          <w:szCs w:val="22"/>
          <w:lang w:val="es-ES_tradnl" w:eastAsia="en-US"/>
        </w:rPr>
        <w:t>47</w:t>
      </w:r>
      <w:r w:rsidRPr="008E6809">
        <w:rPr>
          <w:rFonts w:ascii="Arial" w:hAnsi="Arial" w:cs="Arial"/>
          <w:bCs/>
          <w:noProof/>
          <w:kern w:val="28"/>
          <w:sz w:val="22"/>
          <w:szCs w:val="22"/>
          <w:lang w:val="es-ES_tradnl" w:eastAsia="en-US"/>
        </w:rPr>
        <w:t>,</w:t>
      </w:r>
      <w:r w:rsidR="00AE0A79" w:rsidRPr="008E6809">
        <w:rPr>
          <w:rFonts w:ascii="Arial" w:hAnsi="Arial" w:cs="Arial"/>
          <w:bCs/>
          <w:noProof/>
          <w:kern w:val="28"/>
          <w:sz w:val="22"/>
          <w:szCs w:val="22"/>
          <w:lang w:val="es-ES_tradnl" w:eastAsia="en-US"/>
        </w:rPr>
        <w:t>5</w:t>
      </w:r>
      <w:r w:rsidRPr="008E6809">
        <w:rPr>
          <w:rFonts w:ascii="Arial" w:hAnsi="Arial" w:cs="Arial"/>
          <w:bCs/>
          <w:noProof/>
          <w:kern w:val="28"/>
          <w:sz w:val="22"/>
          <w:szCs w:val="22"/>
          <w:lang w:val="es-ES_tradnl" w:eastAsia="en-US"/>
        </w:rPr>
        <w:t>00.00 (</w:t>
      </w:r>
      <w:r w:rsidR="00AE0A79" w:rsidRPr="008E6809">
        <w:rPr>
          <w:rFonts w:ascii="Arial" w:hAnsi="Arial" w:cs="Arial"/>
          <w:bCs/>
          <w:noProof/>
          <w:kern w:val="28"/>
          <w:sz w:val="22"/>
          <w:szCs w:val="22"/>
          <w:lang w:val="es-ES_tradnl" w:eastAsia="en-US"/>
        </w:rPr>
        <w:t xml:space="preserve">CUARENTA Y SIETE MIL QUINIENTOS </w:t>
      </w:r>
      <w:r w:rsidRPr="008E6809">
        <w:rPr>
          <w:rFonts w:ascii="Arial" w:hAnsi="Arial" w:cs="Arial"/>
          <w:bCs/>
          <w:noProof/>
          <w:kern w:val="28"/>
          <w:sz w:val="22"/>
          <w:szCs w:val="22"/>
          <w:lang w:val="es-ES_tradnl" w:eastAsia="en-US"/>
        </w:rPr>
        <w:t>PESOS 00/100 M. N.),</w:t>
      </w:r>
      <w:r w:rsidR="000A0271" w:rsidRPr="008E6809">
        <w:rPr>
          <w:rFonts w:ascii="Arial" w:hAnsi="Arial" w:cs="Arial"/>
          <w:bCs/>
          <w:noProof/>
          <w:kern w:val="28"/>
          <w:sz w:val="22"/>
          <w:szCs w:val="22"/>
          <w:lang w:val="es-ES_tradnl" w:eastAsia="en-US"/>
        </w:rPr>
        <w:t xml:space="preserve"> una vez entregados los ejemplares que le corresponden.</w:t>
      </w:r>
    </w:p>
    <w:p w:rsidR="00C1041E" w:rsidRPr="008E6809" w:rsidRDefault="00C1041E" w:rsidP="00C514AC">
      <w:pPr>
        <w:pStyle w:val="Prrafodelista"/>
        <w:widowControl w:val="0"/>
        <w:overflowPunct w:val="0"/>
        <w:autoSpaceDE w:val="0"/>
        <w:autoSpaceDN w:val="0"/>
        <w:adjustRightInd w:val="0"/>
        <w:ind w:left="426"/>
        <w:jc w:val="both"/>
        <w:rPr>
          <w:rFonts w:ascii="Arial" w:hAnsi="Arial" w:cs="Arial"/>
          <w:bCs/>
          <w:noProof/>
          <w:kern w:val="28"/>
          <w:sz w:val="22"/>
          <w:szCs w:val="22"/>
          <w:lang w:val="es-ES_tradnl" w:eastAsia="en-US"/>
        </w:rPr>
      </w:pPr>
    </w:p>
    <w:p w:rsidR="005F478F" w:rsidRPr="008E6809" w:rsidRDefault="00C1041E" w:rsidP="00A21C43">
      <w:pPr>
        <w:pStyle w:val="Prrafodelista"/>
        <w:widowControl w:val="0"/>
        <w:numPr>
          <w:ilvl w:val="0"/>
          <w:numId w:val="8"/>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Entregar a “</w:t>
      </w:r>
      <w:r w:rsidR="00554D85" w:rsidRPr="008E6809">
        <w:rPr>
          <w:rFonts w:ascii="Arial" w:hAnsi="Arial" w:cs="Arial"/>
          <w:bCs/>
          <w:noProof/>
          <w:kern w:val="28"/>
          <w:sz w:val="22"/>
          <w:szCs w:val="22"/>
          <w:lang w:eastAsia="en-US"/>
        </w:rPr>
        <w:t>EL AUTOR</w:t>
      </w:r>
      <w:r w:rsidRPr="008E6809">
        <w:rPr>
          <w:rFonts w:ascii="Arial" w:hAnsi="Arial" w:cs="Arial"/>
          <w:bCs/>
          <w:noProof/>
          <w:kern w:val="28"/>
          <w:sz w:val="22"/>
          <w:szCs w:val="22"/>
          <w:lang w:eastAsia="en-US"/>
        </w:rPr>
        <w:t>” de “LA OBRA” por concepto de pago único de derechos de autor 7</w:t>
      </w:r>
      <w:r w:rsidR="00554D85" w:rsidRPr="008E6809">
        <w:rPr>
          <w:rFonts w:ascii="Arial" w:hAnsi="Arial" w:cs="Arial"/>
          <w:bCs/>
          <w:noProof/>
          <w:kern w:val="28"/>
          <w:sz w:val="22"/>
          <w:szCs w:val="22"/>
          <w:lang w:eastAsia="en-US"/>
        </w:rPr>
        <w:t>9</w:t>
      </w:r>
      <w:r w:rsidR="008541DC" w:rsidRPr="008E6809">
        <w:rPr>
          <w:rFonts w:ascii="Arial" w:hAnsi="Arial" w:cs="Arial"/>
          <w:bCs/>
          <w:noProof/>
          <w:kern w:val="28"/>
          <w:sz w:val="22"/>
          <w:szCs w:val="22"/>
          <w:lang w:eastAsia="en-US"/>
        </w:rPr>
        <w:t xml:space="preserve"> (</w:t>
      </w:r>
      <w:r w:rsidR="00EF4F28" w:rsidRPr="008E6809">
        <w:rPr>
          <w:rFonts w:ascii="Arial" w:hAnsi="Arial" w:cs="Arial"/>
          <w:bCs/>
          <w:noProof/>
          <w:kern w:val="28"/>
          <w:sz w:val="22"/>
          <w:szCs w:val="22"/>
          <w:lang w:eastAsia="en-US"/>
        </w:rPr>
        <w:t>SETENTA Y NUEVE</w:t>
      </w:r>
      <w:r w:rsidRPr="008E6809">
        <w:rPr>
          <w:rFonts w:ascii="Arial" w:hAnsi="Arial" w:cs="Arial"/>
          <w:bCs/>
          <w:noProof/>
          <w:kern w:val="28"/>
          <w:sz w:val="22"/>
          <w:szCs w:val="22"/>
          <w:lang w:eastAsia="en-US"/>
        </w:rPr>
        <w:t>) ejemplares del tiraje que le corresponde, referidos en la cláusula cuarta</w:t>
      </w:r>
      <w:r w:rsidR="00B14D3B" w:rsidRPr="008E6809">
        <w:rPr>
          <w:rFonts w:ascii="Arial" w:hAnsi="Arial" w:cs="Arial"/>
          <w:bCs/>
          <w:noProof/>
          <w:kern w:val="28"/>
          <w:sz w:val="22"/>
          <w:szCs w:val="22"/>
          <w:lang w:eastAsia="en-US"/>
        </w:rPr>
        <w:t xml:space="preserve">, </w:t>
      </w:r>
      <w:r w:rsidR="009E013D" w:rsidRPr="008E6809">
        <w:rPr>
          <w:rFonts w:ascii="Arial" w:hAnsi="Arial" w:cs="Arial"/>
          <w:bCs/>
          <w:noProof/>
          <w:kern w:val="28"/>
          <w:sz w:val="22"/>
          <w:szCs w:val="22"/>
          <w:lang w:eastAsia="en-US"/>
        </w:rPr>
        <w:t xml:space="preserve">segundo párrafo, </w:t>
      </w:r>
      <w:r w:rsidR="00B14D3B" w:rsidRPr="008E6809">
        <w:rPr>
          <w:rFonts w:ascii="Arial" w:hAnsi="Arial" w:cs="Arial"/>
          <w:bCs/>
          <w:noProof/>
          <w:kern w:val="28"/>
          <w:sz w:val="22"/>
          <w:szCs w:val="22"/>
          <w:lang w:eastAsia="en-US"/>
        </w:rPr>
        <w:t>inciso a</w:t>
      </w:r>
      <w:r w:rsidRPr="008E6809">
        <w:rPr>
          <w:rFonts w:ascii="Arial" w:hAnsi="Arial" w:cs="Arial"/>
          <w:bCs/>
          <w:noProof/>
          <w:kern w:val="28"/>
          <w:sz w:val="22"/>
          <w:szCs w:val="22"/>
          <w:lang w:eastAsia="en-US"/>
        </w:rPr>
        <w:t xml:space="preserve">, en el domicilio marcado con el número </w:t>
      </w:r>
      <w:r w:rsidR="00554D85" w:rsidRPr="008E6809">
        <w:rPr>
          <w:rFonts w:ascii="Arial" w:hAnsi="Arial" w:cs="Arial"/>
          <w:bCs/>
          <w:noProof/>
          <w:kern w:val="28"/>
          <w:sz w:val="22"/>
          <w:szCs w:val="22"/>
          <w:lang w:eastAsia="en-US"/>
        </w:rPr>
        <w:t>8</w:t>
      </w:r>
      <w:r w:rsidRPr="008E6809">
        <w:rPr>
          <w:rFonts w:ascii="Arial" w:hAnsi="Arial" w:cs="Arial"/>
          <w:bCs/>
          <w:noProof/>
          <w:kern w:val="28"/>
          <w:sz w:val="22"/>
          <w:szCs w:val="22"/>
          <w:lang w:eastAsia="en-US"/>
        </w:rPr>
        <w:t xml:space="preserve"> de sus declarac</w:t>
      </w:r>
      <w:r w:rsidR="00A1035B" w:rsidRPr="008E6809">
        <w:rPr>
          <w:rFonts w:ascii="Arial" w:hAnsi="Arial" w:cs="Arial"/>
          <w:bCs/>
          <w:noProof/>
          <w:kern w:val="28"/>
          <w:sz w:val="22"/>
          <w:szCs w:val="22"/>
          <w:lang w:eastAsia="en-US"/>
        </w:rPr>
        <w:t>iones a más tardar</w:t>
      </w:r>
      <w:r w:rsidR="00856C68" w:rsidRPr="008E6809">
        <w:rPr>
          <w:rFonts w:ascii="Arial" w:hAnsi="Arial" w:cs="Arial"/>
          <w:bCs/>
          <w:noProof/>
          <w:kern w:val="28"/>
          <w:sz w:val="22"/>
          <w:szCs w:val="22"/>
          <w:lang w:eastAsia="en-US"/>
        </w:rPr>
        <w:t xml:space="preserve"> </w:t>
      </w:r>
      <w:r w:rsidR="00554D85" w:rsidRPr="008E6809">
        <w:rPr>
          <w:rFonts w:ascii="Arial" w:hAnsi="Arial" w:cs="Arial"/>
          <w:bCs/>
          <w:noProof/>
          <w:kern w:val="28"/>
          <w:sz w:val="22"/>
          <w:szCs w:val="22"/>
          <w:lang w:eastAsia="en-US"/>
        </w:rPr>
        <w:t>noventa</w:t>
      </w:r>
      <w:r w:rsidR="00856C68" w:rsidRPr="008E6809">
        <w:rPr>
          <w:rFonts w:ascii="Arial" w:hAnsi="Arial" w:cs="Arial"/>
          <w:bCs/>
          <w:noProof/>
          <w:kern w:val="28"/>
          <w:sz w:val="22"/>
          <w:szCs w:val="22"/>
          <w:lang w:eastAsia="en-US"/>
        </w:rPr>
        <w:t xml:space="preserve"> días hábiles después de que reciba lo</w:t>
      </w:r>
      <w:r w:rsidR="005F478F" w:rsidRPr="008E6809">
        <w:rPr>
          <w:rFonts w:ascii="Arial" w:hAnsi="Arial" w:cs="Arial"/>
          <w:bCs/>
          <w:noProof/>
          <w:kern w:val="28"/>
          <w:sz w:val="22"/>
          <w:szCs w:val="22"/>
          <w:lang w:eastAsia="en-US"/>
        </w:rPr>
        <w:t>s ejemplares que le correponden</w:t>
      </w:r>
    </w:p>
    <w:p w:rsidR="005F478F" w:rsidRPr="008E6809" w:rsidRDefault="005F478F" w:rsidP="005F478F">
      <w:pPr>
        <w:pStyle w:val="Prrafodelista"/>
        <w:widowControl w:val="0"/>
        <w:overflowPunct w:val="0"/>
        <w:autoSpaceDE w:val="0"/>
        <w:autoSpaceDN w:val="0"/>
        <w:adjustRightInd w:val="0"/>
        <w:ind w:left="426"/>
        <w:jc w:val="both"/>
        <w:rPr>
          <w:rFonts w:ascii="Arial" w:hAnsi="Arial" w:cs="Arial"/>
          <w:bCs/>
          <w:noProof/>
          <w:kern w:val="28"/>
          <w:sz w:val="22"/>
          <w:szCs w:val="22"/>
          <w:lang w:eastAsia="en-US"/>
        </w:rPr>
      </w:pPr>
    </w:p>
    <w:p w:rsidR="008A2FB9" w:rsidRPr="008E6809" w:rsidRDefault="005F478F" w:rsidP="00A21C43">
      <w:pPr>
        <w:pStyle w:val="Prrafodelista"/>
        <w:widowControl w:val="0"/>
        <w:numPr>
          <w:ilvl w:val="0"/>
          <w:numId w:val="8"/>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Resguardar y entregar a “FONTAMARA” la garantía que ésta presente y a que se refiere la cláusula décima, numeral 8, una vez realizado el pago referido en esta cláusula numeral 1, inciso b.</w:t>
      </w:r>
    </w:p>
    <w:p w:rsidR="008A2FB9" w:rsidRPr="008E6809" w:rsidRDefault="008A2FB9" w:rsidP="008A2FB9">
      <w:pPr>
        <w:widowControl w:val="0"/>
        <w:overflowPunct w:val="0"/>
        <w:autoSpaceDE w:val="0"/>
        <w:autoSpaceDN w:val="0"/>
        <w:adjustRightInd w:val="0"/>
        <w:jc w:val="both"/>
        <w:rPr>
          <w:rFonts w:ascii="Arial" w:hAnsi="Arial" w:cs="Arial"/>
          <w:bCs/>
          <w:noProof/>
          <w:kern w:val="28"/>
          <w:sz w:val="22"/>
          <w:szCs w:val="22"/>
          <w:lang w:eastAsia="en-US"/>
        </w:rPr>
      </w:pPr>
    </w:p>
    <w:p w:rsidR="00C1041E" w:rsidRPr="008E6809" w:rsidRDefault="008A2FB9" w:rsidP="00A21C43">
      <w:pPr>
        <w:pStyle w:val="Prrafodelista"/>
        <w:widowControl w:val="0"/>
        <w:numPr>
          <w:ilvl w:val="0"/>
          <w:numId w:val="8"/>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val="es-ES_tradnl" w:eastAsia="en-US"/>
        </w:rPr>
        <w:t xml:space="preserve">Después de transcurrido un año de la publicación de "LA OBRA", contado a partir de la </w:t>
      </w:r>
      <w:r w:rsidRPr="008E6809">
        <w:rPr>
          <w:rFonts w:ascii="Arial" w:hAnsi="Arial" w:cs="Arial"/>
          <w:bCs/>
          <w:noProof/>
          <w:kern w:val="28"/>
          <w:sz w:val="22"/>
          <w:szCs w:val="22"/>
          <w:lang w:val="es-ES_tradnl" w:eastAsia="en-US"/>
        </w:rPr>
        <w:lastRenderedPageBreak/>
        <w:t>entrega de los ejemplares,  incluirla en su página web, en el minisitio del Centro de Formación y Documentación Electoral, donde permanecerá hasta por 10 (diez) años.</w:t>
      </w:r>
    </w:p>
    <w:p w:rsidR="00760675" w:rsidRDefault="00760675"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4D011F" w:rsidRPr="008E6809" w:rsidRDefault="004D011F"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C1041E" w:rsidRPr="008E6809" w:rsidRDefault="00455120" w:rsidP="00C1041E">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NOVENA</w:t>
      </w:r>
      <w:r w:rsidR="008541DC" w:rsidRPr="008E6809">
        <w:rPr>
          <w:rFonts w:ascii="Arial" w:hAnsi="Arial" w:cs="Arial"/>
          <w:b/>
          <w:bCs/>
          <w:noProof/>
          <w:spacing w:val="-10"/>
          <w:kern w:val="28"/>
          <w:sz w:val="22"/>
          <w:szCs w:val="22"/>
          <w:lang w:eastAsia="en-US"/>
        </w:rPr>
        <w:t>.</w:t>
      </w:r>
      <w:r w:rsidR="00760675" w:rsidRPr="008E6809">
        <w:rPr>
          <w:rFonts w:ascii="Arial" w:hAnsi="Arial" w:cs="Arial"/>
          <w:b/>
          <w:bCs/>
          <w:noProof/>
          <w:spacing w:val="-10"/>
          <w:kern w:val="28"/>
          <w:sz w:val="22"/>
          <w:szCs w:val="22"/>
          <w:lang w:eastAsia="en-US"/>
        </w:rPr>
        <w:t xml:space="preserve"> </w:t>
      </w:r>
      <w:r w:rsidR="00C1041E" w:rsidRPr="008E6809">
        <w:rPr>
          <w:rFonts w:ascii="Arial" w:hAnsi="Arial" w:cs="Arial"/>
          <w:b/>
          <w:bCs/>
          <w:noProof/>
          <w:spacing w:val="-10"/>
          <w:kern w:val="28"/>
          <w:sz w:val="22"/>
          <w:szCs w:val="22"/>
          <w:lang w:eastAsia="en-US"/>
        </w:rPr>
        <w:t>OBLIGACIONES DE “</w:t>
      </w:r>
      <w:r w:rsidR="00C1041E" w:rsidRPr="008E6809">
        <w:rPr>
          <w:rFonts w:ascii="Arial" w:hAnsi="Arial" w:cs="Arial"/>
          <w:b/>
          <w:bCs/>
          <w:noProof/>
          <w:kern w:val="28"/>
          <w:sz w:val="22"/>
          <w:szCs w:val="22"/>
          <w:lang w:eastAsia="en-US"/>
        </w:rPr>
        <w:t xml:space="preserve">LA </w:t>
      </w:r>
      <w:r w:rsidR="00A66C7B" w:rsidRPr="008E6809">
        <w:rPr>
          <w:rFonts w:ascii="Arial" w:hAnsi="Arial" w:cs="Arial"/>
          <w:b/>
          <w:bCs/>
          <w:noProof/>
          <w:kern w:val="28"/>
          <w:sz w:val="22"/>
          <w:szCs w:val="22"/>
          <w:lang w:eastAsia="en-US"/>
        </w:rPr>
        <w:t>UNIVERSIDAD</w:t>
      </w:r>
      <w:r w:rsidR="00C1041E" w:rsidRPr="008E6809">
        <w:rPr>
          <w:rFonts w:ascii="Arial" w:hAnsi="Arial" w:cs="Arial"/>
          <w:b/>
          <w:bCs/>
          <w:noProof/>
          <w:spacing w:val="-10"/>
          <w:kern w:val="28"/>
          <w:sz w:val="22"/>
          <w:szCs w:val="22"/>
          <w:lang w:eastAsia="en-US"/>
        </w:rPr>
        <w:t>”.</w:t>
      </w:r>
    </w:p>
    <w:p w:rsidR="00A66C7B" w:rsidRPr="008E6809" w:rsidRDefault="00A66C7B" w:rsidP="00C1041E">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C1041E" w:rsidRPr="008E6809" w:rsidRDefault="00C1041E" w:rsidP="00C1041E">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Para el buen cumpli</w:t>
      </w:r>
      <w:r w:rsidR="00E27F62" w:rsidRPr="008E6809">
        <w:rPr>
          <w:rFonts w:ascii="Arial" w:hAnsi="Arial" w:cs="Arial"/>
          <w:bCs/>
          <w:noProof/>
          <w:kern w:val="28"/>
          <w:sz w:val="22"/>
          <w:szCs w:val="22"/>
          <w:lang w:eastAsia="en-US"/>
        </w:rPr>
        <w:t>miento del objeto del presente c</w:t>
      </w:r>
      <w:r w:rsidRPr="008E6809">
        <w:rPr>
          <w:rFonts w:ascii="Arial" w:hAnsi="Arial" w:cs="Arial"/>
          <w:bCs/>
          <w:noProof/>
          <w:kern w:val="28"/>
          <w:sz w:val="22"/>
          <w:szCs w:val="22"/>
          <w:lang w:eastAsia="en-US"/>
        </w:rPr>
        <w:t xml:space="preserve">ontrato, </w:t>
      </w:r>
      <w:r w:rsidRPr="008E6809">
        <w:rPr>
          <w:rFonts w:ascii="Arial" w:hAnsi="Arial" w:cs="Arial"/>
          <w:bCs/>
          <w:noProof/>
          <w:spacing w:val="-10"/>
          <w:kern w:val="28"/>
          <w:sz w:val="22"/>
          <w:szCs w:val="22"/>
          <w:lang w:eastAsia="en-US"/>
        </w:rPr>
        <w:t>“</w:t>
      </w:r>
      <w:r w:rsidRPr="008E6809">
        <w:rPr>
          <w:rFonts w:ascii="Arial" w:hAnsi="Arial" w:cs="Arial"/>
          <w:bCs/>
          <w:noProof/>
          <w:kern w:val="28"/>
          <w:sz w:val="22"/>
          <w:szCs w:val="22"/>
          <w:lang w:eastAsia="en-US"/>
        </w:rPr>
        <w:t xml:space="preserve">LA </w:t>
      </w:r>
      <w:r w:rsidR="00A66C7B" w:rsidRPr="008E6809">
        <w:rPr>
          <w:rFonts w:ascii="Arial" w:hAnsi="Arial" w:cs="Arial"/>
          <w:bCs/>
          <w:noProof/>
          <w:kern w:val="28"/>
          <w:sz w:val="22"/>
          <w:szCs w:val="22"/>
          <w:lang w:eastAsia="en-US"/>
        </w:rPr>
        <w:t>UNIVERSIDAD</w:t>
      </w:r>
      <w:r w:rsidRPr="008E6809">
        <w:rPr>
          <w:rFonts w:ascii="Arial" w:hAnsi="Arial" w:cs="Arial"/>
          <w:bCs/>
          <w:noProof/>
          <w:spacing w:val="-10"/>
          <w:kern w:val="28"/>
          <w:sz w:val="22"/>
          <w:szCs w:val="22"/>
          <w:lang w:eastAsia="en-US"/>
        </w:rPr>
        <w:t>”</w:t>
      </w:r>
      <w:r w:rsidRPr="008E6809">
        <w:rPr>
          <w:rFonts w:ascii="Arial" w:hAnsi="Arial" w:cs="Arial"/>
          <w:bCs/>
          <w:noProof/>
          <w:kern w:val="28"/>
          <w:sz w:val="22"/>
          <w:szCs w:val="22"/>
          <w:lang w:eastAsia="en-US"/>
        </w:rPr>
        <w:t xml:space="preserve"> se obliga a:</w:t>
      </w:r>
    </w:p>
    <w:p w:rsidR="00C1041E" w:rsidRPr="008E6809" w:rsidRDefault="00C1041E" w:rsidP="00C1041E">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C514AC" w:rsidRPr="008E6809" w:rsidRDefault="00C1041E" w:rsidP="00A21C43">
      <w:pPr>
        <w:pStyle w:val="Prrafodelista"/>
        <w:widowControl w:val="0"/>
        <w:numPr>
          <w:ilvl w:val="0"/>
          <w:numId w:val="9"/>
        </w:numPr>
        <w:overflowPunct w:val="0"/>
        <w:autoSpaceDE w:val="0"/>
        <w:autoSpaceDN w:val="0"/>
        <w:adjustRightInd w:val="0"/>
        <w:ind w:left="426" w:hanging="426"/>
        <w:jc w:val="both"/>
        <w:rPr>
          <w:rFonts w:ascii="Arial" w:hAnsi="Arial" w:cs="Arial"/>
          <w:bCs/>
          <w:noProof/>
          <w:kern w:val="28"/>
          <w:sz w:val="22"/>
          <w:szCs w:val="22"/>
          <w:lang w:val="es-ES_tradnl" w:eastAsia="en-US"/>
        </w:rPr>
      </w:pPr>
      <w:r w:rsidRPr="008E6809">
        <w:rPr>
          <w:rFonts w:ascii="Arial" w:hAnsi="Arial" w:cs="Arial"/>
          <w:bCs/>
          <w:noProof/>
          <w:kern w:val="28"/>
          <w:sz w:val="22"/>
          <w:szCs w:val="22"/>
          <w:lang w:eastAsia="en-US"/>
        </w:rPr>
        <w:t xml:space="preserve">Realizar </w:t>
      </w:r>
      <w:r w:rsidR="00AD1A28" w:rsidRPr="008E6809">
        <w:rPr>
          <w:rFonts w:ascii="Arial" w:hAnsi="Arial" w:cs="Arial"/>
          <w:bCs/>
          <w:noProof/>
          <w:kern w:val="28"/>
          <w:sz w:val="22"/>
          <w:szCs w:val="22"/>
          <w:lang w:eastAsia="en-US"/>
        </w:rPr>
        <w:t>la</w:t>
      </w:r>
      <w:r w:rsidRPr="008E6809">
        <w:rPr>
          <w:rFonts w:ascii="Arial" w:hAnsi="Arial" w:cs="Arial"/>
          <w:bCs/>
          <w:noProof/>
          <w:kern w:val="28"/>
          <w:sz w:val="22"/>
          <w:szCs w:val="22"/>
          <w:lang w:eastAsia="en-US"/>
        </w:rPr>
        <w:t xml:space="preserve"> aportación financiera a favor de “FONTAMARA” </w:t>
      </w:r>
      <w:r w:rsidR="00AD1A28" w:rsidRPr="008E6809">
        <w:rPr>
          <w:rFonts w:ascii="Arial" w:hAnsi="Arial" w:cs="Arial"/>
          <w:bCs/>
          <w:noProof/>
          <w:kern w:val="28"/>
          <w:sz w:val="22"/>
          <w:szCs w:val="22"/>
          <w:lang w:eastAsia="en-US"/>
        </w:rPr>
        <w:t>a que se refiere la cláusula quinta</w:t>
      </w:r>
      <w:r w:rsidR="0010513D" w:rsidRPr="008E6809">
        <w:rPr>
          <w:rFonts w:ascii="Arial" w:hAnsi="Arial" w:cs="Arial"/>
          <w:bCs/>
          <w:noProof/>
          <w:kern w:val="28"/>
          <w:sz w:val="22"/>
          <w:szCs w:val="22"/>
          <w:lang w:eastAsia="en-US"/>
        </w:rPr>
        <w:t>, inciso b,</w:t>
      </w:r>
      <w:r w:rsidR="00AD1A28" w:rsidRPr="008E6809">
        <w:rPr>
          <w:rFonts w:ascii="Arial" w:hAnsi="Arial" w:cs="Arial"/>
          <w:bCs/>
          <w:noProof/>
          <w:kern w:val="28"/>
          <w:sz w:val="22"/>
          <w:szCs w:val="22"/>
          <w:lang w:eastAsia="en-US"/>
        </w:rPr>
        <w:t xml:space="preserve"> del presente instrumento jurídico,</w:t>
      </w:r>
      <w:r w:rsidR="003F7FA4" w:rsidRPr="008E6809">
        <w:rPr>
          <w:rFonts w:ascii="Arial" w:hAnsi="Arial" w:cs="Arial"/>
          <w:bCs/>
          <w:noProof/>
          <w:kern w:val="28"/>
          <w:sz w:val="22"/>
          <w:szCs w:val="22"/>
          <w:lang w:eastAsia="en-US"/>
        </w:rPr>
        <w:t xml:space="preserve"> en una sola exhibición,</w:t>
      </w:r>
      <w:r w:rsidR="00AD1A28" w:rsidRPr="008E6809">
        <w:rPr>
          <w:rFonts w:ascii="Arial" w:hAnsi="Arial" w:cs="Arial"/>
          <w:bCs/>
          <w:noProof/>
          <w:spacing w:val="-10"/>
          <w:kern w:val="28"/>
          <w:sz w:val="22"/>
          <w:szCs w:val="22"/>
          <w:lang w:eastAsia="en-US"/>
        </w:rPr>
        <w:t xml:space="preserve"> </w:t>
      </w:r>
      <w:r w:rsidR="00AD1A28" w:rsidRPr="008E6809">
        <w:rPr>
          <w:rFonts w:ascii="Arial" w:hAnsi="Arial" w:cs="Arial"/>
          <w:bCs/>
          <w:noProof/>
          <w:kern w:val="28"/>
          <w:sz w:val="22"/>
          <w:szCs w:val="22"/>
          <w:lang w:eastAsia="en-US"/>
        </w:rPr>
        <w:t xml:space="preserve">destinada </w:t>
      </w:r>
      <w:r w:rsidRPr="008E6809">
        <w:rPr>
          <w:rFonts w:ascii="Arial" w:hAnsi="Arial" w:cs="Arial"/>
          <w:bCs/>
          <w:noProof/>
          <w:kern w:val="28"/>
          <w:sz w:val="22"/>
          <w:szCs w:val="22"/>
          <w:lang w:eastAsia="en-US"/>
        </w:rPr>
        <w:t xml:space="preserve">al pago por </w:t>
      </w:r>
      <w:r w:rsidRPr="008E6809">
        <w:rPr>
          <w:rFonts w:ascii="Arial" w:hAnsi="Arial" w:cs="Arial"/>
          <w:bCs/>
          <w:noProof/>
          <w:kern w:val="28"/>
          <w:sz w:val="22"/>
          <w:szCs w:val="22"/>
          <w:lang w:val="es-ES_tradnl" w:eastAsia="en-US"/>
        </w:rPr>
        <w:t>la coedición de “LA OBRA” con el tiraje y las especificaciones acordados a</w:t>
      </w:r>
      <w:r w:rsidR="00856C68" w:rsidRPr="008E6809">
        <w:rPr>
          <w:rFonts w:ascii="Arial" w:hAnsi="Arial" w:cs="Arial"/>
          <w:bCs/>
          <w:noProof/>
          <w:kern w:val="28"/>
          <w:sz w:val="22"/>
          <w:szCs w:val="22"/>
          <w:lang w:val="es-ES_tradnl" w:eastAsia="en-US"/>
        </w:rPr>
        <w:t xml:space="preserve"> la firma del presente contrato, que será a más tardar el </w:t>
      </w:r>
      <w:r w:rsidR="00214CF1" w:rsidRPr="008E6809">
        <w:rPr>
          <w:rFonts w:ascii="Arial" w:hAnsi="Arial" w:cs="Arial"/>
          <w:bCs/>
          <w:noProof/>
          <w:kern w:val="28"/>
          <w:sz w:val="22"/>
          <w:szCs w:val="22"/>
          <w:lang w:val="es-ES_tradnl" w:eastAsia="en-US"/>
        </w:rPr>
        <w:t>31</w:t>
      </w:r>
      <w:r w:rsidR="00856C68" w:rsidRPr="008E6809">
        <w:rPr>
          <w:rFonts w:ascii="Arial" w:hAnsi="Arial" w:cs="Arial"/>
          <w:bCs/>
          <w:noProof/>
          <w:kern w:val="28"/>
          <w:sz w:val="22"/>
          <w:szCs w:val="22"/>
          <w:lang w:val="es-ES_tradnl" w:eastAsia="en-US"/>
        </w:rPr>
        <w:t xml:space="preserve"> de </w:t>
      </w:r>
      <w:r w:rsidR="00214CF1" w:rsidRPr="008E6809">
        <w:rPr>
          <w:rFonts w:ascii="Arial" w:hAnsi="Arial" w:cs="Arial"/>
          <w:bCs/>
          <w:noProof/>
          <w:kern w:val="28"/>
          <w:sz w:val="22"/>
          <w:szCs w:val="22"/>
          <w:lang w:val="es-ES_tradnl" w:eastAsia="en-US"/>
        </w:rPr>
        <w:t>agosto</w:t>
      </w:r>
      <w:r w:rsidR="00856C68" w:rsidRPr="008E6809">
        <w:rPr>
          <w:rFonts w:ascii="Arial" w:hAnsi="Arial" w:cs="Arial"/>
          <w:bCs/>
          <w:noProof/>
          <w:kern w:val="28"/>
          <w:sz w:val="22"/>
          <w:szCs w:val="22"/>
          <w:lang w:val="es-ES_tradnl" w:eastAsia="en-US"/>
        </w:rPr>
        <w:t xml:space="preserve"> de 201</w:t>
      </w:r>
      <w:r w:rsidR="00A66C7B" w:rsidRPr="008E6809">
        <w:rPr>
          <w:rFonts w:ascii="Arial" w:hAnsi="Arial" w:cs="Arial"/>
          <w:bCs/>
          <w:noProof/>
          <w:kern w:val="28"/>
          <w:sz w:val="22"/>
          <w:szCs w:val="22"/>
          <w:lang w:val="es-ES_tradnl" w:eastAsia="en-US"/>
        </w:rPr>
        <w:t>6</w:t>
      </w:r>
      <w:r w:rsidR="00856C68" w:rsidRPr="008E6809">
        <w:rPr>
          <w:rFonts w:ascii="Arial" w:hAnsi="Arial" w:cs="Arial"/>
          <w:bCs/>
          <w:noProof/>
          <w:kern w:val="28"/>
          <w:sz w:val="22"/>
          <w:szCs w:val="22"/>
          <w:lang w:val="es-ES_tradnl" w:eastAsia="en-US"/>
        </w:rPr>
        <w:t>.</w:t>
      </w:r>
    </w:p>
    <w:p w:rsidR="00C1041E" w:rsidRPr="008E6809" w:rsidRDefault="00C1041E" w:rsidP="00C514AC">
      <w:pPr>
        <w:pStyle w:val="Prrafodelista"/>
        <w:widowControl w:val="0"/>
        <w:overflowPunct w:val="0"/>
        <w:autoSpaceDE w:val="0"/>
        <w:autoSpaceDN w:val="0"/>
        <w:adjustRightInd w:val="0"/>
        <w:ind w:left="426"/>
        <w:jc w:val="both"/>
        <w:rPr>
          <w:rFonts w:ascii="Arial" w:hAnsi="Arial" w:cs="Arial"/>
          <w:bCs/>
          <w:noProof/>
          <w:kern w:val="28"/>
          <w:sz w:val="22"/>
          <w:szCs w:val="22"/>
          <w:lang w:val="es-ES_tradnl" w:eastAsia="en-US"/>
        </w:rPr>
      </w:pPr>
    </w:p>
    <w:p w:rsidR="00C514AC" w:rsidRPr="008E6809" w:rsidRDefault="00A66C7B" w:rsidP="00A21C43">
      <w:pPr>
        <w:pStyle w:val="Prrafodelista"/>
        <w:numPr>
          <w:ilvl w:val="0"/>
          <w:numId w:val="9"/>
        </w:numPr>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Entregar a “EL AUTOR”</w:t>
      </w:r>
      <w:r w:rsidR="00C1041E" w:rsidRPr="008E6809">
        <w:rPr>
          <w:rFonts w:ascii="Arial" w:hAnsi="Arial" w:cs="Arial"/>
          <w:bCs/>
          <w:noProof/>
          <w:kern w:val="28"/>
          <w:sz w:val="22"/>
          <w:szCs w:val="22"/>
          <w:lang w:eastAsia="en-US"/>
        </w:rPr>
        <w:t xml:space="preserve"> de “LA OBRA” por concepto de pago único en especie por concepto de derechos de autor </w:t>
      </w:r>
      <w:r w:rsidR="007F7491" w:rsidRPr="008E6809">
        <w:rPr>
          <w:rFonts w:ascii="Arial" w:hAnsi="Arial" w:cs="Arial"/>
          <w:bCs/>
          <w:noProof/>
          <w:kern w:val="28"/>
          <w:sz w:val="22"/>
          <w:szCs w:val="22"/>
          <w:lang w:eastAsia="en-US"/>
        </w:rPr>
        <w:t>21</w:t>
      </w:r>
      <w:r w:rsidR="00C1041E" w:rsidRPr="008E6809">
        <w:rPr>
          <w:rFonts w:ascii="Arial" w:hAnsi="Arial" w:cs="Arial"/>
          <w:bCs/>
          <w:noProof/>
          <w:kern w:val="28"/>
          <w:sz w:val="22"/>
          <w:szCs w:val="22"/>
          <w:lang w:eastAsia="en-US"/>
        </w:rPr>
        <w:t xml:space="preserve"> (</w:t>
      </w:r>
      <w:r w:rsidR="007F7491" w:rsidRPr="008E6809">
        <w:rPr>
          <w:rFonts w:ascii="Arial" w:hAnsi="Arial" w:cs="Arial"/>
          <w:bCs/>
          <w:noProof/>
          <w:kern w:val="28"/>
          <w:sz w:val="22"/>
          <w:szCs w:val="22"/>
          <w:lang w:eastAsia="en-US"/>
        </w:rPr>
        <w:t>VEINTIÚN</w:t>
      </w:r>
      <w:r w:rsidR="00C1041E" w:rsidRPr="008E6809">
        <w:rPr>
          <w:rFonts w:ascii="Arial" w:hAnsi="Arial" w:cs="Arial"/>
          <w:bCs/>
          <w:noProof/>
          <w:kern w:val="28"/>
          <w:sz w:val="22"/>
          <w:szCs w:val="22"/>
          <w:lang w:eastAsia="en-US"/>
        </w:rPr>
        <w:t>) ejemplare</w:t>
      </w:r>
      <w:r w:rsidR="001C47D1" w:rsidRPr="008E6809">
        <w:rPr>
          <w:rFonts w:ascii="Arial" w:hAnsi="Arial" w:cs="Arial"/>
          <w:bCs/>
          <w:noProof/>
          <w:kern w:val="28"/>
          <w:sz w:val="22"/>
          <w:szCs w:val="22"/>
          <w:lang w:eastAsia="en-US"/>
        </w:rPr>
        <w:t>s del tiraje que le corresponde, referidos en la cláusula cuarta</w:t>
      </w:r>
      <w:r w:rsidR="0010513D" w:rsidRPr="008E6809">
        <w:rPr>
          <w:rFonts w:ascii="Arial" w:hAnsi="Arial" w:cs="Arial"/>
          <w:bCs/>
          <w:noProof/>
          <w:kern w:val="28"/>
          <w:sz w:val="22"/>
          <w:szCs w:val="22"/>
          <w:lang w:eastAsia="en-US"/>
        </w:rPr>
        <w:t xml:space="preserve">, </w:t>
      </w:r>
      <w:r w:rsidR="00A25A1F" w:rsidRPr="008E6809">
        <w:rPr>
          <w:rFonts w:ascii="Arial" w:hAnsi="Arial" w:cs="Arial"/>
          <w:bCs/>
          <w:noProof/>
          <w:kern w:val="28"/>
          <w:sz w:val="22"/>
          <w:szCs w:val="22"/>
          <w:lang w:eastAsia="en-US"/>
        </w:rPr>
        <w:t xml:space="preserve">segundo párrafo, </w:t>
      </w:r>
      <w:r w:rsidR="0010513D" w:rsidRPr="008E6809">
        <w:rPr>
          <w:rFonts w:ascii="Arial" w:hAnsi="Arial" w:cs="Arial"/>
          <w:bCs/>
          <w:noProof/>
          <w:kern w:val="28"/>
          <w:sz w:val="22"/>
          <w:szCs w:val="22"/>
          <w:lang w:eastAsia="en-US"/>
        </w:rPr>
        <w:t>inciso b</w:t>
      </w:r>
      <w:r w:rsidR="00C20FCC" w:rsidRPr="008E6809">
        <w:rPr>
          <w:rFonts w:ascii="Arial" w:hAnsi="Arial" w:cs="Arial"/>
          <w:bCs/>
          <w:noProof/>
          <w:kern w:val="28"/>
          <w:sz w:val="22"/>
          <w:szCs w:val="22"/>
          <w:lang w:eastAsia="en-US"/>
        </w:rPr>
        <w:t xml:space="preserve">, a más tardar </w:t>
      </w:r>
      <w:r w:rsidR="008541DC" w:rsidRPr="008E6809">
        <w:rPr>
          <w:rFonts w:ascii="Arial" w:hAnsi="Arial" w:cs="Arial"/>
          <w:bCs/>
          <w:noProof/>
          <w:kern w:val="28"/>
          <w:sz w:val="22"/>
          <w:szCs w:val="22"/>
          <w:lang w:eastAsia="en-US"/>
        </w:rPr>
        <w:t>90</w:t>
      </w:r>
      <w:r w:rsidR="00C20FCC" w:rsidRPr="008E6809">
        <w:rPr>
          <w:rFonts w:ascii="Arial" w:hAnsi="Arial" w:cs="Arial"/>
          <w:bCs/>
          <w:noProof/>
          <w:kern w:val="28"/>
          <w:sz w:val="22"/>
          <w:szCs w:val="22"/>
          <w:lang w:eastAsia="en-US"/>
        </w:rPr>
        <w:t xml:space="preserve"> días hábiles después de que reciba los ejemplares que le correponden.</w:t>
      </w:r>
    </w:p>
    <w:p w:rsidR="00502064" w:rsidRDefault="00502064" w:rsidP="00E06B4E">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E06B4E">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C1041E" w:rsidRPr="008E6809" w:rsidRDefault="00455120" w:rsidP="00C1041E">
      <w:pPr>
        <w:widowControl w:val="0"/>
        <w:tabs>
          <w:tab w:val="left" w:pos="993"/>
        </w:tabs>
        <w:overflowPunct w:val="0"/>
        <w:autoSpaceDE w:val="0"/>
        <w:autoSpaceDN w:val="0"/>
        <w:adjustRightInd w:val="0"/>
        <w:jc w:val="both"/>
        <w:rPr>
          <w:rFonts w:ascii="Arial" w:hAnsi="Arial" w:cs="Arial"/>
          <w:bCs/>
          <w:noProof/>
          <w:spacing w:val="-10"/>
          <w:kern w:val="28"/>
          <w:sz w:val="22"/>
          <w:szCs w:val="22"/>
          <w:lang w:eastAsia="en-US"/>
        </w:rPr>
      </w:pPr>
      <w:r w:rsidRPr="008E6809">
        <w:rPr>
          <w:rFonts w:ascii="Arial" w:hAnsi="Arial" w:cs="Arial"/>
          <w:b/>
          <w:bCs/>
          <w:noProof/>
          <w:spacing w:val="-10"/>
          <w:kern w:val="28"/>
          <w:sz w:val="22"/>
          <w:szCs w:val="22"/>
          <w:lang w:eastAsia="en-US"/>
        </w:rPr>
        <w:t>DÉCIMA</w:t>
      </w:r>
      <w:r w:rsidR="00C253FA"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w:t>
      </w:r>
      <w:r w:rsidR="00C1041E" w:rsidRPr="008E6809">
        <w:rPr>
          <w:rFonts w:ascii="Arial" w:hAnsi="Arial" w:cs="Arial"/>
          <w:b/>
          <w:bCs/>
          <w:noProof/>
          <w:spacing w:val="-10"/>
          <w:kern w:val="28"/>
          <w:sz w:val="22"/>
          <w:szCs w:val="22"/>
          <w:lang w:eastAsia="en-US"/>
        </w:rPr>
        <w:t>OBLIGACIONES DE “FONTAMARA”.</w:t>
      </w:r>
    </w:p>
    <w:p w:rsidR="00616328" w:rsidRPr="008E6809" w:rsidRDefault="00616328" w:rsidP="00C1041E">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C1041E" w:rsidRPr="008E6809" w:rsidRDefault="00C1041E" w:rsidP="00C1041E">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Para el buen cumplimiento del objeto del presente Contrato, </w:t>
      </w:r>
      <w:r w:rsidRPr="008E6809">
        <w:rPr>
          <w:rFonts w:ascii="Arial" w:hAnsi="Arial" w:cs="Arial"/>
          <w:bCs/>
          <w:noProof/>
          <w:spacing w:val="-10"/>
          <w:kern w:val="28"/>
          <w:sz w:val="22"/>
          <w:szCs w:val="22"/>
          <w:lang w:eastAsia="en-US"/>
        </w:rPr>
        <w:t>“FONTAMARA”</w:t>
      </w:r>
      <w:r w:rsidRPr="008E6809">
        <w:rPr>
          <w:rFonts w:ascii="Arial" w:hAnsi="Arial" w:cs="Arial"/>
          <w:bCs/>
          <w:noProof/>
          <w:kern w:val="28"/>
          <w:sz w:val="22"/>
          <w:szCs w:val="22"/>
          <w:lang w:eastAsia="en-US"/>
        </w:rPr>
        <w:t xml:space="preserve"> se obliga a:</w:t>
      </w:r>
    </w:p>
    <w:p w:rsidR="00C1041E" w:rsidRPr="008E6809" w:rsidRDefault="00C1041E" w:rsidP="00C1041E">
      <w:pPr>
        <w:widowControl w:val="0"/>
        <w:tabs>
          <w:tab w:val="left" w:pos="993"/>
        </w:tabs>
        <w:overflowPunct w:val="0"/>
        <w:autoSpaceDE w:val="0"/>
        <w:autoSpaceDN w:val="0"/>
        <w:adjustRightInd w:val="0"/>
        <w:ind w:left="360"/>
        <w:jc w:val="both"/>
        <w:rPr>
          <w:rFonts w:ascii="Arial" w:hAnsi="Arial" w:cs="Arial"/>
          <w:bCs/>
          <w:noProof/>
          <w:kern w:val="28"/>
          <w:sz w:val="22"/>
          <w:szCs w:val="22"/>
          <w:lang w:eastAsia="en-US"/>
        </w:rPr>
      </w:pPr>
    </w:p>
    <w:p w:rsidR="004C38A6" w:rsidRPr="008E6809" w:rsidRDefault="004C38A6" w:rsidP="004C38A6">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2"/>
          <w:lang w:val="es-ES_tradnl" w:eastAsia="en-US"/>
        </w:rPr>
      </w:pPr>
      <w:r w:rsidRPr="008E6809">
        <w:rPr>
          <w:rFonts w:ascii="Arial" w:hAnsi="Arial" w:cs="Arial"/>
          <w:bCs/>
          <w:noProof/>
          <w:kern w:val="28"/>
          <w:sz w:val="22"/>
          <w:szCs w:val="22"/>
          <w:lang w:eastAsia="en-US"/>
        </w:rPr>
        <w:t xml:space="preserve">Asumir la responsabilidad del cuidado de la corrección de estilo, así como del diseño y formación de </w:t>
      </w:r>
      <w:r w:rsidRPr="008E6809">
        <w:rPr>
          <w:rFonts w:ascii="Arial" w:hAnsi="Arial" w:cs="Arial"/>
          <w:bCs/>
          <w:noProof/>
          <w:spacing w:val="-10"/>
          <w:kern w:val="28"/>
          <w:sz w:val="22"/>
          <w:szCs w:val="22"/>
          <w:lang w:eastAsia="en-US"/>
        </w:rPr>
        <w:t xml:space="preserve">“LA OBRA”, </w:t>
      </w:r>
      <w:r w:rsidRPr="008E6809">
        <w:rPr>
          <w:rFonts w:ascii="Arial" w:hAnsi="Arial" w:cs="Arial"/>
          <w:bCs/>
          <w:noProof/>
          <w:kern w:val="28"/>
          <w:sz w:val="22"/>
          <w:szCs w:val="22"/>
          <w:lang w:eastAsia="en-US"/>
        </w:rPr>
        <w:t>lecturas, pruebas y diseño de forros e impresión,</w:t>
      </w:r>
      <w:r w:rsidRPr="008E6809">
        <w:rPr>
          <w:rFonts w:ascii="Arial" w:hAnsi="Arial" w:cs="Arial"/>
          <w:bCs/>
          <w:noProof/>
          <w:spacing w:val="-10"/>
          <w:kern w:val="28"/>
          <w:sz w:val="22"/>
          <w:szCs w:val="22"/>
          <w:lang w:eastAsia="en-US"/>
        </w:rPr>
        <w:t xml:space="preserve"> </w:t>
      </w:r>
      <w:r w:rsidRPr="008E6809">
        <w:rPr>
          <w:rFonts w:ascii="Arial" w:hAnsi="Arial" w:cs="Arial"/>
          <w:bCs/>
          <w:noProof/>
          <w:kern w:val="28"/>
          <w:sz w:val="22"/>
          <w:szCs w:val="22"/>
          <w:lang w:eastAsia="en-US"/>
        </w:rPr>
        <w:t>cantidad que asciende a</w:t>
      </w:r>
      <w:r w:rsidRPr="008E6809">
        <w:rPr>
          <w:rFonts w:ascii="Arial" w:hAnsi="Arial" w:cs="Arial"/>
          <w:bCs/>
          <w:noProof/>
          <w:spacing w:val="-10"/>
          <w:kern w:val="28"/>
          <w:sz w:val="22"/>
          <w:szCs w:val="22"/>
          <w:lang w:eastAsia="en-US"/>
        </w:rPr>
        <w:t xml:space="preserve"> $120,000.00 (CIENTO VEINTE MIL PESOS 00/100 M. N.)</w:t>
      </w:r>
    </w:p>
    <w:p w:rsidR="00C1041E" w:rsidRPr="008E6809" w:rsidRDefault="00C1041E" w:rsidP="00C514AC">
      <w:pPr>
        <w:pStyle w:val="Prrafodelista"/>
        <w:widowControl w:val="0"/>
        <w:overflowPunct w:val="0"/>
        <w:autoSpaceDE w:val="0"/>
        <w:autoSpaceDN w:val="0"/>
        <w:adjustRightInd w:val="0"/>
        <w:ind w:left="426"/>
        <w:jc w:val="both"/>
        <w:rPr>
          <w:rFonts w:ascii="Arial" w:hAnsi="Arial" w:cs="Arial"/>
          <w:bCs/>
          <w:noProof/>
          <w:kern w:val="28"/>
          <w:sz w:val="22"/>
          <w:szCs w:val="22"/>
          <w:lang w:val="es-ES_tradnl" w:eastAsia="en-US"/>
        </w:rPr>
      </w:pPr>
    </w:p>
    <w:p w:rsidR="00C514AC" w:rsidRPr="008E6809" w:rsidRDefault="00C1041E" w:rsidP="00A21C43">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val="es-ES_tradnl" w:eastAsia="en-US"/>
        </w:rPr>
        <w:t>Supervisar la calidad de la producción de “LA OBRA”.</w:t>
      </w:r>
    </w:p>
    <w:p w:rsidR="00C1041E" w:rsidRPr="008E6809" w:rsidRDefault="00C1041E" w:rsidP="00C514AC">
      <w:pPr>
        <w:widowControl w:val="0"/>
        <w:overflowPunct w:val="0"/>
        <w:autoSpaceDE w:val="0"/>
        <w:autoSpaceDN w:val="0"/>
        <w:adjustRightInd w:val="0"/>
        <w:jc w:val="both"/>
        <w:rPr>
          <w:rFonts w:ascii="Arial" w:hAnsi="Arial" w:cs="Arial"/>
          <w:bCs/>
          <w:noProof/>
          <w:kern w:val="28"/>
          <w:sz w:val="22"/>
          <w:szCs w:val="22"/>
          <w:lang w:eastAsia="en-US"/>
        </w:rPr>
      </w:pPr>
    </w:p>
    <w:p w:rsidR="00347926" w:rsidRPr="008E6809" w:rsidRDefault="00C1041E" w:rsidP="00C514AC">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Turnar </w:t>
      </w:r>
      <w:r w:rsidR="00C253FA" w:rsidRPr="008E6809">
        <w:rPr>
          <w:rFonts w:ascii="Arial" w:hAnsi="Arial" w:cs="Arial"/>
          <w:bCs/>
          <w:noProof/>
          <w:kern w:val="28"/>
          <w:sz w:val="22"/>
          <w:szCs w:val="22"/>
          <w:lang w:eastAsia="en-US"/>
        </w:rPr>
        <w:t>para</w:t>
      </w:r>
      <w:r w:rsidRPr="008E6809">
        <w:rPr>
          <w:rFonts w:ascii="Arial" w:hAnsi="Arial" w:cs="Arial"/>
          <w:bCs/>
          <w:noProof/>
          <w:kern w:val="28"/>
          <w:sz w:val="22"/>
          <w:szCs w:val="22"/>
          <w:lang w:eastAsia="en-US"/>
        </w:rPr>
        <w:t xml:space="preserve"> Visto Bueno de </w:t>
      </w:r>
      <w:r w:rsidR="00616328" w:rsidRPr="008E6809">
        <w:rPr>
          <w:rFonts w:ascii="Arial" w:hAnsi="Arial" w:cs="Arial"/>
          <w:bCs/>
          <w:noProof/>
          <w:spacing w:val="-10"/>
          <w:kern w:val="28"/>
          <w:sz w:val="22"/>
          <w:szCs w:val="22"/>
          <w:lang w:eastAsia="en-US"/>
        </w:rPr>
        <w:t>“EL INSTITUTO”,</w:t>
      </w:r>
      <w:r w:rsidRPr="008E6809">
        <w:rPr>
          <w:rFonts w:ascii="Arial" w:hAnsi="Arial" w:cs="Arial"/>
          <w:bCs/>
          <w:noProof/>
          <w:spacing w:val="-10"/>
          <w:kern w:val="28"/>
          <w:sz w:val="22"/>
          <w:szCs w:val="22"/>
          <w:lang w:eastAsia="en-US"/>
        </w:rPr>
        <w:t xml:space="preserve"> “LA </w:t>
      </w:r>
      <w:r w:rsidR="00616328" w:rsidRPr="008E6809">
        <w:rPr>
          <w:rFonts w:ascii="Arial" w:hAnsi="Arial" w:cs="Arial"/>
          <w:bCs/>
          <w:noProof/>
          <w:spacing w:val="-10"/>
          <w:kern w:val="28"/>
          <w:sz w:val="22"/>
          <w:szCs w:val="22"/>
          <w:lang w:eastAsia="en-US"/>
        </w:rPr>
        <w:t>UNIVERSIDAD</w:t>
      </w:r>
      <w:r w:rsidRPr="008E6809">
        <w:rPr>
          <w:rFonts w:ascii="Arial" w:hAnsi="Arial" w:cs="Arial"/>
          <w:bCs/>
          <w:noProof/>
          <w:spacing w:val="-10"/>
          <w:kern w:val="28"/>
          <w:sz w:val="22"/>
          <w:szCs w:val="22"/>
          <w:lang w:eastAsia="en-US"/>
        </w:rPr>
        <w:t>”</w:t>
      </w:r>
      <w:r w:rsidR="00616328" w:rsidRPr="008E6809">
        <w:rPr>
          <w:rFonts w:ascii="Arial" w:hAnsi="Arial" w:cs="Arial"/>
          <w:bCs/>
          <w:noProof/>
          <w:spacing w:val="-10"/>
          <w:kern w:val="28"/>
          <w:sz w:val="22"/>
          <w:szCs w:val="22"/>
          <w:lang w:eastAsia="en-US"/>
        </w:rPr>
        <w:t xml:space="preserve"> y “EL AUTOR”</w:t>
      </w:r>
      <w:r w:rsidRPr="008E6809">
        <w:rPr>
          <w:rFonts w:ascii="Arial" w:hAnsi="Arial" w:cs="Arial"/>
          <w:bCs/>
          <w:noProof/>
          <w:kern w:val="28"/>
          <w:sz w:val="22"/>
          <w:szCs w:val="22"/>
          <w:lang w:eastAsia="en-US"/>
        </w:rPr>
        <w:t xml:space="preserve"> la página legal y forros de “LA OBRA” antes de su impresión final, en los domicilios señalados en sus declaraciones, y atender las observaciones que hubiere.</w:t>
      </w:r>
    </w:p>
    <w:p w:rsidR="00C1041E" w:rsidRPr="008E6809" w:rsidRDefault="00C1041E" w:rsidP="00347926">
      <w:pPr>
        <w:widowControl w:val="0"/>
        <w:overflowPunct w:val="0"/>
        <w:autoSpaceDE w:val="0"/>
        <w:autoSpaceDN w:val="0"/>
        <w:adjustRightInd w:val="0"/>
        <w:jc w:val="both"/>
        <w:rPr>
          <w:rFonts w:ascii="Arial" w:hAnsi="Arial" w:cs="Arial"/>
          <w:bCs/>
          <w:noProof/>
          <w:kern w:val="28"/>
          <w:sz w:val="22"/>
          <w:szCs w:val="22"/>
          <w:lang w:eastAsia="en-US"/>
        </w:rPr>
      </w:pPr>
    </w:p>
    <w:p w:rsidR="00C514AC" w:rsidRPr="008E6809" w:rsidRDefault="00C1041E" w:rsidP="00A21C43">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Incluir en portada, portadilla o lomo de </w:t>
      </w:r>
      <w:r w:rsidRPr="008E6809">
        <w:rPr>
          <w:rFonts w:ascii="Arial" w:hAnsi="Arial" w:cs="Arial"/>
          <w:bCs/>
          <w:noProof/>
          <w:spacing w:val="-10"/>
          <w:kern w:val="28"/>
          <w:sz w:val="22"/>
          <w:szCs w:val="22"/>
          <w:lang w:eastAsia="en-US"/>
        </w:rPr>
        <w:t>“LA OBRA”</w:t>
      </w:r>
      <w:r w:rsidRPr="008E6809">
        <w:rPr>
          <w:rFonts w:ascii="Arial" w:hAnsi="Arial" w:cs="Arial"/>
          <w:bCs/>
          <w:noProof/>
          <w:kern w:val="28"/>
          <w:sz w:val="22"/>
          <w:szCs w:val="22"/>
          <w:lang w:eastAsia="en-US"/>
        </w:rPr>
        <w:t xml:space="preserve">, el logotipo de </w:t>
      </w:r>
      <w:r w:rsidRPr="008E6809">
        <w:rPr>
          <w:rFonts w:ascii="Arial" w:hAnsi="Arial" w:cs="Arial"/>
          <w:bCs/>
          <w:noProof/>
          <w:spacing w:val="-10"/>
          <w:kern w:val="28"/>
          <w:sz w:val="22"/>
          <w:szCs w:val="22"/>
          <w:lang w:eastAsia="en-US"/>
        </w:rPr>
        <w:t>“FONTAMARA”</w:t>
      </w:r>
      <w:r w:rsidRPr="008E6809">
        <w:rPr>
          <w:rFonts w:ascii="Arial" w:hAnsi="Arial" w:cs="Arial"/>
          <w:bCs/>
          <w:noProof/>
          <w:kern w:val="28"/>
          <w:sz w:val="22"/>
          <w:szCs w:val="22"/>
          <w:lang w:eastAsia="en-US"/>
        </w:rPr>
        <w:t xml:space="preserve"> en tamaño similar e igual jerarquía que el logotipo de </w:t>
      </w:r>
      <w:r w:rsidRPr="008E6809">
        <w:rPr>
          <w:rFonts w:ascii="Arial" w:hAnsi="Arial" w:cs="Arial"/>
          <w:bCs/>
          <w:noProof/>
          <w:spacing w:val="-10"/>
          <w:kern w:val="28"/>
          <w:sz w:val="22"/>
          <w:szCs w:val="22"/>
          <w:lang w:eastAsia="en-US"/>
        </w:rPr>
        <w:t>“</w:t>
      </w:r>
      <w:r w:rsidR="00616328" w:rsidRPr="008E6809">
        <w:rPr>
          <w:rFonts w:ascii="Arial" w:hAnsi="Arial" w:cs="Arial"/>
          <w:bCs/>
          <w:noProof/>
          <w:spacing w:val="-10"/>
          <w:kern w:val="28"/>
          <w:sz w:val="22"/>
          <w:szCs w:val="22"/>
          <w:lang w:eastAsia="en-US"/>
        </w:rPr>
        <w:t>EL INSTITUTO</w:t>
      </w:r>
      <w:r w:rsidRPr="008E6809">
        <w:rPr>
          <w:rFonts w:ascii="Arial" w:hAnsi="Arial" w:cs="Arial"/>
          <w:bCs/>
          <w:noProof/>
          <w:spacing w:val="-10"/>
          <w:kern w:val="28"/>
          <w:sz w:val="22"/>
          <w:szCs w:val="22"/>
          <w:lang w:eastAsia="en-US"/>
        </w:rPr>
        <w:t xml:space="preserve">” y “LA </w:t>
      </w:r>
      <w:r w:rsidR="004D2F2B" w:rsidRPr="008E6809">
        <w:rPr>
          <w:rFonts w:ascii="Arial" w:hAnsi="Arial" w:cs="Arial"/>
          <w:bCs/>
          <w:noProof/>
          <w:spacing w:val="-10"/>
          <w:kern w:val="28"/>
          <w:sz w:val="22"/>
          <w:szCs w:val="22"/>
          <w:lang w:eastAsia="en-US"/>
        </w:rPr>
        <w:t>UNIVERSIDAD</w:t>
      </w:r>
      <w:r w:rsidRPr="008E6809">
        <w:rPr>
          <w:rFonts w:ascii="Arial" w:hAnsi="Arial" w:cs="Arial"/>
          <w:bCs/>
          <w:noProof/>
          <w:spacing w:val="-10"/>
          <w:kern w:val="28"/>
          <w:sz w:val="22"/>
          <w:szCs w:val="22"/>
          <w:lang w:eastAsia="en-US"/>
        </w:rPr>
        <w:t>”.</w:t>
      </w:r>
    </w:p>
    <w:p w:rsidR="00C1041E" w:rsidRPr="008E6809" w:rsidRDefault="00C1041E" w:rsidP="00C514AC">
      <w:pPr>
        <w:widowControl w:val="0"/>
        <w:overflowPunct w:val="0"/>
        <w:autoSpaceDE w:val="0"/>
        <w:autoSpaceDN w:val="0"/>
        <w:adjustRightInd w:val="0"/>
        <w:jc w:val="both"/>
        <w:rPr>
          <w:rFonts w:ascii="Arial" w:hAnsi="Arial" w:cs="Arial"/>
          <w:bCs/>
          <w:noProof/>
          <w:kern w:val="28"/>
          <w:sz w:val="22"/>
          <w:szCs w:val="22"/>
          <w:lang w:eastAsia="en-US"/>
        </w:rPr>
      </w:pPr>
    </w:p>
    <w:p w:rsidR="004C38A6" w:rsidRPr="008E6809" w:rsidRDefault="004C38A6" w:rsidP="004C38A6">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Fontamara se compromete a entregar en un plazo de </w:t>
      </w:r>
      <w:r w:rsidRPr="008E6809">
        <w:rPr>
          <w:rFonts w:ascii="Arial" w:hAnsi="Arial" w:cs="Arial"/>
          <w:b/>
          <w:bCs/>
          <w:noProof/>
          <w:kern w:val="28"/>
          <w:sz w:val="22"/>
          <w:szCs w:val="22"/>
          <w:lang w:eastAsia="en-US"/>
        </w:rPr>
        <w:t>90 días hábiles</w:t>
      </w:r>
      <w:r w:rsidRPr="008E6809">
        <w:rPr>
          <w:rFonts w:ascii="Arial" w:hAnsi="Arial" w:cs="Arial"/>
          <w:bCs/>
          <w:noProof/>
          <w:kern w:val="28"/>
          <w:sz w:val="22"/>
          <w:szCs w:val="22"/>
          <w:lang w:eastAsia="en-US"/>
        </w:rPr>
        <w:t xml:space="preserve"> los ejemplares que le corresponden, a </w:t>
      </w:r>
      <w:r w:rsidRPr="008E6809">
        <w:rPr>
          <w:rFonts w:ascii="Arial" w:hAnsi="Arial" w:cs="Arial"/>
          <w:bCs/>
          <w:noProof/>
          <w:spacing w:val="-10"/>
          <w:kern w:val="28"/>
          <w:sz w:val="22"/>
          <w:szCs w:val="22"/>
          <w:lang w:eastAsia="en-US"/>
        </w:rPr>
        <w:t>“EL INSTITUTO”, a “LA UNIVERSIDAD” y a “EL AUTOR”</w:t>
      </w:r>
      <w:r w:rsidRPr="008E6809">
        <w:rPr>
          <w:rFonts w:ascii="Arial" w:hAnsi="Arial" w:cs="Arial"/>
          <w:bCs/>
          <w:noProof/>
          <w:kern w:val="28"/>
          <w:sz w:val="22"/>
          <w:szCs w:val="22"/>
          <w:lang w:eastAsia="en-US"/>
        </w:rPr>
        <w:t>, en los domicilios señalados en sus declaraciones</w:t>
      </w:r>
      <w:r w:rsidR="00184DB5" w:rsidRPr="008E6809">
        <w:rPr>
          <w:rFonts w:ascii="Arial" w:hAnsi="Arial" w:cs="Arial"/>
          <w:bCs/>
          <w:noProof/>
          <w:kern w:val="28"/>
          <w:sz w:val="22"/>
          <w:szCs w:val="22"/>
          <w:lang w:eastAsia="en-US"/>
        </w:rPr>
        <w:t>, una vez que reciba el primer pago a que se refiere la cláusula octava, número 1, inciso a</w:t>
      </w:r>
      <w:r w:rsidRPr="008E6809">
        <w:rPr>
          <w:rFonts w:ascii="Arial" w:hAnsi="Arial" w:cs="Arial"/>
          <w:bCs/>
          <w:noProof/>
          <w:kern w:val="28"/>
          <w:sz w:val="22"/>
          <w:szCs w:val="22"/>
          <w:lang w:eastAsia="en-US"/>
        </w:rPr>
        <w:t>.</w:t>
      </w:r>
    </w:p>
    <w:p w:rsidR="004C38A6" w:rsidRPr="008E6809" w:rsidRDefault="004C38A6" w:rsidP="004C38A6">
      <w:pPr>
        <w:widowControl w:val="0"/>
        <w:overflowPunct w:val="0"/>
        <w:autoSpaceDE w:val="0"/>
        <w:autoSpaceDN w:val="0"/>
        <w:adjustRightInd w:val="0"/>
        <w:jc w:val="both"/>
        <w:rPr>
          <w:rFonts w:ascii="Arial" w:hAnsi="Arial" w:cs="Arial"/>
          <w:bCs/>
          <w:noProof/>
          <w:kern w:val="28"/>
          <w:sz w:val="22"/>
          <w:szCs w:val="22"/>
          <w:lang w:eastAsia="en-US"/>
        </w:rPr>
      </w:pPr>
    </w:p>
    <w:p w:rsidR="004C38A6" w:rsidRPr="008E6809" w:rsidRDefault="004C38A6" w:rsidP="004C38A6">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Entregar a “EL AUTOR” de “LA OBRA” por concepto de pago único de derechos de autor, 100 (CIEN) ejemplares del tiraje que le corresponde, referidos en la cláusula cuarta, segundo párrafo, inciso c, en el domicilio marcado con el número 4 de sus declaraciones, a más tardar 5 (CINCO) días hábiles después de que reciba los ejemplares que le correponden.</w:t>
      </w:r>
    </w:p>
    <w:p w:rsidR="00C1041E" w:rsidRPr="008E6809" w:rsidRDefault="00C1041E" w:rsidP="00C514AC">
      <w:pPr>
        <w:pStyle w:val="Prrafodelista"/>
        <w:widowControl w:val="0"/>
        <w:overflowPunct w:val="0"/>
        <w:autoSpaceDE w:val="0"/>
        <w:autoSpaceDN w:val="0"/>
        <w:adjustRightInd w:val="0"/>
        <w:ind w:left="426"/>
        <w:jc w:val="both"/>
        <w:rPr>
          <w:rFonts w:ascii="Arial" w:hAnsi="Arial" w:cs="Arial"/>
          <w:bCs/>
          <w:noProof/>
          <w:kern w:val="28"/>
          <w:sz w:val="22"/>
          <w:szCs w:val="22"/>
          <w:lang w:eastAsia="en-US"/>
        </w:rPr>
      </w:pPr>
    </w:p>
    <w:p w:rsidR="007838CD" w:rsidRPr="008E6809" w:rsidRDefault="00C1041E" w:rsidP="00A21C43">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Realizar los trámites que correspondan para la adquisición y comprobación del Número Internacional Normalizado del Libro (ISBN), a la brevedad posible.</w:t>
      </w:r>
    </w:p>
    <w:p w:rsidR="007838CD" w:rsidRDefault="007838CD" w:rsidP="007838CD">
      <w:pPr>
        <w:widowControl w:val="0"/>
        <w:overflowPunct w:val="0"/>
        <w:autoSpaceDE w:val="0"/>
        <w:autoSpaceDN w:val="0"/>
        <w:adjustRightInd w:val="0"/>
        <w:jc w:val="both"/>
        <w:rPr>
          <w:rFonts w:ascii="Arial" w:hAnsi="Arial" w:cs="Arial"/>
          <w:bCs/>
          <w:noProof/>
          <w:kern w:val="28"/>
          <w:sz w:val="22"/>
          <w:szCs w:val="22"/>
          <w:lang w:eastAsia="en-US"/>
        </w:rPr>
      </w:pPr>
    </w:p>
    <w:p w:rsidR="004D011F" w:rsidRPr="008E6809" w:rsidRDefault="004D011F" w:rsidP="007838CD">
      <w:pPr>
        <w:widowControl w:val="0"/>
        <w:overflowPunct w:val="0"/>
        <w:autoSpaceDE w:val="0"/>
        <w:autoSpaceDN w:val="0"/>
        <w:adjustRightInd w:val="0"/>
        <w:jc w:val="both"/>
        <w:rPr>
          <w:rFonts w:ascii="Arial" w:hAnsi="Arial" w:cs="Arial"/>
          <w:bCs/>
          <w:noProof/>
          <w:kern w:val="28"/>
          <w:sz w:val="22"/>
          <w:szCs w:val="22"/>
          <w:lang w:eastAsia="en-US"/>
        </w:rPr>
      </w:pPr>
    </w:p>
    <w:p w:rsidR="00A26473" w:rsidRPr="008E6809" w:rsidRDefault="007838CD" w:rsidP="00A21C43">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Presentar, previamente a la recepción del anticipo que se refiere en la cláusula octava, nume</w:t>
      </w:r>
      <w:r w:rsidR="00BE5E30" w:rsidRPr="008E6809">
        <w:rPr>
          <w:rFonts w:ascii="Arial" w:hAnsi="Arial" w:cs="Arial"/>
          <w:bCs/>
          <w:noProof/>
          <w:kern w:val="28"/>
          <w:sz w:val="22"/>
          <w:szCs w:val="22"/>
          <w:lang w:eastAsia="en-US"/>
        </w:rPr>
        <w:t>r</w:t>
      </w:r>
      <w:r w:rsidRPr="008E6809">
        <w:rPr>
          <w:rFonts w:ascii="Arial" w:hAnsi="Arial" w:cs="Arial"/>
          <w:bCs/>
          <w:noProof/>
          <w:kern w:val="28"/>
          <w:sz w:val="22"/>
          <w:szCs w:val="22"/>
          <w:lang w:eastAsia="en-US"/>
        </w:rPr>
        <w:t>al 1, inciso a), garantía por la totalidad del monto de</w:t>
      </w:r>
      <w:r w:rsidR="003543F5" w:rsidRPr="008E6809">
        <w:rPr>
          <w:rFonts w:ascii="Arial" w:hAnsi="Arial" w:cs="Arial"/>
          <w:bCs/>
          <w:noProof/>
          <w:kern w:val="28"/>
          <w:sz w:val="22"/>
          <w:szCs w:val="22"/>
          <w:lang w:eastAsia="en-US"/>
        </w:rPr>
        <w:t xml:space="preserve"> éste</w:t>
      </w:r>
      <w:r w:rsidRPr="008E6809">
        <w:rPr>
          <w:rFonts w:ascii="Arial" w:hAnsi="Arial" w:cs="Arial"/>
          <w:bCs/>
          <w:noProof/>
          <w:kern w:val="28"/>
          <w:sz w:val="22"/>
          <w:szCs w:val="22"/>
          <w:lang w:eastAsia="en-US"/>
        </w:rPr>
        <w:t xml:space="preserve">, a “EL INSTITUTO”, con el objeto de garantizar su debida inversión o su devolución total; misma </w:t>
      </w:r>
      <w:r w:rsidR="003543F5" w:rsidRPr="008E6809">
        <w:rPr>
          <w:rFonts w:ascii="Arial" w:hAnsi="Arial" w:cs="Arial"/>
          <w:bCs/>
          <w:noProof/>
          <w:kern w:val="28"/>
          <w:sz w:val="22"/>
          <w:szCs w:val="22"/>
          <w:lang w:eastAsia="en-US"/>
        </w:rPr>
        <w:t xml:space="preserve">que será devuelta una vez </w:t>
      </w:r>
      <w:r w:rsidR="00191944" w:rsidRPr="008E6809">
        <w:rPr>
          <w:rFonts w:ascii="Arial" w:hAnsi="Arial" w:cs="Arial"/>
          <w:bCs/>
          <w:noProof/>
          <w:kern w:val="28"/>
          <w:sz w:val="22"/>
          <w:szCs w:val="22"/>
          <w:lang w:eastAsia="en-US"/>
        </w:rPr>
        <w:t>liquidada</w:t>
      </w:r>
      <w:r w:rsidR="003543F5" w:rsidRPr="008E6809">
        <w:rPr>
          <w:rFonts w:ascii="Arial" w:hAnsi="Arial" w:cs="Arial"/>
          <w:bCs/>
          <w:noProof/>
          <w:kern w:val="28"/>
          <w:sz w:val="22"/>
          <w:szCs w:val="22"/>
          <w:lang w:eastAsia="en-US"/>
        </w:rPr>
        <w:t>, en su totalidad, la cantidad pactada.</w:t>
      </w:r>
    </w:p>
    <w:p w:rsidR="00A26473" w:rsidRPr="008E6809" w:rsidRDefault="00A26473" w:rsidP="00A26473">
      <w:pPr>
        <w:widowControl w:val="0"/>
        <w:overflowPunct w:val="0"/>
        <w:autoSpaceDE w:val="0"/>
        <w:autoSpaceDN w:val="0"/>
        <w:adjustRightInd w:val="0"/>
        <w:jc w:val="both"/>
        <w:rPr>
          <w:rFonts w:ascii="Arial" w:hAnsi="Arial" w:cs="Arial"/>
          <w:bCs/>
          <w:noProof/>
          <w:kern w:val="28"/>
          <w:sz w:val="22"/>
          <w:szCs w:val="22"/>
          <w:lang w:eastAsia="en-US"/>
        </w:rPr>
      </w:pPr>
    </w:p>
    <w:p w:rsidR="00C1041E" w:rsidRPr="008E6809" w:rsidRDefault="00A26473" w:rsidP="00A21C43">
      <w:pPr>
        <w:pStyle w:val="Prrafodelista"/>
        <w:widowControl w:val="0"/>
        <w:numPr>
          <w:ilvl w:val="0"/>
          <w:numId w:val="7"/>
        </w:numPr>
        <w:overflowPunct w:val="0"/>
        <w:autoSpaceDE w:val="0"/>
        <w:autoSpaceDN w:val="0"/>
        <w:adjustRightInd w:val="0"/>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val="es-ES_tradnl" w:eastAsia="en-US"/>
        </w:rPr>
        <w:t xml:space="preserve">Entregar a "EL INSTITUTO" el archivo electrónico final de "LA OBRA", en formato </w:t>
      </w:r>
      <w:r w:rsidRPr="008E6809">
        <w:rPr>
          <w:rFonts w:ascii="Arial" w:hAnsi="Arial" w:cs="Arial"/>
          <w:bCs/>
          <w:i/>
          <w:iCs/>
          <w:noProof/>
          <w:kern w:val="28"/>
          <w:sz w:val="22"/>
          <w:szCs w:val="22"/>
          <w:lang w:val="es-ES_tradnl" w:eastAsia="en-US"/>
        </w:rPr>
        <w:t>portable document file</w:t>
      </w:r>
      <w:r w:rsidRPr="008E6809">
        <w:rPr>
          <w:rFonts w:ascii="Arial" w:hAnsi="Arial" w:cs="Arial"/>
          <w:bCs/>
          <w:noProof/>
          <w:kern w:val="28"/>
          <w:sz w:val="22"/>
          <w:szCs w:val="22"/>
          <w:lang w:val="es-ES_tradnl" w:eastAsia="en-US"/>
        </w:rPr>
        <w:t xml:space="preserve"> (pdf), a más tardar el </w:t>
      </w:r>
      <w:r w:rsidR="00813EBA" w:rsidRPr="008E6809">
        <w:rPr>
          <w:rFonts w:ascii="Arial" w:hAnsi="Arial" w:cs="Arial"/>
          <w:bCs/>
          <w:noProof/>
          <w:kern w:val="28"/>
          <w:sz w:val="22"/>
          <w:szCs w:val="22"/>
          <w:lang w:val="es-ES_tradnl" w:eastAsia="en-US"/>
        </w:rPr>
        <w:t>10</w:t>
      </w:r>
      <w:r w:rsidRPr="008E6809">
        <w:rPr>
          <w:rFonts w:ascii="Arial" w:hAnsi="Arial" w:cs="Arial"/>
          <w:bCs/>
          <w:noProof/>
          <w:kern w:val="28"/>
          <w:sz w:val="22"/>
          <w:szCs w:val="22"/>
          <w:lang w:val="es-ES_tradnl" w:eastAsia="en-US"/>
        </w:rPr>
        <w:t xml:space="preserve"> de diciembre de 2017.</w:t>
      </w:r>
    </w:p>
    <w:p w:rsidR="00A66C7B" w:rsidRDefault="00A66C7B"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A66C7B" w:rsidRPr="008E6809" w:rsidRDefault="00A66C7B"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r w:rsidRPr="008E6809">
        <w:rPr>
          <w:rFonts w:ascii="Arial" w:hAnsi="Arial" w:cs="Arial"/>
          <w:b/>
          <w:bCs/>
          <w:noProof/>
          <w:kern w:val="28"/>
          <w:sz w:val="22"/>
          <w:szCs w:val="22"/>
          <w:lang w:eastAsia="en-US"/>
        </w:rPr>
        <w:t>DÉCIMA PRIMERA. OBLIGACIONES DE “EL AUTOR”.</w:t>
      </w:r>
    </w:p>
    <w:p w:rsidR="00727FFC" w:rsidRPr="008E6809" w:rsidRDefault="00727FFC"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727FFC" w:rsidRPr="008E6809" w:rsidRDefault="00727FFC" w:rsidP="00727FFC">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Para el buen cumplimiento del objeto del presente Contrato, </w:t>
      </w:r>
      <w:r w:rsidRPr="008E6809">
        <w:rPr>
          <w:rFonts w:ascii="Arial" w:hAnsi="Arial" w:cs="Arial"/>
          <w:bCs/>
          <w:noProof/>
          <w:spacing w:val="-10"/>
          <w:kern w:val="28"/>
          <w:sz w:val="22"/>
          <w:szCs w:val="22"/>
          <w:lang w:eastAsia="en-US"/>
        </w:rPr>
        <w:t>“EL AUTOR”</w:t>
      </w:r>
      <w:r w:rsidRPr="008E6809">
        <w:rPr>
          <w:rFonts w:ascii="Arial" w:hAnsi="Arial" w:cs="Arial"/>
          <w:bCs/>
          <w:noProof/>
          <w:kern w:val="28"/>
          <w:sz w:val="22"/>
          <w:szCs w:val="22"/>
          <w:lang w:eastAsia="en-US"/>
        </w:rPr>
        <w:t xml:space="preserve"> se obliga a:</w:t>
      </w:r>
    </w:p>
    <w:p w:rsidR="00A66C7B" w:rsidRPr="008E6809" w:rsidRDefault="00A66C7B" w:rsidP="00A66C7B">
      <w:pPr>
        <w:jc w:val="both"/>
        <w:rPr>
          <w:rFonts w:ascii="Arial" w:hAnsi="Arial" w:cs="Arial"/>
          <w:bCs/>
          <w:noProof/>
          <w:kern w:val="28"/>
          <w:sz w:val="22"/>
          <w:szCs w:val="22"/>
          <w:lang w:eastAsia="en-US"/>
        </w:rPr>
      </w:pPr>
    </w:p>
    <w:p w:rsidR="00727FFC" w:rsidRPr="008E6809" w:rsidRDefault="00727FFC" w:rsidP="00727FFC">
      <w:pPr>
        <w:pStyle w:val="Prrafodelista"/>
        <w:numPr>
          <w:ilvl w:val="0"/>
          <w:numId w:val="17"/>
        </w:numPr>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Entregar</w:t>
      </w:r>
      <w:r w:rsidR="004D2F2B" w:rsidRPr="008E6809">
        <w:rPr>
          <w:rFonts w:ascii="Arial" w:hAnsi="Arial" w:cs="Arial"/>
          <w:bCs/>
          <w:noProof/>
          <w:kern w:val="28"/>
          <w:sz w:val="22"/>
          <w:szCs w:val="22"/>
          <w:lang w:eastAsia="en-US"/>
        </w:rPr>
        <w:t xml:space="preserve"> a “FONTAMARA”</w:t>
      </w:r>
      <w:r w:rsidRPr="008E6809">
        <w:rPr>
          <w:rFonts w:ascii="Arial" w:hAnsi="Arial" w:cs="Arial"/>
          <w:bCs/>
          <w:noProof/>
          <w:kern w:val="28"/>
          <w:sz w:val="22"/>
          <w:szCs w:val="22"/>
          <w:lang w:eastAsia="en-US"/>
        </w:rPr>
        <w:t xml:space="preserve"> la última versión del trabajo en formato electrónico a más tardar el </w:t>
      </w:r>
      <w:r w:rsidR="003E7CE5" w:rsidRPr="008E6809">
        <w:rPr>
          <w:rFonts w:ascii="Arial" w:hAnsi="Arial" w:cs="Arial"/>
          <w:bCs/>
          <w:noProof/>
          <w:kern w:val="28"/>
          <w:sz w:val="22"/>
          <w:szCs w:val="22"/>
          <w:lang w:eastAsia="en-US"/>
        </w:rPr>
        <w:t>21</w:t>
      </w:r>
      <w:r w:rsidRPr="008E6809">
        <w:rPr>
          <w:rFonts w:ascii="Arial" w:hAnsi="Arial" w:cs="Arial"/>
          <w:bCs/>
          <w:noProof/>
          <w:kern w:val="28"/>
          <w:sz w:val="22"/>
          <w:szCs w:val="22"/>
          <w:lang w:eastAsia="en-US"/>
        </w:rPr>
        <w:t xml:space="preserve"> de </w:t>
      </w:r>
      <w:r w:rsidR="003E7CE5" w:rsidRPr="008E6809">
        <w:rPr>
          <w:rFonts w:ascii="Arial" w:hAnsi="Arial" w:cs="Arial"/>
          <w:bCs/>
          <w:noProof/>
          <w:kern w:val="28"/>
          <w:sz w:val="22"/>
          <w:szCs w:val="22"/>
          <w:lang w:eastAsia="en-US"/>
        </w:rPr>
        <w:t>junio</w:t>
      </w:r>
      <w:r w:rsidRPr="008E6809">
        <w:rPr>
          <w:rFonts w:ascii="Arial" w:hAnsi="Arial" w:cs="Arial"/>
          <w:bCs/>
          <w:noProof/>
          <w:kern w:val="28"/>
          <w:sz w:val="22"/>
          <w:szCs w:val="22"/>
          <w:lang w:eastAsia="en-US"/>
        </w:rPr>
        <w:t xml:space="preserve"> de 2016.</w:t>
      </w:r>
    </w:p>
    <w:p w:rsidR="00727FFC" w:rsidRPr="008E6809" w:rsidRDefault="00727FFC" w:rsidP="00727FFC">
      <w:pPr>
        <w:jc w:val="both"/>
        <w:rPr>
          <w:rFonts w:ascii="Arial" w:hAnsi="Arial" w:cs="Arial"/>
          <w:bCs/>
          <w:noProof/>
          <w:kern w:val="28"/>
          <w:sz w:val="22"/>
          <w:szCs w:val="22"/>
          <w:lang w:eastAsia="en-US"/>
        </w:rPr>
      </w:pPr>
    </w:p>
    <w:p w:rsidR="00A66C7B" w:rsidRPr="008E6809" w:rsidRDefault="00A66C7B" w:rsidP="00727FFC">
      <w:pPr>
        <w:pStyle w:val="Prrafodelista"/>
        <w:numPr>
          <w:ilvl w:val="0"/>
          <w:numId w:val="17"/>
        </w:numPr>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Realizar, en su caso, modificaciones sustanciales a “LA OBRA” antes de que se inicie el proceso de formación tipográfica, una vez comenzado éste, sólo se podrán introducir modificaciones técnicas o de estilo que no afecten los tiempos programados de la edición.</w:t>
      </w:r>
    </w:p>
    <w:p w:rsidR="00A66C7B" w:rsidRPr="008E6809" w:rsidRDefault="00A66C7B" w:rsidP="00727FFC">
      <w:pPr>
        <w:ind w:left="426" w:hanging="426"/>
        <w:jc w:val="both"/>
        <w:rPr>
          <w:rFonts w:ascii="Arial" w:hAnsi="Arial" w:cs="Arial"/>
          <w:bCs/>
          <w:noProof/>
          <w:kern w:val="28"/>
          <w:sz w:val="22"/>
          <w:szCs w:val="22"/>
          <w:lang w:eastAsia="en-US"/>
        </w:rPr>
      </w:pPr>
    </w:p>
    <w:p w:rsidR="00A66C7B" w:rsidRPr="008E6809" w:rsidRDefault="00A66C7B" w:rsidP="00727FFC">
      <w:pPr>
        <w:pStyle w:val="Prrafodelista"/>
        <w:numPr>
          <w:ilvl w:val="0"/>
          <w:numId w:val="17"/>
        </w:numPr>
        <w:ind w:left="426" w:hanging="426"/>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Dar el Visto Bueno a “FONTAMARA” del </w:t>
      </w:r>
      <w:r w:rsidR="00C253FA" w:rsidRPr="008E6809">
        <w:rPr>
          <w:rFonts w:ascii="Arial" w:hAnsi="Arial" w:cs="Arial"/>
          <w:bCs/>
          <w:noProof/>
          <w:kern w:val="28"/>
          <w:sz w:val="22"/>
          <w:szCs w:val="22"/>
          <w:lang w:eastAsia="en-US"/>
        </w:rPr>
        <w:t>prototipo del libro</w:t>
      </w:r>
      <w:r w:rsidRPr="008E6809">
        <w:rPr>
          <w:rFonts w:ascii="Arial" w:hAnsi="Arial" w:cs="Arial"/>
          <w:bCs/>
          <w:noProof/>
          <w:kern w:val="28"/>
          <w:sz w:val="22"/>
          <w:szCs w:val="22"/>
          <w:lang w:eastAsia="en-US"/>
        </w:rPr>
        <w:t xml:space="preserve"> con el fin de que ésta proceda con la impresión.</w:t>
      </w:r>
    </w:p>
    <w:p w:rsidR="00502064"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DB4AB6" w:rsidRPr="008E6809" w:rsidRDefault="00760675"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DÉCIMA</w:t>
      </w:r>
      <w:r w:rsidR="00455120" w:rsidRPr="008E6809">
        <w:rPr>
          <w:rFonts w:ascii="Arial" w:hAnsi="Arial" w:cs="Arial"/>
          <w:b/>
          <w:bCs/>
          <w:noProof/>
          <w:spacing w:val="-10"/>
          <w:kern w:val="28"/>
          <w:sz w:val="22"/>
          <w:szCs w:val="22"/>
          <w:lang w:eastAsia="en-US"/>
        </w:rPr>
        <w:t xml:space="preserve"> </w:t>
      </w:r>
      <w:r w:rsidR="008D4180" w:rsidRPr="008E6809">
        <w:rPr>
          <w:rFonts w:ascii="Arial" w:hAnsi="Arial" w:cs="Arial"/>
          <w:b/>
          <w:bCs/>
          <w:noProof/>
          <w:spacing w:val="-10"/>
          <w:kern w:val="28"/>
          <w:sz w:val="22"/>
          <w:szCs w:val="22"/>
          <w:lang w:eastAsia="en-US"/>
        </w:rPr>
        <w:t>SEGUNDA</w:t>
      </w:r>
      <w:r w:rsidR="00C253FA"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GASTOS</w:t>
      </w:r>
      <w:r w:rsidR="00420DB4" w:rsidRPr="008E6809">
        <w:rPr>
          <w:rFonts w:ascii="Arial" w:hAnsi="Arial" w:cs="Arial"/>
          <w:b/>
          <w:bCs/>
          <w:noProof/>
          <w:spacing w:val="-10"/>
          <w:kern w:val="28"/>
          <w:sz w:val="22"/>
          <w:szCs w:val="22"/>
          <w:lang w:eastAsia="en-US"/>
        </w:rPr>
        <w:t>.</w:t>
      </w:r>
    </w:p>
    <w:p w:rsidR="00502064" w:rsidRPr="008E6809" w:rsidRDefault="00502064"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502064" w:rsidRPr="008E6809" w:rsidRDefault="00502064" w:rsidP="002D2408">
      <w:pPr>
        <w:widowControl w:val="0"/>
        <w:tabs>
          <w:tab w:val="left" w:pos="993"/>
        </w:tabs>
        <w:overflowPunct w:val="0"/>
        <w:autoSpaceDE w:val="0"/>
        <w:autoSpaceDN w:val="0"/>
        <w:adjustRightInd w:val="0"/>
        <w:jc w:val="both"/>
        <w:rPr>
          <w:rFonts w:ascii="Arial" w:hAnsi="Arial" w:cs="Arial"/>
          <w:bCs/>
          <w:noProof/>
          <w:kern w:val="28"/>
          <w:sz w:val="22"/>
          <w:szCs w:val="22"/>
          <w:lang w:val="es-ES_tradnl" w:eastAsia="en-US"/>
        </w:rPr>
      </w:pPr>
      <w:r w:rsidRPr="008E6809">
        <w:rPr>
          <w:rFonts w:ascii="Arial" w:hAnsi="Arial" w:cs="Arial"/>
          <w:bCs/>
          <w:noProof/>
          <w:kern w:val="28"/>
          <w:sz w:val="22"/>
          <w:szCs w:val="22"/>
          <w:lang w:val="es-ES_tradnl" w:eastAsia="en-US"/>
        </w:rPr>
        <w:t xml:space="preserve">En el caso de que los costos y gastos considerados sufran variaciones o incrementos, </w:t>
      </w:r>
      <w:r w:rsidR="00625707" w:rsidRPr="008E6809">
        <w:rPr>
          <w:rFonts w:ascii="Arial" w:hAnsi="Arial" w:cs="Arial"/>
          <w:bCs/>
          <w:noProof/>
          <w:kern w:val="28"/>
          <w:sz w:val="22"/>
          <w:szCs w:val="22"/>
          <w:lang w:val="es-ES_tradnl" w:eastAsia="en-US"/>
        </w:rPr>
        <w:t>“LAS PARTES”</w:t>
      </w:r>
      <w:r w:rsidRPr="008E6809">
        <w:rPr>
          <w:rFonts w:ascii="Arial" w:hAnsi="Arial" w:cs="Arial"/>
          <w:bCs/>
          <w:noProof/>
          <w:kern w:val="28"/>
          <w:sz w:val="22"/>
          <w:szCs w:val="22"/>
          <w:lang w:val="es-ES_tradnl" w:eastAsia="en-US"/>
        </w:rPr>
        <w:t xml:space="preserve"> convienen en cubrir dichos costos de común acuerdo, reajustando los porcentajes de participación.</w:t>
      </w:r>
    </w:p>
    <w:p w:rsidR="00502064"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DB4AB6" w:rsidRPr="008E6809" w:rsidRDefault="00760675"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DÉCIMA</w:t>
      </w:r>
      <w:r w:rsidR="000C5B17" w:rsidRPr="008E6809">
        <w:rPr>
          <w:rFonts w:ascii="Arial" w:hAnsi="Arial" w:cs="Arial"/>
          <w:b/>
          <w:bCs/>
          <w:noProof/>
          <w:spacing w:val="-10"/>
          <w:kern w:val="28"/>
          <w:sz w:val="22"/>
          <w:szCs w:val="22"/>
          <w:lang w:eastAsia="en-US"/>
        </w:rPr>
        <w:t xml:space="preserve"> </w:t>
      </w:r>
      <w:r w:rsidR="008D4180" w:rsidRPr="008E6809">
        <w:rPr>
          <w:rFonts w:ascii="Arial" w:hAnsi="Arial" w:cs="Arial"/>
          <w:b/>
          <w:bCs/>
          <w:noProof/>
          <w:spacing w:val="-10"/>
          <w:kern w:val="28"/>
          <w:sz w:val="22"/>
          <w:szCs w:val="22"/>
          <w:lang w:eastAsia="en-US"/>
        </w:rPr>
        <w:t>TERCERA</w:t>
      </w:r>
      <w:r w:rsidR="00C253FA"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VIGENCIA</w:t>
      </w:r>
      <w:r w:rsidR="00420DB4" w:rsidRPr="008E6809">
        <w:rPr>
          <w:rFonts w:ascii="Arial" w:hAnsi="Arial" w:cs="Arial"/>
          <w:b/>
          <w:bCs/>
          <w:noProof/>
          <w:spacing w:val="-10"/>
          <w:kern w:val="28"/>
          <w:sz w:val="22"/>
          <w:szCs w:val="22"/>
          <w:lang w:eastAsia="en-US"/>
        </w:rPr>
        <w:t>.</w:t>
      </w:r>
    </w:p>
    <w:p w:rsidR="00502064" w:rsidRPr="008E6809" w:rsidRDefault="00502064"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616328" w:rsidRPr="008E6809" w:rsidRDefault="00E27F62" w:rsidP="002D2408">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r w:rsidRPr="008E6809">
        <w:rPr>
          <w:rFonts w:ascii="Arial" w:hAnsi="Arial" w:cs="Arial"/>
          <w:bCs/>
          <w:noProof/>
          <w:kern w:val="28"/>
          <w:sz w:val="22"/>
          <w:szCs w:val="22"/>
          <w:lang w:val="es-MX" w:eastAsia="en-US"/>
        </w:rPr>
        <w:t>El presente c</w:t>
      </w:r>
      <w:r w:rsidR="00502064" w:rsidRPr="008E6809">
        <w:rPr>
          <w:rFonts w:ascii="Arial" w:hAnsi="Arial" w:cs="Arial"/>
          <w:bCs/>
          <w:noProof/>
          <w:kern w:val="28"/>
          <w:sz w:val="22"/>
          <w:szCs w:val="22"/>
          <w:lang w:val="es-MX" w:eastAsia="en-US"/>
        </w:rPr>
        <w:t xml:space="preserve">ontrato surte sus efectos a partir de la fecha de su firma y fenecerá hasta que se hayan cumplido la totalidad de las obligaciones establecidas en el mismo. Cualquiera de </w:t>
      </w:r>
      <w:r w:rsidR="00625707" w:rsidRPr="008E6809">
        <w:rPr>
          <w:rFonts w:ascii="Arial" w:hAnsi="Arial" w:cs="Arial"/>
          <w:bCs/>
          <w:noProof/>
          <w:kern w:val="28"/>
          <w:sz w:val="22"/>
          <w:szCs w:val="22"/>
          <w:lang w:val="es-MX" w:eastAsia="en-US"/>
        </w:rPr>
        <w:t>“LAS PARTES”</w:t>
      </w:r>
      <w:r w:rsidR="00502064" w:rsidRPr="008E6809">
        <w:rPr>
          <w:rFonts w:ascii="Arial" w:hAnsi="Arial" w:cs="Arial"/>
          <w:bCs/>
          <w:noProof/>
          <w:kern w:val="28"/>
          <w:sz w:val="22"/>
          <w:szCs w:val="22"/>
          <w:lang w:val="es-MX" w:eastAsia="en-US"/>
        </w:rPr>
        <w:t xml:space="preserve"> podrá dar por terminado anticipadamente este Contrato mediante aviso entregado a la otra parte con por lo menos </w:t>
      </w:r>
      <w:r w:rsidR="00502064" w:rsidRPr="008E6809">
        <w:rPr>
          <w:rFonts w:ascii="Arial" w:hAnsi="Arial" w:cs="Arial"/>
          <w:bCs/>
          <w:noProof/>
          <w:spacing w:val="-20"/>
          <w:kern w:val="28"/>
          <w:sz w:val="22"/>
          <w:szCs w:val="22"/>
          <w:lang w:val="es-MX" w:eastAsia="en-US"/>
        </w:rPr>
        <w:t>30</w:t>
      </w:r>
      <w:r w:rsidR="00502064" w:rsidRPr="008E6809">
        <w:rPr>
          <w:rFonts w:ascii="Arial" w:hAnsi="Arial" w:cs="Arial"/>
          <w:bCs/>
          <w:noProof/>
          <w:kern w:val="28"/>
          <w:sz w:val="22"/>
          <w:szCs w:val="22"/>
          <w:lang w:val="es-MX" w:eastAsia="en-US"/>
        </w:rPr>
        <w:t xml:space="preserve"> (</w:t>
      </w:r>
      <w:r w:rsidR="00F224A0" w:rsidRPr="008E6809">
        <w:rPr>
          <w:rFonts w:ascii="Arial" w:hAnsi="Arial" w:cs="Arial"/>
          <w:bCs/>
          <w:noProof/>
          <w:kern w:val="28"/>
          <w:sz w:val="22"/>
          <w:szCs w:val="22"/>
          <w:lang w:val="es-MX" w:eastAsia="en-US"/>
        </w:rPr>
        <w:t>TREINTA</w:t>
      </w:r>
      <w:r w:rsidR="00502064" w:rsidRPr="008E6809">
        <w:rPr>
          <w:rFonts w:ascii="Arial" w:hAnsi="Arial" w:cs="Arial"/>
          <w:bCs/>
          <w:noProof/>
          <w:kern w:val="28"/>
          <w:sz w:val="22"/>
          <w:szCs w:val="22"/>
          <w:lang w:val="es-MX" w:eastAsia="en-US"/>
        </w:rPr>
        <w:t xml:space="preserve">) días naturales de anticipación a la fecha efectiva de terminación. </w:t>
      </w:r>
      <w:r w:rsidR="00625707" w:rsidRPr="008E6809">
        <w:rPr>
          <w:rFonts w:ascii="Arial" w:hAnsi="Arial" w:cs="Arial"/>
          <w:bCs/>
          <w:noProof/>
          <w:kern w:val="28"/>
          <w:sz w:val="22"/>
          <w:szCs w:val="22"/>
          <w:lang w:val="es-MX" w:eastAsia="en-US"/>
        </w:rPr>
        <w:t>“LAS PARTES”</w:t>
      </w:r>
      <w:r w:rsidR="00502064" w:rsidRPr="008E6809">
        <w:rPr>
          <w:rFonts w:ascii="Arial" w:hAnsi="Arial" w:cs="Arial"/>
          <w:bCs/>
          <w:noProof/>
          <w:kern w:val="28"/>
          <w:sz w:val="22"/>
          <w:szCs w:val="22"/>
          <w:lang w:val="es-MX" w:eastAsia="en-US"/>
        </w:rPr>
        <w:t xml:space="preserve"> se comprometen, en cualquier caso, a cumplir con todas las obligaciones pactadas que se encontraren en desarrollo.</w:t>
      </w:r>
      <w:r w:rsidR="00D11105" w:rsidRPr="008E6809">
        <w:rPr>
          <w:rFonts w:ascii="Arial" w:hAnsi="Arial" w:cs="Arial"/>
          <w:bCs/>
          <w:noProof/>
          <w:kern w:val="28"/>
          <w:sz w:val="22"/>
          <w:szCs w:val="22"/>
          <w:lang w:val="es-MX" w:eastAsia="en-US"/>
        </w:rPr>
        <w:t xml:space="preserve"> </w:t>
      </w:r>
    </w:p>
    <w:p w:rsidR="00502064" w:rsidRPr="008E6809" w:rsidRDefault="00502064" w:rsidP="002D2408">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p>
    <w:p w:rsidR="00DB4AB6" w:rsidRPr="008E6809" w:rsidRDefault="00760675"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DÉCIMA</w:t>
      </w:r>
      <w:r w:rsidR="000C5B17" w:rsidRPr="008E6809">
        <w:rPr>
          <w:rFonts w:ascii="Arial" w:hAnsi="Arial" w:cs="Arial"/>
          <w:b/>
          <w:bCs/>
          <w:noProof/>
          <w:spacing w:val="-10"/>
          <w:kern w:val="28"/>
          <w:sz w:val="22"/>
          <w:szCs w:val="22"/>
          <w:lang w:eastAsia="en-US"/>
        </w:rPr>
        <w:t xml:space="preserve"> </w:t>
      </w:r>
      <w:r w:rsidR="008D4180" w:rsidRPr="008E6809">
        <w:rPr>
          <w:rFonts w:ascii="Arial" w:hAnsi="Arial" w:cs="Arial"/>
          <w:b/>
          <w:bCs/>
          <w:noProof/>
          <w:spacing w:val="-10"/>
          <w:kern w:val="28"/>
          <w:sz w:val="22"/>
          <w:szCs w:val="22"/>
          <w:lang w:eastAsia="en-US"/>
        </w:rPr>
        <w:t>CUARTA</w:t>
      </w:r>
      <w:r w:rsidR="00C253FA"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REPRESENTACIÓN</w:t>
      </w:r>
      <w:r w:rsidR="00420DB4" w:rsidRPr="008E6809">
        <w:rPr>
          <w:rFonts w:ascii="Arial" w:hAnsi="Arial" w:cs="Arial"/>
          <w:b/>
          <w:bCs/>
          <w:noProof/>
          <w:spacing w:val="-10"/>
          <w:kern w:val="28"/>
          <w:sz w:val="22"/>
          <w:szCs w:val="22"/>
          <w:lang w:eastAsia="en-US"/>
        </w:rPr>
        <w:t>.</w:t>
      </w:r>
    </w:p>
    <w:p w:rsidR="00502064" w:rsidRPr="008E6809" w:rsidRDefault="00502064"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502064" w:rsidRPr="008E6809" w:rsidRDefault="00502064" w:rsidP="002D2408">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Queda en</w:t>
      </w:r>
      <w:r w:rsidR="00E27F62" w:rsidRPr="008E6809">
        <w:rPr>
          <w:rFonts w:ascii="Arial" w:hAnsi="Arial" w:cs="Arial"/>
          <w:bCs/>
          <w:noProof/>
          <w:kern w:val="28"/>
          <w:sz w:val="22"/>
          <w:szCs w:val="22"/>
          <w:lang w:eastAsia="en-US"/>
        </w:rPr>
        <w:t>tendido que cada parte en este c</w:t>
      </w:r>
      <w:r w:rsidRPr="008E6809">
        <w:rPr>
          <w:rFonts w:ascii="Arial" w:hAnsi="Arial" w:cs="Arial"/>
          <w:bCs/>
          <w:noProof/>
          <w:kern w:val="28"/>
          <w:sz w:val="22"/>
          <w:szCs w:val="22"/>
          <w:lang w:eastAsia="en-US"/>
        </w:rPr>
        <w:t xml:space="preserve">ontrato es un contratista independiente y que ninguna de ellas es o será considerada como empleado, agente, distribuidor o representante de la otra parte. Ninguna de </w:t>
      </w:r>
      <w:r w:rsidR="00625707" w:rsidRPr="008E6809">
        <w:rPr>
          <w:rFonts w:ascii="Arial" w:hAnsi="Arial" w:cs="Arial"/>
          <w:bCs/>
          <w:noProof/>
          <w:kern w:val="28"/>
          <w:sz w:val="22"/>
          <w:szCs w:val="22"/>
          <w:lang w:eastAsia="en-US"/>
        </w:rPr>
        <w:t>“LAS PARTES”</w:t>
      </w:r>
      <w:r w:rsidRPr="008E6809">
        <w:rPr>
          <w:rFonts w:ascii="Arial" w:hAnsi="Arial" w:cs="Arial"/>
          <w:bCs/>
          <w:noProof/>
          <w:kern w:val="28"/>
          <w:sz w:val="22"/>
          <w:szCs w:val="22"/>
          <w:lang w:eastAsia="en-US"/>
        </w:rPr>
        <w:t xml:space="preserve"> deberá actuar o manifestarse de ninguna forma como agente de la otra parte o de manera alguna asumir o crear ninguna obligación en representación de la otra parte. La celebración del prese</w:t>
      </w:r>
      <w:r w:rsidR="00E27F62" w:rsidRPr="008E6809">
        <w:rPr>
          <w:rFonts w:ascii="Arial" w:hAnsi="Arial" w:cs="Arial"/>
          <w:bCs/>
          <w:noProof/>
          <w:kern w:val="28"/>
          <w:sz w:val="22"/>
          <w:szCs w:val="22"/>
          <w:lang w:eastAsia="en-US"/>
        </w:rPr>
        <w:t>nte c</w:t>
      </w:r>
      <w:r w:rsidRPr="008E6809">
        <w:rPr>
          <w:rFonts w:ascii="Arial" w:hAnsi="Arial" w:cs="Arial"/>
          <w:bCs/>
          <w:noProof/>
          <w:kern w:val="28"/>
          <w:sz w:val="22"/>
          <w:szCs w:val="22"/>
          <w:lang w:eastAsia="en-US"/>
        </w:rPr>
        <w:t xml:space="preserve">ontrato o la prestación de cualquier servicio bajo el mismo, no traerá como resultado ninguna relación laboral entre </w:t>
      </w:r>
      <w:r w:rsidR="00625707" w:rsidRPr="008E6809">
        <w:rPr>
          <w:rFonts w:ascii="Arial" w:hAnsi="Arial" w:cs="Arial"/>
          <w:bCs/>
          <w:noProof/>
          <w:kern w:val="28"/>
          <w:sz w:val="22"/>
          <w:szCs w:val="22"/>
          <w:lang w:eastAsia="en-US"/>
        </w:rPr>
        <w:t>“LAS PARTES”</w:t>
      </w:r>
      <w:r w:rsidRPr="008E6809">
        <w:rPr>
          <w:rFonts w:ascii="Arial" w:hAnsi="Arial" w:cs="Arial"/>
          <w:bCs/>
          <w:noProof/>
          <w:kern w:val="28"/>
          <w:sz w:val="22"/>
          <w:szCs w:val="22"/>
          <w:lang w:eastAsia="en-US"/>
        </w:rPr>
        <w:t xml:space="preserve">. </w:t>
      </w:r>
    </w:p>
    <w:p w:rsidR="00502064" w:rsidRPr="008E68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DB4AB6" w:rsidRPr="008E6809" w:rsidRDefault="000C5B17"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 xml:space="preserve">DÉCIMA </w:t>
      </w:r>
      <w:r w:rsidR="008D4180" w:rsidRPr="008E6809">
        <w:rPr>
          <w:rFonts w:ascii="Arial" w:hAnsi="Arial" w:cs="Arial"/>
          <w:b/>
          <w:bCs/>
          <w:noProof/>
          <w:spacing w:val="-10"/>
          <w:kern w:val="28"/>
          <w:sz w:val="22"/>
          <w:szCs w:val="22"/>
          <w:lang w:eastAsia="en-US"/>
        </w:rPr>
        <w:t>QUINTA</w:t>
      </w:r>
      <w:r w:rsidR="00C253FA"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RELACIÓN LABORAL</w:t>
      </w:r>
      <w:r w:rsidR="00420DB4" w:rsidRPr="008E6809">
        <w:rPr>
          <w:rFonts w:ascii="Arial" w:hAnsi="Arial" w:cs="Arial"/>
          <w:b/>
          <w:bCs/>
          <w:noProof/>
          <w:spacing w:val="-10"/>
          <w:kern w:val="28"/>
          <w:sz w:val="22"/>
          <w:szCs w:val="22"/>
          <w:lang w:eastAsia="en-US"/>
        </w:rPr>
        <w:t>.</w:t>
      </w:r>
    </w:p>
    <w:p w:rsidR="00502064" w:rsidRPr="008E6809" w:rsidRDefault="00502064"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502064" w:rsidRPr="008E6809" w:rsidRDefault="00625707" w:rsidP="002D2408">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“LAS PARTES”</w:t>
      </w:r>
      <w:r w:rsidR="00E27F62" w:rsidRPr="008E6809">
        <w:rPr>
          <w:rFonts w:ascii="Arial" w:hAnsi="Arial" w:cs="Arial"/>
          <w:bCs/>
          <w:noProof/>
          <w:kern w:val="28"/>
          <w:sz w:val="22"/>
          <w:szCs w:val="22"/>
          <w:lang w:eastAsia="en-US"/>
        </w:rPr>
        <w:t xml:space="preserve"> convienen que este c</w:t>
      </w:r>
      <w:r w:rsidR="00502064" w:rsidRPr="008E6809">
        <w:rPr>
          <w:rFonts w:ascii="Arial" w:hAnsi="Arial" w:cs="Arial"/>
          <w:bCs/>
          <w:noProof/>
          <w:kern w:val="28"/>
          <w:sz w:val="22"/>
          <w:szCs w:val="22"/>
          <w:lang w:eastAsia="en-US"/>
        </w:rPr>
        <w:t xml:space="preserve">ontrato no podrá interpretarse de ninguna manera como constitutivo de ningún tipo de asociación o vínculo de carácter laboral entre </w:t>
      </w:r>
      <w:r w:rsidRPr="008E6809">
        <w:rPr>
          <w:rFonts w:ascii="Arial" w:hAnsi="Arial" w:cs="Arial"/>
          <w:bCs/>
          <w:noProof/>
          <w:kern w:val="28"/>
          <w:sz w:val="22"/>
          <w:szCs w:val="22"/>
          <w:lang w:eastAsia="en-US"/>
        </w:rPr>
        <w:t>“LAS PARTES”</w:t>
      </w:r>
      <w:r w:rsidR="00502064" w:rsidRPr="008E6809">
        <w:rPr>
          <w:rFonts w:ascii="Arial" w:hAnsi="Arial" w:cs="Arial"/>
          <w:bCs/>
          <w:noProof/>
          <w:kern w:val="28"/>
          <w:sz w:val="22"/>
          <w:szCs w:val="22"/>
          <w:lang w:eastAsia="en-US"/>
        </w:rPr>
        <w:t>, y que la relación laboral se mantendrá en todos los casos entre la institución contratante y su personal respectivo, aún en los casos de trabajos realizados conjuntamente y que se desarrollen en las instalaciones o con equipo de cualquiera de las instituciones. En ningún caso podrá considerarse a la otra parte como patrón sustituto, quedando fuera de toda responsabilidad en asuntos relacionados con dicho personal, debiendo la institución que contrató al trabajador de que se trate, sacar en paz y a salvo a la</w:t>
      </w:r>
      <w:r w:rsidR="000859E8" w:rsidRPr="008E6809">
        <w:rPr>
          <w:rFonts w:ascii="Arial" w:hAnsi="Arial" w:cs="Arial"/>
          <w:bCs/>
          <w:noProof/>
          <w:kern w:val="28"/>
          <w:sz w:val="22"/>
          <w:szCs w:val="22"/>
          <w:lang w:eastAsia="en-US"/>
        </w:rPr>
        <w:t>s</w:t>
      </w:r>
      <w:r w:rsidR="00502064" w:rsidRPr="008E6809">
        <w:rPr>
          <w:rFonts w:ascii="Arial" w:hAnsi="Arial" w:cs="Arial"/>
          <w:bCs/>
          <w:noProof/>
          <w:kern w:val="28"/>
          <w:sz w:val="22"/>
          <w:szCs w:val="22"/>
          <w:lang w:eastAsia="en-US"/>
        </w:rPr>
        <w:t xml:space="preserve"> otra</w:t>
      </w:r>
      <w:r w:rsidR="000859E8" w:rsidRPr="008E6809">
        <w:rPr>
          <w:rFonts w:ascii="Arial" w:hAnsi="Arial" w:cs="Arial"/>
          <w:bCs/>
          <w:noProof/>
          <w:kern w:val="28"/>
          <w:sz w:val="22"/>
          <w:szCs w:val="22"/>
          <w:lang w:eastAsia="en-US"/>
        </w:rPr>
        <w:t>s</w:t>
      </w:r>
      <w:r w:rsidR="00502064" w:rsidRPr="008E6809">
        <w:rPr>
          <w:rFonts w:ascii="Arial" w:hAnsi="Arial" w:cs="Arial"/>
          <w:bCs/>
          <w:noProof/>
          <w:kern w:val="28"/>
          <w:sz w:val="22"/>
          <w:szCs w:val="22"/>
          <w:lang w:eastAsia="en-US"/>
        </w:rPr>
        <w:t xml:space="preserve"> instituci</w:t>
      </w:r>
      <w:r w:rsidR="000859E8" w:rsidRPr="008E6809">
        <w:rPr>
          <w:rFonts w:ascii="Arial" w:hAnsi="Arial" w:cs="Arial"/>
          <w:bCs/>
          <w:noProof/>
          <w:kern w:val="28"/>
          <w:sz w:val="22"/>
          <w:szCs w:val="22"/>
          <w:lang w:eastAsia="en-US"/>
        </w:rPr>
        <w:t>o</w:t>
      </w:r>
      <w:r w:rsidR="00502064" w:rsidRPr="008E6809">
        <w:rPr>
          <w:rFonts w:ascii="Arial" w:hAnsi="Arial" w:cs="Arial"/>
          <w:bCs/>
          <w:noProof/>
          <w:kern w:val="28"/>
          <w:sz w:val="22"/>
          <w:szCs w:val="22"/>
          <w:lang w:eastAsia="en-US"/>
        </w:rPr>
        <w:t>n</w:t>
      </w:r>
      <w:r w:rsidR="000859E8" w:rsidRPr="008E6809">
        <w:rPr>
          <w:rFonts w:ascii="Arial" w:hAnsi="Arial" w:cs="Arial"/>
          <w:bCs/>
          <w:noProof/>
          <w:kern w:val="28"/>
          <w:sz w:val="22"/>
          <w:szCs w:val="22"/>
          <w:lang w:eastAsia="en-US"/>
        </w:rPr>
        <w:t>es</w:t>
      </w:r>
      <w:r w:rsidR="00502064" w:rsidRPr="008E6809">
        <w:rPr>
          <w:rFonts w:ascii="Arial" w:hAnsi="Arial" w:cs="Arial"/>
          <w:bCs/>
          <w:noProof/>
          <w:kern w:val="28"/>
          <w:sz w:val="22"/>
          <w:szCs w:val="22"/>
          <w:lang w:eastAsia="en-US"/>
        </w:rPr>
        <w:t xml:space="preserve"> en caso de conflictos laborales provocados por personal </w:t>
      </w:r>
      <w:r w:rsidR="000859E8" w:rsidRPr="008E6809">
        <w:rPr>
          <w:rFonts w:ascii="Arial" w:hAnsi="Arial" w:cs="Arial"/>
          <w:bCs/>
          <w:noProof/>
          <w:kern w:val="28"/>
          <w:sz w:val="22"/>
          <w:szCs w:val="22"/>
          <w:lang w:eastAsia="en-US"/>
        </w:rPr>
        <w:t>del actor</w:t>
      </w:r>
      <w:r w:rsidR="00502064" w:rsidRPr="008E6809">
        <w:rPr>
          <w:rFonts w:ascii="Arial" w:hAnsi="Arial" w:cs="Arial"/>
          <w:bCs/>
          <w:noProof/>
          <w:kern w:val="28"/>
          <w:sz w:val="22"/>
          <w:szCs w:val="22"/>
          <w:lang w:eastAsia="en-US"/>
        </w:rPr>
        <w:t>.</w:t>
      </w:r>
    </w:p>
    <w:p w:rsidR="00511758" w:rsidRDefault="00511758"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DB4AB6" w:rsidRPr="008E6809" w:rsidRDefault="000C5B17"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 xml:space="preserve">DÉCIMA </w:t>
      </w:r>
      <w:r w:rsidR="008D4180" w:rsidRPr="008E6809">
        <w:rPr>
          <w:rFonts w:ascii="Arial" w:hAnsi="Arial" w:cs="Arial"/>
          <w:b/>
          <w:bCs/>
          <w:noProof/>
          <w:spacing w:val="-10"/>
          <w:kern w:val="28"/>
          <w:sz w:val="22"/>
          <w:szCs w:val="22"/>
          <w:lang w:eastAsia="en-US"/>
        </w:rPr>
        <w:t>SEXTA</w:t>
      </w:r>
      <w:r w:rsidR="00C253FA"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REPRESENTACIÓN INSTITUCIONAL</w:t>
      </w:r>
      <w:r w:rsidR="00420DB4" w:rsidRPr="008E6809">
        <w:rPr>
          <w:rFonts w:ascii="Arial" w:hAnsi="Arial" w:cs="Arial"/>
          <w:b/>
          <w:bCs/>
          <w:noProof/>
          <w:spacing w:val="-10"/>
          <w:kern w:val="28"/>
          <w:sz w:val="22"/>
          <w:szCs w:val="22"/>
          <w:lang w:eastAsia="en-US"/>
        </w:rPr>
        <w:t>.</w:t>
      </w:r>
    </w:p>
    <w:p w:rsidR="00502064" w:rsidRPr="008E6809" w:rsidRDefault="00502064"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502064" w:rsidRPr="008E6809" w:rsidRDefault="00502064" w:rsidP="002D2408">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Para todo lo relacionad</w:t>
      </w:r>
      <w:r w:rsidR="00E27F62" w:rsidRPr="008E6809">
        <w:rPr>
          <w:rFonts w:ascii="Arial" w:hAnsi="Arial" w:cs="Arial"/>
          <w:bCs/>
          <w:noProof/>
          <w:kern w:val="28"/>
          <w:sz w:val="22"/>
          <w:szCs w:val="22"/>
          <w:lang w:eastAsia="en-US"/>
        </w:rPr>
        <w:t>o con el presente c</w:t>
      </w:r>
      <w:r w:rsidRPr="008E6809">
        <w:rPr>
          <w:rFonts w:ascii="Arial" w:hAnsi="Arial" w:cs="Arial"/>
          <w:bCs/>
          <w:noProof/>
          <w:kern w:val="28"/>
          <w:sz w:val="22"/>
          <w:szCs w:val="22"/>
          <w:lang w:eastAsia="en-US"/>
        </w:rPr>
        <w:t xml:space="preserve">ontrato, </w:t>
      </w:r>
      <w:r w:rsidR="00625707" w:rsidRPr="008E6809">
        <w:rPr>
          <w:rFonts w:ascii="Arial" w:hAnsi="Arial" w:cs="Arial"/>
          <w:bCs/>
          <w:noProof/>
          <w:kern w:val="28"/>
          <w:sz w:val="22"/>
          <w:szCs w:val="22"/>
          <w:lang w:eastAsia="en-US"/>
        </w:rPr>
        <w:t>“LAS PARTES”</w:t>
      </w:r>
      <w:r w:rsidRPr="008E6809">
        <w:rPr>
          <w:rFonts w:ascii="Arial" w:hAnsi="Arial" w:cs="Arial"/>
          <w:bCs/>
          <w:noProof/>
          <w:kern w:val="28"/>
          <w:sz w:val="22"/>
          <w:szCs w:val="22"/>
          <w:lang w:eastAsia="en-US"/>
        </w:rPr>
        <w:t xml:space="preserve"> designan a los siguientes </w:t>
      </w:r>
      <w:r w:rsidR="00E63603" w:rsidRPr="008E6809">
        <w:rPr>
          <w:rFonts w:ascii="Arial" w:hAnsi="Arial" w:cs="Arial"/>
          <w:bCs/>
          <w:noProof/>
          <w:kern w:val="28"/>
          <w:sz w:val="22"/>
          <w:szCs w:val="22"/>
          <w:lang w:eastAsia="en-US"/>
        </w:rPr>
        <w:t>representantes operativos</w:t>
      </w:r>
      <w:r w:rsidRPr="008E6809">
        <w:rPr>
          <w:rFonts w:ascii="Arial" w:hAnsi="Arial" w:cs="Arial"/>
          <w:bCs/>
          <w:noProof/>
          <w:kern w:val="28"/>
          <w:sz w:val="22"/>
          <w:szCs w:val="22"/>
          <w:lang w:eastAsia="en-US"/>
        </w:rPr>
        <w:t xml:space="preserve">, y en el futuro a quienes los sustituyan en sus </w:t>
      </w:r>
      <w:r w:rsidR="00E63603" w:rsidRPr="008E6809">
        <w:rPr>
          <w:rFonts w:ascii="Arial" w:hAnsi="Arial" w:cs="Arial"/>
          <w:bCs/>
          <w:noProof/>
          <w:kern w:val="28"/>
          <w:sz w:val="22"/>
          <w:szCs w:val="22"/>
          <w:lang w:eastAsia="en-US"/>
        </w:rPr>
        <w:t>funciones:</w:t>
      </w:r>
    </w:p>
    <w:p w:rsidR="0041279C" w:rsidRPr="008E6809" w:rsidRDefault="0041279C" w:rsidP="002D2408">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1572B6" w:rsidRPr="008E6809" w:rsidRDefault="00C90217" w:rsidP="00C90217">
      <w:pPr>
        <w:widowControl w:val="0"/>
        <w:tabs>
          <w:tab w:val="left" w:pos="426"/>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Por “EL </w:t>
      </w:r>
      <w:r w:rsidR="008B3B85" w:rsidRPr="008E6809">
        <w:rPr>
          <w:rFonts w:ascii="Arial" w:hAnsi="Arial" w:cs="Arial"/>
          <w:bCs/>
          <w:noProof/>
          <w:kern w:val="28"/>
          <w:sz w:val="22"/>
          <w:szCs w:val="22"/>
          <w:lang w:eastAsia="en-US"/>
        </w:rPr>
        <w:t>INSTITUTO</w:t>
      </w:r>
      <w:r w:rsidRPr="008E6809">
        <w:rPr>
          <w:rFonts w:ascii="Arial" w:hAnsi="Arial" w:cs="Arial"/>
          <w:bCs/>
          <w:noProof/>
          <w:kern w:val="28"/>
          <w:sz w:val="22"/>
          <w:szCs w:val="22"/>
          <w:lang w:eastAsia="en-US"/>
        </w:rPr>
        <w:t xml:space="preserve">”, </w:t>
      </w:r>
      <w:r w:rsidR="008B3B85" w:rsidRPr="008E6809">
        <w:rPr>
          <w:rFonts w:ascii="Arial" w:hAnsi="Arial" w:cs="Arial"/>
          <w:bCs/>
          <w:noProof/>
          <w:kern w:val="28"/>
          <w:sz w:val="22"/>
          <w:szCs w:val="22"/>
          <w:lang w:eastAsia="en-US"/>
        </w:rPr>
        <w:t xml:space="preserve">al Titular del Centro de Formación y Documentación Electoral, Dr. </w:t>
      </w:r>
      <w:r w:rsidR="00DB4AB6" w:rsidRPr="008E6809">
        <w:rPr>
          <w:rFonts w:ascii="Arial" w:hAnsi="Arial" w:cs="Arial"/>
          <w:bCs/>
          <w:noProof/>
          <w:kern w:val="28"/>
          <w:sz w:val="22"/>
          <w:szCs w:val="22"/>
          <w:lang w:eastAsia="en-US"/>
        </w:rPr>
        <w:t>Ranulfo Igor Vivero Ávila</w:t>
      </w:r>
      <w:r w:rsidR="008B3B85" w:rsidRPr="008E6809">
        <w:rPr>
          <w:rFonts w:ascii="Arial" w:hAnsi="Arial" w:cs="Arial"/>
          <w:bCs/>
          <w:noProof/>
          <w:kern w:val="28"/>
          <w:sz w:val="22"/>
          <w:szCs w:val="22"/>
          <w:lang w:eastAsia="en-US"/>
        </w:rPr>
        <w:t>.</w:t>
      </w:r>
    </w:p>
    <w:p w:rsidR="00C90217" w:rsidRPr="008E6809" w:rsidRDefault="00C90217" w:rsidP="00C90217">
      <w:pPr>
        <w:widowControl w:val="0"/>
        <w:tabs>
          <w:tab w:val="left" w:pos="426"/>
        </w:tabs>
        <w:overflowPunct w:val="0"/>
        <w:autoSpaceDE w:val="0"/>
        <w:autoSpaceDN w:val="0"/>
        <w:adjustRightInd w:val="0"/>
        <w:jc w:val="both"/>
        <w:rPr>
          <w:rFonts w:ascii="Arial" w:hAnsi="Arial" w:cs="Arial"/>
          <w:bCs/>
          <w:noProof/>
          <w:kern w:val="28"/>
          <w:sz w:val="22"/>
          <w:szCs w:val="22"/>
          <w:lang w:eastAsia="en-US"/>
        </w:rPr>
      </w:pPr>
    </w:p>
    <w:p w:rsidR="001572B6" w:rsidRPr="008E6809" w:rsidRDefault="00502064" w:rsidP="002D2408">
      <w:pPr>
        <w:widowControl w:val="0"/>
        <w:tabs>
          <w:tab w:val="left" w:pos="426"/>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Por </w:t>
      </w:r>
      <w:r w:rsidR="00692982" w:rsidRPr="008E6809">
        <w:rPr>
          <w:rFonts w:ascii="Arial" w:hAnsi="Arial" w:cs="Arial"/>
          <w:bCs/>
          <w:noProof/>
          <w:spacing w:val="-10"/>
          <w:kern w:val="28"/>
          <w:sz w:val="22"/>
          <w:szCs w:val="22"/>
          <w:lang w:eastAsia="en-US"/>
        </w:rPr>
        <w:t>“</w:t>
      </w:r>
      <w:r w:rsidR="00795A91" w:rsidRPr="008E6809">
        <w:rPr>
          <w:rFonts w:ascii="Arial" w:hAnsi="Arial" w:cs="Arial"/>
          <w:bCs/>
          <w:noProof/>
          <w:spacing w:val="-10"/>
          <w:kern w:val="28"/>
          <w:sz w:val="22"/>
          <w:szCs w:val="22"/>
          <w:lang w:eastAsia="en-US"/>
        </w:rPr>
        <w:t xml:space="preserve">LA </w:t>
      </w:r>
      <w:r w:rsidR="001329DB" w:rsidRPr="008E6809">
        <w:rPr>
          <w:rFonts w:ascii="Arial" w:hAnsi="Arial" w:cs="Arial"/>
          <w:bCs/>
          <w:noProof/>
          <w:spacing w:val="-10"/>
          <w:kern w:val="28"/>
          <w:sz w:val="22"/>
          <w:szCs w:val="22"/>
          <w:lang w:eastAsia="en-US"/>
        </w:rPr>
        <w:t>UNIVERSIDAD</w:t>
      </w:r>
      <w:r w:rsidR="00692982" w:rsidRPr="008E6809">
        <w:rPr>
          <w:rFonts w:ascii="Arial" w:hAnsi="Arial" w:cs="Arial"/>
          <w:bCs/>
          <w:noProof/>
          <w:spacing w:val="-10"/>
          <w:kern w:val="28"/>
          <w:sz w:val="22"/>
          <w:szCs w:val="22"/>
          <w:lang w:eastAsia="en-US"/>
        </w:rPr>
        <w:t>”</w:t>
      </w:r>
      <w:r w:rsidRPr="008E6809">
        <w:rPr>
          <w:rFonts w:ascii="Arial" w:hAnsi="Arial" w:cs="Arial"/>
          <w:bCs/>
          <w:noProof/>
          <w:kern w:val="28"/>
          <w:sz w:val="22"/>
          <w:szCs w:val="22"/>
          <w:lang w:eastAsia="en-US"/>
        </w:rPr>
        <w:t>, a</w:t>
      </w:r>
      <w:r w:rsidR="009D1A9C" w:rsidRPr="008E6809">
        <w:rPr>
          <w:rFonts w:ascii="Arial" w:hAnsi="Arial" w:cs="Arial"/>
          <w:bCs/>
          <w:noProof/>
          <w:kern w:val="28"/>
          <w:sz w:val="22"/>
          <w:szCs w:val="22"/>
          <w:lang w:eastAsia="en-US"/>
        </w:rPr>
        <w:t xml:space="preserve">l </w:t>
      </w:r>
      <w:r w:rsidR="004A77CB" w:rsidRPr="008E6809">
        <w:rPr>
          <w:rFonts w:ascii="Arial" w:hAnsi="Arial" w:cs="Arial"/>
          <w:bCs/>
          <w:noProof/>
          <w:kern w:val="28"/>
          <w:sz w:val="22"/>
          <w:szCs w:val="22"/>
          <w:lang w:eastAsia="en-US"/>
        </w:rPr>
        <w:t>Director del Departamento de Estudios Políticos y de Gobierno, Dr. Carlos Román Cordurier Real</w:t>
      </w:r>
      <w:r w:rsidR="000C5B17" w:rsidRPr="008E6809">
        <w:rPr>
          <w:rFonts w:ascii="Arial" w:hAnsi="Arial" w:cs="Arial"/>
          <w:bCs/>
          <w:noProof/>
          <w:kern w:val="28"/>
          <w:sz w:val="22"/>
          <w:szCs w:val="22"/>
          <w:lang w:eastAsia="en-US"/>
        </w:rPr>
        <w:t>.</w:t>
      </w:r>
    </w:p>
    <w:p w:rsidR="00502064" w:rsidRPr="008E6809" w:rsidRDefault="00502064" w:rsidP="002D2408">
      <w:pPr>
        <w:widowControl w:val="0"/>
        <w:tabs>
          <w:tab w:val="left" w:pos="426"/>
        </w:tabs>
        <w:overflowPunct w:val="0"/>
        <w:autoSpaceDE w:val="0"/>
        <w:autoSpaceDN w:val="0"/>
        <w:adjustRightInd w:val="0"/>
        <w:jc w:val="both"/>
        <w:rPr>
          <w:rFonts w:ascii="Arial" w:hAnsi="Arial" w:cs="Arial"/>
          <w:bCs/>
          <w:noProof/>
          <w:kern w:val="28"/>
          <w:sz w:val="22"/>
          <w:szCs w:val="22"/>
          <w:lang w:eastAsia="en-US"/>
        </w:rPr>
      </w:pPr>
    </w:p>
    <w:p w:rsidR="008B3B85" w:rsidRPr="008E6809" w:rsidRDefault="008B3B85" w:rsidP="008B3B85">
      <w:pPr>
        <w:widowControl w:val="0"/>
        <w:tabs>
          <w:tab w:val="left" w:pos="426"/>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 xml:space="preserve">Por “FONTAMARA”, a su </w:t>
      </w:r>
      <w:r w:rsidR="00F365AE" w:rsidRPr="008E6809">
        <w:rPr>
          <w:rFonts w:ascii="Arial" w:hAnsi="Arial" w:cs="Arial"/>
          <w:bCs/>
          <w:noProof/>
          <w:kern w:val="28"/>
          <w:sz w:val="22"/>
          <w:szCs w:val="22"/>
          <w:lang w:eastAsia="en-US"/>
        </w:rPr>
        <w:t>Representante Legal,</w:t>
      </w:r>
      <w:r w:rsidR="00D02678" w:rsidRPr="008E6809">
        <w:rPr>
          <w:rFonts w:ascii="Arial" w:hAnsi="Arial" w:cs="Arial"/>
          <w:bCs/>
          <w:noProof/>
          <w:kern w:val="28"/>
          <w:sz w:val="22"/>
          <w:szCs w:val="22"/>
          <w:lang w:eastAsia="en-US"/>
        </w:rPr>
        <w:t xml:space="preserve"> el C. Ernesto Guadalupe Pérez Sánchez</w:t>
      </w:r>
      <w:r w:rsidR="00C72177" w:rsidRPr="008E6809">
        <w:rPr>
          <w:rFonts w:ascii="Arial" w:hAnsi="Arial" w:cs="Arial"/>
          <w:bCs/>
          <w:noProof/>
          <w:kern w:val="28"/>
          <w:sz w:val="22"/>
          <w:szCs w:val="22"/>
          <w:lang w:eastAsia="en-US"/>
        </w:rPr>
        <w:t>.</w:t>
      </w:r>
    </w:p>
    <w:p w:rsidR="00CB6D2E" w:rsidRPr="008E6809" w:rsidRDefault="00CB6D2E"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0859E8" w:rsidRPr="008E6809" w:rsidRDefault="000859E8" w:rsidP="002D2408">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eastAsia="en-US"/>
        </w:rPr>
        <w:t>Y “EL AUTOR”.</w:t>
      </w:r>
    </w:p>
    <w:p w:rsidR="00502064"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616328" w:rsidRPr="008E6809" w:rsidRDefault="000C5B17"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 xml:space="preserve">DÉCIMA </w:t>
      </w:r>
      <w:r w:rsidR="008D4180" w:rsidRPr="008E6809">
        <w:rPr>
          <w:rFonts w:ascii="Arial" w:hAnsi="Arial" w:cs="Arial"/>
          <w:b/>
          <w:bCs/>
          <w:noProof/>
          <w:spacing w:val="-10"/>
          <w:kern w:val="28"/>
          <w:sz w:val="22"/>
          <w:szCs w:val="22"/>
          <w:lang w:eastAsia="en-US"/>
        </w:rPr>
        <w:t>SÉPTIMA</w:t>
      </w:r>
      <w:r w:rsidR="00C253FA"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RESCISIÓN</w:t>
      </w:r>
      <w:r w:rsidR="00420DB4" w:rsidRPr="008E6809">
        <w:rPr>
          <w:rFonts w:ascii="Arial" w:hAnsi="Arial" w:cs="Arial"/>
          <w:b/>
          <w:bCs/>
          <w:noProof/>
          <w:spacing w:val="-10"/>
          <w:kern w:val="28"/>
          <w:sz w:val="22"/>
          <w:szCs w:val="22"/>
          <w:lang w:eastAsia="en-US"/>
        </w:rPr>
        <w:t>.</w:t>
      </w:r>
    </w:p>
    <w:p w:rsidR="00502064" w:rsidRPr="008E6809" w:rsidRDefault="00502064"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502064" w:rsidRPr="008E6809" w:rsidRDefault="00502064" w:rsidP="002D6909">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r w:rsidRPr="008E6809">
        <w:rPr>
          <w:rFonts w:ascii="Arial" w:hAnsi="Arial" w:cs="Arial"/>
          <w:bCs/>
          <w:noProof/>
          <w:kern w:val="28"/>
          <w:sz w:val="22"/>
          <w:szCs w:val="22"/>
          <w:lang w:val="es-MX" w:eastAsia="en-US"/>
        </w:rPr>
        <w:t xml:space="preserve">Cualquiera de </w:t>
      </w:r>
      <w:r w:rsidR="00625707" w:rsidRPr="008E6809">
        <w:rPr>
          <w:rFonts w:ascii="Arial" w:hAnsi="Arial" w:cs="Arial"/>
          <w:bCs/>
          <w:noProof/>
          <w:kern w:val="28"/>
          <w:sz w:val="22"/>
          <w:szCs w:val="22"/>
          <w:lang w:val="es-MX" w:eastAsia="en-US"/>
        </w:rPr>
        <w:t>“LAS PARTES”</w:t>
      </w:r>
      <w:r w:rsidR="00E27F62" w:rsidRPr="008E6809">
        <w:rPr>
          <w:rFonts w:ascii="Arial" w:hAnsi="Arial" w:cs="Arial"/>
          <w:bCs/>
          <w:noProof/>
          <w:kern w:val="28"/>
          <w:sz w:val="22"/>
          <w:szCs w:val="22"/>
          <w:lang w:val="es-MX" w:eastAsia="en-US"/>
        </w:rPr>
        <w:t xml:space="preserve"> podrá rescindir el presente c</w:t>
      </w:r>
      <w:r w:rsidRPr="008E6809">
        <w:rPr>
          <w:rFonts w:ascii="Arial" w:hAnsi="Arial" w:cs="Arial"/>
          <w:bCs/>
          <w:noProof/>
          <w:kern w:val="28"/>
          <w:sz w:val="22"/>
          <w:szCs w:val="22"/>
          <w:lang w:val="es-MX" w:eastAsia="en-US"/>
        </w:rPr>
        <w:t xml:space="preserve">ontrato, sin responsabilidad de pleno derecho y sin necesidad de declaración judicial o extrajudicial alguna en caso de que </w:t>
      </w:r>
      <w:r w:rsidR="000859E8" w:rsidRPr="008E6809">
        <w:rPr>
          <w:rFonts w:ascii="Arial" w:hAnsi="Arial" w:cs="Arial"/>
          <w:bCs/>
          <w:noProof/>
          <w:kern w:val="28"/>
          <w:sz w:val="22"/>
          <w:szCs w:val="22"/>
          <w:lang w:val="es-MX" w:eastAsia="en-US"/>
        </w:rPr>
        <w:t>una de las partes</w:t>
      </w:r>
      <w:r w:rsidRPr="008E6809">
        <w:rPr>
          <w:rFonts w:ascii="Arial" w:hAnsi="Arial" w:cs="Arial"/>
          <w:bCs/>
          <w:noProof/>
          <w:kern w:val="28"/>
          <w:sz w:val="22"/>
          <w:szCs w:val="22"/>
          <w:lang w:val="es-MX" w:eastAsia="en-US"/>
        </w:rPr>
        <w:t xml:space="preserve"> incumpla cualquiera de las obligaciones a s</w:t>
      </w:r>
      <w:r w:rsidR="00E27F62" w:rsidRPr="008E6809">
        <w:rPr>
          <w:rFonts w:ascii="Arial" w:hAnsi="Arial" w:cs="Arial"/>
          <w:bCs/>
          <w:noProof/>
          <w:kern w:val="28"/>
          <w:sz w:val="22"/>
          <w:szCs w:val="22"/>
          <w:lang w:val="es-MX" w:eastAsia="en-US"/>
        </w:rPr>
        <w:t>u cargo derivadas del presente c</w:t>
      </w:r>
      <w:r w:rsidRPr="008E6809">
        <w:rPr>
          <w:rFonts w:ascii="Arial" w:hAnsi="Arial" w:cs="Arial"/>
          <w:bCs/>
          <w:noProof/>
          <w:kern w:val="28"/>
          <w:sz w:val="22"/>
          <w:szCs w:val="22"/>
          <w:lang w:val="es-MX" w:eastAsia="en-US"/>
        </w:rPr>
        <w:t xml:space="preserve">ontrato, simplemente dando aviso por escrito con acuse de recibo a la parte que incumplió, con </w:t>
      </w:r>
      <w:r w:rsidRPr="008E6809">
        <w:rPr>
          <w:rFonts w:ascii="Arial" w:hAnsi="Arial" w:cs="Arial"/>
          <w:bCs/>
          <w:noProof/>
          <w:spacing w:val="-20"/>
          <w:kern w:val="28"/>
          <w:sz w:val="22"/>
          <w:szCs w:val="22"/>
          <w:lang w:val="es-MX" w:eastAsia="en-US"/>
        </w:rPr>
        <w:t>30</w:t>
      </w:r>
      <w:r w:rsidRPr="008E6809">
        <w:rPr>
          <w:rFonts w:ascii="Arial" w:hAnsi="Arial" w:cs="Arial"/>
          <w:bCs/>
          <w:noProof/>
          <w:kern w:val="28"/>
          <w:sz w:val="22"/>
          <w:szCs w:val="22"/>
          <w:lang w:val="es-MX" w:eastAsia="en-US"/>
        </w:rPr>
        <w:t xml:space="preserve"> (treinta) días naturales de anticipación a la fecha efectiva de rescisión, sin perjuicio del correspondiente pago por los daños y perjuicios ocasionados.</w:t>
      </w:r>
    </w:p>
    <w:p w:rsidR="00C00925" w:rsidRPr="008E6809" w:rsidRDefault="00C00925"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616328" w:rsidRPr="008E6809" w:rsidRDefault="000C5B17" w:rsidP="0045638C">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 xml:space="preserve">DÉCIMA </w:t>
      </w:r>
      <w:r w:rsidR="008D4180" w:rsidRPr="008E6809">
        <w:rPr>
          <w:rFonts w:ascii="Arial" w:hAnsi="Arial" w:cs="Arial"/>
          <w:b/>
          <w:bCs/>
          <w:noProof/>
          <w:spacing w:val="-10"/>
          <w:kern w:val="28"/>
          <w:sz w:val="22"/>
          <w:szCs w:val="22"/>
          <w:lang w:eastAsia="en-US"/>
        </w:rPr>
        <w:t>OCTAVA</w:t>
      </w:r>
      <w:r w:rsidR="00C253FA" w:rsidRPr="008E6809">
        <w:rPr>
          <w:rFonts w:ascii="Arial" w:hAnsi="Arial" w:cs="Arial"/>
          <w:b/>
          <w:bCs/>
          <w:noProof/>
          <w:spacing w:val="-10"/>
          <w:kern w:val="28"/>
          <w:sz w:val="22"/>
          <w:szCs w:val="22"/>
          <w:lang w:eastAsia="en-US"/>
        </w:rPr>
        <w:t>.</w:t>
      </w:r>
      <w:r w:rsidR="004E48EB" w:rsidRPr="008E6809">
        <w:rPr>
          <w:rFonts w:ascii="Arial" w:hAnsi="Arial" w:cs="Arial"/>
          <w:b/>
          <w:bCs/>
          <w:noProof/>
          <w:spacing w:val="-10"/>
          <w:kern w:val="28"/>
          <w:sz w:val="22"/>
          <w:szCs w:val="22"/>
          <w:lang w:eastAsia="en-US"/>
        </w:rPr>
        <w:t xml:space="preserve"> </w:t>
      </w:r>
      <w:r w:rsidR="0045638C" w:rsidRPr="008E6809">
        <w:rPr>
          <w:rFonts w:ascii="Arial" w:hAnsi="Arial" w:cs="Arial"/>
          <w:b/>
          <w:bCs/>
          <w:noProof/>
          <w:spacing w:val="-10"/>
          <w:kern w:val="28"/>
          <w:sz w:val="22"/>
          <w:szCs w:val="22"/>
          <w:lang w:eastAsia="en-US"/>
        </w:rPr>
        <w:t>SUBSISTENCIA DE LAS OBLIGACIONES.</w:t>
      </w:r>
    </w:p>
    <w:p w:rsidR="0045638C" w:rsidRPr="008E6809" w:rsidRDefault="0045638C" w:rsidP="0045638C">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4D41CF" w:rsidRPr="008E6809" w:rsidRDefault="0045638C" w:rsidP="0045638C">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Cs/>
          <w:noProof/>
          <w:kern w:val="28"/>
          <w:sz w:val="22"/>
          <w:szCs w:val="22"/>
          <w:lang w:val="es-MX" w:eastAsia="en-US"/>
        </w:rPr>
        <w:t xml:space="preserve">La rescisión o terminación de este contrato no afectará de manera alguna la validez y exigibilidad de las obligaciones contraídas con anterioridad, o de aquellas ya formadas que, por su naturaleza o </w:t>
      </w:r>
      <w:r w:rsidR="00A96F6D" w:rsidRPr="008E6809">
        <w:rPr>
          <w:rFonts w:ascii="Arial" w:hAnsi="Arial" w:cs="Arial"/>
          <w:bCs/>
          <w:noProof/>
          <w:kern w:val="28"/>
          <w:sz w:val="22"/>
          <w:szCs w:val="22"/>
          <w:lang w:val="es-MX" w:eastAsia="en-US"/>
        </w:rPr>
        <w:t xml:space="preserve">disposición de la ley </w:t>
      </w:r>
      <w:r w:rsidRPr="008E6809">
        <w:rPr>
          <w:rFonts w:ascii="Arial" w:hAnsi="Arial" w:cs="Arial"/>
          <w:bCs/>
          <w:noProof/>
          <w:kern w:val="28"/>
          <w:sz w:val="22"/>
          <w:szCs w:val="22"/>
          <w:lang w:val="es-MX" w:eastAsia="en-US"/>
        </w:rPr>
        <w:t>o por voluntad de “LAS PARTES”, deban diferirse a fecha posterior. En este caso, “LAS PARTES” podrán exigir aún con fecha posterior a la rescisión o terminación de este contrato, el cumplimiento de las obligaciones pactadas.</w:t>
      </w:r>
    </w:p>
    <w:p w:rsidR="004D41CF" w:rsidRPr="008E6809" w:rsidRDefault="004D41CF"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7D380F" w:rsidRPr="008E68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 xml:space="preserve">DÉCIMA </w:t>
      </w:r>
      <w:r w:rsidR="008D4180" w:rsidRPr="008E6809">
        <w:rPr>
          <w:rFonts w:ascii="Arial" w:hAnsi="Arial" w:cs="Arial"/>
          <w:b/>
          <w:bCs/>
          <w:noProof/>
          <w:spacing w:val="-10"/>
          <w:kern w:val="28"/>
          <w:sz w:val="22"/>
          <w:szCs w:val="22"/>
          <w:lang w:eastAsia="en-US"/>
        </w:rPr>
        <w:t>NOVENA</w:t>
      </w:r>
      <w:r w:rsidR="00C253FA" w:rsidRPr="008E6809">
        <w:rPr>
          <w:rFonts w:ascii="Arial" w:hAnsi="Arial" w:cs="Arial"/>
          <w:b/>
          <w:bCs/>
          <w:noProof/>
          <w:spacing w:val="-10"/>
          <w:kern w:val="28"/>
          <w:sz w:val="22"/>
          <w:szCs w:val="22"/>
          <w:lang w:eastAsia="en-US"/>
        </w:rPr>
        <w:t>.</w:t>
      </w:r>
      <w:r w:rsidRPr="008E6809">
        <w:rPr>
          <w:rFonts w:ascii="Arial" w:hAnsi="Arial" w:cs="Arial"/>
          <w:b/>
          <w:bCs/>
          <w:noProof/>
          <w:spacing w:val="-10"/>
          <w:kern w:val="28"/>
          <w:sz w:val="22"/>
          <w:szCs w:val="22"/>
          <w:lang w:eastAsia="en-US"/>
        </w:rPr>
        <w:t xml:space="preserve"> </w:t>
      </w:r>
      <w:r w:rsidR="007D380F" w:rsidRPr="008E6809">
        <w:rPr>
          <w:rFonts w:ascii="Arial" w:hAnsi="Arial" w:cs="Arial"/>
          <w:b/>
          <w:bCs/>
          <w:noProof/>
          <w:spacing w:val="-10"/>
          <w:kern w:val="28"/>
          <w:sz w:val="22"/>
          <w:szCs w:val="22"/>
          <w:lang w:eastAsia="en-US"/>
        </w:rPr>
        <w:t>CASO FORTUITO O FUERZA MAYOR.</w:t>
      </w:r>
    </w:p>
    <w:p w:rsidR="00616328" w:rsidRPr="008E6809" w:rsidRDefault="00616328" w:rsidP="002D2408">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p w:rsidR="00CB6D2E" w:rsidRPr="008E6809"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r w:rsidRPr="008E6809">
        <w:rPr>
          <w:rFonts w:ascii="Arial" w:hAnsi="Arial" w:cs="Arial"/>
          <w:bCs/>
          <w:noProof/>
          <w:kern w:val="28"/>
          <w:sz w:val="22"/>
          <w:szCs w:val="22"/>
          <w:lang w:eastAsia="en-US"/>
        </w:rPr>
        <w:lastRenderedPageBreak/>
        <w:t>Queda expresamente pactado que “LAS PARTES” no serán responsables de ningún retardo o incumplimiento de las obligaciones contraídas conforme a este contrato, cuando se vean materialmente impedidas para ello por caso fortuito o fuerza mayor. En estos supuestos la parte afectada deberá notificarlo a la</w:t>
      </w:r>
      <w:r w:rsidR="000859E8" w:rsidRPr="008E6809">
        <w:rPr>
          <w:rFonts w:ascii="Arial" w:hAnsi="Arial" w:cs="Arial"/>
          <w:bCs/>
          <w:noProof/>
          <w:kern w:val="28"/>
          <w:sz w:val="22"/>
          <w:szCs w:val="22"/>
          <w:lang w:eastAsia="en-US"/>
        </w:rPr>
        <w:t>s</w:t>
      </w:r>
      <w:r w:rsidRPr="008E6809">
        <w:rPr>
          <w:rFonts w:ascii="Arial" w:hAnsi="Arial" w:cs="Arial"/>
          <w:bCs/>
          <w:noProof/>
          <w:kern w:val="28"/>
          <w:sz w:val="22"/>
          <w:szCs w:val="22"/>
          <w:lang w:eastAsia="en-US"/>
        </w:rPr>
        <w:t xml:space="preserve"> otra</w:t>
      </w:r>
      <w:r w:rsidR="000859E8" w:rsidRPr="008E6809">
        <w:rPr>
          <w:rFonts w:ascii="Arial" w:hAnsi="Arial" w:cs="Arial"/>
          <w:bCs/>
          <w:noProof/>
          <w:kern w:val="28"/>
          <w:sz w:val="22"/>
          <w:szCs w:val="22"/>
          <w:lang w:eastAsia="en-US"/>
        </w:rPr>
        <w:t>s</w:t>
      </w:r>
      <w:r w:rsidRPr="008E6809">
        <w:rPr>
          <w:rFonts w:ascii="Arial" w:hAnsi="Arial" w:cs="Arial"/>
          <w:bCs/>
          <w:noProof/>
          <w:kern w:val="28"/>
          <w:sz w:val="22"/>
          <w:szCs w:val="22"/>
          <w:lang w:eastAsia="en-US"/>
        </w:rPr>
        <w:t xml:space="preserve"> parte</w:t>
      </w:r>
      <w:r w:rsidR="000859E8" w:rsidRPr="008E6809">
        <w:rPr>
          <w:rFonts w:ascii="Arial" w:hAnsi="Arial" w:cs="Arial"/>
          <w:bCs/>
          <w:noProof/>
          <w:kern w:val="28"/>
          <w:sz w:val="22"/>
          <w:szCs w:val="22"/>
          <w:lang w:eastAsia="en-US"/>
        </w:rPr>
        <w:t>s</w:t>
      </w:r>
      <w:r w:rsidRPr="008E6809">
        <w:rPr>
          <w:rFonts w:ascii="Arial" w:hAnsi="Arial" w:cs="Arial"/>
          <w:bCs/>
          <w:noProof/>
          <w:kern w:val="28"/>
          <w:sz w:val="22"/>
          <w:szCs w:val="22"/>
          <w:lang w:eastAsia="en-US"/>
        </w:rPr>
        <w:t xml:space="preserve"> tan pronto como le sea posible, así como tomar las provisiones que se requieran para el remedio de la situación de que se trate. Una vez superados estos eventos se reanudarán las actividades en la forma y términos que acuerden “LAS PARTES”.</w:t>
      </w:r>
    </w:p>
    <w:p w:rsidR="004E48EB" w:rsidRDefault="004E48EB"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A2472C" w:rsidRPr="008E6809" w:rsidRDefault="008D4180"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VIGÉSIMA</w:t>
      </w:r>
      <w:r w:rsidR="00C253FA"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w:t>
      </w:r>
      <w:r w:rsidR="007D380F" w:rsidRPr="008E6809">
        <w:rPr>
          <w:rFonts w:ascii="Arial" w:hAnsi="Arial" w:cs="Arial"/>
          <w:b/>
          <w:bCs/>
          <w:noProof/>
          <w:spacing w:val="-10"/>
          <w:kern w:val="28"/>
          <w:sz w:val="22"/>
          <w:szCs w:val="22"/>
          <w:lang w:eastAsia="en-US"/>
        </w:rPr>
        <w:t>AVISOS Y NOTIFICACIONES.</w:t>
      </w:r>
    </w:p>
    <w:p w:rsidR="007D380F" w:rsidRPr="008E6809"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7D380F" w:rsidRPr="008E68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r w:rsidRPr="008E6809">
        <w:rPr>
          <w:rFonts w:ascii="Arial" w:hAnsi="Arial" w:cs="Arial"/>
          <w:bCs/>
          <w:noProof/>
          <w:kern w:val="28"/>
          <w:sz w:val="22"/>
          <w:szCs w:val="22"/>
          <w:lang w:val="es-MX" w:eastAsia="en-US"/>
        </w:rPr>
        <w:t>Los avisos que conforme al presente contrato deban darse “LAS PARTES”, así como cualquier otra notificación y/o comunicación entre ellas, sólo serán válidos cuando se hagan por escrito con acuse de recibo en los domicilios señalados en las</w:t>
      </w:r>
      <w:r w:rsidR="008D056A" w:rsidRPr="008E6809">
        <w:rPr>
          <w:rFonts w:ascii="Arial" w:hAnsi="Arial" w:cs="Arial"/>
          <w:bCs/>
          <w:noProof/>
          <w:kern w:val="28"/>
          <w:sz w:val="22"/>
          <w:szCs w:val="22"/>
          <w:lang w:val="es-MX" w:eastAsia="en-US"/>
        </w:rPr>
        <w:t xml:space="preserve"> declaraciones de este contrato, las notificaciones de trámite que no comprometan el fondo del presente instrumento, podrán realizarce mediante los correos electrónicos proporcionados por “LAS PARTES”.</w:t>
      </w:r>
    </w:p>
    <w:p w:rsidR="007D380F" w:rsidRPr="008E68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p>
    <w:p w:rsidR="00CB6D2E" w:rsidRPr="008E6809"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val="es-MX" w:eastAsia="en-US"/>
        </w:rPr>
        <w:t>En caso de que cualquiera de “LAS PARTES” cambie de domicilio deberá de notificarlo a la</w:t>
      </w:r>
      <w:r w:rsidR="000859E8" w:rsidRPr="008E6809">
        <w:rPr>
          <w:rFonts w:ascii="Arial" w:hAnsi="Arial" w:cs="Arial"/>
          <w:bCs/>
          <w:noProof/>
          <w:kern w:val="28"/>
          <w:sz w:val="22"/>
          <w:szCs w:val="22"/>
          <w:lang w:val="es-MX" w:eastAsia="en-US"/>
        </w:rPr>
        <w:t>s</w:t>
      </w:r>
      <w:r w:rsidRPr="008E6809">
        <w:rPr>
          <w:rFonts w:ascii="Arial" w:hAnsi="Arial" w:cs="Arial"/>
          <w:bCs/>
          <w:noProof/>
          <w:kern w:val="28"/>
          <w:sz w:val="22"/>
          <w:szCs w:val="22"/>
          <w:lang w:val="es-MX" w:eastAsia="en-US"/>
        </w:rPr>
        <w:t xml:space="preserve"> otra</w:t>
      </w:r>
      <w:r w:rsidR="000859E8" w:rsidRPr="008E6809">
        <w:rPr>
          <w:rFonts w:ascii="Arial" w:hAnsi="Arial" w:cs="Arial"/>
          <w:bCs/>
          <w:noProof/>
          <w:kern w:val="28"/>
          <w:sz w:val="22"/>
          <w:szCs w:val="22"/>
          <w:lang w:val="es-MX" w:eastAsia="en-US"/>
        </w:rPr>
        <w:t>s</w:t>
      </w:r>
      <w:r w:rsidRPr="008E6809">
        <w:rPr>
          <w:rFonts w:ascii="Arial" w:hAnsi="Arial" w:cs="Arial"/>
          <w:bCs/>
          <w:noProof/>
          <w:kern w:val="28"/>
          <w:sz w:val="22"/>
          <w:szCs w:val="22"/>
          <w:lang w:val="es-MX" w:eastAsia="en-US"/>
        </w:rPr>
        <w:t xml:space="preserve"> parte</w:t>
      </w:r>
      <w:r w:rsidR="000859E8" w:rsidRPr="008E6809">
        <w:rPr>
          <w:rFonts w:ascii="Arial" w:hAnsi="Arial" w:cs="Arial"/>
          <w:bCs/>
          <w:noProof/>
          <w:kern w:val="28"/>
          <w:sz w:val="22"/>
          <w:szCs w:val="22"/>
          <w:lang w:val="es-MX" w:eastAsia="en-US"/>
        </w:rPr>
        <w:t>s</w:t>
      </w:r>
      <w:r w:rsidRPr="008E6809">
        <w:rPr>
          <w:rFonts w:ascii="Arial" w:hAnsi="Arial" w:cs="Arial"/>
          <w:bCs/>
          <w:noProof/>
          <w:kern w:val="28"/>
          <w:sz w:val="22"/>
          <w:szCs w:val="22"/>
          <w:lang w:val="es-MX" w:eastAsia="en-US"/>
        </w:rPr>
        <w:t>; de no ser así, cualquier notificación realizada en los domicilios antes señalados será considerada como efectivamente realizada.</w:t>
      </w:r>
    </w:p>
    <w:p w:rsidR="00502064"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A2472C" w:rsidRPr="008E68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VIGÉSIMA</w:t>
      </w:r>
      <w:r w:rsidR="008D4180" w:rsidRPr="008E6809">
        <w:rPr>
          <w:rFonts w:ascii="Arial" w:hAnsi="Arial" w:cs="Arial"/>
          <w:b/>
          <w:bCs/>
          <w:noProof/>
          <w:spacing w:val="-10"/>
          <w:kern w:val="28"/>
          <w:sz w:val="22"/>
          <w:szCs w:val="22"/>
          <w:lang w:eastAsia="en-US"/>
        </w:rPr>
        <w:t xml:space="preserve"> PRIMERA</w:t>
      </w:r>
      <w:r w:rsidR="00C253FA"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w:t>
      </w:r>
      <w:r w:rsidR="007D380F" w:rsidRPr="008E6809">
        <w:rPr>
          <w:rFonts w:ascii="Arial" w:hAnsi="Arial" w:cs="Arial"/>
          <w:b/>
          <w:bCs/>
          <w:noProof/>
          <w:spacing w:val="-10"/>
          <w:kern w:val="28"/>
          <w:sz w:val="22"/>
          <w:szCs w:val="22"/>
          <w:lang w:eastAsia="en-US"/>
        </w:rPr>
        <w:t>CESIÓN DE DERECHOS Y OBLIGACIONES.</w:t>
      </w:r>
    </w:p>
    <w:p w:rsidR="007D380F" w:rsidRPr="008E6809"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502064" w:rsidRPr="008E6809"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r w:rsidRPr="008E6809">
        <w:rPr>
          <w:rFonts w:ascii="Arial" w:hAnsi="Arial" w:cs="Arial"/>
          <w:bCs/>
          <w:noProof/>
          <w:kern w:val="28"/>
          <w:sz w:val="22"/>
          <w:szCs w:val="22"/>
          <w:lang w:val="es-MX" w:eastAsia="en-US"/>
        </w:rPr>
        <w:t>Ninguna de “LAS PARTES” podrá ceder o transmitir los derechos y las obligaciones derivados del presente contrato, salvo que cuente con la autorización previa y por escrito</w:t>
      </w:r>
      <w:r w:rsidR="000859E8" w:rsidRPr="008E6809">
        <w:rPr>
          <w:rFonts w:ascii="Arial" w:hAnsi="Arial" w:cs="Arial"/>
          <w:bCs/>
          <w:noProof/>
          <w:kern w:val="28"/>
          <w:sz w:val="22"/>
          <w:szCs w:val="22"/>
          <w:lang w:val="es-MX" w:eastAsia="en-US"/>
        </w:rPr>
        <w:t xml:space="preserve"> de las otras</w:t>
      </w:r>
      <w:r w:rsidRPr="008E6809">
        <w:rPr>
          <w:rFonts w:ascii="Arial" w:hAnsi="Arial" w:cs="Arial"/>
          <w:bCs/>
          <w:noProof/>
          <w:kern w:val="28"/>
          <w:sz w:val="22"/>
          <w:szCs w:val="22"/>
          <w:lang w:val="es-MX" w:eastAsia="en-US"/>
        </w:rPr>
        <w:t>.</w:t>
      </w:r>
    </w:p>
    <w:p w:rsidR="00502064"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A2472C" w:rsidRPr="008E68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 xml:space="preserve">VIGÉSIMA </w:t>
      </w:r>
      <w:r w:rsidR="008D4180" w:rsidRPr="008E6809">
        <w:rPr>
          <w:rFonts w:ascii="Arial" w:hAnsi="Arial" w:cs="Arial"/>
          <w:b/>
          <w:bCs/>
          <w:noProof/>
          <w:spacing w:val="-10"/>
          <w:kern w:val="28"/>
          <w:sz w:val="22"/>
          <w:szCs w:val="22"/>
          <w:lang w:eastAsia="en-US"/>
        </w:rPr>
        <w:t>SEGUNDA</w:t>
      </w:r>
      <w:r w:rsidR="00C253FA"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w:t>
      </w:r>
      <w:r w:rsidR="007D380F" w:rsidRPr="008E6809">
        <w:rPr>
          <w:rFonts w:ascii="Arial" w:hAnsi="Arial" w:cs="Arial"/>
          <w:b/>
          <w:bCs/>
          <w:noProof/>
          <w:spacing w:val="-10"/>
          <w:kern w:val="28"/>
          <w:sz w:val="22"/>
          <w:szCs w:val="22"/>
          <w:lang w:eastAsia="en-US"/>
        </w:rPr>
        <w:t>MODIFICACIONES.</w:t>
      </w:r>
    </w:p>
    <w:p w:rsidR="007D380F" w:rsidRPr="008E6809"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502064" w:rsidRPr="008E6809"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r w:rsidRPr="008E6809">
        <w:rPr>
          <w:rFonts w:ascii="Arial" w:hAnsi="Arial" w:cs="Arial"/>
          <w:bCs/>
          <w:noProof/>
          <w:kern w:val="28"/>
          <w:sz w:val="22"/>
          <w:szCs w:val="22"/>
          <w:lang w:eastAsia="en-US"/>
        </w:rPr>
        <w:t>El presente contrato podrá ser modificado o adicionado mediante acuerdo escrito entre “LAS PARTES”. Dichas modificaciones o adiciones obligarán a “LAS PARTES” a partir de su firma.</w:t>
      </w:r>
    </w:p>
    <w:p w:rsidR="00502064" w:rsidRPr="008E68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A2472C" w:rsidRPr="008E68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 xml:space="preserve">VIGÉSIMA </w:t>
      </w:r>
      <w:r w:rsidR="008D4180" w:rsidRPr="008E6809">
        <w:rPr>
          <w:rFonts w:ascii="Arial" w:hAnsi="Arial" w:cs="Arial"/>
          <w:b/>
          <w:bCs/>
          <w:noProof/>
          <w:spacing w:val="-10"/>
          <w:kern w:val="28"/>
          <w:sz w:val="22"/>
          <w:szCs w:val="22"/>
          <w:lang w:eastAsia="en-US"/>
        </w:rPr>
        <w:t>TERCERA</w:t>
      </w:r>
      <w:r w:rsidR="00C253FA" w:rsidRPr="008E6809">
        <w:rPr>
          <w:rFonts w:ascii="Arial" w:hAnsi="Arial" w:cs="Arial"/>
          <w:b/>
          <w:bCs/>
          <w:noProof/>
          <w:spacing w:val="-10"/>
          <w:kern w:val="28"/>
          <w:sz w:val="22"/>
          <w:szCs w:val="22"/>
          <w:lang w:eastAsia="en-US"/>
        </w:rPr>
        <w:t>.</w:t>
      </w:r>
      <w:r w:rsidRPr="008E6809">
        <w:rPr>
          <w:rFonts w:ascii="Arial" w:hAnsi="Arial" w:cs="Arial"/>
          <w:b/>
          <w:bCs/>
          <w:noProof/>
          <w:spacing w:val="-10"/>
          <w:kern w:val="28"/>
          <w:sz w:val="22"/>
          <w:szCs w:val="22"/>
          <w:lang w:eastAsia="en-US"/>
        </w:rPr>
        <w:t xml:space="preserve"> </w:t>
      </w:r>
      <w:r w:rsidR="007D380F" w:rsidRPr="008E6809">
        <w:rPr>
          <w:rFonts w:ascii="Arial" w:hAnsi="Arial" w:cs="Arial"/>
          <w:b/>
          <w:bCs/>
          <w:noProof/>
          <w:spacing w:val="-10"/>
          <w:kern w:val="28"/>
          <w:sz w:val="22"/>
          <w:szCs w:val="22"/>
          <w:lang w:eastAsia="en-US"/>
        </w:rPr>
        <w:t>DEFINITIVIDAD.</w:t>
      </w:r>
    </w:p>
    <w:p w:rsidR="007D380F" w:rsidRPr="008E6809"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502064" w:rsidRPr="008E6809" w:rsidRDefault="007D380F" w:rsidP="002D2408">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r w:rsidRPr="008E6809">
        <w:rPr>
          <w:rFonts w:ascii="Arial" w:hAnsi="Arial" w:cs="Arial"/>
          <w:bCs/>
          <w:noProof/>
          <w:kern w:val="28"/>
          <w:sz w:val="22"/>
          <w:szCs w:val="22"/>
          <w:lang w:val="es-MX" w:eastAsia="en-US"/>
        </w:rPr>
        <w:t>Este contrato constituye la voluntad de “LAS PARTES” y sustituye en su totalidad cualquier otro acuerdo verbal o esc</w:t>
      </w:r>
      <w:r w:rsidR="00F36515" w:rsidRPr="008E6809">
        <w:rPr>
          <w:rFonts w:ascii="Arial" w:hAnsi="Arial" w:cs="Arial"/>
          <w:bCs/>
          <w:noProof/>
          <w:kern w:val="28"/>
          <w:sz w:val="22"/>
          <w:szCs w:val="22"/>
          <w:lang w:val="es-MX" w:eastAsia="en-US"/>
        </w:rPr>
        <w:t>rito celebrado con anterioridad</w:t>
      </w:r>
      <w:r w:rsidRPr="008E6809">
        <w:rPr>
          <w:rFonts w:ascii="Arial" w:hAnsi="Arial" w:cs="Arial"/>
          <w:bCs/>
          <w:noProof/>
          <w:kern w:val="28"/>
          <w:sz w:val="22"/>
          <w:szCs w:val="22"/>
          <w:lang w:val="es-MX" w:eastAsia="en-US"/>
        </w:rPr>
        <w:t xml:space="preserve"> </w:t>
      </w:r>
      <w:r w:rsidR="00F36515" w:rsidRPr="008E6809">
        <w:rPr>
          <w:rFonts w:ascii="Arial" w:hAnsi="Arial" w:cs="Arial"/>
          <w:bCs/>
          <w:noProof/>
          <w:kern w:val="28"/>
          <w:sz w:val="22"/>
          <w:szCs w:val="22"/>
          <w:lang w:val="es-MX" w:eastAsia="en-US"/>
        </w:rPr>
        <w:t xml:space="preserve">o posterior que no se encuentre firmado, </w:t>
      </w:r>
      <w:r w:rsidRPr="008E6809">
        <w:rPr>
          <w:rFonts w:ascii="Arial" w:hAnsi="Arial" w:cs="Arial"/>
          <w:bCs/>
          <w:noProof/>
          <w:kern w:val="28"/>
          <w:sz w:val="22"/>
          <w:szCs w:val="22"/>
          <w:lang w:val="es-MX" w:eastAsia="en-US"/>
        </w:rPr>
        <w:t>por lo que “LAS PARTES” lo consideran como definitivo.</w:t>
      </w:r>
    </w:p>
    <w:p w:rsidR="00502064" w:rsidRPr="008E6809" w:rsidRDefault="00502064"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F6026D" w:rsidRPr="008E68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 xml:space="preserve">VIGÉSIMA </w:t>
      </w:r>
      <w:r w:rsidR="008D4180" w:rsidRPr="008E6809">
        <w:rPr>
          <w:rFonts w:ascii="Arial" w:hAnsi="Arial" w:cs="Arial"/>
          <w:b/>
          <w:bCs/>
          <w:noProof/>
          <w:spacing w:val="-10"/>
          <w:kern w:val="28"/>
          <w:sz w:val="22"/>
          <w:szCs w:val="22"/>
          <w:lang w:eastAsia="en-US"/>
        </w:rPr>
        <w:t>CUARTA</w:t>
      </w:r>
      <w:r w:rsidR="00C253FA" w:rsidRPr="008E6809">
        <w:rPr>
          <w:rFonts w:ascii="Arial" w:hAnsi="Arial" w:cs="Arial"/>
          <w:b/>
          <w:bCs/>
          <w:noProof/>
          <w:spacing w:val="-10"/>
          <w:kern w:val="28"/>
          <w:sz w:val="22"/>
          <w:szCs w:val="22"/>
          <w:lang w:eastAsia="en-US"/>
        </w:rPr>
        <w:t>.</w:t>
      </w:r>
      <w:r w:rsidR="00571A30" w:rsidRPr="008E6809">
        <w:rPr>
          <w:rFonts w:ascii="Arial" w:hAnsi="Arial" w:cs="Arial"/>
          <w:b/>
          <w:bCs/>
          <w:noProof/>
          <w:spacing w:val="-10"/>
          <w:kern w:val="28"/>
          <w:sz w:val="22"/>
          <w:szCs w:val="22"/>
          <w:lang w:eastAsia="en-US"/>
        </w:rPr>
        <w:t xml:space="preserve"> </w:t>
      </w:r>
      <w:r w:rsidR="007D380F" w:rsidRPr="008E6809">
        <w:rPr>
          <w:rFonts w:ascii="Arial" w:hAnsi="Arial" w:cs="Arial"/>
          <w:b/>
          <w:bCs/>
          <w:noProof/>
          <w:spacing w:val="-10"/>
          <w:kern w:val="28"/>
          <w:sz w:val="22"/>
          <w:szCs w:val="22"/>
          <w:lang w:eastAsia="en-US"/>
        </w:rPr>
        <w:t>LÍMITES Y COSTOS.</w:t>
      </w:r>
    </w:p>
    <w:p w:rsidR="007D380F" w:rsidRPr="008E6809"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7D380F" w:rsidRPr="008E68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r w:rsidRPr="008E6809">
        <w:rPr>
          <w:rFonts w:ascii="Arial" w:hAnsi="Arial" w:cs="Arial"/>
          <w:bCs/>
          <w:noProof/>
          <w:kern w:val="28"/>
          <w:sz w:val="22"/>
          <w:szCs w:val="22"/>
          <w:lang w:val="es-MX" w:eastAsia="en-US"/>
        </w:rPr>
        <w:t xml:space="preserve">El presente contrato no limita el derecho de “LAS PARTES” para celebrar contratos, semejantes o diferentes, con otras instituciones o editoriales. Tampoco limita el derecho de “LAS PARTES” de publicar por sí mismas </w:t>
      </w:r>
      <w:r w:rsidR="00273160" w:rsidRPr="008E6809">
        <w:rPr>
          <w:rFonts w:ascii="Arial" w:hAnsi="Arial" w:cs="Arial"/>
          <w:bCs/>
          <w:noProof/>
          <w:kern w:val="28"/>
          <w:sz w:val="22"/>
          <w:szCs w:val="22"/>
          <w:lang w:val="es-MX" w:eastAsia="en-US"/>
        </w:rPr>
        <w:t>trabajos de investigación</w:t>
      </w:r>
      <w:r w:rsidRPr="008E6809">
        <w:rPr>
          <w:rFonts w:ascii="Arial" w:hAnsi="Arial" w:cs="Arial"/>
          <w:bCs/>
          <w:noProof/>
          <w:kern w:val="28"/>
          <w:sz w:val="22"/>
          <w:szCs w:val="22"/>
          <w:lang w:val="es-MX" w:eastAsia="en-US"/>
        </w:rPr>
        <w:t xml:space="preserve"> de sus profesores, investigadores o asociados cuyo contenido contradiga, enmiende o actualice el de “LA OBRA” coeditada en el marco del presente contrato.</w:t>
      </w:r>
    </w:p>
    <w:p w:rsidR="007D380F" w:rsidRPr="008E68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r w:rsidRPr="008E6809">
        <w:rPr>
          <w:rFonts w:ascii="Arial" w:hAnsi="Arial" w:cs="Arial"/>
          <w:bCs/>
          <w:noProof/>
          <w:kern w:val="28"/>
          <w:sz w:val="22"/>
          <w:szCs w:val="22"/>
          <w:lang w:val="es-MX" w:eastAsia="en-US"/>
        </w:rPr>
        <w:t>Los costos no especificados serán asumidos por cada parte en lo que le corresponda.</w:t>
      </w:r>
    </w:p>
    <w:p w:rsidR="007D380F" w:rsidRPr="008E68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p>
    <w:p w:rsidR="007D380F" w:rsidRPr="008E68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r w:rsidRPr="008E6809">
        <w:rPr>
          <w:rFonts w:ascii="Arial" w:hAnsi="Arial" w:cs="Arial"/>
          <w:bCs/>
          <w:noProof/>
          <w:kern w:val="28"/>
          <w:sz w:val="22"/>
          <w:szCs w:val="22"/>
          <w:lang w:val="es-MX" w:eastAsia="en-US"/>
        </w:rPr>
        <w:t xml:space="preserve">“LAS PARTES” podrán gestionar ante otras instituciones, dependencias u organismos, la obtención de recursos económicos o materiales necesarios para el cumplimiento pleno del </w:t>
      </w:r>
      <w:r w:rsidRPr="008E6809">
        <w:rPr>
          <w:rFonts w:ascii="Arial" w:hAnsi="Arial" w:cs="Arial"/>
          <w:bCs/>
          <w:noProof/>
          <w:kern w:val="28"/>
          <w:sz w:val="22"/>
          <w:szCs w:val="22"/>
          <w:lang w:val="es-MX" w:eastAsia="en-US"/>
        </w:rPr>
        <w:lastRenderedPageBreak/>
        <w:t>presente contrato en caso de que no puedan ser aportados totalmente con recursos propios. En todo momento darán aviso a su contraparte en caso de que a cambio de tales apoyos se comprometan, afecten o alteren los compromisos y responsabilidades adquiridos en los términos del presente contrato.</w:t>
      </w:r>
    </w:p>
    <w:p w:rsidR="005925D8" w:rsidRDefault="005925D8"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4D011F" w:rsidRPr="008E6809" w:rsidRDefault="004D011F" w:rsidP="002D2408">
      <w:pPr>
        <w:widowControl w:val="0"/>
        <w:tabs>
          <w:tab w:val="left" w:pos="993"/>
        </w:tabs>
        <w:overflowPunct w:val="0"/>
        <w:autoSpaceDE w:val="0"/>
        <w:autoSpaceDN w:val="0"/>
        <w:adjustRightInd w:val="0"/>
        <w:jc w:val="both"/>
        <w:rPr>
          <w:rFonts w:ascii="Arial" w:hAnsi="Arial" w:cs="Arial"/>
          <w:b/>
          <w:bCs/>
          <w:noProof/>
          <w:kern w:val="28"/>
          <w:sz w:val="22"/>
          <w:szCs w:val="22"/>
          <w:lang w:eastAsia="en-US"/>
        </w:rPr>
      </w:pPr>
    </w:p>
    <w:p w:rsidR="00F6026D" w:rsidRPr="008E6809" w:rsidRDefault="004D41C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 xml:space="preserve">VIGÉSIMA </w:t>
      </w:r>
      <w:r w:rsidR="008D4180" w:rsidRPr="008E6809">
        <w:rPr>
          <w:rFonts w:ascii="Arial" w:hAnsi="Arial" w:cs="Arial"/>
          <w:b/>
          <w:bCs/>
          <w:noProof/>
          <w:spacing w:val="-10"/>
          <w:kern w:val="28"/>
          <w:sz w:val="22"/>
          <w:szCs w:val="22"/>
          <w:lang w:eastAsia="en-US"/>
        </w:rPr>
        <w:t>QUINTA</w:t>
      </w:r>
      <w:r w:rsidR="00C253FA" w:rsidRPr="008E6809">
        <w:rPr>
          <w:rFonts w:ascii="Arial" w:hAnsi="Arial" w:cs="Arial"/>
          <w:b/>
          <w:bCs/>
          <w:noProof/>
          <w:spacing w:val="-10"/>
          <w:kern w:val="28"/>
          <w:sz w:val="22"/>
          <w:szCs w:val="22"/>
          <w:lang w:eastAsia="en-US"/>
        </w:rPr>
        <w:t>.</w:t>
      </w:r>
      <w:r w:rsidR="007D380F" w:rsidRPr="008E6809">
        <w:rPr>
          <w:rFonts w:ascii="Arial" w:hAnsi="Arial" w:cs="Arial"/>
          <w:b/>
          <w:bCs/>
          <w:noProof/>
          <w:spacing w:val="-10"/>
          <w:kern w:val="28"/>
          <w:sz w:val="22"/>
          <w:szCs w:val="22"/>
          <w:lang w:eastAsia="en-US"/>
        </w:rPr>
        <w:t xml:space="preserve"> JURISDICCIÓN.</w:t>
      </w:r>
    </w:p>
    <w:p w:rsidR="007D380F" w:rsidRPr="008E6809" w:rsidRDefault="007D380F" w:rsidP="007D380F">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7D380F" w:rsidRPr="008E6809" w:rsidRDefault="007D380F" w:rsidP="007D380F">
      <w:pPr>
        <w:widowControl w:val="0"/>
        <w:tabs>
          <w:tab w:val="left" w:pos="993"/>
        </w:tabs>
        <w:overflowPunct w:val="0"/>
        <w:autoSpaceDE w:val="0"/>
        <w:autoSpaceDN w:val="0"/>
        <w:adjustRightInd w:val="0"/>
        <w:jc w:val="both"/>
        <w:rPr>
          <w:rFonts w:ascii="Arial" w:hAnsi="Arial" w:cs="Arial"/>
          <w:bCs/>
          <w:noProof/>
          <w:kern w:val="28"/>
          <w:sz w:val="22"/>
          <w:szCs w:val="22"/>
          <w:lang w:val="es-MX" w:eastAsia="en-US"/>
        </w:rPr>
      </w:pPr>
      <w:r w:rsidRPr="008E6809">
        <w:rPr>
          <w:rFonts w:ascii="Arial" w:hAnsi="Arial" w:cs="Arial"/>
          <w:bCs/>
          <w:noProof/>
          <w:kern w:val="28"/>
          <w:sz w:val="22"/>
          <w:szCs w:val="22"/>
          <w:lang w:val="es-MX" w:eastAsia="en-US"/>
        </w:rPr>
        <w:t xml:space="preserve"> “LAS PARTES” manifiestan que el presente Contrato </w:t>
      </w:r>
      <w:r w:rsidRPr="008E6809">
        <w:rPr>
          <w:rFonts w:ascii="Arial" w:hAnsi="Arial" w:cs="Arial"/>
          <w:sz w:val="22"/>
          <w:szCs w:val="22"/>
        </w:rPr>
        <w:t xml:space="preserve">no existe error, dolo, violencia, mala fe o cualquier otro vicio del consentimiento que pudiese implicar su nulidad, por lo que convienen en que toda controversia, que se suscite en su interpretación y aplicación, será resuelta administrativamente y de común acuerdo entre ellas, en caso de subsistir la controversia, aceptan sujetarse para su interpretación y cumplimiento a la jurisdicción y competencia de los </w:t>
      </w:r>
      <w:r w:rsidR="00F6026D" w:rsidRPr="008E6809">
        <w:rPr>
          <w:rFonts w:ascii="Arial" w:hAnsi="Arial" w:cs="Arial"/>
          <w:sz w:val="22"/>
          <w:szCs w:val="22"/>
        </w:rPr>
        <w:t>t</w:t>
      </w:r>
      <w:r w:rsidRPr="008E6809">
        <w:rPr>
          <w:rFonts w:ascii="Arial" w:hAnsi="Arial" w:cs="Arial"/>
          <w:sz w:val="22"/>
          <w:szCs w:val="22"/>
        </w:rPr>
        <w:t xml:space="preserve">ribunales del </w:t>
      </w:r>
      <w:r w:rsidR="00F6026D" w:rsidRPr="008E6809">
        <w:rPr>
          <w:rFonts w:ascii="Arial" w:hAnsi="Arial" w:cs="Arial"/>
          <w:sz w:val="22"/>
          <w:szCs w:val="22"/>
        </w:rPr>
        <w:t>f</w:t>
      </w:r>
      <w:r w:rsidRPr="008E6809">
        <w:rPr>
          <w:rFonts w:ascii="Arial" w:hAnsi="Arial" w:cs="Arial"/>
          <w:sz w:val="22"/>
          <w:szCs w:val="22"/>
        </w:rPr>
        <w:t xml:space="preserve">uero </w:t>
      </w:r>
      <w:r w:rsidR="00F6026D" w:rsidRPr="008E6809">
        <w:rPr>
          <w:rFonts w:ascii="Arial" w:hAnsi="Arial" w:cs="Arial"/>
          <w:sz w:val="22"/>
          <w:szCs w:val="22"/>
        </w:rPr>
        <w:t>c</w:t>
      </w:r>
      <w:r w:rsidRPr="008E6809">
        <w:rPr>
          <w:rFonts w:ascii="Arial" w:hAnsi="Arial" w:cs="Arial"/>
          <w:sz w:val="22"/>
          <w:szCs w:val="22"/>
        </w:rPr>
        <w:t>omún de la ciudad de Toluca de Lerdo, México, renunciando expresamente a cualquier otro que por razón de su domicilio presente o futuro pudiere corresponderles.</w:t>
      </w:r>
    </w:p>
    <w:p w:rsidR="001C5CC8" w:rsidRPr="008E6809" w:rsidRDefault="001C5CC8" w:rsidP="002D2408">
      <w:pPr>
        <w:widowControl w:val="0"/>
        <w:tabs>
          <w:tab w:val="left" w:pos="993"/>
        </w:tabs>
        <w:overflowPunct w:val="0"/>
        <w:autoSpaceDE w:val="0"/>
        <w:autoSpaceDN w:val="0"/>
        <w:adjustRightInd w:val="0"/>
        <w:jc w:val="both"/>
        <w:rPr>
          <w:rFonts w:ascii="Arial" w:hAnsi="Arial" w:cs="Arial"/>
          <w:b/>
          <w:bCs/>
          <w:noProof/>
          <w:spacing w:val="-10"/>
          <w:kern w:val="28"/>
          <w:sz w:val="22"/>
          <w:szCs w:val="22"/>
          <w:lang w:eastAsia="en-US"/>
        </w:rPr>
      </w:pPr>
    </w:p>
    <w:p w:rsidR="003F278D" w:rsidRPr="008E6809" w:rsidRDefault="00E33DC9" w:rsidP="002D2408">
      <w:pPr>
        <w:widowControl w:val="0"/>
        <w:tabs>
          <w:tab w:val="left" w:pos="993"/>
        </w:tabs>
        <w:overflowPunct w:val="0"/>
        <w:autoSpaceDE w:val="0"/>
        <w:autoSpaceDN w:val="0"/>
        <w:adjustRightInd w:val="0"/>
        <w:jc w:val="both"/>
        <w:rPr>
          <w:rFonts w:ascii="Arial" w:hAnsi="Arial" w:cs="Arial"/>
          <w:b/>
          <w:bCs/>
          <w:sz w:val="22"/>
          <w:szCs w:val="22"/>
        </w:rPr>
      </w:pPr>
      <w:r w:rsidRPr="008E6809">
        <w:rPr>
          <w:rFonts w:ascii="Arial" w:hAnsi="Arial" w:cs="Arial"/>
          <w:b/>
          <w:bCs/>
          <w:noProof/>
          <w:spacing w:val="-10"/>
          <w:kern w:val="28"/>
          <w:sz w:val="22"/>
          <w:szCs w:val="22"/>
          <w:lang w:eastAsia="en-US"/>
        </w:rPr>
        <w:t xml:space="preserve">LEÍDO EL PRESENTE INSTRUMENTO Y ENTERADAS </w:t>
      </w:r>
      <w:r w:rsidR="00625707" w:rsidRPr="008E6809">
        <w:rPr>
          <w:rFonts w:ascii="Arial" w:hAnsi="Arial" w:cs="Arial"/>
          <w:b/>
          <w:bCs/>
          <w:noProof/>
          <w:spacing w:val="-10"/>
          <w:kern w:val="28"/>
          <w:sz w:val="22"/>
          <w:szCs w:val="22"/>
          <w:lang w:eastAsia="en-US"/>
        </w:rPr>
        <w:t>“LAS PARTES”</w:t>
      </w:r>
      <w:r w:rsidRPr="008E6809">
        <w:rPr>
          <w:rFonts w:ascii="Arial" w:hAnsi="Arial" w:cs="Arial"/>
          <w:b/>
          <w:bCs/>
          <w:noProof/>
          <w:spacing w:val="-10"/>
          <w:kern w:val="28"/>
          <w:sz w:val="22"/>
          <w:szCs w:val="22"/>
          <w:lang w:eastAsia="en-US"/>
        </w:rPr>
        <w:t xml:space="preserve"> DE SU CONTENIDO Y ALCANCE JURÍDICO, DE COMÚN ACUERDO LO FIRMAN </w:t>
      </w:r>
      <w:r w:rsidR="00BE56E1" w:rsidRPr="008E6809">
        <w:rPr>
          <w:rFonts w:ascii="Arial" w:hAnsi="Arial" w:cs="Arial"/>
          <w:b/>
          <w:bCs/>
          <w:sz w:val="22"/>
          <w:szCs w:val="22"/>
        </w:rPr>
        <w:t xml:space="preserve">EN </w:t>
      </w:r>
      <w:r w:rsidR="00F6026D" w:rsidRPr="008E6809">
        <w:rPr>
          <w:rFonts w:ascii="Arial" w:hAnsi="Arial" w:cs="Arial"/>
          <w:b/>
          <w:bCs/>
          <w:sz w:val="22"/>
          <w:szCs w:val="22"/>
        </w:rPr>
        <w:t>CUATRO</w:t>
      </w:r>
      <w:r w:rsidR="00BE56E1" w:rsidRPr="008E6809">
        <w:rPr>
          <w:rFonts w:ascii="Arial" w:hAnsi="Arial" w:cs="Arial"/>
          <w:b/>
          <w:bCs/>
          <w:sz w:val="22"/>
          <w:szCs w:val="22"/>
        </w:rPr>
        <w:t xml:space="preserve"> TANTOS AL MARGEN DE TODAS LAS HOJAS, A EXCEPCIÓN DE LA ÚLTIMA QUE SE FIRMA AL CALCE, DE CONFORMIDAD Y PARA DEBIDA CONSTANCIA, CORRESPONDIENDO UN EJEMPLAR PARA CADA SUSCRIBIENTE, EN LA CIUDAD DE TOLUCA DE LERDO, CAPITAL DEL ESTADO DE MÉXICO, A LOS </w:t>
      </w:r>
      <w:r w:rsidR="000B79AD" w:rsidRPr="008E6809">
        <w:rPr>
          <w:rFonts w:ascii="Arial" w:hAnsi="Arial" w:cs="Arial"/>
          <w:b/>
          <w:bCs/>
          <w:sz w:val="22"/>
          <w:szCs w:val="22"/>
        </w:rPr>
        <w:t>VEINTIOCHO</w:t>
      </w:r>
      <w:r w:rsidR="00BE56E1" w:rsidRPr="008E6809">
        <w:rPr>
          <w:rFonts w:ascii="Arial" w:hAnsi="Arial" w:cs="Arial"/>
          <w:b/>
          <w:bCs/>
          <w:sz w:val="22"/>
          <w:szCs w:val="22"/>
        </w:rPr>
        <w:t xml:space="preserve"> DÍAS DEL MES </w:t>
      </w:r>
      <w:r w:rsidR="00BE659F" w:rsidRPr="008E6809">
        <w:rPr>
          <w:rFonts w:ascii="Arial" w:hAnsi="Arial" w:cs="Arial"/>
          <w:b/>
          <w:bCs/>
          <w:sz w:val="22"/>
          <w:szCs w:val="22"/>
        </w:rPr>
        <w:t>JULIO</w:t>
      </w:r>
      <w:r w:rsidR="00BE56E1" w:rsidRPr="008E6809">
        <w:rPr>
          <w:rFonts w:ascii="Arial" w:hAnsi="Arial" w:cs="Arial"/>
          <w:b/>
          <w:bCs/>
          <w:sz w:val="22"/>
          <w:szCs w:val="22"/>
        </w:rPr>
        <w:t xml:space="preserve"> DEL AÑO DOS MIL </w:t>
      </w:r>
      <w:r w:rsidR="00F6026D" w:rsidRPr="008E6809">
        <w:rPr>
          <w:rFonts w:ascii="Arial" w:hAnsi="Arial" w:cs="Arial"/>
          <w:b/>
          <w:bCs/>
          <w:sz w:val="22"/>
          <w:szCs w:val="22"/>
        </w:rPr>
        <w:t>DIECISÉIS</w:t>
      </w:r>
      <w:r w:rsidR="0027286F" w:rsidRPr="008E6809">
        <w:rPr>
          <w:rFonts w:ascii="Arial" w:hAnsi="Arial" w:cs="Arial"/>
          <w:b/>
          <w:bCs/>
          <w:sz w:val="22"/>
          <w:szCs w:val="22"/>
        </w:rPr>
        <w:t>.</w:t>
      </w:r>
    </w:p>
    <w:p w:rsidR="002200E4" w:rsidRPr="008E6809" w:rsidRDefault="002200E4" w:rsidP="002D2408">
      <w:pPr>
        <w:widowControl w:val="0"/>
        <w:tabs>
          <w:tab w:val="left" w:pos="993"/>
        </w:tabs>
        <w:overflowPunct w:val="0"/>
        <w:autoSpaceDE w:val="0"/>
        <w:autoSpaceDN w:val="0"/>
        <w:adjustRightInd w:val="0"/>
        <w:jc w:val="both"/>
        <w:rPr>
          <w:rFonts w:ascii="Arial" w:hAnsi="Arial" w:cs="Arial"/>
          <w:bCs/>
          <w:noProof/>
          <w:kern w:val="28"/>
          <w:sz w:val="22"/>
          <w:szCs w:val="22"/>
          <w:lang w:eastAsia="en-US"/>
        </w:rPr>
      </w:pPr>
    </w:p>
    <w:tbl>
      <w:tblPr>
        <w:tblW w:w="10025" w:type="dxa"/>
        <w:tblLayout w:type="fixed"/>
        <w:tblCellMar>
          <w:left w:w="180" w:type="dxa"/>
          <w:right w:w="180" w:type="dxa"/>
        </w:tblCellMar>
        <w:tblLook w:val="0000" w:firstRow="0" w:lastRow="0" w:firstColumn="0" w:lastColumn="0" w:noHBand="0" w:noVBand="0"/>
      </w:tblPr>
      <w:tblGrid>
        <w:gridCol w:w="5339"/>
        <w:gridCol w:w="4686"/>
      </w:tblGrid>
      <w:tr w:rsidR="00FC284D" w:rsidRPr="008E6809">
        <w:trPr>
          <w:trHeight w:val="452"/>
        </w:trPr>
        <w:tc>
          <w:tcPr>
            <w:tcW w:w="5339" w:type="dxa"/>
          </w:tcPr>
          <w:p w:rsidR="00BE56E1" w:rsidRPr="008E6809" w:rsidRDefault="00BE56E1" w:rsidP="00BE56E1">
            <w:pPr>
              <w:widowControl w:val="0"/>
              <w:overflowPunct w:val="0"/>
              <w:adjustRightInd w:val="0"/>
              <w:ind w:left="180" w:right="180"/>
              <w:jc w:val="center"/>
              <w:rPr>
                <w:rFonts w:ascii="Arial" w:hAnsi="Arial" w:cs="Arial"/>
                <w:b/>
                <w:bCs/>
                <w:noProof/>
                <w:spacing w:val="-10"/>
                <w:kern w:val="28"/>
                <w:sz w:val="22"/>
                <w:szCs w:val="22"/>
                <w:lang w:eastAsia="en-US"/>
              </w:rPr>
            </w:pPr>
          </w:p>
          <w:p w:rsidR="00F6026D" w:rsidRPr="008E6809" w:rsidRDefault="00880C89" w:rsidP="00F6026D">
            <w:pPr>
              <w:widowControl w:val="0"/>
              <w:overflowPunct w:val="0"/>
              <w:adjustRightInd w:val="0"/>
              <w:ind w:left="180" w:right="180"/>
              <w:jc w:val="center"/>
              <w:rPr>
                <w:rFonts w:ascii="Arial" w:hAnsi="Arial" w:cs="Arial"/>
                <w:b/>
                <w:kern w:val="28"/>
                <w:sz w:val="22"/>
                <w:szCs w:val="22"/>
                <w:lang w:val="es-MX"/>
              </w:rPr>
            </w:pPr>
            <w:r w:rsidRPr="008E6809">
              <w:rPr>
                <w:rFonts w:ascii="Arial" w:hAnsi="Arial" w:cs="Arial"/>
                <w:b/>
                <w:bCs/>
                <w:noProof/>
                <w:spacing w:val="-10"/>
                <w:kern w:val="28"/>
                <w:sz w:val="22"/>
                <w:szCs w:val="22"/>
                <w:lang w:eastAsia="en-US"/>
              </w:rPr>
              <w:t>POR “EL INSTITUTO”</w:t>
            </w:r>
          </w:p>
          <w:p w:rsidR="00F6026D" w:rsidRPr="008E6809" w:rsidRDefault="00F6026D" w:rsidP="00F6026D">
            <w:pPr>
              <w:widowControl w:val="0"/>
              <w:overflowPunct w:val="0"/>
              <w:adjustRightInd w:val="0"/>
              <w:ind w:left="180" w:right="180"/>
              <w:jc w:val="center"/>
              <w:rPr>
                <w:rFonts w:ascii="Arial" w:hAnsi="Arial" w:cs="Arial"/>
                <w:b/>
                <w:kern w:val="28"/>
                <w:sz w:val="22"/>
                <w:szCs w:val="22"/>
                <w:lang w:val="es-MX"/>
              </w:rPr>
            </w:pPr>
          </w:p>
          <w:p w:rsidR="00F6026D" w:rsidRPr="008E6809" w:rsidRDefault="00F6026D" w:rsidP="00F6026D">
            <w:pPr>
              <w:widowControl w:val="0"/>
              <w:overflowPunct w:val="0"/>
              <w:adjustRightInd w:val="0"/>
              <w:ind w:left="180" w:right="180"/>
              <w:jc w:val="center"/>
              <w:rPr>
                <w:rFonts w:ascii="Arial" w:hAnsi="Arial" w:cs="Arial"/>
                <w:b/>
                <w:kern w:val="28"/>
                <w:sz w:val="22"/>
                <w:szCs w:val="22"/>
                <w:lang w:val="es-MX"/>
              </w:rPr>
            </w:pPr>
          </w:p>
          <w:p w:rsidR="00F6026D" w:rsidRPr="008E6809" w:rsidRDefault="002A5F5C" w:rsidP="00F6026D">
            <w:pPr>
              <w:widowControl w:val="0"/>
              <w:overflowPunct w:val="0"/>
              <w:adjustRightInd w:val="0"/>
              <w:ind w:left="180" w:right="180"/>
              <w:jc w:val="center"/>
              <w:rPr>
                <w:rFonts w:ascii="Arial" w:hAnsi="Arial" w:cs="Arial"/>
                <w:b/>
                <w:kern w:val="28"/>
                <w:sz w:val="22"/>
                <w:szCs w:val="22"/>
                <w:lang w:val="es-MX"/>
              </w:rPr>
            </w:pPr>
            <w:r w:rsidRPr="008E6809">
              <w:rPr>
                <w:rFonts w:ascii="Arial" w:hAnsi="Arial" w:cs="Arial"/>
                <w:b/>
                <w:kern w:val="28"/>
                <w:sz w:val="22"/>
                <w:szCs w:val="22"/>
                <w:lang w:val="es-MX"/>
              </w:rPr>
              <w:t>(Rúbrica)</w:t>
            </w:r>
          </w:p>
          <w:p w:rsidR="00BE56E1" w:rsidRPr="008E6809" w:rsidRDefault="00055157" w:rsidP="00F6026D">
            <w:pPr>
              <w:widowControl w:val="0"/>
              <w:overflowPunct w:val="0"/>
              <w:adjustRightInd w:val="0"/>
              <w:ind w:left="180" w:right="180"/>
              <w:jc w:val="center"/>
              <w:rPr>
                <w:rFonts w:ascii="Arial" w:hAnsi="Arial" w:cs="Arial"/>
                <w:b/>
                <w:kern w:val="28"/>
                <w:sz w:val="22"/>
                <w:szCs w:val="22"/>
                <w:lang w:val="es-MX"/>
              </w:rPr>
            </w:pPr>
            <w:r w:rsidRPr="008E6809">
              <w:rPr>
                <w:rFonts w:ascii="Arial" w:hAnsi="Arial" w:cs="Arial"/>
                <w:b/>
                <w:kern w:val="28"/>
                <w:sz w:val="22"/>
                <w:szCs w:val="22"/>
                <w:lang w:val="es-MX"/>
              </w:rPr>
              <w:t>MTRO. FRANCISCO JAVIER LÓPEZ CORRAL</w:t>
            </w:r>
          </w:p>
          <w:p w:rsidR="00760675" w:rsidRPr="008E6809" w:rsidRDefault="00055157" w:rsidP="00BE56E1">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kern w:val="28"/>
                <w:sz w:val="22"/>
                <w:szCs w:val="22"/>
                <w:lang w:val="es-MX"/>
              </w:rPr>
              <w:t>SECRETARIO EJECUTIVO Y REPRESENTANTE LEGAL</w:t>
            </w:r>
          </w:p>
          <w:p w:rsidR="00760675" w:rsidRPr="008E6809" w:rsidRDefault="00760675" w:rsidP="00BE56E1">
            <w:pPr>
              <w:widowControl w:val="0"/>
              <w:tabs>
                <w:tab w:val="left" w:pos="1388"/>
                <w:tab w:val="center" w:pos="2048"/>
              </w:tabs>
              <w:overflowPunct w:val="0"/>
              <w:adjustRightInd w:val="0"/>
              <w:ind w:right="272"/>
              <w:jc w:val="center"/>
              <w:rPr>
                <w:rFonts w:ascii="Arial" w:hAnsi="Arial" w:cs="Arial"/>
                <w:smallCaps/>
                <w:kern w:val="28"/>
                <w:sz w:val="22"/>
                <w:szCs w:val="22"/>
                <w:lang w:val="es-MX"/>
              </w:rPr>
            </w:pPr>
          </w:p>
        </w:tc>
        <w:tc>
          <w:tcPr>
            <w:tcW w:w="4686" w:type="dxa"/>
          </w:tcPr>
          <w:p w:rsidR="00760675" w:rsidRPr="008E6809" w:rsidRDefault="00760675" w:rsidP="002D2408">
            <w:pPr>
              <w:widowControl w:val="0"/>
              <w:overflowPunct w:val="0"/>
              <w:adjustRightInd w:val="0"/>
              <w:ind w:left="180" w:right="180"/>
              <w:jc w:val="center"/>
              <w:rPr>
                <w:rFonts w:ascii="Arial" w:hAnsi="Arial" w:cs="Arial"/>
                <w:b/>
                <w:bCs/>
                <w:noProof/>
                <w:spacing w:val="-10"/>
                <w:kern w:val="28"/>
                <w:sz w:val="22"/>
                <w:szCs w:val="22"/>
                <w:lang w:eastAsia="en-US"/>
              </w:rPr>
            </w:pPr>
          </w:p>
          <w:p w:rsidR="00BE56E1" w:rsidRPr="008E6809" w:rsidRDefault="00880C89" w:rsidP="00BE56E1">
            <w:pPr>
              <w:widowControl w:val="0"/>
              <w:overflowPunct w:val="0"/>
              <w:adjustRightInd w:val="0"/>
              <w:ind w:left="180" w:right="180"/>
              <w:jc w:val="center"/>
              <w:rPr>
                <w:rFonts w:ascii="Arial" w:hAnsi="Arial" w:cs="Arial"/>
                <w:b/>
                <w:kern w:val="28"/>
                <w:sz w:val="22"/>
                <w:szCs w:val="22"/>
                <w:lang w:val="es-MX"/>
              </w:rPr>
            </w:pPr>
            <w:r w:rsidRPr="008E6809">
              <w:rPr>
                <w:rFonts w:ascii="Arial" w:hAnsi="Arial" w:cs="Arial"/>
                <w:b/>
                <w:bCs/>
                <w:noProof/>
                <w:spacing w:val="-10"/>
                <w:kern w:val="28"/>
                <w:sz w:val="22"/>
                <w:szCs w:val="22"/>
                <w:lang w:eastAsia="en-US"/>
              </w:rPr>
              <w:t xml:space="preserve">POR “LA </w:t>
            </w:r>
            <w:r w:rsidR="00F6026D" w:rsidRPr="008E6809">
              <w:rPr>
                <w:rFonts w:ascii="Arial" w:hAnsi="Arial" w:cs="Arial"/>
                <w:b/>
                <w:bCs/>
                <w:noProof/>
                <w:spacing w:val="-10"/>
                <w:kern w:val="28"/>
                <w:sz w:val="22"/>
                <w:szCs w:val="22"/>
                <w:lang w:eastAsia="en-US"/>
              </w:rPr>
              <w:t>UNIVERSIDAD</w:t>
            </w:r>
            <w:r w:rsidRPr="008E6809">
              <w:rPr>
                <w:rFonts w:ascii="Arial" w:hAnsi="Arial" w:cs="Arial"/>
                <w:b/>
                <w:bCs/>
                <w:noProof/>
                <w:spacing w:val="-10"/>
                <w:kern w:val="28"/>
                <w:sz w:val="22"/>
                <w:szCs w:val="22"/>
                <w:lang w:eastAsia="en-US"/>
              </w:rPr>
              <w:t>”</w:t>
            </w:r>
          </w:p>
          <w:p w:rsidR="00F6026D" w:rsidRPr="008E6809" w:rsidRDefault="00F6026D" w:rsidP="00F6026D">
            <w:pPr>
              <w:widowControl w:val="0"/>
              <w:tabs>
                <w:tab w:val="left" w:pos="1388"/>
                <w:tab w:val="center" w:pos="2048"/>
              </w:tabs>
              <w:overflowPunct w:val="0"/>
              <w:adjustRightInd w:val="0"/>
              <w:ind w:right="272"/>
              <w:rPr>
                <w:rFonts w:ascii="Arial" w:hAnsi="Arial" w:cs="Arial"/>
                <w:kern w:val="28"/>
                <w:sz w:val="22"/>
                <w:szCs w:val="22"/>
                <w:lang w:val="es-MX"/>
              </w:rPr>
            </w:pPr>
          </w:p>
          <w:p w:rsidR="00F6026D" w:rsidRPr="008E6809" w:rsidRDefault="00F6026D" w:rsidP="00F6026D">
            <w:pPr>
              <w:widowControl w:val="0"/>
              <w:tabs>
                <w:tab w:val="left" w:pos="1388"/>
                <w:tab w:val="center" w:pos="2048"/>
              </w:tabs>
              <w:overflowPunct w:val="0"/>
              <w:adjustRightInd w:val="0"/>
              <w:ind w:right="272"/>
              <w:rPr>
                <w:rFonts w:ascii="Arial" w:hAnsi="Arial" w:cs="Arial"/>
                <w:kern w:val="28"/>
                <w:sz w:val="22"/>
                <w:szCs w:val="22"/>
                <w:lang w:val="es-MX"/>
              </w:rPr>
            </w:pPr>
          </w:p>
          <w:p w:rsidR="00F6026D" w:rsidRPr="008E6809" w:rsidRDefault="002A5F5C" w:rsidP="002A5F5C">
            <w:pPr>
              <w:widowControl w:val="0"/>
              <w:tabs>
                <w:tab w:val="left" w:pos="1388"/>
                <w:tab w:val="center" w:pos="2048"/>
              </w:tabs>
              <w:overflowPunct w:val="0"/>
              <w:adjustRightInd w:val="0"/>
              <w:ind w:right="272"/>
              <w:jc w:val="center"/>
              <w:rPr>
                <w:rFonts w:ascii="Arial" w:hAnsi="Arial" w:cs="Arial"/>
                <w:b/>
                <w:kern w:val="28"/>
                <w:sz w:val="22"/>
                <w:szCs w:val="22"/>
                <w:lang w:val="es-MX"/>
              </w:rPr>
            </w:pPr>
            <w:r w:rsidRPr="008E6809">
              <w:rPr>
                <w:rFonts w:ascii="Arial" w:hAnsi="Arial" w:cs="Arial"/>
                <w:b/>
                <w:kern w:val="28"/>
                <w:sz w:val="22"/>
                <w:szCs w:val="22"/>
                <w:lang w:val="es-MX"/>
              </w:rPr>
              <w:t>(Rúbrica)</w:t>
            </w:r>
          </w:p>
          <w:p w:rsidR="00FC2BA8" w:rsidRPr="008E6809" w:rsidRDefault="00FC2BA8" w:rsidP="00EC43A8">
            <w:pPr>
              <w:widowControl w:val="0"/>
              <w:overflowPunct w:val="0"/>
              <w:adjustRightInd w:val="0"/>
              <w:ind w:right="-116"/>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MTRO. JORGE ALBERTO ROMERO HIDALGO</w:t>
            </w:r>
          </w:p>
          <w:p w:rsidR="00FC284D" w:rsidRPr="008E6809" w:rsidRDefault="00FC2BA8" w:rsidP="00F6026D">
            <w:pPr>
              <w:widowControl w:val="0"/>
              <w:tabs>
                <w:tab w:val="left" w:pos="1388"/>
                <w:tab w:val="center" w:pos="2048"/>
              </w:tabs>
              <w:overflowPunct w:val="0"/>
              <w:adjustRightInd w:val="0"/>
              <w:ind w:right="272"/>
              <w:jc w:val="center"/>
              <w:rPr>
                <w:rFonts w:ascii="Arial" w:hAnsi="Arial" w:cs="Arial"/>
                <w:kern w:val="28"/>
                <w:sz w:val="22"/>
                <w:szCs w:val="22"/>
                <w:lang w:val="es-MX"/>
              </w:rPr>
            </w:pPr>
            <w:r w:rsidRPr="008E6809">
              <w:rPr>
                <w:rFonts w:ascii="Arial" w:hAnsi="Arial" w:cs="Arial"/>
                <w:b/>
                <w:bCs/>
                <w:noProof/>
                <w:spacing w:val="-10"/>
                <w:kern w:val="28"/>
                <w:sz w:val="22"/>
                <w:szCs w:val="22"/>
                <w:lang w:eastAsia="en-US"/>
              </w:rPr>
              <w:t>REPRESENTANTE LEGAL</w:t>
            </w:r>
          </w:p>
        </w:tc>
      </w:tr>
      <w:tr w:rsidR="00C253FA" w:rsidRPr="008E6809">
        <w:trPr>
          <w:trHeight w:val="1569"/>
        </w:trPr>
        <w:tc>
          <w:tcPr>
            <w:tcW w:w="5339" w:type="dxa"/>
          </w:tcPr>
          <w:p w:rsidR="00C253FA" w:rsidRPr="008E6809" w:rsidRDefault="00C253FA" w:rsidP="00C253FA">
            <w:pPr>
              <w:widowControl w:val="0"/>
              <w:overflowPunct w:val="0"/>
              <w:adjustRightInd w:val="0"/>
              <w:ind w:left="180" w:right="180"/>
              <w:jc w:val="center"/>
              <w:rPr>
                <w:rFonts w:ascii="Arial" w:hAnsi="Arial" w:cs="Arial"/>
                <w:b/>
                <w:bCs/>
                <w:noProof/>
                <w:spacing w:val="-10"/>
                <w:kern w:val="28"/>
                <w:sz w:val="22"/>
                <w:szCs w:val="22"/>
                <w:lang w:eastAsia="en-US"/>
              </w:rPr>
            </w:pPr>
          </w:p>
          <w:p w:rsidR="00C253FA" w:rsidRPr="008E6809" w:rsidRDefault="00C253FA" w:rsidP="00C253FA">
            <w:pPr>
              <w:widowControl w:val="0"/>
              <w:overflowPunct w:val="0"/>
              <w:adjustRightInd w:val="0"/>
              <w:ind w:left="180" w:right="180"/>
              <w:jc w:val="center"/>
              <w:rPr>
                <w:rFonts w:ascii="Arial" w:hAnsi="Arial" w:cs="Arial"/>
                <w:smallCaps/>
                <w:kern w:val="28"/>
                <w:sz w:val="22"/>
                <w:szCs w:val="22"/>
                <w:lang w:val="es-MX"/>
              </w:rPr>
            </w:pPr>
            <w:r w:rsidRPr="008E6809">
              <w:rPr>
                <w:rFonts w:ascii="Arial" w:hAnsi="Arial" w:cs="Arial"/>
                <w:b/>
                <w:bCs/>
                <w:noProof/>
                <w:spacing w:val="-10"/>
                <w:kern w:val="28"/>
                <w:sz w:val="22"/>
                <w:szCs w:val="22"/>
                <w:lang w:eastAsia="en-US"/>
              </w:rPr>
              <w:t>POR “FONTAMARA”</w:t>
            </w:r>
          </w:p>
          <w:p w:rsidR="00C253FA" w:rsidRPr="008E6809" w:rsidRDefault="00C253FA" w:rsidP="00C253FA">
            <w:pPr>
              <w:widowControl w:val="0"/>
              <w:overflowPunct w:val="0"/>
              <w:adjustRightInd w:val="0"/>
              <w:rPr>
                <w:rFonts w:ascii="Arial" w:hAnsi="Arial" w:cs="Arial"/>
                <w:smallCaps/>
                <w:kern w:val="28"/>
                <w:sz w:val="22"/>
                <w:szCs w:val="22"/>
                <w:lang w:val="es-MX"/>
              </w:rPr>
            </w:pPr>
          </w:p>
          <w:p w:rsidR="00332A8A" w:rsidRPr="008E6809" w:rsidRDefault="00332A8A" w:rsidP="00C253FA">
            <w:pPr>
              <w:widowControl w:val="0"/>
              <w:tabs>
                <w:tab w:val="left" w:pos="1388"/>
                <w:tab w:val="center" w:pos="2048"/>
              </w:tabs>
              <w:overflowPunct w:val="0"/>
              <w:adjustRightInd w:val="0"/>
              <w:ind w:right="272"/>
              <w:rPr>
                <w:rFonts w:ascii="Arial" w:hAnsi="Arial" w:cs="Arial"/>
                <w:smallCaps/>
                <w:kern w:val="28"/>
                <w:sz w:val="22"/>
                <w:szCs w:val="22"/>
                <w:lang w:val="es-MX"/>
              </w:rPr>
            </w:pPr>
          </w:p>
          <w:p w:rsidR="00332A8A" w:rsidRPr="008E6809" w:rsidRDefault="00332A8A" w:rsidP="00C253FA">
            <w:pPr>
              <w:widowControl w:val="0"/>
              <w:tabs>
                <w:tab w:val="left" w:pos="1388"/>
                <w:tab w:val="center" w:pos="2048"/>
              </w:tabs>
              <w:overflowPunct w:val="0"/>
              <w:adjustRightInd w:val="0"/>
              <w:ind w:right="272"/>
              <w:rPr>
                <w:rFonts w:ascii="Arial" w:hAnsi="Arial" w:cs="Arial"/>
                <w:smallCaps/>
                <w:kern w:val="28"/>
                <w:sz w:val="22"/>
                <w:szCs w:val="22"/>
                <w:lang w:val="es-MX"/>
              </w:rPr>
            </w:pPr>
          </w:p>
          <w:p w:rsidR="00C253FA" w:rsidRPr="008E6809" w:rsidRDefault="00C253FA" w:rsidP="00C253FA">
            <w:pPr>
              <w:widowControl w:val="0"/>
              <w:tabs>
                <w:tab w:val="left" w:pos="1388"/>
                <w:tab w:val="center" w:pos="2048"/>
              </w:tabs>
              <w:overflowPunct w:val="0"/>
              <w:adjustRightInd w:val="0"/>
              <w:ind w:right="272"/>
              <w:rPr>
                <w:rFonts w:ascii="Arial" w:hAnsi="Arial" w:cs="Arial"/>
                <w:smallCaps/>
                <w:kern w:val="28"/>
                <w:sz w:val="22"/>
                <w:szCs w:val="22"/>
                <w:lang w:val="es-MX"/>
              </w:rPr>
            </w:pPr>
          </w:p>
          <w:p w:rsidR="00C253FA" w:rsidRPr="004D011F" w:rsidRDefault="002A5F5C" w:rsidP="002A5F5C">
            <w:pPr>
              <w:widowControl w:val="0"/>
              <w:tabs>
                <w:tab w:val="left" w:pos="1388"/>
                <w:tab w:val="center" w:pos="2048"/>
              </w:tabs>
              <w:overflowPunct w:val="0"/>
              <w:adjustRightInd w:val="0"/>
              <w:ind w:right="272"/>
              <w:jc w:val="center"/>
              <w:rPr>
                <w:rFonts w:ascii="Arial" w:hAnsi="Arial" w:cs="Arial"/>
                <w:b/>
                <w:kern w:val="28"/>
                <w:sz w:val="22"/>
                <w:szCs w:val="22"/>
                <w:lang w:val="es-MX"/>
              </w:rPr>
            </w:pPr>
            <w:r w:rsidRPr="004D011F">
              <w:rPr>
                <w:rFonts w:ascii="Arial" w:hAnsi="Arial" w:cs="Arial"/>
                <w:b/>
                <w:kern w:val="28"/>
                <w:sz w:val="22"/>
                <w:szCs w:val="22"/>
                <w:lang w:val="es-MX"/>
              </w:rPr>
              <w:t>(Rúbrica)</w:t>
            </w:r>
          </w:p>
          <w:p w:rsidR="00C253FA" w:rsidRPr="008E6809" w:rsidRDefault="00C253FA" w:rsidP="00C253FA">
            <w:pPr>
              <w:widowControl w:val="0"/>
              <w:tabs>
                <w:tab w:val="left" w:pos="1388"/>
                <w:tab w:val="center" w:pos="2048"/>
              </w:tabs>
              <w:overflowPunct w:val="0"/>
              <w:adjustRightInd w:val="0"/>
              <w:ind w:right="272"/>
              <w:jc w:val="center"/>
              <w:rPr>
                <w:rFonts w:ascii="Arial" w:hAnsi="Arial" w:cs="Arial"/>
                <w:b/>
                <w:kern w:val="28"/>
                <w:sz w:val="22"/>
                <w:szCs w:val="22"/>
                <w:lang w:val="es-MX"/>
              </w:rPr>
            </w:pPr>
            <w:r w:rsidRPr="008E6809">
              <w:rPr>
                <w:rFonts w:ascii="Arial" w:hAnsi="Arial" w:cs="Arial"/>
                <w:b/>
                <w:bCs/>
                <w:noProof/>
                <w:spacing w:val="-10"/>
                <w:kern w:val="28"/>
                <w:sz w:val="22"/>
                <w:szCs w:val="22"/>
                <w:lang w:eastAsia="en-US"/>
              </w:rPr>
              <w:t>C. ERNESTO GUADALUPE PÉREZ SÁNCHEZ</w:t>
            </w:r>
            <w:r w:rsidRPr="008E6809">
              <w:rPr>
                <w:rFonts w:ascii="Arial" w:hAnsi="Arial" w:cs="Arial"/>
                <w:b/>
                <w:kern w:val="28"/>
                <w:sz w:val="22"/>
                <w:szCs w:val="22"/>
                <w:lang w:val="es-MX"/>
              </w:rPr>
              <w:t xml:space="preserve"> REPRESENTANTE LEGAL</w:t>
            </w:r>
          </w:p>
          <w:p w:rsidR="00C253FA" w:rsidRPr="008E6809" w:rsidRDefault="00C253FA" w:rsidP="00BE56E1">
            <w:pPr>
              <w:widowControl w:val="0"/>
              <w:overflowPunct w:val="0"/>
              <w:adjustRightInd w:val="0"/>
              <w:ind w:left="180" w:right="180"/>
              <w:jc w:val="center"/>
              <w:rPr>
                <w:rFonts w:ascii="Arial" w:hAnsi="Arial" w:cs="Arial"/>
                <w:b/>
                <w:bCs/>
                <w:noProof/>
                <w:spacing w:val="-10"/>
                <w:kern w:val="28"/>
                <w:sz w:val="22"/>
                <w:szCs w:val="22"/>
                <w:lang w:eastAsia="en-US"/>
              </w:rPr>
            </w:pPr>
          </w:p>
        </w:tc>
        <w:tc>
          <w:tcPr>
            <w:tcW w:w="4686" w:type="dxa"/>
          </w:tcPr>
          <w:p w:rsidR="00C253FA" w:rsidRPr="008E6809" w:rsidRDefault="00C253FA" w:rsidP="002D2408">
            <w:pPr>
              <w:widowControl w:val="0"/>
              <w:overflowPunct w:val="0"/>
              <w:adjustRightInd w:val="0"/>
              <w:ind w:left="180" w:right="180"/>
              <w:jc w:val="center"/>
              <w:rPr>
                <w:rFonts w:ascii="Arial" w:hAnsi="Arial" w:cs="Arial"/>
                <w:b/>
                <w:bCs/>
                <w:noProof/>
                <w:spacing w:val="-10"/>
                <w:kern w:val="28"/>
                <w:sz w:val="22"/>
                <w:szCs w:val="22"/>
                <w:lang w:eastAsia="en-US"/>
              </w:rPr>
            </w:pPr>
          </w:p>
          <w:p w:rsidR="00C253FA" w:rsidRPr="008E6809" w:rsidRDefault="00C253FA" w:rsidP="002D2408">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“EL AUTOR”</w:t>
            </w:r>
          </w:p>
          <w:p w:rsidR="00C253FA" w:rsidRPr="008E6809" w:rsidRDefault="00C253FA" w:rsidP="002D2408">
            <w:pPr>
              <w:widowControl w:val="0"/>
              <w:overflowPunct w:val="0"/>
              <w:adjustRightInd w:val="0"/>
              <w:ind w:left="180" w:right="180"/>
              <w:jc w:val="center"/>
              <w:rPr>
                <w:rFonts w:ascii="Arial" w:hAnsi="Arial" w:cs="Arial"/>
                <w:b/>
                <w:bCs/>
                <w:noProof/>
                <w:spacing w:val="-10"/>
                <w:kern w:val="28"/>
                <w:sz w:val="22"/>
                <w:szCs w:val="22"/>
                <w:lang w:eastAsia="en-US"/>
              </w:rPr>
            </w:pPr>
          </w:p>
          <w:p w:rsidR="00332A8A" w:rsidRPr="008E6809" w:rsidRDefault="00332A8A" w:rsidP="002D2408">
            <w:pPr>
              <w:widowControl w:val="0"/>
              <w:overflowPunct w:val="0"/>
              <w:adjustRightInd w:val="0"/>
              <w:ind w:left="180" w:right="180"/>
              <w:jc w:val="center"/>
              <w:rPr>
                <w:rFonts w:ascii="Arial" w:hAnsi="Arial" w:cs="Arial"/>
                <w:b/>
                <w:bCs/>
                <w:noProof/>
                <w:spacing w:val="-10"/>
                <w:kern w:val="28"/>
                <w:sz w:val="22"/>
                <w:szCs w:val="22"/>
                <w:lang w:eastAsia="en-US"/>
              </w:rPr>
            </w:pPr>
          </w:p>
          <w:p w:rsidR="00332A8A" w:rsidRPr="008E6809" w:rsidRDefault="00332A8A" w:rsidP="002D2408">
            <w:pPr>
              <w:widowControl w:val="0"/>
              <w:overflowPunct w:val="0"/>
              <w:adjustRightInd w:val="0"/>
              <w:ind w:left="180" w:right="180"/>
              <w:jc w:val="center"/>
              <w:rPr>
                <w:rFonts w:ascii="Arial" w:hAnsi="Arial" w:cs="Arial"/>
                <w:b/>
                <w:bCs/>
                <w:noProof/>
                <w:spacing w:val="-10"/>
                <w:kern w:val="28"/>
                <w:sz w:val="22"/>
                <w:szCs w:val="22"/>
                <w:lang w:eastAsia="en-US"/>
              </w:rPr>
            </w:pPr>
          </w:p>
          <w:p w:rsidR="00C253FA" w:rsidRPr="008E6809" w:rsidRDefault="00C253FA" w:rsidP="002D2408">
            <w:pPr>
              <w:widowControl w:val="0"/>
              <w:overflowPunct w:val="0"/>
              <w:adjustRightInd w:val="0"/>
              <w:ind w:left="180" w:right="180"/>
              <w:jc w:val="center"/>
              <w:rPr>
                <w:rFonts w:ascii="Arial" w:hAnsi="Arial" w:cs="Arial"/>
                <w:b/>
                <w:bCs/>
                <w:noProof/>
                <w:spacing w:val="-10"/>
                <w:kern w:val="28"/>
                <w:sz w:val="22"/>
                <w:szCs w:val="22"/>
                <w:lang w:eastAsia="en-US"/>
              </w:rPr>
            </w:pPr>
          </w:p>
          <w:p w:rsidR="00C253FA" w:rsidRPr="008E6809" w:rsidRDefault="002A5F5C" w:rsidP="002D2408">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(Rúbrica)</w:t>
            </w:r>
          </w:p>
          <w:p w:rsidR="00C253FA" w:rsidRPr="008E6809" w:rsidRDefault="00C253FA" w:rsidP="002D2408">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sz w:val="22"/>
                <w:szCs w:val="22"/>
              </w:rPr>
              <w:t>DR. ONIEL FRANCISCO DÍAZ JIMÉNEZ</w:t>
            </w:r>
          </w:p>
        </w:tc>
      </w:tr>
    </w:tbl>
    <w:p w:rsidR="008D056A" w:rsidRPr="008E6809" w:rsidRDefault="008D056A" w:rsidP="002D2408">
      <w:pPr>
        <w:widowControl w:val="0"/>
        <w:rPr>
          <w:rFonts w:ascii="Arial" w:hAnsi="Arial" w:cs="Arial"/>
          <w:sz w:val="22"/>
          <w:szCs w:val="22"/>
        </w:rPr>
      </w:pPr>
    </w:p>
    <w:p w:rsidR="002200E4" w:rsidRPr="008E6809" w:rsidRDefault="002200E4" w:rsidP="002D2408">
      <w:pPr>
        <w:widowControl w:val="0"/>
        <w:rPr>
          <w:rFonts w:ascii="Arial" w:hAnsi="Arial" w:cs="Arial"/>
          <w:sz w:val="22"/>
          <w:szCs w:val="22"/>
        </w:rPr>
      </w:pPr>
    </w:p>
    <w:tbl>
      <w:tblPr>
        <w:tblW w:w="10103" w:type="dxa"/>
        <w:tblLayout w:type="fixed"/>
        <w:tblCellMar>
          <w:left w:w="180" w:type="dxa"/>
          <w:right w:w="180" w:type="dxa"/>
        </w:tblCellMar>
        <w:tblLook w:val="0000" w:firstRow="0" w:lastRow="0" w:firstColumn="0" w:lastColumn="0" w:noHBand="0" w:noVBand="0"/>
      </w:tblPr>
      <w:tblGrid>
        <w:gridCol w:w="5315"/>
        <w:gridCol w:w="4788"/>
      </w:tblGrid>
      <w:tr w:rsidR="00760675" w:rsidRPr="008E6809">
        <w:trPr>
          <w:trHeight w:val="1176"/>
        </w:trPr>
        <w:tc>
          <w:tcPr>
            <w:tcW w:w="5315" w:type="dxa"/>
          </w:tcPr>
          <w:p w:rsidR="00F14003" w:rsidRPr="008E6809" w:rsidRDefault="00871DD4" w:rsidP="00760675">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lastRenderedPageBreak/>
              <w:t>VALIDANDO EL CONTENIDO TÉCNICO</w:t>
            </w:r>
          </w:p>
          <w:p w:rsidR="00760675" w:rsidRPr="008E6809" w:rsidRDefault="00F14003" w:rsidP="00760675">
            <w:pPr>
              <w:widowControl w:val="0"/>
              <w:overflowPunct w:val="0"/>
              <w:adjustRightInd w:val="0"/>
              <w:ind w:left="180" w:right="180"/>
              <w:jc w:val="center"/>
              <w:rPr>
                <w:rFonts w:ascii="Arial" w:hAnsi="Arial" w:cs="Arial"/>
                <w:b/>
                <w:kern w:val="28"/>
                <w:sz w:val="22"/>
                <w:szCs w:val="22"/>
                <w:lang w:val="es-MX"/>
              </w:rPr>
            </w:pPr>
            <w:r w:rsidRPr="008E6809">
              <w:rPr>
                <w:rFonts w:ascii="Arial" w:hAnsi="Arial" w:cs="Arial"/>
                <w:b/>
                <w:bCs/>
                <w:noProof/>
                <w:spacing w:val="-10"/>
                <w:kern w:val="28"/>
                <w:sz w:val="22"/>
                <w:szCs w:val="22"/>
                <w:lang w:eastAsia="en-US"/>
              </w:rPr>
              <w:t>DE “EL INSTITUTO”</w:t>
            </w:r>
          </w:p>
          <w:p w:rsidR="00812B62" w:rsidRPr="008E6809" w:rsidRDefault="00812B62" w:rsidP="00812B62">
            <w:pPr>
              <w:widowControl w:val="0"/>
              <w:tabs>
                <w:tab w:val="left" w:pos="1388"/>
                <w:tab w:val="center" w:pos="2048"/>
              </w:tabs>
              <w:overflowPunct w:val="0"/>
              <w:adjustRightInd w:val="0"/>
              <w:ind w:right="272"/>
              <w:rPr>
                <w:rFonts w:ascii="Arial" w:hAnsi="Arial" w:cs="Arial"/>
                <w:kern w:val="28"/>
                <w:sz w:val="22"/>
                <w:szCs w:val="22"/>
                <w:lang w:val="es-MX"/>
              </w:rPr>
            </w:pPr>
          </w:p>
          <w:p w:rsidR="00812B62" w:rsidRPr="008E6809" w:rsidRDefault="00812B62" w:rsidP="00812B62">
            <w:pPr>
              <w:widowControl w:val="0"/>
              <w:tabs>
                <w:tab w:val="left" w:pos="1388"/>
                <w:tab w:val="center" w:pos="2048"/>
              </w:tabs>
              <w:overflowPunct w:val="0"/>
              <w:adjustRightInd w:val="0"/>
              <w:ind w:right="272"/>
              <w:rPr>
                <w:rFonts w:ascii="Arial" w:hAnsi="Arial" w:cs="Arial"/>
                <w:kern w:val="28"/>
                <w:sz w:val="22"/>
                <w:szCs w:val="22"/>
                <w:lang w:val="es-MX"/>
              </w:rPr>
            </w:pPr>
          </w:p>
          <w:p w:rsidR="00812B62" w:rsidRPr="008E6809" w:rsidRDefault="00812B62" w:rsidP="00812B62">
            <w:pPr>
              <w:widowControl w:val="0"/>
              <w:tabs>
                <w:tab w:val="left" w:pos="1388"/>
                <w:tab w:val="center" w:pos="2048"/>
              </w:tabs>
              <w:overflowPunct w:val="0"/>
              <w:adjustRightInd w:val="0"/>
              <w:ind w:right="272"/>
              <w:rPr>
                <w:rFonts w:ascii="Arial" w:hAnsi="Arial" w:cs="Arial"/>
                <w:kern w:val="28"/>
                <w:sz w:val="22"/>
                <w:szCs w:val="22"/>
                <w:lang w:val="es-MX"/>
              </w:rPr>
            </w:pPr>
          </w:p>
          <w:p w:rsidR="00812B62" w:rsidRPr="008E6809" w:rsidRDefault="00812B62" w:rsidP="00812B62">
            <w:pPr>
              <w:widowControl w:val="0"/>
              <w:tabs>
                <w:tab w:val="left" w:pos="1388"/>
                <w:tab w:val="center" w:pos="2048"/>
              </w:tabs>
              <w:overflowPunct w:val="0"/>
              <w:adjustRightInd w:val="0"/>
              <w:ind w:right="272"/>
              <w:rPr>
                <w:rFonts w:ascii="Arial" w:hAnsi="Arial" w:cs="Arial"/>
                <w:kern w:val="28"/>
                <w:sz w:val="22"/>
                <w:szCs w:val="22"/>
                <w:lang w:val="es-MX"/>
              </w:rPr>
            </w:pPr>
          </w:p>
          <w:p w:rsidR="00812B62" w:rsidRPr="004D011F" w:rsidRDefault="002A5F5C" w:rsidP="002A5F5C">
            <w:pPr>
              <w:widowControl w:val="0"/>
              <w:tabs>
                <w:tab w:val="left" w:pos="1388"/>
                <w:tab w:val="center" w:pos="2048"/>
              </w:tabs>
              <w:overflowPunct w:val="0"/>
              <w:adjustRightInd w:val="0"/>
              <w:ind w:right="272"/>
              <w:jc w:val="center"/>
              <w:rPr>
                <w:rFonts w:ascii="Arial" w:hAnsi="Arial" w:cs="Arial"/>
                <w:b/>
                <w:kern w:val="28"/>
                <w:sz w:val="22"/>
                <w:szCs w:val="22"/>
                <w:lang w:val="es-MX"/>
              </w:rPr>
            </w:pPr>
            <w:r w:rsidRPr="004D011F">
              <w:rPr>
                <w:rFonts w:ascii="Arial" w:hAnsi="Arial" w:cs="Arial"/>
                <w:b/>
                <w:kern w:val="28"/>
                <w:sz w:val="22"/>
                <w:szCs w:val="22"/>
                <w:lang w:val="es-MX"/>
              </w:rPr>
              <w:t>(Rúbrica)</w:t>
            </w:r>
          </w:p>
          <w:p w:rsidR="00871DD4" w:rsidRPr="008E6809" w:rsidRDefault="00812B62" w:rsidP="00812B62">
            <w:pPr>
              <w:widowControl w:val="0"/>
              <w:tabs>
                <w:tab w:val="left" w:pos="1388"/>
                <w:tab w:val="center" w:pos="2048"/>
              </w:tabs>
              <w:overflowPunct w:val="0"/>
              <w:adjustRightInd w:val="0"/>
              <w:ind w:right="272"/>
              <w:jc w:val="center"/>
              <w:rPr>
                <w:rFonts w:ascii="Arial" w:hAnsi="Arial" w:cs="Arial"/>
                <w:b/>
                <w:kern w:val="28"/>
                <w:sz w:val="22"/>
                <w:szCs w:val="22"/>
                <w:lang w:val="es-MX"/>
              </w:rPr>
            </w:pPr>
            <w:r w:rsidRPr="008E6809">
              <w:rPr>
                <w:rFonts w:ascii="Arial" w:hAnsi="Arial" w:cs="Arial"/>
                <w:b/>
                <w:bCs/>
                <w:smallCaps/>
                <w:kern w:val="28"/>
                <w:sz w:val="22"/>
                <w:szCs w:val="22"/>
              </w:rPr>
              <w:t>DR. RANULFO IGOR VIVERO ÁVILA</w:t>
            </w:r>
            <w:r w:rsidRPr="008E6809">
              <w:rPr>
                <w:rFonts w:ascii="Arial" w:hAnsi="Arial" w:cs="Arial"/>
                <w:b/>
                <w:kern w:val="28"/>
                <w:sz w:val="22"/>
                <w:szCs w:val="22"/>
                <w:lang w:val="es-MX"/>
              </w:rPr>
              <w:t xml:space="preserve"> </w:t>
            </w:r>
            <w:r w:rsidR="00055157" w:rsidRPr="008E6809">
              <w:rPr>
                <w:rFonts w:ascii="Arial" w:hAnsi="Arial" w:cs="Arial"/>
                <w:b/>
                <w:kern w:val="28"/>
                <w:sz w:val="22"/>
                <w:szCs w:val="22"/>
                <w:lang w:val="es-MX"/>
              </w:rPr>
              <w:t>TITULAR DEL CENTRO DE FORMACIÓN Y DOCUMENTACIÓN ELECTORAL</w:t>
            </w:r>
          </w:p>
          <w:p w:rsidR="00A8542F" w:rsidRPr="008E6809" w:rsidRDefault="00A8542F" w:rsidP="00760675">
            <w:pPr>
              <w:widowControl w:val="0"/>
              <w:tabs>
                <w:tab w:val="left" w:pos="1388"/>
                <w:tab w:val="center" w:pos="2048"/>
              </w:tabs>
              <w:overflowPunct w:val="0"/>
              <w:adjustRightInd w:val="0"/>
              <w:ind w:right="272"/>
              <w:jc w:val="center"/>
              <w:rPr>
                <w:rFonts w:ascii="Arial" w:hAnsi="Arial" w:cs="Arial"/>
                <w:smallCaps/>
                <w:kern w:val="28"/>
                <w:sz w:val="22"/>
                <w:szCs w:val="22"/>
                <w:lang w:val="es-MX"/>
              </w:rPr>
            </w:pPr>
          </w:p>
          <w:p w:rsidR="00760675" w:rsidRPr="008E6809" w:rsidRDefault="00760675" w:rsidP="00760675">
            <w:pPr>
              <w:widowControl w:val="0"/>
              <w:tabs>
                <w:tab w:val="left" w:pos="1388"/>
                <w:tab w:val="center" w:pos="2048"/>
              </w:tabs>
              <w:overflowPunct w:val="0"/>
              <w:adjustRightInd w:val="0"/>
              <w:ind w:right="272"/>
              <w:jc w:val="center"/>
              <w:rPr>
                <w:rFonts w:ascii="Arial" w:hAnsi="Arial" w:cs="Arial"/>
                <w:smallCaps/>
                <w:kern w:val="28"/>
                <w:sz w:val="22"/>
                <w:szCs w:val="22"/>
                <w:lang w:val="es-MX"/>
              </w:rPr>
            </w:pPr>
          </w:p>
        </w:tc>
        <w:tc>
          <w:tcPr>
            <w:tcW w:w="4788" w:type="dxa"/>
          </w:tcPr>
          <w:p w:rsidR="00F14003" w:rsidRPr="008E6809" w:rsidRDefault="008D056A" w:rsidP="008D056A">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DIRECTORA DE LA DIVISIÓN DE DERECHO</w:t>
            </w:r>
            <w:r w:rsidR="00D83FEB" w:rsidRPr="008E6809">
              <w:rPr>
                <w:rFonts w:ascii="Arial" w:hAnsi="Arial" w:cs="Arial"/>
                <w:b/>
                <w:bCs/>
                <w:noProof/>
                <w:spacing w:val="-10"/>
                <w:kern w:val="28"/>
                <w:sz w:val="22"/>
                <w:szCs w:val="22"/>
                <w:lang w:eastAsia="en-US"/>
              </w:rPr>
              <w:t>, POLÍ</w:t>
            </w:r>
            <w:r w:rsidRPr="008E6809">
              <w:rPr>
                <w:rFonts w:ascii="Arial" w:hAnsi="Arial" w:cs="Arial"/>
                <w:b/>
                <w:bCs/>
                <w:noProof/>
                <w:spacing w:val="-10"/>
                <w:kern w:val="28"/>
                <w:sz w:val="22"/>
                <w:szCs w:val="22"/>
                <w:lang w:eastAsia="en-US"/>
              </w:rPr>
              <w:t>TICA Y GOBIERNO</w:t>
            </w:r>
          </w:p>
          <w:p w:rsidR="008D056A" w:rsidRPr="008E6809" w:rsidRDefault="00F14003" w:rsidP="008D056A">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DE “LA UNIVERSIDAD”</w:t>
            </w:r>
          </w:p>
          <w:p w:rsidR="008D056A" w:rsidRPr="008E6809" w:rsidRDefault="008D056A" w:rsidP="008D056A">
            <w:pPr>
              <w:widowControl w:val="0"/>
              <w:overflowPunct w:val="0"/>
              <w:adjustRightInd w:val="0"/>
              <w:ind w:left="180" w:right="180"/>
              <w:jc w:val="center"/>
              <w:rPr>
                <w:rFonts w:ascii="Arial" w:hAnsi="Arial" w:cs="Arial"/>
                <w:b/>
                <w:bCs/>
                <w:noProof/>
                <w:spacing w:val="-10"/>
                <w:kern w:val="28"/>
                <w:sz w:val="22"/>
                <w:szCs w:val="22"/>
                <w:lang w:eastAsia="en-US"/>
              </w:rPr>
            </w:pPr>
          </w:p>
          <w:p w:rsidR="008D056A" w:rsidRPr="008E6809" w:rsidRDefault="008D056A" w:rsidP="008D056A">
            <w:pPr>
              <w:widowControl w:val="0"/>
              <w:overflowPunct w:val="0"/>
              <w:adjustRightInd w:val="0"/>
              <w:ind w:left="180" w:right="180"/>
              <w:jc w:val="center"/>
              <w:rPr>
                <w:rFonts w:ascii="Arial" w:hAnsi="Arial" w:cs="Arial"/>
                <w:b/>
                <w:bCs/>
                <w:noProof/>
                <w:spacing w:val="-10"/>
                <w:kern w:val="28"/>
                <w:sz w:val="22"/>
                <w:szCs w:val="22"/>
                <w:lang w:eastAsia="en-US"/>
              </w:rPr>
            </w:pPr>
          </w:p>
          <w:p w:rsidR="008D056A" w:rsidRPr="008E6809" w:rsidRDefault="008D056A" w:rsidP="008D056A">
            <w:pPr>
              <w:widowControl w:val="0"/>
              <w:overflowPunct w:val="0"/>
              <w:adjustRightInd w:val="0"/>
              <w:ind w:left="180" w:right="180"/>
              <w:jc w:val="center"/>
              <w:rPr>
                <w:rFonts w:ascii="Arial" w:hAnsi="Arial" w:cs="Arial"/>
                <w:b/>
                <w:bCs/>
                <w:noProof/>
                <w:spacing w:val="-10"/>
                <w:kern w:val="28"/>
                <w:sz w:val="22"/>
                <w:szCs w:val="22"/>
                <w:lang w:eastAsia="en-US"/>
              </w:rPr>
            </w:pPr>
          </w:p>
          <w:p w:rsidR="008D056A" w:rsidRPr="008E6809" w:rsidRDefault="002A5F5C" w:rsidP="008D056A">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(Rúbrica)</w:t>
            </w:r>
          </w:p>
          <w:p w:rsidR="00760675" w:rsidRPr="008E6809" w:rsidRDefault="00D83FEB" w:rsidP="008D056A">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DRA. TERESITA DE JESÚ</w:t>
            </w:r>
            <w:r w:rsidR="008D056A" w:rsidRPr="008E6809">
              <w:rPr>
                <w:rFonts w:ascii="Arial" w:hAnsi="Arial" w:cs="Arial"/>
                <w:b/>
                <w:bCs/>
                <w:noProof/>
                <w:spacing w:val="-10"/>
                <w:kern w:val="28"/>
                <w:sz w:val="22"/>
                <w:szCs w:val="22"/>
                <w:lang w:eastAsia="en-US"/>
              </w:rPr>
              <w:t>S RENDÓN HUERTA</w:t>
            </w:r>
          </w:p>
        </w:tc>
      </w:tr>
      <w:tr w:rsidR="00871DD4" w:rsidRPr="008E6809">
        <w:trPr>
          <w:trHeight w:val="1176"/>
        </w:trPr>
        <w:tc>
          <w:tcPr>
            <w:tcW w:w="5315" w:type="dxa"/>
          </w:tcPr>
          <w:p w:rsidR="00F14003" w:rsidRPr="008E6809" w:rsidRDefault="00871DD4" w:rsidP="00871DD4">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VALIDANDO EL CONTENIDO JURÍDICO</w:t>
            </w:r>
          </w:p>
          <w:p w:rsidR="00871DD4" w:rsidRPr="008E6809" w:rsidRDefault="00F14003" w:rsidP="00871DD4">
            <w:pPr>
              <w:widowControl w:val="0"/>
              <w:overflowPunct w:val="0"/>
              <w:adjustRightInd w:val="0"/>
              <w:ind w:left="180" w:right="180"/>
              <w:jc w:val="center"/>
              <w:rPr>
                <w:rFonts w:ascii="Arial" w:hAnsi="Arial" w:cs="Arial"/>
                <w:b/>
                <w:kern w:val="28"/>
                <w:sz w:val="22"/>
                <w:szCs w:val="22"/>
                <w:lang w:val="es-MX"/>
              </w:rPr>
            </w:pPr>
            <w:r w:rsidRPr="008E6809">
              <w:rPr>
                <w:rFonts w:ascii="Arial" w:hAnsi="Arial" w:cs="Arial"/>
                <w:b/>
                <w:bCs/>
                <w:noProof/>
                <w:spacing w:val="-10"/>
                <w:kern w:val="28"/>
                <w:sz w:val="22"/>
                <w:szCs w:val="22"/>
                <w:lang w:eastAsia="en-US"/>
              </w:rPr>
              <w:t>DE “EL INSTITUTO”</w:t>
            </w:r>
          </w:p>
          <w:p w:rsidR="00812B62" w:rsidRPr="008E6809" w:rsidRDefault="00812B62" w:rsidP="00812B62">
            <w:pPr>
              <w:widowControl w:val="0"/>
              <w:overflowPunct w:val="0"/>
              <w:adjustRightInd w:val="0"/>
              <w:ind w:right="272"/>
              <w:rPr>
                <w:rFonts w:ascii="Arial" w:hAnsi="Arial" w:cs="Arial"/>
                <w:kern w:val="28"/>
                <w:sz w:val="22"/>
                <w:szCs w:val="22"/>
                <w:lang w:val="es-MX"/>
              </w:rPr>
            </w:pPr>
          </w:p>
          <w:p w:rsidR="00812B62" w:rsidRPr="008E6809" w:rsidRDefault="00812B62" w:rsidP="00812B62">
            <w:pPr>
              <w:widowControl w:val="0"/>
              <w:overflowPunct w:val="0"/>
              <w:adjustRightInd w:val="0"/>
              <w:ind w:right="272"/>
              <w:rPr>
                <w:rFonts w:ascii="Arial" w:hAnsi="Arial" w:cs="Arial"/>
                <w:kern w:val="28"/>
                <w:sz w:val="22"/>
                <w:szCs w:val="22"/>
                <w:lang w:val="es-MX"/>
              </w:rPr>
            </w:pPr>
          </w:p>
          <w:p w:rsidR="00812B62" w:rsidRPr="008E6809" w:rsidRDefault="00812B62" w:rsidP="00812B62">
            <w:pPr>
              <w:widowControl w:val="0"/>
              <w:overflowPunct w:val="0"/>
              <w:adjustRightInd w:val="0"/>
              <w:ind w:right="272"/>
              <w:rPr>
                <w:rFonts w:ascii="Arial" w:hAnsi="Arial" w:cs="Arial"/>
                <w:kern w:val="28"/>
                <w:sz w:val="22"/>
                <w:szCs w:val="22"/>
                <w:lang w:val="es-MX"/>
              </w:rPr>
            </w:pPr>
          </w:p>
          <w:p w:rsidR="00347926" w:rsidRPr="008E6809" w:rsidRDefault="00347926" w:rsidP="00812B62">
            <w:pPr>
              <w:widowControl w:val="0"/>
              <w:overflowPunct w:val="0"/>
              <w:adjustRightInd w:val="0"/>
              <w:ind w:right="272"/>
              <w:rPr>
                <w:rFonts w:ascii="Arial" w:hAnsi="Arial" w:cs="Arial"/>
                <w:kern w:val="28"/>
                <w:sz w:val="22"/>
                <w:szCs w:val="22"/>
                <w:lang w:val="es-MX"/>
              </w:rPr>
            </w:pPr>
          </w:p>
          <w:p w:rsidR="00812B62" w:rsidRPr="008E6809" w:rsidRDefault="00812B62" w:rsidP="00812B62">
            <w:pPr>
              <w:widowControl w:val="0"/>
              <w:overflowPunct w:val="0"/>
              <w:adjustRightInd w:val="0"/>
              <w:ind w:right="272"/>
              <w:rPr>
                <w:rFonts w:ascii="Arial" w:hAnsi="Arial" w:cs="Arial"/>
                <w:kern w:val="28"/>
                <w:sz w:val="22"/>
                <w:szCs w:val="22"/>
                <w:lang w:val="es-MX"/>
              </w:rPr>
            </w:pPr>
          </w:p>
          <w:p w:rsidR="00812B62" w:rsidRPr="008E6809" w:rsidRDefault="002A5F5C" w:rsidP="002A5F5C">
            <w:pPr>
              <w:widowControl w:val="0"/>
              <w:overflowPunct w:val="0"/>
              <w:adjustRightInd w:val="0"/>
              <w:ind w:right="272"/>
              <w:jc w:val="center"/>
              <w:rPr>
                <w:rFonts w:ascii="Arial" w:hAnsi="Arial" w:cs="Arial"/>
                <w:kern w:val="28"/>
                <w:sz w:val="22"/>
                <w:szCs w:val="22"/>
                <w:lang w:val="es-MX"/>
              </w:rPr>
            </w:pPr>
            <w:r w:rsidRPr="008E6809">
              <w:rPr>
                <w:rFonts w:ascii="Arial" w:hAnsi="Arial" w:cs="Arial"/>
                <w:kern w:val="28"/>
                <w:sz w:val="22"/>
                <w:szCs w:val="22"/>
                <w:lang w:val="es-MX"/>
              </w:rPr>
              <w:t>(Rúbrica)</w:t>
            </w:r>
          </w:p>
          <w:p w:rsidR="00871DD4" w:rsidRPr="008E6809" w:rsidRDefault="00080842" w:rsidP="00812B62">
            <w:pPr>
              <w:widowControl w:val="0"/>
              <w:overflowPunct w:val="0"/>
              <w:adjustRightInd w:val="0"/>
              <w:ind w:right="272"/>
              <w:jc w:val="center"/>
              <w:rPr>
                <w:rFonts w:ascii="Arial" w:hAnsi="Arial" w:cs="Arial"/>
                <w:b/>
                <w:kern w:val="28"/>
                <w:sz w:val="22"/>
                <w:szCs w:val="22"/>
                <w:lang w:val="es-MX"/>
              </w:rPr>
            </w:pPr>
            <w:r w:rsidRPr="008E6809">
              <w:rPr>
                <w:rFonts w:ascii="Arial" w:hAnsi="Arial" w:cs="Arial"/>
                <w:b/>
                <w:kern w:val="28"/>
                <w:sz w:val="22"/>
                <w:szCs w:val="22"/>
                <w:lang w:val="es-MX"/>
              </w:rPr>
              <w:t>MTRA.ROCÍO MARTÍNEZ BASTIDA</w:t>
            </w:r>
          </w:p>
          <w:p w:rsidR="00871DD4" w:rsidRPr="008E6809" w:rsidRDefault="00080842" w:rsidP="00055157">
            <w:pPr>
              <w:widowControl w:val="0"/>
              <w:overflowPunct w:val="0"/>
              <w:adjustRightInd w:val="0"/>
              <w:ind w:right="272"/>
              <w:jc w:val="center"/>
              <w:rPr>
                <w:rFonts w:ascii="Arial" w:hAnsi="Arial" w:cs="Arial"/>
                <w:bCs/>
                <w:noProof/>
                <w:spacing w:val="-10"/>
                <w:kern w:val="28"/>
                <w:sz w:val="22"/>
                <w:szCs w:val="22"/>
                <w:lang w:eastAsia="en-US"/>
              </w:rPr>
            </w:pPr>
            <w:r w:rsidRPr="008E6809">
              <w:rPr>
                <w:rFonts w:ascii="Arial" w:hAnsi="Arial" w:cs="Arial"/>
                <w:b/>
                <w:kern w:val="28"/>
                <w:sz w:val="22"/>
                <w:szCs w:val="22"/>
                <w:lang w:val="es-MX"/>
              </w:rPr>
              <w:t>DIRECTORA JURÍDICO-</w:t>
            </w:r>
            <w:r w:rsidR="00055157" w:rsidRPr="008E6809">
              <w:rPr>
                <w:rFonts w:ascii="Arial" w:hAnsi="Arial" w:cs="Arial"/>
                <w:b/>
                <w:kern w:val="28"/>
                <w:sz w:val="22"/>
                <w:szCs w:val="22"/>
                <w:lang w:val="es-MX"/>
              </w:rPr>
              <w:t>CONSULTIVA</w:t>
            </w:r>
          </w:p>
        </w:tc>
        <w:tc>
          <w:tcPr>
            <w:tcW w:w="4788" w:type="dxa"/>
          </w:tcPr>
          <w:p w:rsidR="008D056A" w:rsidRPr="008E6809" w:rsidRDefault="00347926" w:rsidP="008D056A">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DIRECTOR DEL DEPARTAMENTO DE ESTUDIOS POLÍTICOS Y DE GOBIERNO Y RESPONSABLE DE SEGUIMIENTO</w:t>
            </w:r>
            <w:r w:rsidR="00F14003" w:rsidRPr="008E6809">
              <w:rPr>
                <w:rFonts w:ascii="Arial" w:hAnsi="Arial" w:cs="Arial"/>
                <w:b/>
                <w:bCs/>
                <w:noProof/>
                <w:spacing w:val="-10"/>
                <w:kern w:val="28"/>
                <w:sz w:val="22"/>
                <w:szCs w:val="22"/>
                <w:lang w:eastAsia="en-US"/>
              </w:rPr>
              <w:t xml:space="preserve"> DE “LA UNIVERSIDAD”</w:t>
            </w:r>
          </w:p>
          <w:p w:rsidR="00F14003" w:rsidRPr="008E6809" w:rsidRDefault="00F14003" w:rsidP="008D056A">
            <w:pPr>
              <w:widowControl w:val="0"/>
              <w:overflowPunct w:val="0"/>
              <w:adjustRightInd w:val="0"/>
              <w:ind w:left="180" w:right="180"/>
              <w:jc w:val="center"/>
              <w:rPr>
                <w:rFonts w:ascii="Arial" w:hAnsi="Arial" w:cs="Arial"/>
                <w:b/>
                <w:bCs/>
                <w:noProof/>
                <w:spacing w:val="-10"/>
                <w:kern w:val="28"/>
                <w:sz w:val="22"/>
                <w:szCs w:val="22"/>
                <w:lang w:eastAsia="en-US"/>
              </w:rPr>
            </w:pPr>
          </w:p>
          <w:p w:rsidR="008D056A" w:rsidRPr="008E6809" w:rsidRDefault="008D056A" w:rsidP="008D056A">
            <w:pPr>
              <w:widowControl w:val="0"/>
              <w:overflowPunct w:val="0"/>
              <w:adjustRightInd w:val="0"/>
              <w:ind w:left="180" w:right="180"/>
              <w:jc w:val="center"/>
              <w:rPr>
                <w:rFonts w:ascii="Arial" w:hAnsi="Arial" w:cs="Arial"/>
                <w:b/>
                <w:bCs/>
                <w:noProof/>
                <w:spacing w:val="-10"/>
                <w:kern w:val="28"/>
                <w:sz w:val="22"/>
                <w:szCs w:val="22"/>
                <w:lang w:eastAsia="en-US"/>
              </w:rPr>
            </w:pPr>
          </w:p>
          <w:p w:rsidR="008D056A" w:rsidRPr="008E6809" w:rsidRDefault="008D056A" w:rsidP="008D056A">
            <w:pPr>
              <w:widowControl w:val="0"/>
              <w:overflowPunct w:val="0"/>
              <w:adjustRightInd w:val="0"/>
              <w:ind w:left="180" w:right="180"/>
              <w:jc w:val="center"/>
              <w:rPr>
                <w:rFonts w:ascii="Arial" w:hAnsi="Arial" w:cs="Arial"/>
                <w:b/>
                <w:bCs/>
                <w:noProof/>
                <w:spacing w:val="-10"/>
                <w:kern w:val="28"/>
                <w:sz w:val="22"/>
                <w:szCs w:val="22"/>
                <w:lang w:eastAsia="en-US"/>
              </w:rPr>
            </w:pPr>
          </w:p>
          <w:p w:rsidR="008D056A" w:rsidRPr="008E6809" w:rsidRDefault="002A5F5C" w:rsidP="008D056A">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(Rúbrica)</w:t>
            </w:r>
          </w:p>
          <w:p w:rsidR="008D056A" w:rsidRPr="008E6809" w:rsidRDefault="008D056A" w:rsidP="008D056A">
            <w:pPr>
              <w:widowControl w:val="0"/>
              <w:overflowPunct w:val="0"/>
              <w:adjustRightInd w:val="0"/>
              <w:ind w:left="180" w:right="180"/>
              <w:jc w:val="center"/>
              <w:rPr>
                <w:rFonts w:ascii="Arial" w:hAnsi="Arial" w:cs="Arial"/>
                <w:b/>
                <w:bCs/>
                <w:noProof/>
                <w:spacing w:val="-10"/>
                <w:kern w:val="28"/>
                <w:sz w:val="22"/>
                <w:szCs w:val="22"/>
                <w:lang w:eastAsia="en-US"/>
              </w:rPr>
            </w:pPr>
            <w:r w:rsidRPr="008E6809">
              <w:rPr>
                <w:rFonts w:ascii="Arial" w:hAnsi="Arial" w:cs="Arial"/>
                <w:b/>
                <w:bCs/>
                <w:noProof/>
                <w:spacing w:val="-10"/>
                <w:kern w:val="28"/>
                <w:sz w:val="22"/>
                <w:szCs w:val="22"/>
                <w:lang w:eastAsia="en-US"/>
              </w:rPr>
              <w:t>DR. CARLOS ROMÁN CORDURIER</w:t>
            </w:r>
            <w:r w:rsidR="00D83FEB" w:rsidRPr="008E6809">
              <w:rPr>
                <w:rFonts w:ascii="Arial" w:hAnsi="Arial" w:cs="Arial"/>
                <w:b/>
                <w:bCs/>
                <w:noProof/>
                <w:spacing w:val="-10"/>
                <w:kern w:val="28"/>
                <w:sz w:val="22"/>
                <w:szCs w:val="22"/>
                <w:lang w:eastAsia="en-US"/>
              </w:rPr>
              <w:t xml:space="preserve"> REAL</w:t>
            </w:r>
          </w:p>
          <w:p w:rsidR="00871DD4" w:rsidRPr="008E6809" w:rsidRDefault="00871DD4" w:rsidP="008D056A">
            <w:pPr>
              <w:widowControl w:val="0"/>
              <w:overflowPunct w:val="0"/>
              <w:adjustRightInd w:val="0"/>
              <w:ind w:left="180" w:right="180"/>
              <w:jc w:val="center"/>
              <w:rPr>
                <w:rFonts w:ascii="Arial" w:hAnsi="Arial" w:cs="Arial"/>
                <w:b/>
                <w:bCs/>
                <w:noProof/>
                <w:spacing w:val="-10"/>
                <w:kern w:val="28"/>
                <w:sz w:val="22"/>
                <w:szCs w:val="22"/>
                <w:lang w:eastAsia="en-US"/>
              </w:rPr>
            </w:pPr>
          </w:p>
        </w:tc>
      </w:tr>
    </w:tbl>
    <w:p w:rsidR="001572B6" w:rsidRPr="008E6809" w:rsidRDefault="001572B6" w:rsidP="001376D8">
      <w:pPr>
        <w:widowControl w:val="0"/>
        <w:rPr>
          <w:rFonts w:ascii="Arial" w:hAnsi="Arial" w:cs="Arial"/>
          <w:sz w:val="22"/>
          <w:szCs w:val="22"/>
        </w:rPr>
      </w:pPr>
    </w:p>
    <w:p w:rsidR="005341AF" w:rsidRPr="008E6809" w:rsidRDefault="005341AF" w:rsidP="001376D8">
      <w:pPr>
        <w:widowControl w:val="0"/>
        <w:rPr>
          <w:rFonts w:ascii="Arial" w:hAnsi="Arial" w:cs="Arial"/>
          <w:sz w:val="22"/>
          <w:szCs w:val="22"/>
        </w:rPr>
      </w:pPr>
    </w:p>
    <w:p w:rsidR="00CB6D2E" w:rsidRPr="008E6809" w:rsidRDefault="00CB6D2E" w:rsidP="001376D8">
      <w:pPr>
        <w:widowControl w:val="0"/>
        <w:rPr>
          <w:rFonts w:ascii="Arial" w:hAnsi="Arial" w:cs="Arial"/>
          <w:sz w:val="22"/>
          <w:szCs w:val="22"/>
        </w:rPr>
      </w:pPr>
    </w:p>
    <w:p w:rsidR="00CB6D2E" w:rsidRDefault="00CB6D2E"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Default="004D011F" w:rsidP="001376D8">
      <w:pPr>
        <w:widowControl w:val="0"/>
        <w:rPr>
          <w:rFonts w:ascii="Arial" w:hAnsi="Arial" w:cs="Arial"/>
          <w:sz w:val="22"/>
          <w:szCs w:val="22"/>
        </w:rPr>
      </w:pPr>
    </w:p>
    <w:p w:rsidR="004D011F" w:rsidRPr="008E6809" w:rsidRDefault="004D011F" w:rsidP="001376D8">
      <w:pPr>
        <w:widowControl w:val="0"/>
        <w:rPr>
          <w:rFonts w:ascii="Arial" w:hAnsi="Arial" w:cs="Arial"/>
          <w:sz w:val="22"/>
          <w:szCs w:val="22"/>
        </w:rPr>
      </w:pPr>
    </w:p>
    <w:p w:rsidR="00590AE0" w:rsidRPr="008E6809" w:rsidRDefault="00590AE0" w:rsidP="001376D8">
      <w:pPr>
        <w:widowControl w:val="0"/>
        <w:rPr>
          <w:rFonts w:ascii="Arial" w:hAnsi="Arial" w:cs="Arial"/>
          <w:sz w:val="22"/>
          <w:szCs w:val="22"/>
        </w:rPr>
      </w:pPr>
    </w:p>
    <w:p w:rsidR="001572B6" w:rsidRPr="008E6809" w:rsidRDefault="001572B6" w:rsidP="001376D8">
      <w:pPr>
        <w:widowControl w:val="0"/>
        <w:rPr>
          <w:rFonts w:ascii="Arial" w:hAnsi="Arial" w:cs="Arial"/>
          <w:sz w:val="22"/>
          <w:szCs w:val="22"/>
        </w:rPr>
      </w:pPr>
    </w:p>
    <w:p w:rsidR="00760675" w:rsidRPr="004D011F" w:rsidRDefault="001572B6" w:rsidP="004D011F">
      <w:pPr>
        <w:ind w:firstLine="426"/>
        <w:jc w:val="both"/>
        <w:rPr>
          <w:rFonts w:ascii="Arial" w:hAnsi="Arial" w:cs="Arial"/>
          <w:sz w:val="16"/>
          <w:szCs w:val="16"/>
        </w:rPr>
      </w:pPr>
      <w:r w:rsidRPr="004D011F">
        <w:rPr>
          <w:rFonts w:ascii="Arial" w:hAnsi="Arial" w:cs="Arial"/>
          <w:sz w:val="16"/>
          <w:szCs w:val="16"/>
        </w:rPr>
        <w:t xml:space="preserve">Las firmas anteriores corresponden al contrato de coedición </w:t>
      </w:r>
      <w:r w:rsidRPr="004D011F">
        <w:rPr>
          <w:rFonts w:ascii="Arial" w:hAnsi="Arial" w:cs="Arial"/>
          <w:bCs/>
          <w:sz w:val="16"/>
          <w:szCs w:val="16"/>
        </w:rPr>
        <w:t>de la obra titulada “</w:t>
      </w:r>
      <w:r w:rsidR="00CB6D2E" w:rsidRPr="004D011F">
        <w:rPr>
          <w:rFonts w:ascii="Arial" w:hAnsi="Arial" w:cs="Arial"/>
          <w:b/>
          <w:bCs/>
          <w:caps/>
          <w:sz w:val="16"/>
          <w:szCs w:val="16"/>
          <w:lang w:val="es-ES_tradnl"/>
        </w:rPr>
        <w:t>Comunicación política y compromiso cívico en México: los efectos de las comunicaciones de campaña en las actitudes cívicas y la participación de los ciudadanos en la elección presidencial de</w:t>
      </w:r>
      <w:r w:rsidR="00CB6D2E" w:rsidRPr="004D011F">
        <w:rPr>
          <w:rFonts w:ascii="Arial" w:hAnsi="Arial" w:cs="Arial"/>
          <w:b/>
          <w:bCs/>
          <w:sz w:val="16"/>
          <w:szCs w:val="16"/>
          <w:lang w:val="es-ES_tradnl"/>
        </w:rPr>
        <w:t xml:space="preserve"> 2012</w:t>
      </w:r>
      <w:r w:rsidRPr="004D011F">
        <w:rPr>
          <w:rFonts w:ascii="Arial" w:hAnsi="Arial" w:cs="Arial"/>
          <w:sz w:val="16"/>
          <w:szCs w:val="16"/>
        </w:rPr>
        <w:t xml:space="preserve">”, que celebran </w:t>
      </w:r>
      <w:r w:rsidRPr="004D011F">
        <w:rPr>
          <w:rFonts w:ascii="Arial" w:hAnsi="Arial" w:cs="Arial"/>
          <w:bCs/>
          <w:sz w:val="16"/>
          <w:szCs w:val="16"/>
        </w:rPr>
        <w:t xml:space="preserve">el Instituto Electoral del Estado de México, la Universidad </w:t>
      </w:r>
      <w:r w:rsidR="00080842" w:rsidRPr="004D011F">
        <w:rPr>
          <w:rFonts w:ascii="Arial" w:hAnsi="Arial" w:cs="Arial"/>
          <w:bCs/>
          <w:sz w:val="16"/>
          <w:szCs w:val="16"/>
        </w:rPr>
        <w:t>de Guanajuato,</w:t>
      </w:r>
      <w:r w:rsidRPr="004D011F">
        <w:rPr>
          <w:rFonts w:ascii="Arial" w:hAnsi="Arial" w:cs="Arial"/>
          <w:bCs/>
          <w:sz w:val="16"/>
          <w:szCs w:val="16"/>
        </w:rPr>
        <w:t xml:space="preserve"> Distribuciones Fontamara S. A.</w:t>
      </w:r>
      <w:r w:rsidRPr="004D011F">
        <w:rPr>
          <w:rFonts w:ascii="Arial" w:hAnsi="Arial" w:cs="Arial"/>
          <w:sz w:val="16"/>
          <w:szCs w:val="16"/>
        </w:rPr>
        <w:t>,</w:t>
      </w:r>
      <w:r w:rsidR="00080842" w:rsidRPr="004D011F">
        <w:rPr>
          <w:rFonts w:ascii="Arial" w:hAnsi="Arial" w:cs="Arial"/>
          <w:sz w:val="16"/>
          <w:szCs w:val="16"/>
        </w:rPr>
        <w:t xml:space="preserve"> y el Dr. Oniel Francisco Díaz Jiménez,</w:t>
      </w:r>
      <w:r w:rsidRPr="004D011F">
        <w:rPr>
          <w:rFonts w:ascii="Arial" w:hAnsi="Arial" w:cs="Arial"/>
          <w:sz w:val="16"/>
          <w:szCs w:val="16"/>
        </w:rPr>
        <w:t xml:space="preserve"> </w:t>
      </w:r>
      <w:r w:rsidRPr="004D011F">
        <w:rPr>
          <w:rFonts w:ascii="Arial" w:hAnsi="Arial" w:cs="Arial"/>
          <w:bCs/>
          <w:sz w:val="16"/>
          <w:szCs w:val="16"/>
        </w:rPr>
        <w:t xml:space="preserve">documento que consta de </w:t>
      </w:r>
      <w:r w:rsidR="00F14003" w:rsidRPr="004D011F">
        <w:rPr>
          <w:rFonts w:ascii="Arial" w:hAnsi="Arial" w:cs="Arial"/>
          <w:bCs/>
          <w:sz w:val="16"/>
          <w:szCs w:val="16"/>
        </w:rPr>
        <w:t>trece</w:t>
      </w:r>
      <w:r w:rsidRPr="004D011F">
        <w:rPr>
          <w:rFonts w:ascii="Arial" w:hAnsi="Arial" w:cs="Arial"/>
          <w:bCs/>
          <w:sz w:val="16"/>
          <w:szCs w:val="16"/>
        </w:rPr>
        <w:t xml:space="preserve"> fojas por un solo lado.</w:t>
      </w:r>
    </w:p>
    <w:sectPr w:rsidR="00760675" w:rsidRPr="004D011F" w:rsidSect="008D06CE">
      <w:headerReference w:type="default" r:id="rId8"/>
      <w:footerReference w:type="default" r:id="rId9"/>
      <w:headerReference w:type="first" r:id="rId10"/>
      <w:footerReference w:type="first" r:id="rId11"/>
      <w:pgSz w:w="12240" w:h="15840" w:code="1"/>
      <w:pgMar w:top="1134" w:right="1325" w:bottom="1134" w:left="1276" w:header="567" w:footer="567"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8AE" w:rsidRDefault="00A238AE">
      <w:r>
        <w:separator/>
      </w:r>
    </w:p>
  </w:endnote>
  <w:endnote w:type="continuationSeparator" w:id="0">
    <w:p w:rsidR="00A238AE" w:rsidRDefault="00A23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9BE" w:rsidRPr="00C17E11" w:rsidRDefault="00CE09BE" w:rsidP="00273DB8">
    <w:pPr>
      <w:pStyle w:val="Piedepgina"/>
      <w:jc w:val="center"/>
      <w:rPr>
        <w:rFonts w:ascii="Verdana" w:hAnsi="Verdana"/>
        <w:color w:val="333333"/>
        <w:spacing w:val="-10"/>
        <w:sz w:val="20"/>
        <w:szCs w:val="20"/>
      </w:rPr>
    </w:pPr>
    <w:r w:rsidRPr="00C17E11">
      <w:rPr>
        <w:rFonts w:ascii="Verdana" w:hAnsi="Verdana"/>
        <w:color w:val="333333"/>
        <w:spacing w:val="-10"/>
        <w:sz w:val="20"/>
        <w:szCs w:val="20"/>
      </w:rPr>
      <w:t xml:space="preserve">Pág. </w:t>
    </w:r>
    <w:r w:rsidRPr="00C17E11">
      <w:rPr>
        <w:rFonts w:ascii="Verdana" w:hAnsi="Verdana"/>
        <w:color w:val="333333"/>
        <w:spacing w:val="-10"/>
        <w:sz w:val="20"/>
        <w:szCs w:val="20"/>
      </w:rPr>
      <w:pgNum/>
    </w:r>
    <w:r w:rsidRPr="00C17E11">
      <w:rPr>
        <w:rFonts w:ascii="Verdana" w:hAnsi="Verdana"/>
        <w:color w:val="333333"/>
        <w:spacing w:val="-10"/>
        <w:sz w:val="20"/>
        <w:szCs w:val="20"/>
      </w:rPr>
      <w:t xml:space="preserve"> de </w:t>
    </w:r>
    <w:r>
      <w:rPr>
        <w:rFonts w:ascii="Verdana" w:hAnsi="Verdana"/>
        <w:color w:val="333333"/>
        <w:spacing w:val="-10"/>
        <w:sz w:val="20"/>
        <w:szCs w:val="20"/>
      </w:rPr>
      <w:t>13</w:t>
    </w:r>
  </w:p>
  <w:p w:rsidR="00CE09BE" w:rsidRDefault="00CE09B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9BE" w:rsidRPr="00F60311" w:rsidRDefault="00CE09BE" w:rsidP="002A067A">
    <w:pPr>
      <w:pStyle w:val="Piedepgina"/>
      <w:jc w:val="center"/>
      <w:rPr>
        <w:rFonts w:ascii="Verdana" w:hAnsi="Verdana"/>
        <w:spacing w:val="-10"/>
        <w:sz w:val="20"/>
        <w:szCs w:val="20"/>
      </w:rPr>
    </w:pPr>
    <w:r w:rsidRPr="00F60311">
      <w:rPr>
        <w:rFonts w:ascii="Verdana" w:hAnsi="Verdana"/>
        <w:spacing w:val="-10"/>
        <w:sz w:val="20"/>
        <w:szCs w:val="20"/>
      </w:rPr>
      <w:t xml:space="preserve">Pág. </w:t>
    </w:r>
    <w:r w:rsidRPr="00F60311">
      <w:rPr>
        <w:rFonts w:ascii="Verdana" w:hAnsi="Verdana"/>
        <w:spacing w:val="-10"/>
        <w:sz w:val="20"/>
        <w:szCs w:val="20"/>
      </w:rPr>
      <w:pgNum/>
    </w:r>
    <w:r>
      <w:rPr>
        <w:rFonts w:ascii="Verdana" w:hAnsi="Verdana"/>
        <w:spacing w:val="-10"/>
        <w:sz w:val="20"/>
        <w:szCs w:val="20"/>
      </w:rPr>
      <w:t xml:space="preserve"> de 13</w:t>
    </w:r>
  </w:p>
  <w:p w:rsidR="00CE09BE" w:rsidRDefault="00CE09B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8AE" w:rsidRDefault="00A238AE">
      <w:r>
        <w:separator/>
      </w:r>
    </w:p>
  </w:footnote>
  <w:footnote w:type="continuationSeparator" w:id="0">
    <w:p w:rsidR="00A238AE" w:rsidRDefault="00A238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9BE" w:rsidRDefault="00CE09BE" w:rsidP="00375BC5">
    <w:pPr>
      <w:pStyle w:val="Encabezado"/>
      <w:jc w:val="right"/>
    </w:pPr>
    <w:r>
      <w:rPr>
        <w:noProof/>
      </w:rPr>
      <w:drawing>
        <wp:anchor distT="0" distB="0" distL="114300" distR="114300" simplePos="0" relativeHeight="251658240" behindDoc="1" locked="0" layoutInCell="1" allowOverlap="1">
          <wp:simplePos x="0" y="0"/>
          <wp:positionH relativeFrom="column">
            <wp:posOffset>76200</wp:posOffset>
          </wp:positionH>
          <wp:positionV relativeFrom="paragraph">
            <wp:posOffset>-97155</wp:posOffset>
          </wp:positionV>
          <wp:extent cx="1600835" cy="800100"/>
          <wp:effectExtent l="25400" t="0" r="0" b="0"/>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00835" cy="800100"/>
                  </a:xfrm>
                  <a:prstGeom prst="rect">
                    <a:avLst/>
                  </a:prstGeom>
                  <a:noFill/>
                  <a:ln w="9525">
                    <a:noFill/>
                    <a:miter lim="800000"/>
                    <a:headEnd/>
                    <a:tailEnd/>
                  </a:ln>
                </pic:spPr>
              </pic:pic>
            </a:graphicData>
          </a:graphic>
        </wp:anchor>
      </w:drawing>
    </w:r>
  </w:p>
  <w:p w:rsidR="00CE09BE" w:rsidRDefault="00CE09BE" w:rsidP="00375BC5">
    <w:pPr>
      <w:pStyle w:val="Encabezado"/>
      <w:jc w:val="right"/>
    </w:pPr>
    <w:r w:rsidRPr="00375BC5">
      <w:rPr>
        <w:noProof/>
      </w:rPr>
      <w:drawing>
        <wp:inline distT="0" distB="0" distL="0" distR="0">
          <wp:extent cx="1371600" cy="377825"/>
          <wp:effectExtent l="2540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371600" cy="377825"/>
                  </a:xfrm>
                  <a:prstGeom prst="rect">
                    <a:avLst/>
                  </a:prstGeom>
                  <a:noFill/>
                  <a:ln w="9525">
                    <a:noFill/>
                    <a:miter lim="800000"/>
                    <a:headEnd/>
                    <a:tailEnd/>
                  </a:ln>
                </pic:spPr>
              </pic:pic>
            </a:graphicData>
          </a:graphic>
        </wp:inline>
      </w:drawing>
    </w:r>
  </w:p>
  <w:p w:rsidR="00CE09BE" w:rsidRDefault="00CE09BE" w:rsidP="00375BC5">
    <w:pPr>
      <w:pStyle w:val="Encabezado"/>
      <w:jc w:val="right"/>
      <w:rPr>
        <w:rFonts w:ascii="Century Gothic" w:hAnsi="Century Gothic"/>
        <w:sz w:val="16"/>
        <w:lang w:val="en-US"/>
      </w:rPr>
    </w:pPr>
  </w:p>
  <w:p w:rsidR="00CE09BE" w:rsidRDefault="00CE09BE" w:rsidP="00375BC5">
    <w:pPr>
      <w:pStyle w:val="Encabezado"/>
      <w:jc w:val="right"/>
      <w:rPr>
        <w:rFonts w:ascii="Century Gothic" w:hAnsi="Century Gothic"/>
        <w:sz w:val="16"/>
        <w:lang w:val="en-US"/>
      </w:rPr>
    </w:pPr>
  </w:p>
  <w:p w:rsidR="00CE09BE" w:rsidRDefault="00CE09B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9BE" w:rsidRDefault="00CE09BE" w:rsidP="00F72A49">
    <w:pPr>
      <w:pStyle w:val="Encabezado"/>
      <w:jc w:val="right"/>
    </w:pPr>
    <w:r>
      <w:t xml:space="preserve">         </w:t>
    </w:r>
    <w:r>
      <w:tab/>
    </w:r>
    <w:r>
      <w:rPr>
        <w:rFonts w:ascii="Century Gothic" w:hAnsi="Century Gothic"/>
        <w:noProof/>
        <w:sz w:val="16"/>
      </w:rPr>
      <w:drawing>
        <wp:anchor distT="0" distB="0" distL="114300" distR="114300" simplePos="0" relativeHeight="251656192" behindDoc="1" locked="0" layoutInCell="1" allowOverlap="1">
          <wp:simplePos x="0" y="0"/>
          <wp:positionH relativeFrom="column">
            <wp:posOffset>48260</wp:posOffset>
          </wp:positionH>
          <wp:positionV relativeFrom="paragraph">
            <wp:posOffset>2540</wp:posOffset>
          </wp:positionV>
          <wp:extent cx="1600200" cy="800100"/>
          <wp:effectExtent l="25400" t="0" r="0" b="0"/>
          <wp:wrapNone/>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00200" cy="800100"/>
                  </a:xfrm>
                  <a:prstGeom prst="rect">
                    <a:avLst/>
                  </a:prstGeom>
                  <a:noFill/>
                  <a:ln w="9525">
                    <a:noFill/>
                    <a:miter lim="800000"/>
                    <a:headEnd/>
                    <a:tailEnd/>
                  </a:ln>
                </pic:spPr>
              </pic:pic>
            </a:graphicData>
          </a:graphic>
        </wp:anchor>
      </w:drawing>
    </w:r>
  </w:p>
  <w:p w:rsidR="00CE09BE" w:rsidRDefault="00CE09BE" w:rsidP="00F72A49">
    <w:pPr>
      <w:pStyle w:val="Encabezado"/>
      <w:jc w:val="right"/>
    </w:pPr>
    <w:r>
      <w:rPr>
        <w:noProof/>
      </w:rPr>
      <w:drawing>
        <wp:anchor distT="0" distB="0" distL="114300" distR="114300" simplePos="0" relativeHeight="251660288" behindDoc="0" locked="0" layoutInCell="1" allowOverlap="1">
          <wp:simplePos x="0" y="0"/>
          <wp:positionH relativeFrom="column">
            <wp:posOffset>3048000</wp:posOffset>
          </wp:positionH>
          <wp:positionV relativeFrom="paragraph">
            <wp:posOffset>70485</wp:posOffset>
          </wp:positionV>
          <wp:extent cx="474345" cy="535305"/>
          <wp:effectExtent l="25400" t="0" r="8255" b="0"/>
          <wp:wrapNone/>
          <wp:docPr id="19" name="Imagen 19" descr="escudo-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scudo-u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4345" cy="535305"/>
                  </a:xfrm>
                  <a:prstGeom prst="rect">
                    <a:avLst/>
                  </a:prstGeom>
                  <a:noFill/>
                  <a:ln>
                    <a:noFill/>
                  </a:ln>
                </pic:spPr>
              </pic:pic>
            </a:graphicData>
          </a:graphic>
        </wp:anchor>
      </w:drawing>
    </w:r>
  </w:p>
  <w:p w:rsidR="00CE09BE" w:rsidRDefault="00CE09BE" w:rsidP="00F72A49">
    <w:pPr>
      <w:pStyle w:val="Encabezado"/>
      <w:jc w:val="right"/>
      <w:rPr>
        <w:rFonts w:ascii="Century Gothic" w:hAnsi="Century Gothic"/>
        <w:sz w:val="16"/>
        <w:lang w:val="en-US"/>
      </w:rPr>
    </w:pPr>
    <w:r>
      <w:rPr>
        <w:noProof/>
      </w:rPr>
      <w:drawing>
        <wp:inline distT="0" distB="0" distL="0" distR="0">
          <wp:extent cx="1371600" cy="377825"/>
          <wp:effectExtent l="2540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1371600" cy="377825"/>
                  </a:xfrm>
                  <a:prstGeom prst="rect">
                    <a:avLst/>
                  </a:prstGeom>
                  <a:noFill/>
                  <a:ln w="9525">
                    <a:noFill/>
                    <a:miter lim="800000"/>
                    <a:headEnd/>
                    <a:tailEnd/>
                  </a:ln>
                </pic:spPr>
              </pic:pic>
            </a:graphicData>
          </a:graphic>
        </wp:inline>
      </w:drawing>
    </w:r>
  </w:p>
  <w:p w:rsidR="00CE09BE" w:rsidRDefault="00CE09BE" w:rsidP="00F72A49">
    <w:pPr>
      <w:pStyle w:val="Encabezado"/>
      <w:jc w:val="right"/>
      <w:rPr>
        <w:rFonts w:ascii="Century Gothic" w:hAnsi="Century Gothic"/>
        <w:sz w:val="16"/>
        <w:lang w:val="en-US"/>
      </w:rPr>
    </w:pPr>
  </w:p>
  <w:p w:rsidR="00CE09BE" w:rsidRDefault="00CE09B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7279"/>
    <w:multiLevelType w:val="hybridMultilevel"/>
    <w:tmpl w:val="1D7A427A"/>
    <w:lvl w:ilvl="0" w:tplc="BF525D32">
      <w:start w:val="1"/>
      <w:numFmt w:val="decimal"/>
      <w:lvlText w:val="%1."/>
      <w:lvlJc w:val="left"/>
      <w:pPr>
        <w:ind w:left="1749" w:hanging="104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1" w15:restartNumberingAfterBreak="0">
    <w:nsid w:val="0DD974B2"/>
    <w:multiLevelType w:val="hybridMultilevel"/>
    <w:tmpl w:val="22C6762C"/>
    <w:lvl w:ilvl="0" w:tplc="EF8209BC">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0E01BED"/>
    <w:multiLevelType w:val="hybridMultilevel"/>
    <w:tmpl w:val="1D7A15A2"/>
    <w:lvl w:ilvl="0" w:tplc="080A000F">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2DC2FB0"/>
    <w:multiLevelType w:val="hybridMultilevel"/>
    <w:tmpl w:val="E9C0FF9A"/>
    <w:lvl w:ilvl="0" w:tplc="5B0C6914">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8C027D7"/>
    <w:multiLevelType w:val="hybridMultilevel"/>
    <w:tmpl w:val="3F5E8746"/>
    <w:lvl w:ilvl="0" w:tplc="080A000F">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A1A0AE8"/>
    <w:multiLevelType w:val="hybridMultilevel"/>
    <w:tmpl w:val="7B803FB8"/>
    <w:lvl w:ilvl="0" w:tplc="EC38B424">
      <w:start w:val="1"/>
      <w:numFmt w:val="decimal"/>
      <w:lvlText w:val="%1."/>
      <w:lvlJc w:val="left"/>
      <w:pPr>
        <w:ind w:left="1669" w:hanging="96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6" w15:restartNumberingAfterBreak="0">
    <w:nsid w:val="2483609F"/>
    <w:multiLevelType w:val="hybridMultilevel"/>
    <w:tmpl w:val="140C953E"/>
    <w:lvl w:ilvl="0" w:tplc="080A000F">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2A0D6A37"/>
    <w:multiLevelType w:val="hybridMultilevel"/>
    <w:tmpl w:val="9C24BF9E"/>
    <w:lvl w:ilvl="0" w:tplc="86723190">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D607605"/>
    <w:multiLevelType w:val="hybridMultilevel"/>
    <w:tmpl w:val="597692C0"/>
    <w:lvl w:ilvl="0" w:tplc="47504F0E">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DD1629B"/>
    <w:multiLevelType w:val="hybridMultilevel"/>
    <w:tmpl w:val="14C41AF8"/>
    <w:lvl w:ilvl="0" w:tplc="0C0A000F">
      <w:start w:val="3"/>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1554005"/>
    <w:multiLevelType w:val="hybridMultilevel"/>
    <w:tmpl w:val="6A604356"/>
    <w:lvl w:ilvl="0" w:tplc="FF9479B2">
      <w:start w:val="1"/>
      <w:numFmt w:val="lowerLetter"/>
      <w:lvlText w:val="%1."/>
      <w:lvlJc w:val="left"/>
      <w:pPr>
        <w:ind w:left="1429" w:hanging="360"/>
      </w:pPr>
      <w:rPr>
        <w:rFonts w:hint="default"/>
      </w:rPr>
    </w:lvl>
    <w:lvl w:ilvl="1" w:tplc="040A0003" w:tentative="1">
      <w:start w:val="1"/>
      <w:numFmt w:val="bullet"/>
      <w:lvlText w:val="o"/>
      <w:lvlJc w:val="left"/>
      <w:pPr>
        <w:ind w:left="2149" w:hanging="360"/>
      </w:pPr>
      <w:rPr>
        <w:rFonts w:ascii="Courier New" w:hAnsi="Courier New" w:hint="default"/>
      </w:rPr>
    </w:lvl>
    <w:lvl w:ilvl="2" w:tplc="040A0005" w:tentative="1">
      <w:start w:val="1"/>
      <w:numFmt w:val="bullet"/>
      <w:lvlText w:val=""/>
      <w:lvlJc w:val="left"/>
      <w:pPr>
        <w:ind w:left="2869" w:hanging="360"/>
      </w:pPr>
      <w:rPr>
        <w:rFonts w:ascii="Symbol" w:hAnsi="Symbol"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hint="default"/>
      </w:rPr>
    </w:lvl>
    <w:lvl w:ilvl="5" w:tplc="040A0005" w:tentative="1">
      <w:start w:val="1"/>
      <w:numFmt w:val="bullet"/>
      <w:lvlText w:val=""/>
      <w:lvlJc w:val="left"/>
      <w:pPr>
        <w:ind w:left="5029" w:hanging="360"/>
      </w:pPr>
      <w:rPr>
        <w:rFonts w:ascii="Symbol" w:hAnsi="Symbol"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hint="default"/>
      </w:rPr>
    </w:lvl>
    <w:lvl w:ilvl="8" w:tplc="040A0005" w:tentative="1">
      <w:start w:val="1"/>
      <w:numFmt w:val="bullet"/>
      <w:lvlText w:val=""/>
      <w:lvlJc w:val="left"/>
      <w:pPr>
        <w:ind w:left="7189" w:hanging="360"/>
      </w:pPr>
      <w:rPr>
        <w:rFonts w:ascii="Symbol" w:hAnsi="Symbol" w:hint="default"/>
      </w:rPr>
    </w:lvl>
  </w:abstractNum>
  <w:abstractNum w:abstractNumId="11" w15:restartNumberingAfterBreak="0">
    <w:nsid w:val="3E1C6BFD"/>
    <w:multiLevelType w:val="hybridMultilevel"/>
    <w:tmpl w:val="082CCD3C"/>
    <w:lvl w:ilvl="0" w:tplc="0C78A7A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3030A3B"/>
    <w:multiLevelType w:val="hybridMultilevel"/>
    <w:tmpl w:val="779E463E"/>
    <w:lvl w:ilvl="0" w:tplc="DA8014EE">
      <w:start w:val="1"/>
      <w:numFmt w:val="bullet"/>
      <w:lvlText w:val=""/>
      <w:lvlJc w:val="left"/>
      <w:pPr>
        <w:ind w:left="1628" w:hanging="567"/>
      </w:pPr>
      <w:rPr>
        <w:rFonts w:ascii="Symbol" w:hAnsi="Symbol" w:hint="default"/>
      </w:rPr>
    </w:lvl>
    <w:lvl w:ilvl="1" w:tplc="040A0003" w:tentative="1">
      <w:start w:val="1"/>
      <w:numFmt w:val="bullet"/>
      <w:lvlText w:val="o"/>
      <w:lvlJc w:val="left"/>
      <w:pPr>
        <w:ind w:left="1934" w:hanging="360"/>
      </w:pPr>
      <w:rPr>
        <w:rFonts w:ascii="Courier New" w:hAnsi="Courier New" w:hint="default"/>
      </w:rPr>
    </w:lvl>
    <w:lvl w:ilvl="2" w:tplc="040A0005" w:tentative="1">
      <w:start w:val="1"/>
      <w:numFmt w:val="bullet"/>
      <w:lvlText w:val=""/>
      <w:lvlJc w:val="left"/>
      <w:pPr>
        <w:ind w:left="2654" w:hanging="360"/>
      </w:pPr>
      <w:rPr>
        <w:rFonts w:ascii="Symbol" w:hAnsi="Symbol" w:hint="default"/>
      </w:rPr>
    </w:lvl>
    <w:lvl w:ilvl="3" w:tplc="040A0001" w:tentative="1">
      <w:start w:val="1"/>
      <w:numFmt w:val="bullet"/>
      <w:lvlText w:val=""/>
      <w:lvlJc w:val="left"/>
      <w:pPr>
        <w:ind w:left="3374" w:hanging="360"/>
      </w:pPr>
      <w:rPr>
        <w:rFonts w:ascii="Symbol" w:hAnsi="Symbol" w:hint="default"/>
      </w:rPr>
    </w:lvl>
    <w:lvl w:ilvl="4" w:tplc="040A0003" w:tentative="1">
      <w:start w:val="1"/>
      <w:numFmt w:val="bullet"/>
      <w:lvlText w:val="o"/>
      <w:lvlJc w:val="left"/>
      <w:pPr>
        <w:ind w:left="4094" w:hanging="360"/>
      </w:pPr>
      <w:rPr>
        <w:rFonts w:ascii="Courier New" w:hAnsi="Courier New" w:hint="default"/>
      </w:rPr>
    </w:lvl>
    <w:lvl w:ilvl="5" w:tplc="040A0005" w:tentative="1">
      <w:start w:val="1"/>
      <w:numFmt w:val="bullet"/>
      <w:lvlText w:val=""/>
      <w:lvlJc w:val="left"/>
      <w:pPr>
        <w:ind w:left="4814" w:hanging="360"/>
      </w:pPr>
      <w:rPr>
        <w:rFonts w:ascii="Symbol" w:hAnsi="Symbol" w:hint="default"/>
      </w:rPr>
    </w:lvl>
    <w:lvl w:ilvl="6" w:tplc="040A0001" w:tentative="1">
      <w:start w:val="1"/>
      <w:numFmt w:val="bullet"/>
      <w:lvlText w:val=""/>
      <w:lvlJc w:val="left"/>
      <w:pPr>
        <w:ind w:left="5534" w:hanging="360"/>
      </w:pPr>
      <w:rPr>
        <w:rFonts w:ascii="Symbol" w:hAnsi="Symbol" w:hint="default"/>
      </w:rPr>
    </w:lvl>
    <w:lvl w:ilvl="7" w:tplc="040A0003" w:tentative="1">
      <w:start w:val="1"/>
      <w:numFmt w:val="bullet"/>
      <w:lvlText w:val="o"/>
      <w:lvlJc w:val="left"/>
      <w:pPr>
        <w:ind w:left="6254" w:hanging="360"/>
      </w:pPr>
      <w:rPr>
        <w:rFonts w:ascii="Courier New" w:hAnsi="Courier New" w:hint="default"/>
      </w:rPr>
    </w:lvl>
    <w:lvl w:ilvl="8" w:tplc="040A0005" w:tentative="1">
      <w:start w:val="1"/>
      <w:numFmt w:val="bullet"/>
      <w:lvlText w:val=""/>
      <w:lvlJc w:val="left"/>
      <w:pPr>
        <w:ind w:left="6974" w:hanging="360"/>
      </w:pPr>
      <w:rPr>
        <w:rFonts w:ascii="Symbol" w:hAnsi="Symbol" w:hint="default"/>
      </w:rPr>
    </w:lvl>
  </w:abstractNum>
  <w:abstractNum w:abstractNumId="13" w15:restartNumberingAfterBreak="0">
    <w:nsid w:val="44A06AC0"/>
    <w:multiLevelType w:val="hybridMultilevel"/>
    <w:tmpl w:val="4702890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489547D4"/>
    <w:multiLevelType w:val="hybridMultilevel"/>
    <w:tmpl w:val="BE426144"/>
    <w:lvl w:ilvl="0" w:tplc="EF8209BC">
      <w:start w:val="1"/>
      <w:numFmt w:val="decimal"/>
      <w:lvlText w:val="%1."/>
      <w:lvlJc w:val="left"/>
      <w:pPr>
        <w:ind w:left="720" w:hanging="360"/>
      </w:pPr>
      <w:rPr>
        <w:rFonts w:hint="default"/>
        <w:b w:val="0"/>
      </w:rPr>
    </w:lvl>
    <w:lvl w:ilvl="1" w:tplc="040A0003" w:tentative="1">
      <w:start w:val="1"/>
      <w:numFmt w:val="bullet"/>
      <w:lvlText w:val="o"/>
      <w:lvlJc w:val="left"/>
      <w:pPr>
        <w:ind w:left="1934" w:hanging="360"/>
      </w:pPr>
      <w:rPr>
        <w:rFonts w:ascii="Courier New" w:hAnsi="Courier New" w:hint="default"/>
      </w:rPr>
    </w:lvl>
    <w:lvl w:ilvl="2" w:tplc="040A0005" w:tentative="1">
      <w:start w:val="1"/>
      <w:numFmt w:val="bullet"/>
      <w:lvlText w:val=""/>
      <w:lvlJc w:val="left"/>
      <w:pPr>
        <w:ind w:left="2654" w:hanging="360"/>
      </w:pPr>
      <w:rPr>
        <w:rFonts w:ascii="Symbol" w:hAnsi="Symbol" w:hint="default"/>
      </w:rPr>
    </w:lvl>
    <w:lvl w:ilvl="3" w:tplc="040A0001" w:tentative="1">
      <w:start w:val="1"/>
      <w:numFmt w:val="bullet"/>
      <w:lvlText w:val=""/>
      <w:lvlJc w:val="left"/>
      <w:pPr>
        <w:ind w:left="3374" w:hanging="360"/>
      </w:pPr>
      <w:rPr>
        <w:rFonts w:ascii="Symbol" w:hAnsi="Symbol" w:hint="default"/>
      </w:rPr>
    </w:lvl>
    <w:lvl w:ilvl="4" w:tplc="040A0003" w:tentative="1">
      <w:start w:val="1"/>
      <w:numFmt w:val="bullet"/>
      <w:lvlText w:val="o"/>
      <w:lvlJc w:val="left"/>
      <w:pPr>
        <w:ind w:left="4094" w:hanging="360"/>
      </w:pPr>
      <w:rPr>
        <w:rFonts w:ascii="Courier New" w:hAnsi="Courier New" w:hint="default"/>
      </w:rPr>
    </w:lvl>
    <w:lvl w:ilvl="5" w:tplc="040A0005" w:tentative="1">
      <w:start w:val="1"/>
      <w:numFmt w:val="bullet"/>
      <w:lvlText w:val=""/>
      <w:lvlJc w:val="left"/>
      <w:pPr>
        <w:ind w:left="4814" w:hanging="360"/>
      </w:pPr>
      <w:rPr>
        <w:rFonts w:ascii="Symbol" w:hAnsi="Symbol" w:hint="default"/>
      </w:rPr>
    </w:lvl>
    <w:lvl w:ilvl="6" w:tplc="040A0001" w:tentative="1">
      <w:start w:val="1"/>
      <w:numFmt w:val="bullet"/>
      <w:lvlText w:val=""/>
      <w:lvlJc w:val="left"/>
      <w:pPr>
        <w:ind w:left="5534" w:hanging="360"/>
      </w:pPr>
      <w:rPr>
        <w:rFonts w:ascii="Symbol" w:hAnsi="Symbol" w:hint="default"/>
      </w:rPr>
    </w:lvl>
    <w:lvl w:ilvl="7" w:tplc="040A0003" w:tentative="1">
      <w:start w:val="1"/>
      <w:numFmt w:val="bullet"/>
      <w:lvlText w:val="o"/>
      <w:lvlJc w:val="left"/>
      <w:pPr>
        <w:ind w:left="6254" w:hanging="360"/>
      </w:pPr>
      <w:rPr>
        <w:rFonts w:ascii="Courier New" w:hAnsi="Courier New" w:hint="default"/>
      </w:rPr>
    </w:lvl>
    <w:lvl w:ilvl="8" w:tplc="040A0005" w:tentative="1">
      <w:start w:val="1"/>
      <w:numFmt w:val="bullet"/>
      <w:lvlText w:val=""/>
      <w:lvlJc w:val="left"/>
      <w:pPr>
        <w:ind w:left="6974" w:hanging="360"/>
      </w:pPr>
      <w:rPr>
        <w:rFonts w:ascii="Symbol" w:hAnsi="Symbol" w:hint="default"/>
      </w:rPr>
    </w:lvl>
  </w:abstractNum>
  <w:abstractNum w:abstractNumId="15" w15:restartNumberingAfterBreak="0">
    <w:nsid w:val="492423FD"/>
    <w:multiLevelType w:val="multilevel"/>
    <w:tmpl w:val="BE426144"/>
    <w:lvl w:ilvl="0">
      <w:start w:val="1"/>
      <w:numFmt w:val="decimal"/>
      <w:lvlText w:val="%1."/>
      <w:lvlJc w:val="left"/>
      <w:pPr>
        <w:ind w:left="720" w:hanging="360"/>
      </w:pPr>
      <w:rPr>
        <w:rFonts w:hint="default"/>
        <w:b w:val="0"/>
      </w:rPr>
    </w:lvl>
    <w:lvl w:ilvl="1">
      <w:start w:val="1"/>
      <w:numFmt w:val="bullet"/>
      <w:lvlText w:val="o"/>
      <w:lvlJc w:val="left"/>
      <w:pPr>
        <w:ind w:left="1934" w:hanging="360"/>
      </w:pPr>
      <w:rPr>
        <w:rFonts w:ascii="Courier New" w:hAnsi="Courier New" w:hint="default"/>
      </w:rPr>
    </w:lvl>
    <w:lvl w:ilvl="2">
      <w:start w:val="1"/>
      <w:numFmt w:val="bullet"/>
      <w:lvlText w:val=""/>
      <w:lvlJc w:val="left"/>
      <w:pPr>
        <w:ind w:left="2654" w:hanging="360"/>
      </w:pPr>
      <w:rPr>
        <w:rFonts w:ascii="Symbol" w:hAnsi="Symbol" w:hint="default"/>
      </w:rPr>
    </w:lvl>
    <w:lvl w:ilvl="3">
      <w:start w:val="1"/>
      <w:numFmt w:val="bullet"/>
      <w:lvlText w:val=""/>
      <w:lvlJc w:val="left"/>
      <w:pPr>
        <w:ind w:left="3374" w:hanging="360"/>
      </w:pPr>
      <w:rPr>
        <w:rFonts w:ascii="Symbol" w:hAnsi="Symbol" w:hint="default"/>
      </w:rPr>
    </w:lvl>
    <w:lvl w:ilvl="4">
      <w:start w:val="1"/>
      <w:numFmt w:val="bullet"/>
      <w:lvlText w:val="o"/>
      <w:lvlJc w:val="left"/>
      <w:pPr>
        <w:ind w:left="4094" w:hanging="360"/>
      </w:pPr>
      <w:rPr>
        <w:rFonts w:ascii="Courier New" w:hAnsi="Courier New" w:hint="default"/>
      </w:rPr>
    </w:lvl>
    <w:lvl w:ilvl="5">
      <w:start w:val="1"/>
      <w:numFmt w:val="bullet"/>
      <w:lvlText w:val=""/>
      <w:lvlJc w:val="left"/>
      <w:pPr>
        <w:ind w:left="4814" w:hanging="360"/>
      </w:pPr>
      <w:rPr>
        <w:rFonts w:ascii="Symbol" w:hAnsi="Symbol" w:hint="default"/>
      </w:rPr>
    </w:lvl>
    <w:lvl w:ilvl="6">
      <w:start w:val="1"/>
      <w:numFmt w:val="bullet"/>
      <w:lvlText w:val=""/>
      <w:lvlJc w:val="left"/>
      <w:pPr>
        <w:ind w:left="5534" w:hanging="360"/>
      </w:pPr>
      <w:rPr>
        <w:rFonts w:ascii="Symbol" w:hAnsi="Symbol" w:hint="default"/>
      </w:rPr>
    </w:lvl>
    <w:lvl w:ilvl="7">
      <w:start w:val="1"/>
      <w:numFmt w:val="bullet"/>
      <w:lvlText w:val="o"/>
      <w:lvlJc w:val="left"/>
      <w:pPr>
        <w:ind w:left="6254" w:hanging="360"/>
      </w:pPr>
      <w:rPr>
        <w:rFonts w:ascii="Courier New" w:hAnsi="Courier New" w:hint="default"/>
      </w:rPr>
    </w:lvl>
    <w:lvl w:ilvl="8">
      <w:start w:val="1"/>
      <w:numFmt w:val="bullet"/>
      <w:lvlText w:val=""/>
      <w:lvlJc w:val="left"/>
      <w:pPr>
        <w:ind w:left="6974" w:hanging="360"/>
      </w:pPr>
      <w:rPr>
        <w:rFonts w:ascii="Symbol" w:hAnsi="Symbol" w:hint="default"/>
      </w:rPr>
    </w:lvl>
  </w:abstractNum>
  <w:abstractNum w:abstractNumId="16" w15:restartNumberingAfterBreak="0">
    <w:nsid w:val="52972820"/>
    <w:multiLevelType w:val="hybridMultilevel"/>
    <w:tmpl w:val="01625A00"/>
    <w:lvl w:ilvl="0" w:tplc="082CDF6E">
      <w:start w:val="1"/>
      <w:numFmt w:val="decimal"/>
      <w:lvlText w:val="%1."/>
      <w:lvlJc w:val="left"/>
      <w:pPr>
        <w:ind w:left="1709" w:hanging="100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17" w15:restartNumberingAfterBreak="0">
    <w:nsid w:val="567E5610"/>
    <w:multiLevelType w:val="hybridMultilevel"/>
    <w:tmpl w:val="F776F8B6"/>
    <w:lvl w:ilvl="0" w:tplc="BCAC982E">
      <w:start w:val="1"/>
      <w:numFmt w:val="decimal"/>
      <w:lvlText w:val="%1."/>
      <w:lvlJc w:val="left"/>
      <w:pPr>
        <w:ind w:left="720" w:hanging="360"/>
      </w:pPr>
      <w:rPr>
        <w:rFonts w:hint="default"/>
        <w:b/>
      </w:rPr>
    </w:lvl>
    <w:lvl w:ilvl="1" w:tplc="14F8C1CE">
      <w:start w:val="1"/>
      <w:numFmt w:val="upperRoman"/>
      <w:lvlText w:val="%2."/>
      <w:lvlJc w:val="left"/>
      <w:pPr>
        <w:ind w:left="1146" w:hanging="720"/>
      </w:pPr>
      <w:rPr>
        <w:rFonts w:ascii="Arial" w:eastAsia="Calibri" w:hAnsi="Arial" w:cs="Tahoma"/>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83B18E0"/>
    <w:multiLevelType w:val="hybridMultilevel"/>
    <w:tmpl w:val="81A87590"/>
    <w:lvl w:ilvl="0" w:tplc="7076C0E2">
      <w:start w:val="1"/>
      <w:numFmt w:val="decimal"/>
      <w:lvlText w:val="%1."/>
      <w:lvlJc w:val="left"/>
      <w:pPr>
        <w:ind w:left="1749" w:hanging="104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19" w15:restartNumberingAfterBreak="0">
    <w:nsid w:val="594B5575"/>
    <w:multiLevelType w:val="hybridMultilevel"/>
    <w:tmpl w:val="74C061B6"/>
    <w:lvl w:ilvl="0" w:tplc="FF9479B2">
      <w:start w:val="1"/>
      <w:numFmt w:val="lowerLetter"/>
      <w:lvlText w:val="%1."/>
      <w:lvlJc w:val="left"/>
      <w:pPr>
        <w:ind w:left="1429" w:hanging="360"/>
      </w:pPr>
      <w:rPr>
        <w:rFont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Symbol" w:hAnsi="Symbo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Symbol" w:hAnsi="Symbol"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Symbol" w:hAnsi="Symbol" w:hint="default"/>
      </w:rPr>
    </w:lvl>
  </w:abstractNum>
  <w:abstractNum w:abstractNumId="20" w15:restartNumberingAfterBreak="0">
    <w:nsid w:val="61036D30"/>
    <w:multiLevelType w:val="hybridMultilevel"/>
    <w:tmpl w:val="2370E568"/>
    <w:lvl w:ilvl="0" w:tplc="53DA571E">
      <w:start w:val="1"/>
      <w:numFmt w:val="decimal"/>
      <w:lvlText w:val="%1."/>
      <w:lvlJc w:val="left"/>
      <w:pPr>
        <w:ind w:left="1689" w:hanging="980"/>
      </w:pPr>
      <w:rPr>
        <w:rFonts w:hint="default"/>
        <w:b w:val="0"/>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21" w15:restartNumberingAfterBreak="0">
    <w:nsid w:val="62C602AF"/>
    <w:multiLevelType w:val="hybridMultilevel"/>
    <w:tmpl w:val="25768906"/>
    <w:lvl w:ilvl="0" w:tplc="9A98426A">
      <w:start w:val="1"/>
      <w:numFmt w:val="lowerLetter"/>
      <w:lvlText w:val="%1."/>
      <w:lvlJc w:val="left"/>
      <w:pPr>
        <w:ind w:left="720" w:hanging="360"/>
      </w:pPr>
      <w:rPr>
        <w:rFonts w:hint="default"/>
        <w:b w:val="0"/>
      </w:rPr>
    </w:lvl>
    <w:lvl w:ilvl="1" w:tplc="040A0003" w:tentative="1">
      <w:start w:val="1"/>
      <w:numFmt w:val="bullet"/>
      <w:lvlText w:val="o"/>
      <w:lvlJc w:val="left"/>
      <w:pPr>
        <w:ind w:left="1934" w:hanging="360"/>
      </w:pPr>
      <w:rPr>
        <w:rFonts w:ascii="Courier New" w:hAnsi="Courier New" w:hint="default"/>
      </w:rPr>
    </w:lvl>
    <w:lvl w:ilvl="2" w:tplc="040A0005" w:tentative="1">
      <w:start w:val="1"/>
      <w:numFmt w:val="bullet"/>
      <w:lvlText w:val=""/>
      <w:lvlJc w:val="left"/>
      <w:pPr>
        <w:ind w:left="2654" w:hanging="360"/>
      </w:pPr>
      <w:rPr>
        <w:rFonts w:ascii="Symbol" w:hAnsi="Symbol" w:hint="default"/>
      </w:rPr>
    </w:lvl>
    <w:lvl w:ilvl="3" w:tplc="040A0001" w:tentative="1">
      <w:start w:val="1"/>
      <w:numFmt w:val="bullet"/>
      <w:lvlText w:val=""/>
      <w:lvlJc w:val="left"/>
      <w:pPr>
        <w:ind w:left="3374" w:hanging="360"/>
      </w:pPr>
      <w:rPr>
        <w:rFonts w:ascii="Symbol" w:hAnsi="Symbol" w:hint="default"/>
      </w:rPr>
    </w:lvl>
    <w:lvl w:ilvl="4" w:tplc="040A0003" w:tentative="1">
      <w:start w:val="1"/>
      <w:numFmt w:val="bullet"/>
      <w:lvlText w:val="o"/>
      <w:lvlJc w:val="left"/>
      <w:pPr>
        <w:ind w:left="4094" w:hanging="360"/>
      </w:pPr>
      <w:rPr>
        <w:rFonts w:ascii="Courier New" w:hAnsi="Courier New" w:hint="default"/>
      </w:rPr>
    </w:lvl>
    <w:lvl w:ilvl="5" w:tplc="040A0005" w:tentative="1">
      <w:start w:val="1"/>
      <w:numFmt w:val="bullet"/>
      <w:lvlText w:val=""/>
      <w:lvlJc w:val="left"/>
      <w:pPr>
        <w:ind w:left="4814" w:hanging="360"/>
      </w:pPr>
      <w:rPr>
        <w:rFonts w:ascii="Symbol" w:hAnsi="Symbol" w:hint="default"/>
      </w:rPr>
    </w:lvl>
    <w:lvl w:ilvl="6" w:tplc="040A0001" w:tentative="1">
      <w:start w:val="1"/>
      <w:numFmt w:val="bullet"/>
      <w:lvlText w:val=""/>
      <w:lvlJc w:val="left"/>
      <w:pPr>
        <w:ind w:left="5534" w:hanging="360"/>
      </w:pPr>
      <w:rPr>
        <w:rFonts w:ascii="Symbol" w:hAnsi="Symbol" w:hint="default"/>
      </w:rPr>
    </w:lvl>
    <w:lvl w:ilvl="7" w:tplc="040A0003" w:tentative="1">
      <w:start w:val="1"/>
      <w:numFmt w:val="bullet"/>
      <w:lvlText w:val="o"/>
      <w:lvlJc w:val="left"/>
      <w:pPr>
        <w:ind w:left="6254" w:hanging="360"/>
      </w:pPr>
      <w:rPr>
        <w:rFonts w:ascii="Courier New" w:hAnsi="Courier New" w:hint="default"/>
      </w:rPr>
    </w:lvl>
    <w:lvl w:ilvl="8" w:tplc="040A0005" w:tentative="1">
      <w:start w:val="1"/>
      <w:numFmt w:val="bullet"/>
      <w:lvlText w:val=""/>
      <w:lvlJc w:val="left"/>
      <w:pPr>
        <w:ind w:left="6974" w:hanging="360"/>
      </w:pPr>
      <w:rPr>
        <w:rFonts w:ascii="Symbol" w:hAnsi="Symbol" w:hint="default"/>
      </w:rPr>
    </w:lvl>
  </w:abstractNum>
  <w:abstractNum w:abstractNumId="22" w15:restartNumberingAfterBreak="0">
    <w:nsid w:val="67100D39"/>
    <w:multiLevelType w:val="hybridMultilevel"/>
    <w:tmpl w:val="1190120C"/>
    <w:lvl w:ilvl="0" w:tplc="FF9479B2">
      <w:start w:val="1"/>
      <w:numFmt w:val="lowerLetter"/>
      <w:lvlText w:val="%1."/>
      <w:lvlJc w:val="left"/>
      <w:pPr>
        <w:ind w:left="1429" w:hanging="360"/>
      </w:pPr>
      <w:rPr>
        <w:rFonts w:hint="default"/>
      </w:rPr>
    </w:lvl>
    <w:lvl w:ilvl="1" w:tplc="040A0003" w:tentative="1">
      <w:start w:val="1"/>
      <w:numFmt w:val="bullet"/>
      <w:lvlText w:val="o"/>
      <w:lvlJc w:val="left"/>
      <w:pPr>
        <w:ind w:left="2149" w:hanging="360"/>
      </w:pPr>
      <w:rPr>
        <w:rFonts w:ascii="Courier New" w:hAnsi="Courier New" w:hint="default"/>
      </w:rPr>
    </w:lvl>
    <w:lvl w:ilvl="2" w:tplc="040A0005" w:tentative="1">
      <w:start w:val="1"/>
      <w:numFmt w:val="bullet"/>
      <w:lvlText w:val=""/>
      <w:lvlJc w:val="left"/>
      <w:pPr>
        <w:ind w:left="2869" w:hanging="360"/>
      </w:pPr>
      <w:rPr>
        <w:rFonts w:ascii="Symbol" w:hAnsi="Symbol"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hint="default"/>
      </w:rPr>
    </w:lvl>
    <w:lvl w:ilvl="5" w:tplc="040A0005" w:tentative="1">
      <w:start w:val="1"/>
      <w:numFmt w:val="bullet"/>
      <w:lvlText w:val=""/>
      <w:lvlJc w:val="left"/>
      <w:pPr>
        <w:ind w:left="5029" w:hanging="360"/>
      </w:pPr>
      <w:rPr>
        <w:rFonts w:ascii="Symbol" w:hAnsi="Symbol"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hint="default"/>
      </w:rPr>
    </w:lvl>
    <w:lvl w:ilvl="8" w:tplc="040A0005" w:tentative="1">
      <w:start w:val="1"/>
      <w:numFmt w:val="bullet"/>
      <w:lvlText w:val=""/>
      <w:lvlJc w:val="left"/>
      <w:pPr>
        <w:ind w:left="7189" w:hanging="360"/>
      </w:pPr>
      <w:rPr>
        <w:rFonts w:ascii="Symbol" w:hAnsi="Symbol" w:hint="default"/>
      </w:rPr>
    </w:lvl>
  </w:abstractNum>
  <w:abstractNum w:abstractNumId="23" w15:restartNumberingAfterBreak="0">
    <w:nsid w:val="6B8F26B9"/>
    <w:multiLevelType w:val="hybridMultilevel"/>
    <w:tmpl w:val="142C5E28"/>
    <w:lvl w:ilvl="0" w:tplc="9856B7A0">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6FAB4AA4"/>
    <w:multiLevelType w:val="hybridMultilevel"/>
    <w:tmpl w:val="F80C9724"/>
    <w:lvl w:ilvl="0" w:tplc="B5D42744">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24"/>
  </w:num>
  <w:num w:numId="5">
    <w:abstractNumId w:val="20"/>
  </w:num>
  <w:num w:numId="6">
    <w:abstractNumId w:val="5"/>
  </w:num>
  <w:num w:numId="7">
    <w:abstractNumId w:val="16"/>
  </w:num>
  <w:num w:numId="8">
    <w:abstractNumId w:val="18"/>
  </w:num>
  <w:num w:numId="9">
    <w:abstractNumId w:val="0"/>
  </w:num>
  <w:num w:numId="10">
    <w:abstractNumId w:val="13"/>
  </w:num>
  <w:num w:numId="11">
    <w:abstractNumId w:val="22"/>
  </w:num>
  <w:num w:numId="12">
    <w:abstractNumId w:val="19"/>
  </w:num>
  <w:num w:numId="13">
    <w:abstractNumId w:val="10"/>
  </w:num>
  <w:num w:numId="14">
    <w:abstractNumId w:val="17"/>
  </w:num>
  <w:num w:numId="15">
    <w:abstractNumId w:val="4"/>
  </w:num>
  <w:num w:numId="16">
    <w:abstractNumId w:val="3"/>
  </w:num>
  <w:num w:numId="17">
    <w:abstractNumId w:val="7"/>
  </w:num>
  <w:num w:numId="18">
    <w:abstractNumId w:val="6"/>
  </w:num>
  <w:num w:numId="19">
    <w:abstractNumId w:val="2"/>
  </w:num>
  <w:num w:numId="20">
    <w:abstractNumId w:val="12"/>
  </w:num>
  <w:num w:numId="21">
    <w:abstractNumId w:val="23"/>
  </w:num>
  <w:num w:numId="22">
    <w:abstractNumId w:val="1"/>
  </w:num>
  <w:num w:numId="23">
    <w:abstractNumId w:val="14"/>
  </w:num>
  <w:num w:numId="24">
    <w:abstractNumId w:val="15"/>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123DB"/>
    <w:rsid w:val="00001081"/>
    <w:rsid w:val="00004667"/>
    <w:rsid w:val="000062F7"/>
    <w:rsid w:val="0000641A"/>
    <w:rsid w:val="00007408"/>
    <w:rsid w:val="00007732"/>
    <w:rsid w:val="00010541"/>
    <w:rsid w:val="0001165B"/>
    <w:rsid w:val="00012677"/>
    <w:rsid w:val="00014160"/>
    <w:rsid w:val="0002018D"/>
    <w:rsid w:val="00026305"/>
    <w:rsid w:val="000272C1"/>
    <w:rsid w:val="00030FB2"/>
    <w:rsid w:val="0003173E"/>
    <w:rsid w:val="00033C1E"/>
    <w:rsid w:val="00034C9D"/>
    <w:rsid w:val="000367EA"/>
    <w:rsid w:val="00040817"/>
    <w:rsid w:val="000447A4"/>
    <w:rsid w:val="00050B98"/>
    <w:rsid w:val="000510A2"/>
    <w:rsid w:val="00053228"/>
    <w:rsid w:val="00055157"/>
    <w:rsid w:val="00061E7B"/>
    <w:rsid w:val="0006411D"/>
    <w:rsid w:val="00064644"/>
    <w:rsid w:val="00064CD6"/>
    <w:rsid w:val="000655F1"/>
    <w:rsid w:val="0006607C"/>
    <w:rsid w:val="00071A7F"/>
    <w:rsid w:val="000757FE"/>
    <w:rsid w:val="00076557"/>
    <w:rsid w:val="00076670"/>
    <w:rsid w:val="00080842"/>
    <w:rsid w:val="000822FA"/>
    <w:rsid w:val="00083E25"/>
    <w:rsid w:val="00084F03"/>
    <w:rsid w:val="00085928"/>
    <w:rsid w:val="000859E8"/>
    <w:rsid w:val="00086B41"/>
    <w:rsid w:val="00086D53"/>
    <w:rsid w:val="00097585"/>
    <w:rsid w:val="000A0271"/>
    <w:rsid w:val="000B20BC"/>
    <w:rsid w:val="000B79AD"/>
    <w:rsid w:val="000C5B17"/>
    <w:rsid w:val="000C79ED"/>
    <w:rsid w:val="000D30F4"/>
    <w:rsid w:val="000E07DF"/>
    <w:rsid w:val="000E7F6C"/>
    <w:rsid w:val="000F74B9"/>
    <w:rsid w:val="001036BB"/>
    <w:rsid w:val="00103F27"/>
    <w:rsid w:val="0010513D"/>
    <w:rsid w:val="00107B11"/>
    <w:rsid w:val="0011625C"/>
    <w:rsid w:val="001212C3"/>
    <w:rsid w:val="00122442"/>
    <w:rsid w:val="00123684"/>
    <w:rsid w:val="0012733B"/>
    <w:rsid w:val="001329DB"/>
    <w:rsid w:val="00134616"/>
    <w:rsid w:val="001376D8"/>
    <w:rsid w:val="001406E1"/>
    <w:rsid w:val="0014218E"/>
    <w:rsid w:val="00142AA7"/>
    <w:rsid w:val="00143605"/>
    <w:rsid w:val="00145ABA"/>
    <w:rsid w:val="0015053F"/>
    <w:rsid w:val="001507A6"/>
    <w:rsid w:val="00151FBB"/>
    <w:rsid w:val="0015584C"/>
    <w:rsid w:val="00156042"/>
    <w:rsid w:val="0015667C"/>
    <w:rsid w:val="001572B6"/>
    <w:rsid w:val="00162700"/>
    <w:rsid w:val="001667BD"/>
    <w:rsid w:val="00166ADE"/>
    <w:rsid w:val="001708CB"/>
    <w:rsid w:val="00175493"/>
    <w:rsid w:val="001769B8"/>
    <w:rsid w:val="0018215D"/>
    <w:rsid w:val="00184DB5"/>
    <w:rsid w:val="00191944"/>
    <w:rsid w:val="00194C62"/>
    <w:rsid w:val="00195B67"/>
    <w:rsid w:val="00197D6A"/>
    <w:rsid w:val="001A1296"/>
    <w:rsid w:val="001A1BF6"/>
    <w:rsid w:val="001A2E0D"/>
    <w:rsid w:val="001A3CF1"/>
    <w:rsid w:val="001A472C"/>
    <w:rsid w:val="001A6145"/>
    <w:rsid w:val="001A69AE"/>
    <w:rsid w:val="001A6AA2"/>
    <w:rsid w:val="001B1263"/>
    <w:rsid w:val="001B320C"/>
    <w:rsid w:val="001B59E0"/>
    <w:rsid w:val="001C09DA"/>
    <w:rsid w:val="001C47D1"/>
    <w:rsid w:val="001C5CC8"/>
    <w:rsid w:val="001C642F"/>
    <w:rsid w:val="001D58FC"/>
    <w:rsid w:val="001D6B16"/>
    <w:rsid w:val="001D78C8"/>
    <w:rsid w:val="001E042E"/>
    <w:rsid w:val="001E1D53"/>
    <w:rsid w:val="001E4B98"/>
    <w:rsid w:val="001E4D79"/>
    <w:rsid w:val="001F1EEB"/>
    <w:rsid w:val="001F37DE"/>
    <w:rsid w:val="001F64A9"/>
    <w:rsid w:val="00214CF1"/>
    <w:rsid w:val="00216F45"/>
    <w:rsid w:val="002200E4"/>
    <w:rsid w:val="002249B9"/>
    <w:rsid w:val="00227745"/>
    <w:rsid w:val="00236FF8"/>
    <w:rsid w:val="00244BE9"/>
    <w:rsid w:val="0025015C"/>
    <w:rsid w:val="0025410E"/>
    <w:rsid w:val="00256186"/>
    <w:rsid w:val="00271214"/>
    <w:rsid w:val="0027286F"/>
    <w:rsid w:val="00272B7C"/>
    <w:rsid w:val="00273160"/>
    <w:rsid w:val="00273DB8"/>
    <w:rsid w:val="00275983"/>
    <w:rsid w:val="00275FC6"/>
    <w:rsid w:val="00277800"/>
    <w:rsid w:val="00280B88"/>
    <w:rsid w:val="002824E2"/>
    <w:rsid w:val="00283038"/>
    <w:rsid w:val="0028337D"/>
    <w:rsid w:val="002845F4"/>
    <w:rsid w:val="002973BE"/>
    <w:rsid w:val="002A067A"/>
    <w:rsid w:val="002A5679"/>
    <w:rsid w:val="002A5F5C"/>
    <w:rsid w:val="002B0581"/>
    <w:rsid w:val="002B543C"/>
    <w:rsid w:val="002B5C90"/>
    <w:rsid w:val="002B5EC6"/>
    <w:rsid w:val="002B70C0"/>
    <w:rsid w:val="002C54A8"/>
    <w:rsid w:val="002C6A5B"/>
    <w:rsid w:val="002D0283"/>
    <w:rsid w:val="002D12C2"/>
    <w:rsid w:val="002D21FB"/>
    <w:rsid w:val="002D2408"/>
    <w:rsid w:val="002D6909"/>
    <w:rsid w:val="002D7BBC"/>
    <w:rsid w:val="002E03E1"/>
    <w:rsid w:val="002E053B"/>
    <w:rsid w:val="002E0B0A"/>
    <w:rsid w:val="002E53EE"/>
    <w:rsid w:val="002E5668"/>
    <w:rsid w:val="002E56D8"/>
    <w:rsid w:val="002E7254"/>
    <w:rsid w:val="002F352D"/>
    <w:rsid w:val="002F61AD"/>
    <w:rsid w:val="00301CCF"/>
    <w:rsid w:val="0030359D"/>
    <w:rsid w:val="0030429B"/>
    <w:rsid w:val="003049FE"/>
    <w:rsid w:val="00306F44"/>
    <w:rsid w:val="00307A48"/>
    <w:rsid w:val="00313196"/>
    <w:rsid w:val="00313AB8"/>
    <w:rsid w:val="003142EE"/>
    <w:rsid w:val="003160C1"/>
    <w:rsid w:val="00332A8A"/>
    <w:rsid w:val="00333DF7"/>
    <w:rsid w:val="00341792"/>
    <w:rsid w:val="003424A2"/>
    <w:rsid w:val="00347926"/>
    <w:rsid w:val="0035383D"/>
    <w:rsid w:val="00353DD4"/>
    <w:rsid w:val="003543F5"/>
    <w:rsid w:val="00361CF6"/>
    <w:rsid w:val="003661BB"/>
    <w:rsid w:val="0036647C"/>
    <w:rsid w:val="003671C1"/>
    <w:rsid w:val="0037099D"/>
    <w:rsid w:val="00371CEF"/>
    <w:rsid w:val="00375BC5"/>
    <w:rsid w:val="003765F7"/>
    <w:rsid w:val="003876C5"/>
    <w:rsid w:val="003902E6"/>
    <w:rsid w:val="00391488"/>
    <w:rsid w:val="00392F01"/>
    <w:rsid w:val="00394ED8"/>
    <w:rsid w:val="00395B77"/>
    <w:rsid w:val="003977C0"/>
    <w:rsid w:val="00397EB6"/>
    <w:rsid w:val="003A778F"/>
    <w:rsid w:val="003A7C87"/>
    <w:rsid w:val="003B17EB"/>
    <w:rsid w:val="003B2306"/>
    <w:rsid w:val="003B2561"/>
    <w:rsid w:val="003B700B"/>
    <w:rsid w:val="003B7833"/>
    <w:rsid w:val="003D19AE"/>
    <w:rsid w:val="003D4440"/>
    <w:rsid w:val="003D4B4D"/>
    <w:rsid w:val="003D72D0"/>
    <w:rsid w:val="003E3F11"/>
    <w:rsid w:val="003E4B68"/>
    <w:rsid w:val="003E7CE5"/>
    <w:rsid w:val="003F0BB4"/>
    <w:rsid w:val="003F278D"/>
    <w:rsid w:val="003F52BB"/>
    <w:rsid w:val="003F7C9F"/>
    <w:rsid w:val="003F7FA4"/>
    <w:rsid w:val="00400C96"/>
    <w:rsid w:val="00403E65"/>
    <w:rsid w:val="0040438D"/>
    <w:rsid w:val="0040597A"/>
    <w:rsid w:val="0041279C"/>
    <w:rsid w:val="00412C8B"/>
    <w:rsid w:val="00417703"/>
    <w:rsid w:val="00420DB4"/>
    <w:rsid w:val="00421023"/>
    <w:rsid w:val="00425C3D"/>
    <w:rsid w:val="00426EC3"/>
    <w:rsid w:val="00427250"/>
    <w:rsid w:val="00430B67"/>
    <w:rsid w:val="00431377"/>
    <w:rsid w:val="004313BB"/>
    <w:rsid w:val="00434C67"/>
    <w:rsid w:val="00442EF7"/>
    <w:rsid w:val="00445317"/>
    <w:rsid w:val="00445A62"/>
    <w:rsid w:val="00453FEB"/>
    <w:rsid w:val="00455120"/>
    <w:rsid w:val="00455CBA"/>
    <w:rsid w:val="0045638C"/>
    <w:rsid w:val="00457F32"/>
    <w:rsid w:val="00460430"/>
    <w:rsid w:val="00460C9A"/>
    <w:rsid w:val="0046151C"/>
    <w:rsid w:val="00462457"/>
    <w:rsid w:val="004722B1"/>
    <w:rsid w:val="0048109F"/>
    <w:rsid w:val="0048289B"/>
    <w:rsid w:val="00483091"/>
    <w:rsid w:val="00484A39"/>
    <w:rsid w:val="004857AC"/>
    <w:rsid w:val="00490FED"/>
    <w:rsid w:val="00493056"/>
    <w:rsid w:val="004967DC"/>
    <w:rsid w:val="004A159E"/>
    <w:rsid w:val="004A2C09"/>
    <w:rsid w:val="004A69E6"/>
    <w:rsid w:val="004A6D9C"/>
    <w:rsid w:val="004A77CB"/>
    <w:rsid w:val="004B3420"/>
    <w:rsid w:val="004B7BD8"/>
    <w:rsid w:val="004C38A6"/>
    <w:rsid w:val="004C7D20"/>
    <w:rsid w:val="004D011F"/>
    <w:rsid w:val="004D2E78"/>
    <w:rsid w:val="004D2F2B"/>
    <w:rsid w:val="004D3797"/>
    <w:rsid w:val="004D41CF"/>
    <w:rsid w:val="004D742C"/>
    <w:rsid w:val="004E0154"/>
    <w:rsid w:val="004E0BFF"/>
    <w:rsid w:val="004E48EB"/>
    <w:rsid w:val="004E53F6"/>
    <w:rsid w:val="004E6BCE"/>
    <w:rsid w:val="004F5F72"/>
    <w:rsid w:val="00502064"/>
    <w:rsid w:val="00506052"/>
    <w:rsid w:val="00507D7F"/>
    <w:rsid w:val="00511758"/>
    <w:rsid w:val="00512914"/>
    <w:rsid w:val="0051517E"/>
    <w:rsid w:val="005152F5"/>
    <w:rsid w:val="005164BE"/>
    <w:rsid w:val="00516E1B"/>
    <w:rsid w:val="005177B2"/>
    <w:rsid w:val="005216EE"/>
    <w:rsid w:val="0052664B"/>
    <w:rsid w:val="005279C3"/>
    <w:rsid w:val="00531DCF"/>
    <w:rsid w:val="005341AF"/>
    <w:rsid w:val="00534F30"/>
    <w:rsid w:val="00536837"/>
    <w:rsid w:val="0053790F"/>
    <w:rsid w:val="00540234"/>
    <w:rsid w:val="00542B05"/>
    <w:rsid w:val="005448E2"/>
    <w:rsid w:val="00547E96"/>
    <w:rsid w:val="00552AEE"/>
    <w:rsid w:val="00553D01"/>
    <w:rsid w:val="00554D85"/>
    <w:rsid w:val="00556D22"/>
    <w:rsid w:val="00556E6A"/>
    <w:rsid w:val="0056248E"/>
    <w:rsid w:val="005632A3"/>
    <w:rsid w:val="00571A30"/>
    <w:rsid w:val="00574A3F"/>
    <w:rsid w:val="00580AD6"/>
    <w:rsid w:val="00590AE0"/>
    <w:rsid w:val="005925D8"/>
    <w:rsid w:val="00596900"/>
    <w:rsid w:val="00597414"/>
    <w:rsid w:val="005A25D8"/>
    <w:rsid w:val="005A7730"/>
    <w:rsid w:val="005B2701"/>
    <w:rsid w:val="005B4BA8"/>
    <w:rsid w:val="005C3B24"/>
    <w:rsid w:val="005C6F56"/>
    <w:rsid w:val="005C77A0"/>
    <w:rsid w:val="005D224C"/>
    <w:rsid w:val="005D419D"/>
    <w:rsid w:val="005D7372"/>
    <w:rsid w:val="005E6FDC"/>
    <w:rsid w:val="005F478F"/>
    <w:rsid w:val="005F7EAF"/>
    <w:rsid w:val="00602FD0"/>
    <w:rsid w:val="00605347"/>
    <w:rsid w:val="00607407"/>
    <w:rsid w:val="006113F6"/>
    <w:rsid w:val="00611E18"/>
    <w:rsid w:val="00614097"/>
    <w:rsid w:val="00615305"/>
    <w:rsid w:val="00616328"/>
    <w:rsid w:val="006223F1"/>
    <w:rsid w:val="006227B6"/>
    <w:rsid w:val="00625565"/>
    <w:rsid w:val="00625707"/>
    <w:rsid w:val="00625BA4"/>
    <w:rsid w:val="00627392"/>
    <w:rsid w:val="00627C43"/>
    <w:rsid w:val="00631D35"/>
    <w:rsid w:val="00632E0A"/>
    <w:rsid w:val="00633225"/>
    <w:rsid w:val="006446E6"/>
    <w:rsid w:val="0064730D"/>
    <w:rsid w:val="0064753D"/>
    <w:rsid w:val="00651B36"/>
    <w:rsid w:val="00664FB7"/>
    <w:rsid w:val="0066761D"/>
    <w:rsid w:val="00671164"/>
    <w:rsid w:val="006725BF"/>
    <w:rsid w:val="00675BEB"/>
    <w:rsid w:val="00681270"/>
    <w:rsid w:val="00681422"/>
    <w:rsid w:val="006860B8"/>
    <w:rsid w:val="006916BD"/>
    <w:rsid w:val="00692982"/>
    <w:rsid w:val="006955C8"/>
    <w:rsid w:val="00696005"/>
    <w:rsid w:val="006A1DB4"/>
    <w:rsid w:val="006A3FC4"/>
    <w:rsid w:val="006A46BD"/>
    <w:rsid w:val="006B0BC6"/>
    <w:rsid w:val="006B14DC"/>
    <w:rsid w:val="006B5D7D"/>
    <w:rsid w:val="006B633E"/>
    <w:rsid w:val="006C3B3E"/>
    <w:rsid w:val="006C5766"/>
    <w:rsid w:val="006D12B3"/>
    <w:rsid w:val="006D3793"/>
    <w:rsid w:val="006D449F"/>
    <w:rsid w:val="006D5003"/>
    <w:rsid w:val="006D5501"/>
    <w:rsid w:val="006D5BFC"/>
    <w:rsid w:val="006D6188"/>
    <w:rsid w:val="006D7F11"/>
    <w:rsid w:val="006F0A42"/>
    <w:rsid w:val="00703E39"/>
    <w:rsid w:val="007042D3"/>
    <w:rsid w:val="00704BB8"/>
    <w:rsid w:val="0070666F"/>
    <w:rsid w:val="00706DCC"/>
    <w:rsid w:val="00710200"/>
    <w:rsid w:val="00711321"/>
    <w:rsid w:val="00714638"/>
    <w:rsid w:val="0071622B"/>
    <w:rsid w:val="00716ECD"/>
    <w:rsid w:val="00721769"/>
    <w:rsid w:val="007238F4"/>
    <w:rsid w:val="007258CA"/>
    <w:rsid w:val="007261EE"/>
    <w:rsid w:val="00727FFC"/>
    <w:rsid w:val="0073118F"/>
    <w:rsid w:val="00731AA9"/>
    <w:rsid w:val="00734D11"/>
    <w:rsid w:val="00736EF5"/>
    <w:rsid w:val="00742EA7"/>
    <w:rsid w:val="00745672"/>
    <w:rsid w:val="0075186B"/>
    <w:rsid w:val="00754037"/>
    <w:rsid w:val="00755151"/>
    <w:rsid w:val="007567CD"/>
    <w:rsid w:val="00760675"/>
    <w:rsid w:val="00761C48"/>
    <w:rsid w:val="007664CA"/>
    <w:rsid w:val="0076694B"/>
    <w:rsid w:val="00771354"/>
    <w:rsid w:val="00774EF3"/>
    <w:rsid w:val="00777F01"/>
    <w:rsid w:val="00780829"/>
    <w:rsid w:val="007838CD"/>
    <w:rsid w:val="00786B14"/>
    <w:rsid w:val="007873DA"/>
    <w:rsid w:val="00790442"/>
    <w:rsid w:val="00791DC6"/>
    <w:rsid w:val="00792731"/>
    <w:rsid w:val="007941C1"/>
    <w:rsid w:val="00795A91"/>
    <w:rsid w:val="007A57DE"/>
    <w:rsid w:val="007B236D"/>
    <w:rsid w:val="007B3748"/>
    <w:rsid w:val="007C05DD"/>
    <w:rsid w:val="007C1BC1"/>
    <w:rsid w:val="007C338D"/>
    <w:rsid w:val="007C5E52"/>
    <w:rsid w:val="007C60F5"/>
    <w:rsid w:val="007C7652"/>
    <w:rsid w:val="007D1DBD"/>
    <w:rsid w:val="007D380F"/>
    <w:rsid w:val="007D6C05"/>
    <w:rsid w:val="007E10E1"/>
    <w:rsid w:val="007F64AF"/>
    <w:rsid w:val="007F7491"/>
    <w:rsid w:val="008017C9"/>
    <w:rsid w:val="00801E8D"/>
    <w:rsid w:val="00805D2D"/>
    <w:rsid w:val="00807A8F"/>
    <w:rsid w:val="008106D9"/>
    <w:rsid w:val="00810E30"/>
    <w:rsid w:val="00810E6A"/>
    <w:rsid w:val="00811AD8"/>
    <w:rsid w:val="00812B62"/>
    <w:rsid w:val="00813EBA"/>
    <w:rsid w:val="00815E55"/>
    <w:rsid w:val="008200AB"/>
    <w:rsid w:val="00820EDD"/>
    <w:rsid w:val="0083066B"/>
    <w:rsid w:val="00831F17"/>
    <w:rsid w:val="00835AC6"/>
    <w:rsid w:val="0084327C"/>
    <w:rsid w:val="008479B0"/>
    <w:rsid w:val="00847B93"/>
    <w:rsid w:val="00850B05"/>
    <w:rsid w:val="00851E44"/>
    <w:rsid w:val="008541DC"/>
    <w:rsid w:val="00855492"/>
    <w:rsid w:val="00856C68"/>
    <w:rsid w:val="008576AE"/>
    <w:rsid w:val="00871260"/>
    <w:rsid w:val="00871DD4"/>
    <w:rsid w:val="00880C89"/>
    <w:rsid w:val="008833A9"/>
    <w:rsid w:val="00887A97"/>
    <w:rsid w:val="00893A8E"/>
    <w:rsid w:val="00894D3D"/>
    <w:rsid w:val="008A2FB9"/>
    <w:rsid w:val="008A3D59"/>
    <w:rsid w:val="008B33B0"/>
    <w:rsid w:val="008B3B85"/>
    <w:rsid w:val="008C7D78"/>
    <w:rsid w:val="008D056A"/>
    <w:rsid w:val="008D06CE"/>
    <w:rsid w:val="008D4180"/>
    <w:rsid w:val="008D52D2"/>
    <w:rsid w:val="008E1036"/>
    <w:rsid w:val="008E2EFA"/>
    <w:rsid w:val="008E57AE"/>
    <w:rsid w:val="008E6809"/>
    <w:rsid w:val="008F4F86"/>
    <w:rsid w:val="008F7F6F"/>
    <w:rsid w:val="0090098D"/>
    <w:rsid w:val="009014E7"/>
    <w:rsid w:val="00901CC4"/>
    <w:rsid w:val="00912EE8"/>
    <w:rsid w:val="00914D9A"/>
    <w:rsid w:val="00915A6B"/>
    <w:rsid w:val="00924440"/>
    <w:rsid w:val="00931DB5"/>
    <w:rsid w:val="00933C5F"/>
    <w:rsid w:val="00937564"/>
    <w:rsid w:val="009415E6"/>
    <w:rsid w:val="00943E7B"/>
    <w:rsid w:val="00946E9C"/>
    <w:rsid w:val="00947F3E"/>
    <w:rsid w:val="00953BAF"/>
    <w:rsid w:val="009557B9"/>
    <w:rsid w:val="00957C43"/>
    <w:rsid w:val="009637F5"/>
    <w:rsid w:val="009713EC"/>
    <w:rsid w:val="00972ACA"/>
    <w:rsid w:val="00976F8C"/>
    <w:rsid w:val="00977D27"/>
    <w:rsid w:val="00981C9B"/>
    <w:rsid w:val="00985DCC"/>
    <w:rsid w:val="009874AF"/>
    <w:rsid w:val="00994A24"/>
    <w:rsid w:val="009B0610"/>
    <w:rsid w:val="009B34ED"/>
    <w:rsid w:val="009B3B0B"/>
    <w:rsid w:val="009B6927"/>
    <w:rsid w:val="009B6E73"/>
    <w:rsid w:val="009C50DD"/>
    <w:rsid w:val="009D0BA5"/>
    <w:rsid w:val="009D1A9C"/>
    <w:rsid w:val="009D2FF4"/>
    <w:rsid w:val="009D7C4C"/>
    <w:rsid w:val="009E013D"/>
    <w:rsid w:val="009E1F50"/>
    <w:rsid w:val="009E55B0"/>
    <w:rsid w:val="009E5B73"/>
    <w:rsid w:val="009E5DDA"/>
    <w:rsid w:val="009E720A"/>
    <w:rsid w:val="009F0055"/>
    <w:rsid w:val="009F0DA1"/>
    <w:rsid w:val="009F2216"/>
    <w:rsid w:val="009F2981"/>
    <w:rsid w:val="009F3579"/>
    <w:rsid w:val="00A00B1C"/>
    <w:rsid w:val="00A07D1B"/>
    <w:rsid w:val="00A102A9"/>
    <w:rsid w:val="00A1035B"/>
    <w:rsid w:val="00A13570"/>
    <w:rsid w:val="00A21C43"/>
    <w:rsid w:val="00A238AE"/>
    <w:rsid w:val="00A23EBB"/>
    <w:rsid w:val="00A2472C"/>
    <w:rsid w:val="00A25A1F"/>
    <w:rsid w:val="00A26473"/>
    <w:rsid w:val="00A35EB8"/>
    <w:rsid w:val="00A36692"/>
    <w:rsid w:val="00A36926"/>
    <w:rsid w:val="00A43186"/>
    <w:rsid w:val="00A443CB"/>
    <w:rsid w:val="00A451BB"/>
    <w:rsid w:val="00A46F3B"/>
    <w:rsid w:val="00A50C7F"/>
    <w:rsid w:val="00A511A7"/>
    <w:rsid w:val="00A5157A"/>
    <w:rsid w:val="00A52F42"/>
    <w:rsid w:val="00A54A0D"/>
    <w:rsid w:val="00A57B4A"/>
    <w:rsid w:val="00A612D9"/>
    <w:rsid w:val="00A64298"/>
    <w:rsid w:val="00A66C7B"/>
    <w:rsid w:val="00A71E62"/>
    <w:rsid w:val="00A742D7"/>
    <w:rsid w:val="00A7662B"/>
    <w:rsid w:val="00A80DAC"/>
    <w:rsid w:val="00A81E0C"/>
    <w:rsid w:val="00A8222B"/>
    <w:rsid w:val="00A8542F"/>
    <w:rsid w:val="00A904EF"/>
    <w:rsid w:val="00A917C0"/>
    <w:rsid w:val="00A91BD3"/>
    <w:rsid w:val="00A923EA"/>
    <w:rsid w:val="00A96ED2"/>
    <w:rsid w:val="00A96F6D"/>
    <w:rsid w:val="00AA1946"/>
    <w:rsid w:val="00AA1BE4"/>
    <w:rsid w:val="00AA49A1"/>
    <w:rsid w:val="00AB20B3"/>
    <w:rsid w:val="00AB2DCE"/>
    <w:rsid w:val="00AB56C0"/>
    <w:rsid w:val="00AB5E43"/>
    <w:rsid w:val="00AC096C"/>
    <w:rsid w:val="00AC6755"/>
    <w:rsid w:val="00AD0399"/>
    <w:rsid w:val="00AD1A28"/>
    <w:rsid w:val="00AD2EB9"/>
    <w:rsid w:val="00AD53C3"/>
    <w:rsid w:val="00AD72B9"/>
    <w:rsid w:val="00AD7853"/>
    <w:rsid w:val="00AE0A79"/>
    <w:rsid w:val="00AE48B3"/>
    <w:rsid w:val="00AF2901"/>
    <w:rsid w:val="00AF3ACA"/>
    <w:rsid w:val="00AF73FB"/>
    <w:rsid w:val="00B003B3"/>
    <w:rsid w:val="00B02224"/>
    <w:rsid w:val="00B028A8"/>
    <w:rsid w:val="00B14D3B"/>
    <w:rsid w:val="00B15E19"/>
    <w:rsid w:val="00B16419"/>
    <w:rsid w:val="00B1754B"/>
    <w:rsid w:val="00B20BAC"/>
    <w:rsid w:val="00B22CE3"/>
    <w:rsid w:val="00B26B2C"/>
    <w:rsid w:val="00B27C7F"/>
    <w:rsid w:val="00B3254C"/>
    <w:rsid w:val="00B34367"/>
    <w:rsid w:val="00B34594"/>
    <w:rsid w:val="00B36AC9"/>
    <w:rsid w:val="00B374D8"/>
    <w:rsid w:val="00B4672D"/>
    <w:rsid w:val="00B47063"/>
    <w:rsid w:val="00B554DC"/>
    <w:rsid w:val="00B57167"/>
    <w:rsid w:val="00B57F72"/>
    <w:rsid w:val="00B6342F"/>
    <w:rsid w:val="00B63985"/>
    <w:rsid w:val="00B705C7"/>
    <w:rsid w:val="00B7464C"/>
    <w:rsid w:val="00B7521B"/>
    <w:rsid w:val="00B75AEC"/>
    <w:rsid w:val="00B83EC5"/>
    <w:rsid w:val="00B848E4"/>
    <w:rsid w:val="00B85F4C"/>
    <w:rsid w:val="00B91B8A"/>
    <w:rsid w:val="00BA04E1"/>
    <w:rsid w:val="00BA2066"/>
    <w:rsid w:val="00BA30B9"/>
    <w:rsid w:val="00BB68FE"/>
    <w:rsid w:val="00BC0FE0"/>
    <w:rsid w:val="00BC32C9"/>
    <w:rsid w:val="00BD2D81"/>
    <w:rsid w:val="00BD445A"/>
    <w:rsid w:val="00BD5FFF"/>
    <w:rsid w:val="00BE31FA"/>
    <w:rsid w:val="00BE56E1"/>
    <w:rsid w:val="00BE58C9"/>
    <w:rsid w:val="00BE5E30"/>
    <w:rsid w:val="00BE659F"/>
    <w:rsid w:val="00BF167B"/>
    <w:rsid w:val="00BF3806"/>
    <w:rsid w:val="00BF421A"/>
    <w:rsid w:val="00BF46A9"/>
    <w:rsid w:val="00BF64D8"/>
    <w:rsid w:val="00C00925"/>
    <w:rsid w:val="00C0139A"/>
    <w:rsid w:val="00C0207F"/>
    <w:rsid w:val="00C1041E"/>
    <w:rsid w:val="00C122D6"/>
    <w:rsid w:val="00C16F7B"/>
    <w:rsid w:val="00C17E11"/>
    <w:rsid w:val="00C20FCC"/>
    <w:rsid w:val="00C21436"/>
    <w:rsid w:val="00C253FA"/>
    <w:rsid w:val="00C259B4"/>
    <w:rsid w:val="00C31EB0"/>
    <w:rsid w:val="00C331AF"/>
    <w:rsid w:val="00C34C01"/>
    <w:rsid w:val="00C34F61"/>
    <w:rsid w:val="00C3691B"/>
    <w:rsid w:val="00C45E6F"/>
    <w:rsid w:val="00C514AC"/>
    <w:rsid w:val="00C72177"/>
    <w:rsid w:val="00C73481"/>
    <w:rsid w:val="00C7639F"/>
    <w:rsid w:val="00C76D9D"/>
    <w:rsid w:val="00C81823"/>
    <w:rsid w:val="00C8323C"/>
    <w:rsid w:val="00C85B8E"/>
    <w:rsid w:val="00C85CCD"/>
    <w:rsid w:val="00C8624B"/>
    <w:rsid w:val="00C90217"/>
    <w:rsid w:val="00C917DA"/>
    <w:rsid w:val="00C9494D"/>
    <w:rsid w:val="00C951D6"/>
    <w:rsid w:val="00C95C7F"/>
    <w:rsid w:val="00C96DF1"/>
    <w:rsid w:val="00CA1784"/>
    <w:rsid w:val="00CB0321"/>
    <w:rsid w:val="00CB1640"/>
    <w:rsid w:val="00CB260F"/>
    <w:rsid w:val="00CB40B0"/>
    <w:rsid w:val="00CB4D20"/>
    <w:rsid w:val="00CB5075"/>
    <w:rsid w:val="00CB6D2E"/>
    <w:rsid w:val="00CD129B"/>
    <w:rsid w:val="00CD1AEF"/>
    <w:rsid w:val="00CD1EDE"/>
    <w:rsid w:val="00CD2344"/>
    <w:rsid w:val="00CD59A6"/>
    <w:rsid w:val="00CE05F4"/>
    <w:rsid w:val="00CE09BE"/>
    <w:rsid w:val="00CE5FFD"/>
    <w:rsid w:val="00CE703A"/>
    <w:rsid w:val="00CF0869"/>
    <w:rsid w:val="00CF4A85"/>
    <w:rsid w:val="00CF7E38"/>
    <w:rsid w:val="00D01F19"/>
    <w:rsid w:val="00D02678"/>
    <w:rsid w:val="00D057FF"/>
    <w:rsid w:val="00D07898"/>
    <w:rsid w:val="00D11105"/>
    <w:rsid w:val="00D118A8"/>
    <w:rsid w:val="00D1396D"/>
    <w:rsid w:val="00D13A79"/>
    <w:rsid w:val="00D153D0"/>
    <w:rsid w:val="00D162BB"/>
    <w:rsid w:val="00D171E2"/>
    <w:rsid w:val="00D22F28"/>
    <w:rsid w:val="00D23380"/>
    <w:rsid w:val="00D342CB"/>
    <w:rsid w:val="00D4221C"/>
    <w:rsid w:val="00D47735"/>
    <w:rsid w:val="00D47E0C"/>
    <w:rsid w:val="00D528AE"/>
    <w:rsid w:val="00D559EA"/>
    <w:rsid w:val="00D56B99"/>
    <w:rsid w:val="00D579C9"/>
    <w:rsid w:val="00D624EC"/>
    <w:rsid w:val="00D62B76"/>
    <w:rsid w:val="00D62D36"/>
    <w:rsid w:val="00D6393C"/>
    <w:rsid w:val="00D64AFA"/>
    <w:rsid w:val="00D70B3B"/>
    <w:rsid w:val="00D74DDE"/>
    <w:rsid w:val="00D76F7B"/>
    <w:rsid w:val="00D820D4"/>
    <w:rsid w:val="00D83F02"/>
    <w:rsid w:val="00D83FEB"/>
    <w:rsid w:val="00D86146"/>
    <w:rsid w:val="00DA0C14"/>
    <w:rsid w:val="00DA2EAC"/>
    <w:rsid w:val="00DA32D2"/>
    <w:rsid w:val="00DA4B39"/>
    <w:rsid w:val="00DA6F0A"/>
    <w:rsid w:val="00DA7918"/>
    <w:rsid w:val="00DB4AB6"/>
    <w:rsid w:val="00DB4C1A"/>
    <w:rsid w:val="00DB4D29"/>
    <w:rsid w:val="00DB4F88"/>
    <w:rsid w:val="00DB687A"/>
    <w:rsid w:val="00DC04F9"/>
    <w:rsid w:val="00DC0955"/>
    <w:rsid w:val="00DC0DEF"/>
    <w:rsid w:val="00DC365A"/>
    <w:rsid w:val="00DC3FEE"/>
    <w:rsid w:val="00DC46B1"/>
    <w:rsid w:val="00DD439C"/>
    <w:rsid w:val="00DD5448"/>
    <w:rsid w:val="00DD5792"/>
    <w:rsid w:val="00DD7F3E"/>
    <w:rsid w:val="00DE041D"/>
    <w:rsid w:val="00DE5F59"/>
    <w:rsid w:val="00DF374A"/>
    <w:rsid w:val="00DF44A0"/>
    <w:rsid w:val="00DF5D93"/>
    <w:rsid w:val="00E06B4E"/>
    <w:rsid w:val="00E07C4A"/>
    <w:rsid w:val="00E12CB5"/>
    <w:rsid w:val="00E14251"/>
    <w:rsid w:val="00E233F2"/>
    <w:rsid w:val="00E270F1"/>
    <w:rsid w:val="00E27F62"/>
    <w:rsid w:val="00E30B1F"/>
    <w:rsid w:val="00E32A92"/>
    <w:rsid w:val="00E33DC9"/>
    <w:rsid w:val="00E34666"/>
    <w:rsid w:val="00E34F03"/>
    <w:rsid w:val="00E35E9F"/>
    <w:rsid w:val="00E5078D"/>
    <w:rsid w:val="00E521AE"/>
    <w:rsid w:val="00E55CE6"/>
    <w:rsid w:val="00E5751A"/>
    <w:rsid w:val="00E62F8D"/>
    <w:rsid w:val="00E63603"/>
    <w:rsid w:val="00E67AD9"/>
    <w:rsid w:val="00E76AE8"/>
    <w:rsid w:val="00E77EFA"/>
    <w:rsid w:val="00E8287A"/>
    <w:rsid w:val="00E871AC"/>
    <w:rsid w:val="00E87B92"/>
    <w:rsid w:val="00E93826"/>
    <w:rsid w:val="00EA60F0"/>
    <w:rsid w:val="00EA7C98"/>
    <w:rsid w:val="00EA7E35"/>
    <w:rsid w:val="00EB3217"/>
    <w:rsid w:val="00EB5081"/>
    <w:rsid w:val="00EB7825"/>
    <w:rsid w:val="00EB7DE7"/>
    <w:rsid w:val="00EC1141"/>
    <w:rsid w:val="00EC1D17"/>
    <w:rsid w:val="00EC43A8"/>
    <w:rsid w:val="00ED0AD6"/>
    <w:rsid w:val="00ED1F65"/>
    <w:rsid w:val="00ED343A"/>
    <w:rsid w:val="00ED6936"/>
    <w:rsid w:val="00EE42C1"/>
    <w:rsid w:val="00EF2F5D"/>
    <w:rsid w:val="00EF371F"/>
    <w:rsid w:val="00EF4F28"/>
    <w:rsid w:val="00EF6F93"/>
    <w:rsid w:val="00F0267A"/>
    <w:rsid w:val="00F04719"/>
    <w:rsid w:val="00F047BA"/>
    <w:rsid w:val="00F123DB"/>
    <w:rsid w:val="00F13500"/>
    <w:rsid w:val="00F14003"/>
    <w:rsid w:val="00F153B0"/>
    <w:rsid w:val="00F157F1"/>
    <w:rsid w:val="00F224A0"/>
    <w:rsid w:val="00F22E76"/>
    <w:rsid w:val="00F36515"/>
    <w:rsid w:val="00F365AE"/>
    <w:rsid w:val="00F426E4"/>
    <w:rsid w:val="00F47638"/>
    <w:rsid w:val="00F5025E"/>
    <w:rsid w:val="00F5216E"/>
    <w:rsid w:val="00F525A3"/>
    <w:rsid w:val="00F53962"/>
    <w:rsid w:val="00F5619B"/>
    <w:rsid w:val="00F57AC1"/>
    <w:rsid w:val="00F6026D"/>
    <w:rsid w:val="00F60311"/>
    <w:rsid w:val="00F63C47"/>
    <w:rsid w:val="00F65B18"/>
    <w:rsid w:val="00F6773F"/>
    <w:rsid w:val="00F7200C"/>
    <w:rsid w:val="00F72A40"/>
    <w:rsid w:val="00F72A49"/>
    <w:rsid w:val="00F73CC3"/>
    <w:rsid w:val="00F81276"/>
    <w:rsid w:val="00F8163E"/>
    <w:rsid w:val="00F823CA"/>
    <w:rsid w:val="00F85990"/>
    <w:rsid w:val="00F86E3C"/>
    <w:rsid w:val="00F92BF9"/>
    <w:rsid w:val="00F93F2B"/>
    <w:rsid w:val="00F94C2F"/>
    <w:rsid w:val="00F94E5A"/>
    <w:rsid w:val="00FA18F3"/>
    <w:rsid w:val="00FB4048"/>
    <w:rsid w:val="00FB4204"/>
    <w:rsid w:val="00FB60E0"/>
    <w:rsid w:val="00FB61AD"/>
    <w:rsid w:val="00FC284D"/>
    <w:rsid w:val="00FC2BA8"/>
    <w:rsid w:val="00FC3FBC"/>
    <w:rsid w:val="00FC45D9"/>
    <w:rsid w:val="00FC7BDA"/>
    <w:rsid w:val="00FD4E4B"/>
    <w:rsid w:val="00FD76CC"/>
    <w:rsid w:val="00FD7790"/>
    <w:rsid w:val="00FE2F87"/>
    <w:rsid w:val="00FE7B96"/>
    <w:rsid w:val="00FF0DC0"/>
    <w:rsid w:val="00FF73B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6FBB6"/>
  <w15:docId w15:val="{AFD10846-03A5-4EE9-B0AE-46A0E4AA4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MX" w:eastAsia="es-MX"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89B"/>
    <w:rPr>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07A48"/>
    <w:pPr>
      <w:tabs>
        <w:tab w:val="center" w:pos="4252"/>
        <w:tab w:val="right" w:pos="8504"/>
      </w:tabs>
    </w:pPr>
  </w:style>
  <w:style w:type="character" w:customStyle="1" w:styleId="EncabezadoCar">
    <w:name w:val="Encabezado Car"/>
    <w:basedOn w:val="Fuentedeprrafopredeter"/>
    <w:link w:val="Encabezado"/>
    <w:rsid w:val="000C7DE0"/>
    <w:rPr>
      <w:sz w:val="24"/>
      <w:szCs w:val="24"/>
      <w:lang w:val="es-ES" w:eastAsia="es-ES"/>
    </w:rPr>
  </w:style>
  <w:style w:type="paragraph" w:styleId="Piedepgina">
    <w:name w:val="footer"/>
    <w:basedOn w:val="Normal"/>
    <w:link w:val="PiedepginaCar"/>
    <w:uiPriority w:val="99"/>
    <w:rsid w:val="00307A48"/>
    <w:pPr>
      <w:tabs>
        <w:tab w:val="center" w:pos="4252"/>
        <w:tab w:val="right" w:pos="8504"/>
      </w:tabs>
    </w:pPr>
  </w:style>
  <w:style w:type="character" w:customStyle="1" w:styleId="PiedepginaCar">
    <w:name w:val="Pie de página Car"/>
    <w:basedOn w:val="Fuentedeprrafopredeter"/>
    <w:link w:val="Piedepgina"/>
    <w:uiPriority w:val="99"/>
    <w:rsid w:val="000C7DE0"/>
    <w:rPr>
      <w:sz w:val="24"/>
      <w:szCs w:val="24"/>
      <w:lang w:val="es-ES" w:eastAsia="es-ES"/>
    </w:rPr>
  </w:style>
  <w:style w:type="paragraph" w:styleId="Textodeglobo">
    <w:name w:val="Balloon Text"/>
    <w:basedOn w:val="Normal"/>
    <w:link w:val="TextodegloboCar"/>
    <w:uiPriority w:val="99"/>
    <w:rsid w:val="001F64A9"/>
    <w:rPr>
      <w:rFonts w:ascii="Tahoma" w:hAnsi="Tahoma" w:cs="Tahoma"/>
      <w:sz w:val="16"/>
      <w:szCs w:val="16"/>
    </w:rPr>
  </w:style>
  <w:style w:type="character" w:customStyle="1" w:styleId="TextodegloboCar">
    <w:name w:val="Texto de globo Car"/>
    <w:basedOn w:val="Fuentedeprrafopredeter"/>
    <w:link w:val="Textodeglobo"/>
    <w:uiPriority w:val="99"/>
    <w:locked/>
    <w:rsid w:val="001F64A9"/>
    <w:rPr>
      <w:rFonts w:ascii="Tahoma" w:hAnsi="Tahoma" w:cs="Tahoma"/>
      <w:sz w:val="16"/>
      <w:szCs w:val="16"/>
      <w:lang w:val="es-ES" w:eastAsia="es-ES"/>
    </w:rPr>
  </w:style>
  <w:style w:type="paragraph" w:styleId="Prrafodelista">
    <w:name w:val="List Paragraph"/>
    <w:basedOn w:val="Normal"/>
    <w:uiPriority w:val="34"/>
    <w:qFormat/>
    <w:rsid w:val="00B57167"/>
    <w:pPr>
      <w:ind w:left="720"/>
      <w:contextualSpacing/>
    </w:pPr>
  </w:style>
  <w:style w:type="paragraph" w:styleId="Textoindependiente3">
    <w:name w:val="Body Text 3"/>
    <w:basedOn w:val="Normal"/>
    <w:link w:val="Textoindependiente3Car"/>
    <w:rsid w:val="00F72A49"/>
    <w:pPr>
      <w:jc w:val="both"/>
    </w:pPr>
    <w:rPr>
      <w:rFonts w:ascii="Arial" w:hAnsi="Arial"/>
      <w:b/>
      <w:szCs w:val="22"/>
      <w:lang w:val="es-MX"/>
    </w:rPr>
  </w:style>
  <w:style w:type="character" w:customStyle="1" w:styleId="Textoindependiente3Car">
    <w:name w:val="Texto independiente 3 Car"/>
    <w:basedOn w:val="Fuentedeprrafopredeter"/>
    <w:link w:val="Textoindependiente3"/>
    <w:rsid w:val="00F72A49"/>
    <w:rPr>
      <w:rFonts w:ascii="Arial" w:hAnsi="Arial"/>
      <w:b/>
      <w:sz w:val="24"/>
      <w:szCs w:val="22"/>
      <w:lang w:eastAsia="es-ES"/>
    </w:rPr>
  </w:style>
  <w:style w:type="character" w:styleId="Hipervnculo">
    <w:name w:val="Hyperlink"/>
    <w:rsid w:val="00BA2066"/>
    <w:rPr>
      <w:color w:val="0000FF"/>
      <w:u w:val="single"/>
    </w:rPr>
  </w:style>
  <w:style w:type="character" w:styleId="nfasis">
    <w:name w:val="Emphasis"/>
    <w:basedOn w:val="Fuentedeprrafopredeter"/>
    <w:rsid w:val="00554D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14926">
      <w:bodyDiv w:val="1"/>
      <w:marLeft w:val="0"/>
      <w:marRight w:val="0"/>
      <w:marTop w:val="0"/>
      <w:marBottom w:val="0"/>
      <w:divBdr>
        <w:top w:val="none" w:sz="0" w:space="0" w:color="auto"/>
        <w:left w:val="none" w:sz="0" w:space="0" w:color="auto"/>
        <w:bottom w:val="none" w:sz="0" w:space="0" w:color="auto"/>
        <w:right w:val="none" w:sz="0" w:space="0" w:color="auto"/>
      </w:divBdr>
    </w:div>
    <w:div w:id="177894638">
      <w:bodyDiv w:val="1"/>
      <w:marLeft w:val="0"/>
      <w:marRight w:val="0"/>
      <w:marTop w:val="0"/>
      <w:marBottom w:val="0"/>
      <w:divBdr>
        <w:top w:val="none" w:sz="0" w:space="0" w:color="auto"/>
        <w:left w:val="none" w:sz="0" w:space="0" w:color="auto"/>
        <w:bottom w:val="none" w:sz="0" w:space="0" w:color="auto"/>
        <w:right w:val="none" w:sz="0" w:space="0" w:color="auto"/>
      </w:divBdr>
    </w:div>
    <w:div w:id="444152872">
      <w:bodyDiv w:val="1"/>
      <w:marLeft w:val="0"/>
      <w:marRight w:val="0"/>
      <w:marTop w:val="0"/>
      <w:marBottom w:val="0"/>
      <w:divBdr>
        <w:top w:val="none" w:sz="0" w:space="0" w:color="auto"/>
        <w:left w:val="none" w:sz="0" w:space="0" w:color="auto"/>
        <w:bottom w:val="none" w:sz="0" w:space="0" w:color="auto"/>
        <w:right w:val="none" w:sz="0" w:space="0" w:color="auto"/>
      </w:divBdr>
    </w:div>
    <w:div w:id="565729214">
      <w:bodyDiv w:val="1"/>
      <w:marLeft w:val="0"/>
      <w:marRight w:val="0"/>
      <w:marTop w:val="0"/>
      <w:marBottom w:val="0"/>
      <w:divBdr>
        <w:top w:val="none" w:sz="0" w:space="0" w:color="auto"/>
        <w:left w:val="none" w:sz="0" w:space="0" w:color="auto"/>
        <w:bottom w:val="none" w:sz="0" w:space="0" w:color="auto"/>
        <w:right w:val="none" w:sz="0" w:space="0" w:color="auto"/>
      </w:divBdr>
    </w:div>
    <w:div w:id="1434403586">
      <w:bodyDiv w:val="1"/>
      <w:marLeft w:val="0"/>
      <w:marRight w:val="0"/>
      <w:marTop w:val="0"/>
      <w:marBottom w:val="0"/>
      <w:divBdr>
        <w:top w:val="none" w:sz="0" w:space="0" w:color="auto"/>
        <w:left w:val="none" w:sz="0" w:space="0" w:color="auto"/>
        <w:bottom w:val="none" w:sz="0" w:space="0" w:color="auto"/>
        <w:right w:val="none" w:sz="0" w:space="0" w:color="auto"/>
      </w:divBdr>
    </w:div>
    <w:div w:id="1533112520">
      <w:bodyDiv w:val="1"/>
      <w:marLeft w:val="0"/>
      <w:marRight w:val="0"/>
      <w:marTop w:val="0"/>
      <w:marBottom w:val="0"/>
      <w:divBdr>
        <w:top w:val="none" w:sz="0" w:space="0" w:color="auto"/>
        <w:left w:val="none" w:sz="0" w:space="0" w:color="auto"/>
        <w:bottom w:val="none" w:sz="0" w:space="0" w:color="auto"/>
        <w:right w:val="none" w:sz="0" w:space="0" w:color="auto"/>
      </w:divBdr>
    </w:div>
    <w:div w:id="1533346016">
      <w:bodyDiv w:val="1"/>
      <w:marLeft w:val="0"/>
      <w:marRight w:val="0"/>
      <w:marTop w:val="0"/>
      <w:marBottom w:val="0"/>
      <w:divBdr>
        <w:top w:val="none" w:sz="0" w:space="0" w:color="auto"/>
        <w:left w:val="none" w:sz="0" w:space="0" w:color="auto"/>
        <w:bottom w:val="none" w:sz="0" w:space="0" w:color="auto"/>
        <w:right w:val="none" w:sz="0" w:space="0" w:color="auto"/>
      </w:divBdr>
    </w:div>
    <w:div w:id="1593583481">
      <w:marLeft w:val="0"/>
      <w:marRight w:val="0"/>
      <w:marTop w:val="0"/>
      <w:marBottom w:val="0"/>
      <w:divBdr>
        <w:top w:val="none" w:sz="0" w:space="0" w:color="auto"/>
        <w:left w:val="none" w:sz="0" w:space="0" w:color="auto"/>
        <w:bottom w:val="none" w:sz="0" w:space="0" w:color="auto"/>
        <w:right w:val="none" w:sz="0" w:space="0" w:color="auto"/>
      </w:divBdr>
    </w:div>
    <w:div w:id="1593583482">
      <w:marLeft w:val="0"/>
      <w:marRight w:val="0"/>
      <w:marTop w:val="0"/>
      <w:marBottom w:val="0"/>
      <w:divBdr>
        <w:top w:val="none" w:sz="0" w:space="0" w:color="auto"/>
        <w:left w:val="none" w:sz="0" w:space="0" w:color="auto"/>
        <w:bottom w:val="none" w:sz="0" w:space="0" w:color="auto"/>
        <w:right w:val="none" w:sz="0" w:space="0" w:color="auto"/>
      </w:divBdr>
    </w:div>
    <w:div w:id="1743597132">
      <w:bodyDiv w:val="1"/>
      <w:marLeft w:val="0"/>
      <w:marRight w:val="0"/>
      <w:marTop w:val="0"/>
      <w:marBottom w:val="0"/>
      <w:divBdr>
        <w:top w:val="none" w:sz="0" w:space="0" w:color="auto"/>
        <w:left w:val="none" w:sz="0" w:space="0" w:color="auto"/>
        <w:bottom w:val="none" w:sz="0" w:space="0" w:color="auto"/>
        <w:right w:val="none" w:sz="0" w:space="0" w:color="auto"/>
      </w:divBdr>
    </w:div>
    <w:div w:id="1896117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edicion@fontamara.com.m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13</Pages>
  <Words>4634</Words>
  <Characters>25488</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CONTRATO DE CESIÓN DE DERECHOS DE LA OBRA LITERARIA “EL PODER GLOBAL EN LA INDUSTRIA AUTOMOTRIZ</vt:lpstr>
    </vt:vector>
  </TitlesOfParts>
  <Company>Universidad Iberoamericana</Company>
  <LinksUpToDate>false</LinksUpToDate>
  <CharactersWithSpaces>30062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CESIÓN DE DERECHOS DE LA OBRA LITERARIA “EL PODER GLOBAL EN LA INDUSTRIA AUTOMOTRIZ</dc:title>
  <dc:creator>Administrador</dc:creator>
  <cp:lastModifiedBy>Usuario</cp:lastModifiedBy>
  <cp:revision>71</cp:revision>
  <cp:lastPrinted>2016-06-30T15:51:00Z</cp:lastPrinted>
  <dcterms:created xsi:type="dcterms:W3CDTF">2016-06-17T16:15:00Z</dcterms:created>
  <dcterms:modified xsi:type="dcterms:W3CDTF">2018-06-13T20:38:00Z</dcterms:modified>
</cp:coreProperties>
</file>