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01" w:rsidRDefault="000D3901" w:rsidP="000D3901">
      <w:pPr>
        <w:jc w:val="both"/>
        <w:rPr>
          <w:lang w:val="es-ES"/>
        </w:rPr>
      </w:pPr>
    </w:p>
    <w:p w:rsidR="000D3901" w:rsidRDefault="000D3901" w:rsidP="000D3901">
      <w:pPr>
        <w:jc w:val="both"/>
        <w:rPr>
          <w:lang w:val="es-ES"/>
        </w:rPr>
      </w:pPr>
    </w:p>
    <w:p w:rsidR="000D3901" w:rsidRDefault="000D3901" w:rsidP="000D3901">
      <w:pPr>
        <w:jc w:val="both"/>
        <w:rPr>
          <w:lang w:val="es-ES"/>
        </w:rPr>
      </w:pPr>
      <w:r>
        <w:rPr>
          <w:lang w:val="es-ES"/>
        </w:rPr>
        <w:t>PARA EL PROCEDIMIENTO DE PARTICIPACIÓN CIUDADANA, NO ES MEDIANTE CONVOCATORIA, YA QUE EXITE UN PORTAL CIUDADANO,  EN LA CUAL SE ENLISTA LOS NOMBRES DE LOS PARTICIPANTES Y DE ACUERDO A LAS NECESIDADES QUE SE REQUIERA PARA EL PROCEDIMIENTO SE ELIGE, UNA VEZ QUE SE TIENE CONTACTO CON EL TESTIGO SOCIAL SE PLATICAN LOS DIFERENTES PUNTOS A TRATAR, COMO MONTO DE LA LICITACON PUBLICA PARA DEFINIR EL COSTO DE SUS SERVICIOS QUE ES DE ACUERDO A LO PUBLICADO EN LA GACETA DE GOBIERNO NO. 40, DE FECHA 01 DE MARZO DE 2016</w:t>
      </w:r>
    </w:p>
    <w:p w:rsidR="000D3901" w:rsidRDefault="000D3901" w:rsidP="000D3901">
      <w:pPr>
        <w:jc w:val="both"/>
        <w:rPr>
          <w:lang w:val="es-ES"/>
        </w:rPr>
      </w:pPr>
    </w:p>
    <w:p w:rsidR="000D3901" w:rsidRDefault="000D3901" w:rsidP="000D3901">
      <w:pPr>
        <w:jc w:val="both"/>
        <w:rPr>
          <w:lang w:val="es-ES"/>
        </w:rPr>
      </w:pPr>
    </w:p>
    <w:p w:rsidR="000D3901" w:rsidRPr="0043767B" w:rsidRDefault="000D3901" w:rsidP="000D3901">
      <w:pPr>
        <w:jc w:val="both"/>
        <w:rPr>
          <w:lang w:val="es-ES"/>
        </w:rPr>
      </w:pPr>
    </w:p>
    <w:sectPr w:rsidR="000D3901" w:rsidRPr="0043767B" w:rsidSect="00F549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3767B"/>
    <w:rsid w:val="000D3901"/>
    <w:rsid w:val="0043767B"/>
    <w:rsid w:val="007B0C85"/>
    <w:rsid w:val="00911643"/>
    <w:rsid w:val="00983F97"/>
    <w:rsid w:val="00F5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9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</dc:creator>
  <cp:keywords/>
  <dc:description/>
  <cp:lastModifiedBy>vero</cp:lastModifiedBy>
  <cp:revision>2</cp:revision>
  <cp:lastPrinted>2017-12-19T19:38:00Z</cp:lastPrinted>
  <dcterms:created xsi:type="dcterms:W3CDTF">2017-12-19T19:26:00Z</dcterms:created>
  <dcterms:modified xsi:type="dcterms:W3CDTF">2017-12-19T21:27:00Z</dcterms:modified>
</cp:coreProperties>
</file>