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930DB" w14:textId="352AB1F4" w:rsidR="00E96D0A" w:rsidRDefault="00AA2168" w:rsidP="00E96D0A">
      <w:pPr>
        <w:jc w:val="center"/>
        <w:rPr>
          <w:rFonts w:ascii="Arial" w:hAnsi="Arial" w:cs="Arial"/>
          <w:b/>
          <w:sz w:val="24"/>
          <w:szCs w:val="24"/>
        </w:rPr>
      </w:pPr>
      <w:r>
        <w:rPr>
          <w:rFonts w:ascii="Arial" w:hAnsi="Arial" w:cs="Arial"/>
          <w:b/>
          <w:sz w:val="24"/>
          <w:szCs w:val="24"/>
        </w:rPr>
        <w:t xml:space="preserve"> </w:t>
      </w:r>
    </w:p>
    <w:p w14:paraId="7093FCE6" w14:textId="77777777" w:rsidR="00E96D0A" w:rsidRPr="00E96D0A" w:rsidRDefault="00E96D0A" w:rsidP="00E96D0A">
      <w:pPr>
        <w:jc w:val="center"/>
        <w:rPr>
          <w:rFonts w:ascii="Arial" w:hAnsi="Arial" w:cs="Arial"/>
          <w:b/>
          <w:sz w:val="32"/>
          <w:szCs w:val="32"/>
        </w:rPr>
      </w:pPr>
      <w:r w:rsidRPr="00E96D0A">
        <w:rPr>
          <w:rFonts w:ascii="Arial" w:hAnsi="Arial" w:cs="Arial"/>
          <w:b/>
          <w:sz w:val="32"/>
          <w:szCs w:val="32"/>
        </w:rPr>
        <w:t>IVÁN DE JESÚS ESQUER CRUZ</w:t>
      </w:r>
    </w:p>
    <w:p w14:paraId="7859FE5C" w14:textId="6BB08A00" w:rsidR="00E96D0A" w:rsidRPr="00E96D0A" w:rsidRDefault="00093CBF" w:rsidP="00E96D0A">
      <w:pPr>
        <w:jc w:val="center"/>
        <w:rPr>
          <w:rFonts w:ascii="Arial" w:hAnsi="Arial" w:cs="Arial"/>
          <w:b/>
          <w:sz w:val="24"/>
          <w:szCs w:val="24"/>
        </w:rPr>
      </w:pPr>
      <w:r>
        <w:rPr>
          <w:rFonts w:ascii="Arial" w:hAnsi="Arial" w:cs="Arial"/>
          <w:b/>
          <w:sz w:val="24"/>
          <w:szCs w:val="24"/>
        </w:rPr>
        <w:t>PRESIDENTE</w:t>
      </w:r>
      <w:r w:rsidR="00E96D0A" w:rsidRPr="00E96D0A">
        <w:rPr>
          <w:rFonts w:ascii="Arial" w:hAnsi="Arial" w:cs="Arial"/>
          <w:b/>
          <w:sz w:val="24"/>
          <w:szCs w:val="24"/>
        </w:rPr>
        <w:t xml:space="preserve"> MUNICIPAL CONSTITUCIONAL DE JOCOTITLÁN, ESTADO DE MÉXICO.   2016 - 2018</w:t>
      </w:r>
    </w:p>
    <w:p w14:paraId="2F800489" w14:textId="77777777" w:rsidR="00E96D0A" w:rsidRDefault="00E96D0A" w:rsidP="00E96D0A">
      <w:pPr>
        <w:jc w:val="center"/>
        <w:rPr>
          <w:rFonts w:ascii="Arial" w:hAnsi="Arial" w:cs="Arial"/>
          <w:sz w:val="24"/>
          <w:szCs w:val="24"/>
        </w:rPr>
      </w:pPr>
    </w:p>
    <w:p w14:paraId="5D3AD203" w14:textId="77777777" w:rsidR="00E96D0A" w:rsidRDefault="00E96D0A" w:rsidP="00E96D0A">
      <w:pPr>
        <w:jc w:val="center"/>
        <w:rPr>
          <w:rFonts w:ascii="Arial" w:hAnsi="Arial" w:cs="Arial"/>
          <w:sz w:val="24"/>
          <w:szCs w:val="24"/>
        </w:rPr>
      </w:pPr>
    </w:p>
    <w:p w14:paraId="3497998D" w14:textId="77777777" w:rsidR="00E96D0A" w:rsidRDefault="00E96D0A" w:rsidP="00E96D0A">
      <w:pPr>
        <w:jc w:val="center"/>
        <w:rPr>
          <w:rFonts w:ascii="Arial" w:hAnsi="Arial" w:cs="Arial"/>
          <w:sz w:val="24"/>
          <w:szCs w:val="24"/>
        </w:rPr>
      </w:pPr>
    </w:p>
    <w:p w14:paraId="36EA959B" w14:textId="77777777" w:rsidR="00E96D0A" w:rsidRDefault="00E96D0A" w:rsidP="00E96D0A">
      <w:pPr>
        <w:jc w:val="center"/>
        <w:rPr>
          <w:rFonts w:ascii="Arial" w:hAnsi="Arial" w:cs="Arial"/>
          <w:sz w:val="24"/>
          <w:szCs w:val="24"/>
        </w:rPr>
      </w:pPr>
    </w:p>
    <w:p w14:paraId="607A3DEA" w14:textId="77777777" w:rsidR="00E96D0A" w:rsidRDefault="00E96D0A" w:rsidP="00E96D0A">
      <w:pPr>
        <w:jc w:val="center"/>
        <w:rPr>
          <w:rFonts w:ascii="Arial" w:hAnsi="Arial" w:cs="Arial"/>
          <w:sz w:val="24"/>
          <w:szCs w:val="24"/>
        </w:rPr>
      </w:pPr>
    </w:p>
    <w:p w14:paraId="4CA61558" w14:textId="77777777" w:rsidR="00E96D0A" w:rsidRDefault="00E96D0A" w:rsidP="00E96D0A">
      <w:pPr>
        <w:rPr>
          <w:rFonts w:ascii="Arial" w:hAnsi="Arial" w:cs="Arial"/>
          <w:sz w:val="24"/>
          <w:szCs w:val="24"/>
        </w:rPr>
      </w:pPr>
    </w:p>
    <w:p w14:paraId="1A8DBAEC" w14:textId="77777777" w:rsidR="00E96D0A" w:rsidRDefault="00E96D0A" w:rsidP="00E96D0A">
      <w:pPr>
        <w:rPr>
          <w:rFonts w:ascii="Arial" w:hAnsi="Arial" w:cs="Arial"/>
          <w:sz w:val="24"/>
          <w:szCs w:val="24"/>
        </w:rPr>
      </w:pPr>
    </w:p>
    <w:p w14:paraId="4A489D11" w14:textId="77777777" w:rsidR="00E96D0A" w:rsidRDefault="00E96D0A" w:rsidP="00E96D0A">
      <w:pPr>
        <w:rPr>
          <w:rFonts w:ascii="Arial" w:hAnsi="Arial" w:cs="Arial"/>
          <w:sz w:val="24"/>
          <w:szCs w:val="24"/>
        </w:rPr>
      </w:pPr>
    </w:p>
    <w:p w14:paraId="5EBE6AE4" w14:textId="77777777" w:rsidR="00E96D0A" w:rsidRDefault="00E96D0A" w:rsidP="00E96D0A">
      <w:pPr>
        <w:rPr>
          <w:rFonts w:ascii="Arial" w:hAnsi="Arial" w:cs="Arial"/>
          <w:sz w:val="24"/>
          <w:szCs w:val="24"/>
        </w:rPr>
      </w:pPr>
    </w:p>
    <w:p w14:paraId="4A17A53D" w14:textId="77777777" w:rsidR="00E96D0A" w:rsidRDefault="00E96D0A" w:rsidP="00E96D0A">
      <w:pPr>
        <w:rPr>
          <w:rFonts w:ascii="Arial" w:hAnsi="Arial" w:cs="Arial"/>
          <w:sz w:val="24"/>
          <w:szCs w:val="24"/>
        </w:rPr>
      </w:pPr>
    </w:p>
    <w:p w14:paraId="082AEB08" w14:textId="77777777" w:rsidR="00E96D0A" w:rsidRDefault="00E96D0A" w:rsidP="00E96D0A">
      <w:pPr>
        <w:rPr>
          <w:rFonts w:ascii="Arial" w:hAnsi="Arial" w:cs="Arial"/>
          <w:sz w:val="24"/>
          <w:szCs w:val="24"/>
        </w:rPr>
      </w:pPr>
    </w:p>
    <w:p w14:paraId="71874B86" w14:textId="77777777" w:rsidR="00E96D0A" w:rsidRDefault="00E96D0A" w:rsidP="00E96D0A">
      <w:pPr>
        <w:rPr>
          <w:rFonts w:ascii="Arial" w:hAnsi="Arial" w:cs="Arial"/>
          <w:sz w:val="24"/>
          <w:szCs w:val="24"/>
        </w:rPr>
      </w:pPr>
    </w:p>
    <w:p w14:paraId="6E6947AB" w14:textId="117C9D23" w:rsidR="00E96D0A" w:rsidRDefault="00E96D0A" w:rsidP="00E96D0A">
      <w:pPr>
        <w:spacing w:line="360" w:lineRule="auto"/>
        <w:jc w:val="both"/>
        <w:rPr>
          <w:rFonts w:ascii="Arial" w:hAnsi="Arial" w:cs="Arial"/>
          <w:sz w:val="24"/>
          <w:szCs w:val="24"/>
        </w:rPr>
      </w:pPr>
      <w:r>
        <w:rPr>
          <w:rFonts w:ascii="Arial" w:hAnsi="Arial" w:cs="Arial"/>
          <w:sz w:val="24"/>
          <w:szCs w:val="24"/>
        </w:rPr>
        <w:t xml:space="preserve">En uso de las facultades que me confieren los  artículos; 115 fracción II de la Constitución Política de los Estados Unidos Mexicanos, 112, 113, 122 párrafo primero, 123 y 124 de la Constitución Política del Estado Libre y Soberano de México, 2, 3, 31 fracción I, 160, 161, 162 y 165 de la Ley Orgánica Municipal del Estado de México, a todos los habitantes del </w:t>
      </w:r>
      <w:r w:rsidR="008C7229">
        <w:rPr>
          <w:rFonts w:ascii="Arial" w:hAnsi="Arial" w:cs="Arial"/>
          <w:sz w:val="24"/>
          <w:szCs w:val="24"/>
        </w:rPr>
        <w:t>Municipio</w:t>
      </w:r>
      <w:r>
        <w:rPr>
          <w:rFonts w:ascii="Arial" w:hAnsi="Arial" w:cs="Arial"/>
          <w:sz w:val="24"/>
          <w:szCs w:val="24"/>
        </w:rPr>
        <w:t xml:space="preserve"> hago saber que el </w:t>
      </w:r>
      <w:r w:rsidR="008C7229">
        <w:rPr>
          <w:rFonts w:ascii="Arial" w:hAnsi="Arial" w:cs="Arial"/>
          <w:sz w:val="24"/>
          <w:szCs w:val="24"/>
        </w:rPr>
        <w:t>Ayuntamiento</w:t>
      </w:r>
      <w:r>
        <w:rPr>
          <w:rFonts w:ascii="Arial" w:hAnsi="Arial" w:cs="Arial"/>
          <w:sz w:val="24"/>
          <w:szCs w:val="24"/>
        </w:rPr>
        <w:t xml:space="preserve"> de Jocotitlán, México, ha tenido a bien expedir el siguiente:</w:t>
      </w:r>
    </w:p>
    <w:p w14:paraId="57EF4BDA" w14:textId="77777777" w:rsidR="00E96D0A" w:rsidRDefault="00E96D0A" w:rsidP="00E96D0A">
      <w:pPr>
        <w:rPr>
          <w:rFonts w:ascii="Arial" w:hAnsi="Arial" w:cs="Arial"/>
          <w:sz w:val="24"/>
          <w:szCs w:val="24"/>
        </w:rPr>
      </w:pPr>
    </w:p>
    <w:p w14:paraId="123DD738" w14:textId="77777777" w:rsidR="00E96D0A" w:rsidRPr="00E96D0A" w:rsidRDefault="00E96D0A" w:rsidP="00E96D0A">
      <w:pPr>
        <w:rPr>
          <w:rFonts w:ascii="Arial" w:hAnsi="Arial" w:cs="Arial"/>
          <w:sz w:val="32"/>
          <w:szCs w:val="32"/>
        </w:rPr>
      </w:pPr>
    </w:p>
    <w:p w14:paraId="69763DD5" w14:textId="3973FA5C" w:rsidR="00E96D0A" w:rsidRDefault="00690D36" w:rsidP="00E96D0A">
      <w:pPr>
        <w:jc w:val="center"/>
        <w:rPr>
          <w:rFonts w:ascii="Arial" w:hAnsi="Arial" w:cs="Arial"/>
          <w:b/>
          <w:sz w:val="32"/>
          <w:szCs w:val="32"/>
        </w:rPr>
      </w:pPr>
      <w:r>
        <w:rPr>
          <w:rFonts w:ascii="Arial" w:hAnsi="Arial" w:cs="Arial"/>
          <w:b/>
          <w:sz w:val="32"/>
          <w:szCs w:val="32"/>
        </w:rPr>
        <w:t>BANDO</w:t>
      </w:r>
      <w:r w:rsidR="00E96D0A" w:rsidRPr="00E96D0A">
        <w:rPr>
          <w:rFonts w:ascii="Arial" w:hAnsi="Arial" w:cs="Arial"/>
          <w:b/>
          <w:sz w:val="32"/>
          <w:szCs w:val="32"/>
        </w:rPr>
        <w:t xml:space="preserve"> MUNICIPAL DE POLICÍA Y GOBIERNO 2017</w:t>
      </w:r>
    </w:p>
    <w:p w14:paraId="782F00F2" w14:textId="77777777" w:rsidR="00E96D0A" w:rsidRDefault="00E96D0A" w:rsidP="00E96D0A">
      <w:pPr>
        <w:jc w:val="center"/>
        <w:rPr>
          <w:rFonts w:ascii="Arial" w:hAnsi="Arial" w:cs="Arial"/>
          <w:b/>
          <w:sz w:val="32"/>
          <w:szCs w:val="32"/>
        </w:rPr>
      </w:pPr>
    </w:p>
    <w:p w14:paraId="12284748" w14:textId="25EFCAF6" w:rsidR="008679DF" w:rsidRDefault="004540EF" w:rsidP="004540EF">
      <w:pPr>
        <w:tabs>
          <w:tab w:val="left" w:pos="7200"/>
        </w:tabs>
        <w:rPr>
          <w:rFonts w:ascii="Arial" w:hAnsi="Arial" w:cs="Arial"/>
          <w:b/>
          <w:sz w:val="32"/>
          <w:szCs w:val="32"/>
        </w:rPr>
      </w:pPr>
      <w:r>
        <w:rPr>
          <w:rFonts w:ascii="Arial" w:hAnsi="Arial" w:cs="Arial"/>
          <w:b/>
          <w:sz w:val="32"/>
          <w:szCs w:val="32"/>
        </w:rPr>
        <w:tab/>
      </w:r>
    </w:p>
    <w:p w14:paraId="3E444BAF" w14:textId="77777777" w:rsidR="00E96D0A" w:rsidRDefault="00E96D0A" w:rsidP="00E96D0A">
      <w:pPr>
        <w:jc w:val="center"/>
        <w:rPr>
          <w:rFonts w:ascii="Arial" w:hAnsi="Arial" w:cs="Arial"/>
          <w:b/>
          <w:sz w:val="32"/>
          <w:szCs w:val="32"/>
        </w:rPr>
      </w:pPr>
    </w:p>
    <w:sdt>
      <w:sdtPr>
        <w:id w:val="-393661409"/>
        <w:docPartObj>
          <w:docPartGallery w:val="Table of Contents"/>
          <w:docPartUnique/>
        </w:docPartObj>
      </w:sdtPr>
      <w:sdtEndPr>
        <w:rPr>
          <w:rFonts w:ascii="Arial" w:hAnsi="Arial" w:cs="Arial"/>
          <w:b/>
          <w:bCs/>
          <w:sz w:val="24"/>
          <w:szCs w:val="24"/>
        </w:rPr>
      </w:sdtEndPr>
      <w:sdtContent>
        <w:p w14:paraId="58604608" w14:textId="77777777" w:rsidR="008679DF" w:rsidRPr="008679DF" w:rsidRDefault="008679DF" w:rsidP="008679DF">
          <w:pPr>
            <w:spacing w:line="240" w:lineRule="auto"/>
            <w:jc w:val="center"/>
            <w:rPr>
              <w:rFonts w:ascii="Arial" w:hAnsi="Arial" w:cs="Arial"/>
              <w:b/>
              <w:sz w:val="24"/>
              <w:szCs w:val="24"/>
            </w:rPr>
          </w:pPr>
          <w:r w:rsidRPr="008679DF">
            <w:rPr>
              <w:rFonts w:ascii="Arial" w:hAnsi="Arial" w:cs="Arial"/>
              <w:b/>
              <w:sz w:val="24"/>
              <w:szCs w:val="24"/>
            </w:rPr>
            <w:t xml:space="preserve">ÍNDICE </w:t>
          </w:r>
        </w:p>
        <w:p w14:paraId="394C7E1D" w14:textId="52EDD61F" w:rsidR="00E73EBA" w:rsidRPr="00E73EBA" w:rsidRDefault="00E73EBA" w:rsidP="008679DF">
          <w:pPr>
            <w:pStyle w:val="TtulodeTDC"/>
            <w:spacing w:line="240" w:lineRule="auto"/>
            <w:rPr>
              <w:color w:val="FFFFFF" w:themeColor="background1"/>
            </w:rPr>
          </w:pPr>
        </w:p>
        <w:p w14:paraId="094098D5" w14:textId="7BC07061" w:rsidR="00E73EBA" w:rsidRPr="008679DF" w:rsidRDefault="00E73EBA" w:rsidP="008679DF">
          <w:pPr>
            <w:pStyle w:val="TDC1"/>
            <w:tabs>
              <w:tab w:val="right" w:leader="dot" w:pos="8828"/>
            </w:tabs>
            <w:spacing w:line="240" w:lineRule="auto"/>
            <w:rPr>
              <w:rFonts w:ascii="Arial" w:hAnsi="Arial" w:cs="Arial"/>
              <w:noProof/>
              <w:sz w:val="24"/>
              <w:szCs w:val="24"/>
            </w:rPr>
          </w:pPr>
          <w:r w:rsidRPr="008679DF">
            <w:rPr>
              <w:rFonts w:ascii="Arial" w:hAnsi="Arial" w:cs="Arial"/>
              <w:sz w:val="24"/>
              <w:szCs w:val="24"/>
            </w:rPr>
            <w:fldChar w:fldCharType="begin"/>
          </w:r>
          <w:r w:rsidRPr="008679DF">
            <w:rPr>
              <w:rFonts w:ascii="Arial" w:hAnsi="Arial" w:cs="Arial"/>
              <w:sz w:val="24"/>
              <w:szCs w:val="24"/>
            </w:rPr>
            <w:instrText xml:space="preserve"> TOC \o "1-3" \h \z \u </w:instrText>
          </w:r>
          <w:r w:rsidRPr="008679DF">
            <w:rPr>
              <w:rFonts w:ascii="Arial" w:hAnsi="Arial" w:cs="Arial"/>
              <w:sz w:val="24"/>
              <w:szCs w:val="24"/>
            </w:rPr>
            <w:fldChar w:fldCharType="separate"/>
          </w:r>
          <w:hyperlink w:anchor="_Toc472685550" w:history="1">
            <w:r w:rsidRPr="008679DF">
              <w:rPr>
                <w:rStyle w:val="Hipervnculo"/>
                <w:rFonts w:ascii="Arial" w:hAnsi="Arial" w:cs="Arial"/>
                <w:noProof/>
                <w:sz w:val="24"/>
                <w:szCs w:val="24"/>
              </w:rPr>
              <w:t xml:space="preserve">TÍTULO PRIMERO DEL </w:t>
            </w:r>
            <w:r w:rsidR="008C7229">
              <w:rPr>
                <w:rStyle w:val="Hipervnculo"/>
                <w:rFonts w:ascii="Arial" w:hAnsi="Arial" w:cs="Arial"/>
                <w:noProof/>
                <w:sz w:val="24"/>
                <w:szCs w:val="24"/>
              </w:rPr>
              <w:t>MUNICIPIO</w:t>
            </w:r>
            <w:r w:rsidRPr="008679DF">
              <w:rPr>
                <w:rFonts w:ascii="Arial" w:hAnsi="Arial" w:cs="Arial"/>
                <w:noProof/>
                <w:webHidden/>
                <w:sz w:val="24"/>
                <w:szCs w:val="24"/>
              </w:rPr>
              <w:tab/>
            </w:r>
            <w:r w:rsidRPr="008679DF">
              <w:rPr>
                <w:rFonts w:ascii="Arial" w:hAnsi="Arial" w:cs="Arial"/>
                <w:noProof/>
                <w:webHidden/>
                <w:sz w:val="24"/>
                <w:szCs w:val="24"/>
              </w:rPr>
              <w:fldChar w:fldCharType="begin"/>
            </w:r>
            <w:r w:rsidRPr="008679DF">
              <w:rPr>
                <w:rFonts w:ascii="Arial" w:hAnsi="Arial" w:cs="Arial"/>
                <w:noProof/>
                <w:webHidden/>
                <w:sz w:val="24"/>
                <w:szCs w:val="24"/>
              </w:rPr>
              <w:instrText xml:space="preserve"> PAGEREF _Toc472685550 \h </w:instrText>
            </w:r>
            <w:r w:rsidRPr="008679DF">
              <w:rPr>
                <w:rFonts w:ascii="Arial" w:hAnsi="Arial" w:cs="Arial"/>
                <w:noProof/>
                <w:webHidden/>
                <w:sz w:val="24"/>
                <w:szCs w:val="24"/>
              </w:rPr>
            </w:r>
            <w:r w:rsidRPr="008679DF">
              <w:rPr>
                <w:rFonts w:ascii="Arial" w:hAnsi="Arial" w:cs="Arial"/>
                <w:noProof/>
                <w:webHidden/>
                <w:sz w:val="24"/>
                <w:szCs w:val="24"/>
              </w:rPr>
              <w:fldChar w:fldCharType="separate"/>
            </w:r>
            <w:r w:rsidRPr="008679DF">
              <w:rPr>
                <w:rFonts w:ascii="Arial" w:hAnsi="Arial" w:cs="Arial"/>
                <w:noProof/>
                <w:webHidden/>
                <w:sz w:val="24"/>
                <w:szCs w:val="24"/>
              </w:rPr>
              <w:t>2</w:t>
            </w:r>
            <w:r w:rsidRPr="008679DF">
              <w:rPr>
                <w:rFonts w:ascii="Arial" w:hAnsi="Arial" w:cs="Arial"/>
                <w:noProof/>
                <w:webHidden/>
                <w:sz w:val="24"/>
                <w:szCs w:val="24"/>
              </w:rPr>
              <w:fldChar w:fldCharType="end"/>
            </w:r>
          </w:hyperlink>
        </w:p>
        <w:p w14:paraId="0E33CF11"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51" w:history="1">
            <w:r w:rsidR="00E73EBA" w:rsidRPr="008679DF">
              <w:rPr>
                <w:rStyle w:val="Hipervnculo"/>
                <w:rFonts w:ascii="Arial" w:hAnsi="Arial" w:cs="Arial"/>
                <w:noProof/>
                <w:sz w:val="24"/>
                <w:szCs w:val="24"/>
              </w:rPr>
              <w:t>CAPÍTULO 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_Toc472685551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w:t>
            </w:r>
            <w:r w:rsidR="00E73EBA" w:rsidRPr="008679DF">
              <w:rPr>
                <w:rFonts w:ascii="Arial" w:hAnsi="Arial" w:cs="Arial"/>
                <w:noProof/>
                <w:webHidden/>
                <w:sz w:val="24"/>
                <w:szCs w:val="24"/>
              </w:rPr>
              <w:fldChar w:fldCharType="end"/>
            </w:r>
          </w:hyperlink>
        </w:p>
        <w:p w14:paraId="749B6EAD"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52" w:history="1">
            <w:r w:rsidR="00E73EBA" w:rsidRPr="008679DF">
              <w:rPr>
                <w:rStyle w:val="Hipervnculo"/>
                <w:rFonts w:ascii="Arial" w:hAnsi="Arial" w:cs="Arial"/>
                <w:noProof/>
                <w:sz w:val="24"/>
                <w:szCs w:val="24"/>
              </w:rPr>
              <w:t>DISPOSICIONES GENERALES</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_Toc472685552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w:t>
            </w:r>
            <w:r w:rsidR="00E73EBA" w:rsidRPr="008679DF">
              <w:rPr>
                <w:rFonts w:ascii="Arial" w:hAnsi="Arial" w:cs="Arial"/>
                <w:noProof/>
                <w:webHidden/>
                <w:sz w:val="24"/>
                <w:szCs w:val="24"/>
              </w:rPr>
              <w:fldChar w:fldCharType="end"/>
            </w:r>
          </w:hyperlink>
        </w:p>
        <w:p w14:paraId="09F1E933"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53" w:history="1">
            <w:r w:rsidR="00E73EBA" w:rsidRPr="008679DF">
              <w:rPr>
                <w:rStyle w:val="Hipervnculo"/>
                <w:rFonts w:ascii="Arial" w:hAnsi="Arial" w:cs="Arial"/>
                <w:noProof/>
                <w:sz w:val="24"/>
                <w:szCs w:val="24"/>
              </w:rPr>
              <w:t>CAPÍTULO II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_Toc472685553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3</w:t>
            </w:r>
            <w:r w:rsidR="00E73EBA" w:rsidRPr="008679DF">
              <w:rPr>
                <w:rFonts w:ascii="Arial" w:hAnsi="Arial" w:cs="Arial"/>
                <w:noProof/>
                <w:webHidden/>
                <w:sz w:val="24"/>
                <w:szCs w:val="24"/>
              </w:rPr>
              <w:fldChar w:fldCharType="end"/>
            </w:r>
          </w:hyperlink>
        </w:p>
        <w:p w14:paraId="208BF0DE" w14:textId="55708A7D"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54" w:history="1">
            <w:r w:rsidR="00E73EBA" w:rsidRPr="008679DF">
              <w:rPr>
                <w:rStyle w:val="Hipervnculo"/>
                <w:rFonts w:ascii="Arial" w:hAnsi="Arial" w:cs="Arial"/>
                <w:noProof/>
                <w:sz w:val="24"/>
                <w:szCs w:val="24"/>
              </w:rPr>
              <w:t xml:space="preserve">NOMBRE, ESCUDO E HIMNO DEL </w:t>
            </w:r>
            <w:r w:rsidR="008C7229">
              <w:rPr>
                <w:rStyle w:val="Hipervnculo"/>
                <w:rFonts w:ascii="Arial" w:hAnsi="Arial" w:cs="Arial"/>
                <w:noProof/>
                <w:sz w:val="24"/>
                <w:szCs w:val="24"/>
              </w:rPr>
              <w:t>MUNICIPIO</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_Toc472685554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3</w:t>
            </w:r>
            <w:r w:rsidR="00E73EBA" w:rsidRPr="008679DF">
              <w:rPr>
                <w:rFonts w:ascii="Arial" w:hAnsi="Arial" w:cs="Arial"/>
                <w:noProof/>
                <w:webHidden/>
                <w:sz w:val="24"/>
                <w:szCs w:val="24"/>
              </w:rPr>
              <w:fldChar w:fldCharType="end"/>
            </w:r>
          </w:hyperlink>
        </w:p>
        <w:p w14:paraId="33A435FD"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55" w:history="1">
            <w:r w:rsidR="00E73EBA" w:rsidRPr="008679DF">
              <w:rPr>
                <w:rStyle w:val="Hipervnculo"/>
                <w:rFonts w:ascii="Arial" w:hAnsi="Arial" w:cs="Arial"/>
                <w:noProof/>
                <w:sz w:val="24"/>
                <w:szCs w:val="24"/>
              </w:rPr>
              <w:t>CAPÍTULO III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_Toc472685555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5</w:t>
            </w:r>
            <w:r w:rsidR="00E73EBA" w:rsidRPr="008679DF">
              <w:rPr>
                <w:rFonts w:ascii="Arial" w:hAnsi="Arial" w:cs="Arial"/>
                <w:noProof/>
                <w:webHidden/>
                <w:sz w:val="24"/>
                <w:szCs w:val="24"/>
              </w:rPr>
              <w:fldChar w:fldCharType="end"/>
            </w:r>
          </w:hyperlink>
        </w:p>
        <w:p w14:paraId="3DB7ED5F"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56" w:history="1">
            <w:r w:rsidR="00E73EBA" w:rsidRPr="008679DF">
              <w:rPr>
                <w:rStyle w:val="Hipervnculo"/>
                <w:rFonts w:ascii="Arial" w:hAnsi="Arial" w:cs="Arial"/>
                <w:noProof/>
                <w:sz w:val="24"/>
                <w:szCs w:val="24"/>
              </w:rPr>
              <w:t>ENTIDAD POLÍTICA</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_Toc472685556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5</w:t>
            </w:r>
            <w:r w:rsidR="00E73EBA" w:rsidRPr="008679DF">
              <w:rPr>
                <w:rFonts w:ascii="Arial" w:hAnsi="Arial" w:cs="Arial"/>
                <w:noProof/>
                <w:webHidden/>
                <w:sz w:val="24"/>
                <w:szCs w:val="24"/>
              </w:rPr>
              <w:fldChar w:fldCharType="end"/>
            </w:r>
          </w:hyperlink>
        </w:p>
        <w:p w14:paraId="541A33C5" w14:textId="268CACAE"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57" w:history="1">
            <w:r w:rsidR="004540EF">
              <w:rPr>
                <w:rStyle w:val="Hipervnculo"/>
                <w:rFonts w:ascii="Arial" w:hAnsi="Arial" w:cs="Arial"/>
                <w:noProof/>
                <w:sz w:val="24"/>
                <w:szCs w:val="24"/>
              </w:rPr>
              <w:t>CAPÍ</w:t>
            </w:r>
            <w:r w:rsidR="00E73EBA" w:rsidRPr="008679DF">
              <w:rPr>
                <w:rStyle w:val="Hipervnculo"/>
                <w:rFonts w:ascii="Arial" w:hAnsi="Arial" w:cs="Arial"/>
                <w:noProof/>
                <w:sz w:val="24"/>
                <w:szCs w:val="24"/>
              </w:rPr>
              <w:t>TULO IV</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_Toc472685557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6</w:t>
            </w:r>
            <w:r w:rsidR="00E73EBA" w:rsidRPr="008679DF">
              <w:rPr>
                <w:rFonts w:ascii="Arial" w:hAnsi="Arial" w:cs="Arial"/>
                <w:noProof/>
                <w:webHidden/>
                <w:sz w:val="24"/>
                <w:szCs w:val="24"/>
              </w:rPr>
              <w:fldChar w:fldCharType="end"/>
            </w:r>
          </w:hyperlink>
        </w:p>
        <w:p w14:paraId="0C40F9BE"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58" w:history="1">
            <w:r w:rsidR="00E73EBA" w:rsidRPr="008679DF">
              <w:rPr>
                <w:rStyle w:val="Hipervnculo"/>
                <w:rFonts w:ascii="Arial" w:hAnsi="Arial" w:cs="Arial"/>
                <w:noProof/>
                <w:sz w:val="24"/>
                <w:szCs w:val="24"/>
              </w:rPr>
              <w:t>ENTIDAD JURÍDICA</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_Toc472685558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6</w:t>
            </w:r>
            <w:r w:rsidR="00E73EBA" w:rsidRPr="008679DF">
              <w:rPr>
                <w:rFonts w:ascii="Arial" w:hAnsi="Arial" w:cs="Arial"/>
                <w:noProof/>
                <w:webHidden/>
                <w:sz w:val="24"/>
                <w:szCs w:val="24"/>
              </w:rPr>
              <w:fldChar w:fldCharType="end"/>
            </w:r>
          </w:hyperlink>
        </w:p>
        <w:p w14:paraId="33B99417" w14:textId="448E3D19"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59" w:history="1">
            <w:r w:rsidR="004540EF">
              <w:rPr>
                <w:rStyle w:val="Hipervnculo"/>
                <w:rFonts w:ascii="Arial" w:hAnsi="Arial" w:cs="Arial"/>
                <w:noProof/>
                <w:sz w:val="24"/>
                <w:szCs w:val="24"/>
              </w:rPr>
              <w:t>CAPÍ</w:t>
            </w:r>
            <w:r w:rsidR="00E73EBA" w:rsidRPr="008679DF">
              <w:rPr>
                <w:rStyle w:val="Hipervnculo"/>
                <w:rFonts w:ascii="Arial" w:hAnsi="Arial" w:cs="Arial"/>
                <w:noProof/>
                <w:sz w:val="24"/>
                <w:szCs w:val="24"/>
              </w:rPr>
              <w:t>TULO V</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_Toc472685559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6</w:t>
            </w:r>
            <w:r w:rsidR="00E73EBA" w:rsidRPr="008679DF">
              <w:rPr>
                <w:rFonts w:ascii="Arial" w:hAnsi="Arial" w:cs="Arial"/>
                <w:noProof/>
                <w:webHidden/>
                <w:sz w:val="24"/>
                <w:szCs w:val="24"/>
              </w:rPr>
              <w:fldChar w:fldCharType="end"/>
            </w:r>
          </w:hyperlink>
        </w:p>
        <w:p w14:paraId="7172F452"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60" w:history="1">
            <w:r w:rsidR="00E73EBA" w:rsidRPr="008679DF">
              <w:rPr>
                <w:rStyle w:val="Hipervnculo"/>
                <w:rFonts w:ascii="Arial" w:hAnsi="Arial" w:cs="Arial"/>
                <w:noProof/>
                <w:sz w:val="24"/>
                <w:szCs w:val="24"/>
              </w:rPr>
              <w:t>DEL TERRITORIO MUNICIPAL</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_Toc472685560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6</w:t>
            </w:r>
            <w:r w:rsidR="00E73EBA" w:rsidRPr="008679DF">
              <w:rPr>
                <w:rFonts w:ascii="Arial" w:hAnsi="Arial" w:cs="Arial"/>
                <w:noProof/>
                <w:webHidden/>
                <w:sz w:val="24"/>
                <w:szCs w:val="24"/>
              </w:rPr>
              <w:fldChar w:fldCharType="end"/>
            </w:r>
          </w:hyperlink>
        </w:p>
        <w:p w14:paraId="6213CFF2"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61" w:history="1">
            <w:r w:rsidR="00E73EBA" w:rsidRPr="008679DF">
              <w:rPr>
                <w:rStyle w:val="Hipervnculo"/>
                <w:rFonts w:ascii="Arial" w:hAnsi="Arial" w:cs="Arial"/>
                <w:noProof/>
                <w:sz w:val="24"/>
                <w:szCs w:val="24"/>
              </w:rPr>
              <w:t>CAPÍTULO VI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_Toc472685561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9</w:t>
            </w:r>
            <w:r w:rsidR="00E73EBA" w:rsidRPr="008679DF">
              <w:rPr>
                <w:rFonts w:ascii="Arial" w:hAnsi="Arial" w:cs="Arial"/>
                <w:noProof/>
                <w:webHidden/>
                <w:sz w:val="24"/>
                <w:szCs w:val="24"/>
              </w:rPr>
              <w:fldChar w:fldCharType="end"/>
            </w:r>
          </w:hyperlink>
        </w:p>
        <w:p w14:paraId="2D1D4EF5" w14:textId="48F9EC41"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62" w:history="1">
            <w:r w:rsidR="00E73EBA" w:rsidRPr="008679DF">
              <w:rPr>
                <w:rStyle w:val="Hipervnculo"/>
                <w:rFonts w:ascii="Arial" w:hAnsi="Arial" w:cs="Arial"/>
                <w:noProof/>
                <w:sz w:val="24"/>
                <w:szCs w:val="24"/>
              </w:rPr>
              <w:t xml:space="preserve">DE LOS VECINOS, HABITANTES Y CIUDADANOS DEL </w:t>
            </w:r>
            <w:r w:rsidR="008C7229">
              <w:rPr>
                <w:rStyle w:val="Hipervnculo"/>
                <w:rFonts w:ascii="Arial" w:hAnsi="Arial" w:cs="Arial"/>
                <w:noProof/>
                <w:sz w:val="24"/>
                <w:szCs w:val="24"/>
              </w:rPr>
              <w:t>MUNICIPIO</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_Toc472685562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9</w:t>
            </w:r>
            <w:r w:rsidR="00E73EBA" w:rsidRPr="008679DF">
              <w:rPr>
                <w:rFonts w:ascii="Arial" w:hAnsi="Arial" w:cs="Arial"/>
                <w:noProof/>
                <w:webHidden/>
                <w:sz w:val="24"/>
                <w:szCs w:val="24"/>
              </w:rPr>
              <w:fldChar w:fldCharType="end"/>
            </w:r>
          </w:hyperlink>
        </w:p>
        <w:p w14:paraId="586AD0E3"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63" w:history="1">
            <w:r w:rsidR="00E73EBA" w:rsidRPr="008679DF">
              <w:rPr>
                <w:rStyle w:val="Hipervnculo"/>
                <w:rFonts w:ascii="Arial" w:hAnsi="Arial" w:cs="Arial"/>
                <w:noProof/>
                <w:sz w:val="24"/>
                <w:szCs w:val="24"/>
              </w:rPr>
              <w:t>CAPÍTULO VII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_Toc472685563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14</w:t>
            </w:r>
            <w:r w:rsidR="00E73EBA" w:rsidRPr="008679DF">
              <w:rPr>
                <w:rFonts w:ascii="Arial" w:hAnsi="Arial" w:cs="Arial"/>
                <w:noProof/>
                <w:webHidden/>
                <w:sz w:val="24"/>
                <w:szCs w:val="24"/>
              </w:rPr>
              <w:fldChar w:fldCharType="end"/>
            </w:r>
          </w:hyperlink>
        </w:p>
        <w:p w14:paraId="14DC8409"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64" w:history="1">
            <w:r w:rsidR="00E73EBA" w:rsidRPr="008679DF">
              <w:rPr>
                <w:rStyle w:val="Hipervnculo"/>
                <w:rFonts w:ascii="Arial" w:hAnsi="Arial" w:cs="Arial"/>
                <w:noProof/>
                <w:sz w:val="24"/>
                <w:szCs w:val="24"/>
              </w:rPr>
              <w:t>DE LA DEFENSORÍA MUNICIPAL DE DERECHOS HUMANOS</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_Toc472685564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14</w:t>
            </w:r>
            <w:r w:rsidR="00E73EBA" w:rsidRPr="008679DF">
              <w:rPr>
                <w:rFonts w:ascii="Arial" w:hAnsi="Arial" w:cs="Arial"/>
                <w:noProof/>
                <w:webHidden/>
                <w:sz w:val="24"/>
                <w:szCs w:val="24"/>
              </w:rPr>
              <w:fldChar w:fldCharType="end"/>
            </w:r>
          </w:hyperlink>
        </w:p>
        <w:p w14:paraId="6AC21280"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65" w:history="1">
            <w:r w:rsidR="00E73EBA" w:rsidRPr="008679DF">
              <w:rPr>
                <w:rStyle w:val="Hipervnculo"/>
                <w:rFonts w:ascii="Arial" w:hAnsi="Arial" w:cs="Arial"/>
                <w:noProof/>
                <w:sz w:val="24"/>
                <w:szCs w:val="24"/>
              </w:rPr>
              <w:t>CAPÍTULO VIII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_Toc472685565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15</w:t>
            </w:r>
            <w:r w:rsidR="00E73EBA" w:rsidRPr="008679DF">
              <w:rPr>
                <w:rFonts w:ascii="Arial" w:hAnsi="Arial" w:cs="Arial"/>
                <w:noProof/>
                <w:webHidden/>
                <w:sz w:val="24"/>
                <w:szCs w:val="24"/>
              </w:rPr>
              <w:fldChar w:fldCharType="end"/>
            </w:r>
          </w:hyperlink>
        </w:p>
        <w:p w14:paraId="324CB269"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66" w:history="1">
            <w:r w:rsidR="00E73EBA" w:rsidRPr="008679DF">
              <w:rPr>
                <w:rStyle w:val="Hipervnculo"/>
                <w:rFonts w:ascii="Arial" w:hAnsi="Arial" w:cs="Arial"/>
                <w:noProof/>
                <w:sz w:val="24"/>
                <w:szCs w:val="24"/>
              </w:rPr>
              <w:t>DEL INSTITUTO PARA LA PROTECCIÓN DE LOS DERECHOS DE LA MUJER</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_Toc472685566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15</w:t>
            </w:r>
            <w:r w:rsidR="00E73EBA" w:rsidRPr="008679DF">
              <w:rPr>
                <w:rFonts w:ascii="Arial" w:hAnsi="Arial" w:cs="Arial"/>
                <w:noProof/>
                <w:webHidden/>
                <w:sz w:val="24"/>
                <w:szCs w:val="24"/>
              </w:rPr>
              <w:fldChar w:fldCharType="end"/>
            </w:r>
          </w:hyperlink>
        </w:p>
        <w:p w14:paraId="43652DED"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67" w:history="1">
            <w:r w:rsidR="00E73EBA" w:rsidRPr="008679DF">
              <w:rPr>
                <w:rStyle w:val="Hipervnculo"/>
                <w:rFonts w:ascii="Arial" w:hAnsi="Arial" w:cs="Arial"/>
                <w:noProof/>
                <w:sz w:val="24"/>
                <w:szCs w:val="24"/>
              </w:rPr>
              <w:t>CAPÍTULO IX</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_Toc472685567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15</w:t>
            </w:r>
            <w:r w:rsidR="00E73EBA" w:rsidRPr="008679DF">
              <w:rPr>
                <w:rFonts w:ascii="Arial" w:hAnsi="Arial" w:cs="Arial"/>
                <w:noProof/>
                <w:webHidden/>
                <w:sz w:val="24"/>
                <w:szCs w:val="24"/>
              </w:rPr>
              <w:fldChar w:fldCharType="end"/>
            </w:r>
          </w:hyperlink>
        </w:p>
        <w:p w14:paraId="1B9FB764"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68" w:history="1">
            <w:r w:rsidR="00E73EBA" w:rsidRPr="008679DF">
              <w:rPr>
                <w:rStyle w:val="Hipervnculo"/>
                <w:rFonts w:ascii="Arial" w:hAnsi="Arial" w:cs="Arial"/>
                <w:noProof/>
                <w:sz w:val="24"/>
                <w:szCs w:val="24"/>
              </w:rPr>
              <w:t>DEL GOBIERNO MUNICIPAL</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_Toc472685568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15</w:t>
            </w:r>
            <w:r w:rsidR="00E73EBA" w:rsidRPr="008679DF">
              <w:rPr>
                <w:rFonts w:ascii="Arial" w:hAnsi="Arial" w:cs="Arial"/>
                <w:noProof/>
                <w:webHidden/>
                <w:sz w:val="24"/>
                <w:szCs w:val="24"/>
              </w:rPr>
              <w:fldChar w:fldCharType="end"/>
            </w:r>
          </w:hyperlink>
        </w:p>
        <w:p w14:paraId="594B2615" w14:textId="6B9A1A48"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69" w:history="1">
            <w:r w:rsidR="004540EF">
              <w:rPr>
                <w:rStyle w:val="Hipervnculo"/>
                <w:rFonts w:ascii="Arial" w:hAnsi="Arial" w:cs="Arial"/>
                <w:noProof/>
                <w:sz w:val="24"/>
                <w:szCs w:val="24"/>
              </w:rPr>
              <w:t>CAPÍ</w:t>
            </w:r>
            <w:r w:rsidR="00E73EBA" w:rsidRPr="008679DF">
              <w:rPr>
                <w:rStyle w:val="Hipervnculo"/>
                <w:rFonts w:ascii="Arial" w:hAnsi="Arial" w:cs="Arial"/>
                <w:noProof/>
                <w:sz w:val="24"/>
                <w:szCs w:val="24"/>
              </w:rPr>
              <w:t>TULO X</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_Toc472685569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16</w:t>
            </w:r>
            <w:r w:rsidR="00E73EBA" w:rsidRPr="008679DF">
              <w:rPr>
                <w:rFonts w:ascii="Arial" w:hAnsi="Arial" w:cs="Arial"/>
                <w:noProof/>
                <w:webHidden/>
                <w:sz w:val="24"/>
                <w:szCs w:val="24"/>
              </w:rPr>
              <w:fldChar w:fldCharType="end"/>
            </w:r>
          </w:hyperlink>
        </w:p>
        <w:p w14:paraId="3300DAA8"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70" w:history="1">
            <w:r w:rsidR="00E73EBA" w:rsidRPr="008679DF">
              <w:rPr>
                <w:rStyle w:val="Hipervnculo"/>
                <w:rFonts w:ascii="Arial" w:hAnsi="Arial" w:cs="Arial"/>
                <w:noProof/>
                <w:sz w:val="24"/>
                <w:szCs w:val="24"/>
              </w:rPr>
              <w:t>DE LA ADMINISTRACIÓN MUNICIPAL</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_Toc472685570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16</w:t>
            </w:r>
            <w:r w:rsidR="00E73EBA" w:rsidRPr="008679DF">
              <w:rPr>
                <w:rFonts w:ascii="Arial" w:hAnsi="Arial" w:cs="Arial"/>
                <w:noProof/>
                <w:webHidden/>
                <w:sz w:val="24"/>
                <w:szCs w:val="24"/>
              </w:rPr>
              <w:fldChar w:fldCharType="end"/>
            </w:r>
          </w:hyperlink>
        </w:p>
        <w:p w14:paraId="42D12F81"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71" w:history="1">
            <w:r w:rsidR="00E73EBA" w:rsidRPr="008679DF">
              <w:rPr>
                <w:rStyle w:val="Hipervnculo"/>
                <w:rFonts w:ascii="Arial" w:hAnsi="Arial" w:cs="Arial"/>
                <w:noProof/>
                <w:sz w:val="24"/>
                <w:szCs w:val="24"/>
              </w:rPr>
              <w:t>CAPÍTULO XI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_Toc472685571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18</w:t>
            </w:r>
            <w:r w:rsidR="00E73EBA" w:rsidRPr="008679DF">
              <w:rPr>
                <w:rFonts w:ascii="Arial" w:hAnsi="Arial" w:cs="Arial"/>
                <w:noProof/>
                <w:webHidden/>
                <w:sz w:val="24"/>
                <w:szCs w:val="24"/>
              </w:rPr>
              <w:fldChar w:fldCharType="end"/>
            </w:r>
          </w:hyperlink>
        </w:p>
        <w:p w14:paraId="6E1844D9" w14:textId="321924F5"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72" w:history="1">
            <w:r w:rsidR="00E73EBA" w:rsidRPr="008679DF">
              <w:rPr>
                <w:rStyle w:val="Hipervnculo"/>
                <w:rFonts w:ascii="Arial" w:hAnsi="Arial" w:cs="Arial"/>
                <w:noProof/>
                <w:sz w:val="24"/>
                <w:szCs w:val="24"/>
              </w:rPr>
              <w:t xml:space="preserve">DEL PATRIMONIO DEL </w:t>
            </w:r>
            <w:r w:rsidR="008C7229">
              <w:rPr>
                <w:rStyle w:val="Hipervnculo"/>
                <w:rFonts w:ascii="Arial" w:hAnsi="Arial" w:cs="Arial"/>
                <w:noProof/>
                <w:sz w:val="24"/>
                <w:szCs w:val="24"/>
              </w:rPr>
              <w:t>MUNICIPIO</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_Toc472685572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18</w:t>
            </w:r>
            <w:r w:rsidR="00E73EBA" w:rsidRPr="008679DF">
              <w:rPr>
                <w:rFonts w:ascii="Arial" w:hAnsi="Arial" w:cs="Arial"/>
                <w:noProof/>
                <w:webHidden/>
                <w:sz w:val="24"/>
                <w:szCs w:val="24"/>
              </w:rPr>
              <w:fldChar w:fldCharType="end"/>
            </w:r>
          </w:hyperlink>
        </w:p>
        <w:p w14:paraId="341622A2"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73" w:history="1">
            <w:r w:rsidR="00E73EBA" w:rsidRPr="008679DF">
              <w:rPr>
                <w:rStyle w:val="Hipervnculo"/>
                <w:rFonts w:ascii="Arial" w:hAnsi="Arial" w:cs="Arial"/>
                <w:noProof/>
                <w:sz w:val="24"/>
                <w:szCs w:val="24"/>
              </w:rPr>
              <w:t>CAPÍTULO XII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_Toc472685573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18</w:t>
            </w:r>
            <w:r w:rsidR="00E73EBA" w:rsidRPr="008679DF">
              <w:rPr>
                <w:rFonts w:ascii="Arial" w:hAnsi="Arial" w:cs="Arial"/>
                <w:noProof/>
                <w:webHidden/>
                <w:sz w:val="24"/>
                <w:szCs w:val="24"/>
              </w:rPr>
              <w:fldChar w:fldCharType="end"/>
            </w:r>
          </w:hyperlink>
        </w:p>
        <w:p w14:paraId="503B669C"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74" w:history="1">
            <w:r w:rsidR="00E73EBA" w:rsidRPr="008679DF">
              <w:rPr>
                <w:rStyle w:val="Hipervnculo"/>
                <w:rFonts w:ascii="Arial" w:hAnsi="Arial" w:cs="Arial"/>
                <w:noProof/>
                <w:sz w:val="24"/>
                <w:szCs w:val="24"/>
              </w:rPr>
              <w:t>DE LA PLANEACIÓN MUNICIPAL</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_Toc472685574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18</w:t>
            </w:r>
            <w:r w:rsidR="00E73EBA" w:rsidRPr="008679DF">
              <w:rPr>
                <w:rFonts w:ascii="Arial" w:hAnsi="Arial" w:cs="Arial"/>
                <w:noProof/>
                <w:webHidden/>
                <w:sz w:val="24"/>
                <w:szCs w:val="24"/>
              </w:rPr>
              <w:fldChar w:fldCharType="end"/>
            </w:r>
          </w:hyperlink>
        </w:p>
        <w:p w14:paraId="11DC4CA3"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75" w:history="1">
            <w:r w:rsidR="00E73EBA" w:rsidRPr="008679DF">
              <w:rPr>
                <w:rStyle w:val="Hipervnculo"/>
                <w:rFonts w:ascii="Arial" w:hAnsi="Arial" w:cs="Arial"/>
                <w:noProof/>
                <w:sz w:val="24"/>
                <w:szCs w:val="24"/>
              </w:rPr>
              <w:t>CAPÍTULO XIII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_Toc472685575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19</w:t>
            </w:r>
            <w:r w:rsidR="00E73EBA" w:rsidRPr="008679DF">
              <w:rPr>
                <w:rFonts w:ascii="Arial" w:hAnsi="Arial" w:cs="Arial"/>
                <w:noProof/>
                <w:webHidden/>
                <w:sz w:val="24"/>
                <w:szCs w:val="24"/>
              </w:rPr>
              <w:fldChar w:fldCharType="end"/>
            </w:r>
          </w:hyperlink>
        </w:p>
        <w:p w14:paraId="4B74B426"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76" w:history="1">
            <w:r w:rsidR="00E73EBA" w:rsidRPr="008679DF">
              <w:rPr>
                <w:rStyle w:val="Hipervnculo"/>
                <w:rFonts w:ascii="Arial" w:hAnsi="Arial" w:cs="Arial"/>
                <w:noProof/>
                <w:sz w:val="24"/>
                <w:szCs w:val="24"/>
              </w:rPr>
              <w:t>DE LAS AUTORIDADES AUXILIARES</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_Toc472685576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19</w:t>
            </w:r>
            <w:r w:rsidR="00E73EBA" w:rsidRPr="008679DF">
              <w:rPr>
                <w:rFonts w:ascii="Arial" w:hAnsi="Arial" w:cs="Arial"/>
                <w:noProof/>
                <w:webHidden/>
                <w:sz w:val="24"/>
                <w:szCs w:val="24"/>
              </w:rPr>
              <w:fldChar w:fldCharType="end"/>
            </w:r>
          </w:hyperlink>
        </w:p>
        <w:p w14:paraId="572FF2B7"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77" w:history="1">
            <w:r w:rsidR="00E73EBA" w:rsidRPr="008679DF">
              <w:rPr>
                <w:rStyle w:val="Hipervnculo"/>
                <w:rFonts w:ascii="Arial" w:hAnsi="Arial" w:cs="Arial"/>
                <w:noProof/>
                <w:sz w:val="24"/>
                <w:szCs w:val="24"/>
              </w:rPr>
              <w:t>CAPÍTULO XIV</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_Toc472685577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20</w:t>
            </w:r>
            <w:r w:rsidR="00E73EBA" w:rsidRPr="008679DF">
              <w:rPr>
                <w:rFonts w:ascii="Arial" w:hAnsi="Arial" w:cs="Arial"/>
                <w:noProof/>
                <w:webHidden/>
                <w:sz w:val="24"/>
                <w:szCs w:val="24"/>
              </w:rPr>
              <w:fldChar w:fldCharType="end"/>
            </w:r>
          </w:hyperlink>
        </w:p>
        <w:p w14:paraId="657F394F" w14:textId="17EB6F23"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78" w:history="1">
            <w:r w:rsidR="00E73EBA" w:rsidRPr="008679DF">
              <w:rPr>
                <w:rStyle w:val="Hipervnculo"/>
                <w:rFonts w:ascii="Arial" w:hAnsi="Arial" w:cs="Arial"/>
                <w:noProof/>
                <w:sz w:val="24"/>
                <w:szCs w:val="24"/>
              </w:rPr>
              <w:t xml:space="preserve">DE LOS FINES DEL </w:t>
            </w:r>
            <w:r w:rsidR="008C7229">
              <w:rPr>
                <w:rStyle w:val="Hipervnculo"/>
                <w:rFonts w:ascii="Arial" w:hAnsi="Arial" w:cs="Arial"/>
                <w:noProof/>
                <w:sz w:val="24"/>
                <w:szCs w:val="24"/>
              </w:rPr>
              <w:t>MUNICIPIO</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_Toc472685578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20</w:t>
            </w:r>
            <w:r w:rsidR="00E73EBA" w:rsidRPr="008679DF">
              <w:rPr>
                <w:rFonts w:ascii="Arial" w:hAnsi="Arial" w:cs="Arial"/>
                <w:noProof/>
                <w:webHidden/>
                <w:sz w:val="24"/>
                <w:szCs w:val="24"/>
              </w:rPr>
              <w:fldChar w:fldCharType="end"/>
            </w:r>
          </w:hyperlink>
        </w:p>
        <w:p w14:paraId="5CC67BF1"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79" w:history="1">
            <w:r w:rsidR="00E73EBA" w:rsidRPr="008679DF">
              <w:rPr>
                <w:rStyle w:val="Hipervnculo"/>
                <w:rFonts w:ascii="Arial" w:hAnsi="Arial" w:cs="Arial"/>
                <w:noProof/>
                <w:sz w:val="24"/>
                <w:szCs w:val="24"/>
              </w:rPr>
              <w:t>TÍTULO SEGUNDO DE LA INTEGRACIÓN SOCIAL Y DE LA PARTICIPACIÓN CIUDADANA</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_Toc472685579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22</w:t>
            </w:r>
            <w:r w:rsidR="00E73EBA" w:rsidRPr="008679DF">
              <w:rPr>
                <w:rFonts w:ascii="Arial" w:hAnsi="Arial" w:cs="Arial"/>
                <w:noProof/>
                <w:webHidden/>
                <w:sz w:val="24"/>
                <w:szCs w:val="24"/>
              </w:rPr>
              <w:fldChar w:fldCharType="end"/>
            </w:r>
          </w:hyperlink>
        </w:p>
        <w:p w14:paraId="458DAA23"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80" w:history="1">
            <w:r w:rsidR="00E73EBA" w:rsidRPr="008679DF">
              <w:rPr>
                <w:rStyle w:val="Hipervnculo"/>
                <w:rFonts w:ascii="Arial" w:hAnsi="Arial" w:cs="Arial"/>
                <w:noProof/>
                <w:sz w:val="24"/>
                <w:szCs w:val="24"/>
              </w:rPr>
              <w:t>CAPÍTULO 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_Toc472685580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22</w:t>
            </w:r>
            <w:r w:rsidR="00E73EBA" w:rsidRPr="008679DF">
              <w:rPr>
                <w:rFonts w:ascii="Arial" w:hAnsi="Arial" w:cs="Arial"/>
                <w:noProof/>
                <w:webHidden/>
                <w:sz w:val="24"/>
                <w:szCs w:val="24"/>
              </w:rPr>
              <w:fldChar w:fldCharType="end"/>
            </w:r>
          </w:hyperlink>
        </w:p>
        <w:p w14:paraId="66C4D588"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81" w:history="1">
            <w:r w:rsidR="00E73EBA" w:rsidRPr="008679DF">
              <w:rPr>
                <w:rStyle w:val="Hipervnculo"/>
                <w:rFonts w:ascii="Arial" w:hAnsi="Arial" w:cs="Arial"/>
                <w:noProof/>
                <w:sz w:val="24"/>
                <w:szCs w:val="24"/>
              </w:rPr>
              <w:t>DISPOSICIONES GENERALES</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_Toc472685581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22</w:t>
            </w:r>
            <w:r w:rsidR="00E73EBA" w:rsidRPr="008679DF">
              <w:rPr>
                <w:rFonts w:ascii="Arial" w:hAnsi="Arial" w:cs="Arial"/>
                <w:noProof/>
                <w:webHidden/>
                <w:sz w:val="24"/>
                <w:szCs w:val="24"/>
              </w:rPr>
              <w:fldChar w:fldCharType="end"/>
            </w:r>
          </w:hyperlink>
        </w:p>
        <w:p w14:paraId="2840B3ED"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82" w:history="1">
            <w:r w:rsidR="00E73EBA" w:rsidRPr="008679DF">
              <w:rPr>
                <w:rStyle w:val="Hipervnculo"/>
                <w:rFonts w:ascii="Arial" w:hAnsi="Arial" w:cs="Arial"/>
                <w:noProof/>
                <w:sz w:val="24"/>
                <w:szCs w:val="24"/>
              </w:rPr>
              <w:t>CAPÍTULO II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_Toc472685582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22</w:t>
            </w:r>
            <w:r w:rsidR="00E73EBA" w:rsidRPr="008679DF">
              <w:rPr>
                <w:rFonts w:ascii="Arial" w:hAnsi="Arial" w:cs="Arial"/>
                <w:noProof/>
                <w:webHidden/>
                <w:sz w:val="24"/>
                <w:szCs w:val="24"/>
              </w:rPr>
              <w:fldChar w:fldCharType="end"/>
            </w:r>
          </w:hyperlink>
        </w:p>
        <w:p w14:paraId="554345B1"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83" w:history="1">
            <w:r w:rsidR="00E73EBA" w:rsidRPr="008679DF">
              <w:rPr>
                <w:rStyle w:val="Hipervnculo"/>
                <w:rFonts w:ascii="Arial" w:hAnsi="Arial" w:cs="Arial"/>
                <w:noProof/>
                <w:sz w:val="24"/>
                <w:szCs w:val="24"/>
              </w:rPr>
              <w:t>DE LA COMISIÓN DE LA PLANEACIÓN PARA EL DESARROLLO MUNICIPAL</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_Toc472685583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22</w:t>
            </w:r>
            <w:r w:rsidR="00E73EBA" w:rsidRPr="008679DF">
              <w:rPr>
                <w:rFonts w:ascii="Arial" w:hAnsi="Arial" w:cs="Arial"/>
                <w:noProof/>
                <w:webHidden/>
                <w:sz w:val="24"/>
                <w:szCs w:val="24"/>
              </w:rPr>
              <w:fldChar w:fldCharType="end"/>
            </w:r>
          </w:hyperlink>
        </w:p>
        <w:p w14:paraId="10D572CB"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84" w:history="1">
            <w:r w:rsidR="00E73EBA" w:rsidRPr="008679DF">
              <w:rPr>
                <w:rStyle w:val="Hipervnculo"/>
                <w:rFonts w:ascii="Arial" w:hAnsi="Arial" w:cs="Arial"/>
                <w:noProof/>
                <w:sz w:val="24"/>
                <w:szCs w:val="24"/>
              </w:rPr>
              <w:t>CAPÍTULO III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_Toc472685584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23</w:t>
            </w:r>
            <w:r w:rsidR="00E73EBA" w:rsidRPr="008679DF">
              <w:rPr>
                <w:rFonts w:ascii="Arial" w:hAnsi="Arial" w:cs="Arial"/>
                <w:noProof/>
                <w:webHidden/>
                <w:sz w:val="24"/>
                <w:szCs w:val="24"/>
              </w:rPr>
              <w:fldChar w:fldCharType="end"/>
            </w:r>
          </w:hyperlink>
        </w:p>
        <w:p w14:paraId="67A180E7"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85" w:history="1">
            <w:r w:rsidR="00E73EBA" w:rsidRPr="008679DF">
              <w:rPr>
                <w:rStyle w:val="Hipervnculo"/>
                <w:rFonts w:ascii="Arial" w:hAnsi="Arial" w:cs="Arial"/>
                <w:noProof/>
                <w:sz w:val="24"/>
                <w:szCs w:val="24"/>
              </w:rPr>
              <w:t>DE LOS CONSEJOS DE PARTICIPACIÓN CIUDADANA</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_Toc472685585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23</w:t>
            </w:r>
            <w:r w:rsidR="00E73EBA" w:rsidRPr="008679DF">
              <w:rPr>
                <w:rFonts w:ascii="Arial" w:hAnsi="Arial" w:cs="Arial"/>
                <w:noProof/>
                <w:webHidden/>
                <w:sz w:val="24"/>
                <w:szCs w:val="24"/>
              </w:rPr>
              <w:fldChar w:fldCharType="end"/>
            </w:r>
          </w:hyperlink>
        </w:p>
        <w:p w14:paraId="39DB0FBC"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86" w:history="1">
            <w:r w:rsidR="00E73EBA" w:rsidRPr="008679DF">
              <w:rPr>
                <w:rStyle w:val="Hipervnculo"/>
                <w:rFonts w:ascii="Arial" w:hAnsi="Arial" w:cs="Arial"/>
                <w:noProof/>
                <w:sz w:val="24"/>
                <w:szCs w:val="24"/>
              </w:rPr>
              <w:t>CAPÍTULO IV</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_Toc472685586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23</w:t>
            </w:r>
            <w:r w:rsidR="00E73EBA" w:rsidRPr="008679DF">
              <w:rPr>
                <w:rFonts w:ascii="Arial" w:hAnsi="Arial" w:cs="Arial"/>
                <w:noProof/>
                <w:webHidden/>
                <w:sz w:val="24"/>
                <w:szCs w:val="24"/>
              </w:rPr>
              <w:fldChar w:fldCharType="end"/>
            </w:r>
          </w:hyperlink>
        </w:p>
        <w:p w14:paraId="23F775C4"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87" w:history="1">
            <w:r w:rsidR="00E73EBA" w:rsidRPr="008679DF">
              <w:rPr>
                <w:rStyle w:val="Hipervnculo"/>
                <w:rFonts w:ascii="Arial" w:hAnsi="Arial" w:cs="Arial"/>
                <w:noProof/>
                <w:sz w:val="24"/>
                <w:szCs w:val="24"/>
              </w:rPr>
              <w:t>DE LA INICIATIVA POPULAR</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_Toc472685587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23</w:t>
            </w:r>
            <w:r w:rsidR="00E73EBA" w:rsidRPr="008679DF">
              <w:rPr>
                <w:rFonts w:ascii="Arial" w:hAnsi="Arial" w:cs="Arial"/>
                <w:noProof/>
                <w:webHidden/>
                <w:sz w:val="24"/>
                <w:szCs w:val="24"/>
              </w:rPr>
              <w:fldChar w:fldCharType="end"/>
            </w:r>
          </w:hyperlink>
        </w:p>
        <w:p w14:paraId="676DAB34"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88" w:history="1">
            <w:r w:rsidR="00E73EBA" w:rsidRPr="008679DF">
              <w:rPr>
                <w:rStyle w:val="Hipervnculo"/>
                <w:rFonts w:ascii="Arial" w:hAnsi="Arial" w:cs="Arial"/>
                <w:noProof/>
                <w:sz w:val="24"/>
                <w:szCs w:val="24"/>
              </w:rPr>
              <w:t>CAPÍTULO V</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_Toc472685588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23</w:t>
            </w:r>
            <w:r w:rsidR="00E73EBA" w:rsidRPr="008679DF">
              <w:rPr>
                <w:rFonts w:ascii="Arial" w:hAnsi="Arial" w:cs="Arial"/>
                <w:noProof/>
                <w:webHidden/>
                <w:sz w:val="24"/>
                <w:szCs w:val="24"/>
              </w:rPr>
              <w:fldChar w:fldCharType="end"/>
            </w:r>
          </w:hyperlink>
        </w:p>
        <w:p w14:paraId="754DE346"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89" w:history="1">
            <w:r w:rsidR="00E73EBA" w:rsidRPr="008679DF">
              <w:rPr>
                <w:rStyle w:val="Hipervnculo"/>
                <w:rFonts w:ascii="Arial" w:hAnsi="Arial" w:cs="Arial"/>
                <w:noProof/>
                <w:sz w:val="24"/>
                <w:szCs w:val="24"/>
              </w:rPr>
              <w:t>DEL DERECHO A LA INFORMACIÓN</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_Toc472685589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23</w:t>
            </w:r>
            <w:r w:rsidR="00E73EBA" w:rsidRPr="008679DF">
              <w:rPr>
                <w:rFonts w:ascii="Arial" w:hAnsi="Arial" w:cs="Arial"/>
                <w:noProof/>
                <w:webHidden/>
                <w:sz w:val="24"/>
                <w:szCs w:val="24"/>
              </w:rPr>
              <w:fldChar w:fldCharType="end"/>
            </w:r>
          </w:hyperlink>
        </w:p>
        <w:p w14:paraId="4814D829"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90" w:history="1">
            <w:r w:rsidR="00E73EBA" w:rsidRPr="008679DF">
              <w:rPr>
                <w:rStyle w:val="Hipervnculo"/>
                <w:rFonts w:ascii="Arial" w:hAnsi="Arial" w:cs="Arial"/>
                <w:noProof/>
                <w:sz w:val="24"/>
                <w:szCs w:val="24"/>
              </w:rPr>
              <w:t>CAPÍTULO VI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_Toc472685590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23</w:t>
            </w:r>
            <w:r w:rsidR="00E73EBA" w:rsidRPr="008679DF">
              <w:rPr>
                <w:rFonts w:ascii="Arial" w:hAnsi="Arial" w:cs="Arial"/>
                <w:noProof/>
                <w:webHidden/>
                <w:sz w:val="24"/>
                <w:szCs w:val="24"/>
              </w:rPr>
              <w:fldChar w:fldCharType="end"/>
            </w:r>
          </w:hyperlink>
        </w:p>
        <w:p w14:paraId="62B56DBE"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91" w:history="1">
            <w:r w:rsidR="00E73EBA" w:rsidRPr="008679DF">
              <w:rPr>
                <w:rStyle w:val="Hipervnculo"/>
                <w:rFonts w:ascii="Arial" w:hAnsi="Arial" w:cs="Arial"/>
                <w:noProof/>
                <w:sz w:val="24"/>
                <w:szCs w:val="24"/>
              </w:rPr>
              <w:t>DE LOS ESTÍMULOS Y RECONOCIMIENTOS A VECINOS Y HABITANTES</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_Toc472685591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23</w:t>
            </w:r>
            <w:r w:rsidR="00E73EBA" w:rsidRPr="008679DF">
              <w:rPr>
                <w:rFonts w:ascii="Arial" w:hAnsi="Arial" w:cs="Arial"/>
                <w:noProof/>
                <w:webHidden/>
                <w:sz w:val="24"/>
                <w:szCs w:val="24"/>
              </w:rPr>
              <w:fldChar w:fldCharType="end"/>
            </w:r>
          </w:hyperlink>
        </w:p>
        <w:p w14:paraId="653FEB7C"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92" w:history="1">
            <w:r w:rsidR="00E73EBA" w:rsidRPr="008679DF">
              <w:rPr>
                <w:rStyle w:val="Hipervnculo"/>
                <w:rFonts w:ascii="Arial" w:hAnsi="Arial" w:cs="Arial"/>
                <w:noProof/>
                <w:sz w:val="24"/>
                <w:szCs w:val="24"/>
              </w:rPr>
              <w:t>TÍTULO TERCERO DE LOS SERVIDORES PÚBLICOS MUNICIPALES</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_Toc472685592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24</w:t>
            </w:r>
            <w:r w:rsidR="00E73EBA" w:rsidRPr="008679DF">
              <w:rPr>
                <w:rFonts w:ascii="Arial" w:hAnsi="Arial" w:cs="Arial"/>
                <w:noProof/>
                <w:webHidden/>
                <w:sz w:val="24"/>
                <w:szCs w:val="24"/>
              </w:rPr>
              <w:fldChar w:fldCharType="end"/>
            </w:r>
          </w:hyperlink>
        </w:p>
        <w:p w14:paraId="6039EF9A"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93" w:history="1">
            <w:r w:rsidR="00E73EBA" w:rsidRPr="008679DF">
              <w:rPr>
                <w:rStyle w:val="Hipervnculo"/>
                <w:rFonts w:ascii="Arial" w:hAnsi="Arial" w:cs="Arial"/>
                <w:noProof/>
                <w:sz w:val="24"/>
                <w:szCs w:val="24"/>
              </w:rPr>
              <w:t>CAPÍTULO 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_Toc472685593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24</w:t>
            </w:r>
            <w:r w:rsidR="00E73EBA" w:rsidRPr="008679DF">
              <w:rPr>
                <w:rFonts w:ascii="Arial" w:hAnsi="Arial" w:cs="Arial"/>
                <w:noProof/>
                <w:webHidden/>
                <w:sz w:val="24"/>
                <w:szCs w:val="24"/>
              </w:rPr>
              <w:fldChar w:fldCharType="end"/>
            </w:r>
          </w:hyperlink>
        </w:p>
        <w:p w14:paraId="29A9D4F1"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94" w:history="1">
            <w:r w:rsidR="00E73EBA" w:rsidRPr="008679DF">
              <w:rPr>
                <w:rStyle w:val="Hipervnculo"/>
                <w:rFonts w:ascii="Arial" w:hAnsi="Arial" w:cs="Arial"/>
                <w:noProof/>
                <w:sz w:val="24"/>
                <w:szCs w:val="24"/>
              </w:rPr>
              <w:t>DE LA CREACIÓN, ORGANIZACIÓN Y MODIFICACIÓN DE LOS SERVICIOS PÚBLICOS</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_Toc472685594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24</w:t>
            </w:r>
            <w:r w:rsidR="00E73EBA" w:rsidRPr="008679DF">
              <w:rPr>
                <w:rFonts w:ascii="Arial" w:hAnsi="Arial" w:cs="Arial"/>
                <w:noProof/>
                <w:webHidden/>
                <w:sz w:val="24"/>
                <w:szCs w:val="24"/>
              </w:rPr>
              <w:fldChar w:fldCharType="end"/>
            </w:r>
          </w:hyperlink>
        </w:p>
        <w:p w14:paraId="735AEDE6"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95" w:history="1">
            <w:r w:rsidR="00E73EBA" w:rsidRPr="008679DF">
              <w:rPr>
                <w:rStyle w:val="Hipervnculo"/>
                <w:rFonts w:ascii="Arial" w:hAnsi="Arial" w:cs="Arial"/>
                <w:noProof/>
                <w:sz w:val="24"/>
                <w:szCs w:val="24"/>
              </w:rPr>
              <w:t>CAPÍTULO II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_Toc472685595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25</w:t>
            </w:r>
            <w:r w:rsidR="00E73EBA" w:rsidRPr="008679DF">
              <w:rPr>
                <w:rFonts w:ascii="Arial" w:hAnsi="Arial" w:cs="Arial"/>
                <w:noProof/>
                <w:webHidden/>
                <w:sz w:val="24"/>
                <w:szCs w:val="24"/>
              </w:rPr>
              <w:fldChar w:fldCharType="end"/>
            </w:r>
          </w:hyperlink>
        </w:p>
        <w:p w14:paraId="02659448"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96" w:history="1">
            <w:r w:rsidR="00E73EBA" w:rsidRPr="008679DF">
              <w:rPr>
                <w:rStyle w:val="Hipervnculo"/>
                <w:rFonts w:ascii="Arial" w:hAnsi="Arial" w:cs="Arial"/>
                <w:noProof/>
                <w:sz w:val="24"/>
                <w:szCs w:val="24"/>
              </w:rPr>
              <w:t>LA PRESTACIÓN DE LOS SERVICIOS PÚBLICOS</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_Toc472685596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25</w:t>
            </w:r>
            <w:r w:rsidR="00E73EBA" w:rsidRPr="008679DF">
              <w:rPr>
                <w:rFonts w:ascii="Arial" w:hAnsi="Arial" w:cs="Arial"/>
                <w:noProof/>
                <w:webHidden/>
                <w:sz w:val="24"/>
                <w:szCs w:val="24"/>
              </w:rPr>
              <w:fldChar w:fldCharType="end"/>
            </w:r>
          </w:hyperlink>
        </w:p>
        <w:p w14:paraId="0DF64E39"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97" w:history="1">
            <w:r w:rsidR="00E73EBA" w:rsidRPr="008679DF">
              <w:rPr>
                <w:rStyle w:val="Hipervnculo"/>
                <w:rFonts w:ascii="Arial" w:hAnsi="Arial" w:cs="Arial"/>
                <w:noProof/>
                <w:sz w:val="24"/>
                <w:szCs w:val="24"/>
              </w:rPr>
              <w:t>CAPÍTULO III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_Toc472685597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26</w:t>
            </w:r>
            <w:r w:rsidR="00E73EBA" w:rsidRPr="008679DF">
              <w:rPr>
                <w:rFonts w:ascii="Arial" w:hAnsi="Arial" w:cs="Arial"/>
                <w:noProof/>
                <w:webHidden/>
                <w:sz w:val="24"/>
                <w:szCs w:val="24"/>
              </w:rPr>
              <w:fldChar w:fldCharType="end"/>
            </w:r>
          </w:hyperlink>
        </w:p>
        <w:p w14:paraId="3D239FCD"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98" w:history="1">
            <w:r w:rsidR="00E73EBA" w:rsidRPr="008679DF">
              <w:rPr>
                <w:rStyle w:val="Hipervnculo"/>
                <w:rFonts w:ascii="Arial" w:hAnsi="Arial" w:cs="Arial"/>
                <w:noProof/>
                <w:sz w:val="24"/>
                <w:szCs w:val="24"/>
              </w:rPr>
              <w:t>DEL SERVICIO PÚBLICO DE AGUA</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_Toc472685598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26</w:t>
            </w:r>
            <w:r w:rsidR="00E73EBA" w:rsidRPr="008679DF">
              <w:rPr>
                <w:rFonts w:ascii="Arial" w:hAnsi="Arial" w:cs="Arial"/>
                <w:noProof/>
                <w:webHidden/>
                <w:sz w:val="24"/>
                <w:szCs w:val="24"/>
              </w:rPr>
              <w:fldChar w:fldCharType="end"/>
            </w:r>
          </w:hyperlink>
        </w:p>
        <w:p w14:paraId="1AB643B5"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599" w:history="1">
            <w:r w:rsidR="00E73EBA" w:rsidRPr="008679DF">
              <w:rPr>
                <w:rStyle w:val="Hipervnculo"/>
                <w:rFonts w:ascii="Arial" w:hAnsi="Arial" w:cs="Arial"/>
                <w:noProof/>
                <w:sz w:val="24"/>
                <w:szCs w:val="24"/>
              </w:rPr>
              <w:t>CAPÍTULO IV</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_Toc472685599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28</w:t>
            </w:r>
            <w:r w:rsidR="00E73EBA" w:rsidRPr="008679DF">
              <w:rPr>
                <w:rFonts w:ascii="Arial" w:hAnsi="Arial" w:cs="Arial"/>
                <w:noProof/>
                <w:webHidden/>
                <w:sz w:val="24"/>
                <w:szCs w:val="24"/>
              </w:rPr>
              <w:fldChar w:fldCharType="end"/>
            </w:r>
          </w:hyperlink>
        </w:p>
        <w:p w14:paraId="5D502E20"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00" w:history="1">
            <w:r w:rsidR="00E73EBA" w:rsidRPr="008679DF">
              <w:rPr>
                <w:rStyle w:val="Hipervnculo"/>
                <w:rFonts w:ascii="Arial" w:hAnsi="Arial" w:cs="Arial"/>
                <w:noProof/>
                <w:sz w:val="24"/>
                <w:szCs w:val="24"/>
              </w:rPr>
              <w:t>DEL SERVICIO DE ALUMBRADO PÚBLICO</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_Toc472685600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28</w:t>
            </w:r>
            <w:r w:rsidR="00E73EBA" w:rsidRPr="008679DF">
              <w:rPr>
                <w:rFonts w:ascii="Arial" w:hAnsi="Arial" w:cs="Arial"/>
                <w:noProof/>
                <w:webHidden/>
                <w:sz w:val="24"/>
                <w:szCs w:val="24"/>
              </w:rPr>
              <w:fldChar w:fldCharType="end"/>
            </w:r>
          </w:hyperlink>
        </w:p>
        <w:p w14:paraId="68066461"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01" w:history="1">
            <w:r w:rsidR="00E73EBA" w:rsidRPr="008679DF">
              <w:rPr>
                <w:rStyle w:val="Hipervnculo"/>
                <w:rFonts w:ascii="Arial" w:hAnsi="Arial" w:cs="Arial"/>
                <w:noProof/>
                <w:sz w:val="24"/>
                <w:szCs w:val="24"/>
              </w:rPr>
              <w:t>CAPÍTULO V</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_Toc472685601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28</w:t>
            </w:r>
            <w:r w:rsidR="00E73EBA" w:rsidRPr="008679DF">
              <w:rPr>
                <w:rFonts w:ascii="Arial" w:hAnsi="Arial" w:cs="Arial"/>
                <w:noProof/>
                <w:webHidden/>
                <w:sz w:val="24"/>
                <w:szCs w:val="24"/>
              </w:rPr>
              <w:fldChar w:fldCharType="end"/>
            </w:r>
          </w:hyperlink>
        </w:p>
        <w:p w14:paraId="5845C683"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02" w:history="1">
            <w:r w:rsidR="00E73EBA" w:rsidRPr="008679DF">
              <w:rPr>
                <w:rStyle w:val="Hipervnculo"/>
                <w:rFonts w:ascii="Arial" w:hAnsi="Arial" w:cs="Arial"/>
                <w:noProof/>
                <w:sz w:val="24"/>
                <w:szCs w:val="24"/>
              </w:rPr>
              <w:t>DEL SERVICIO DE LIMPIA</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_Toc472685602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28</w:t>
            </w:r>
            <w:r w:rsidR="00E73EBA" w:rsidRPr="008679DF">
              <w:rPr>
                <w:rFonts w:ascii="Arial" w:hAnsi="Arial" w:cs="Arial"/>
                <w:noProof/>
                <w:webHidden/>
                <w:sz w:val="24"/>
                <w:szCs w:val="24"/>
              </w:rPr>
              <w:fldChar w:fldCharType="end"/>
            </w:r>
          </w:hyperlink>
        </w:p>
        <w:p w14:paraId="07DD714D"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03" w:history="1">
            <w:r w:rsidR="00E73EBA" w:rsidRPr="008679DF">
              <w:rPr>
                <w:rStyle w:val="Hipervnculo"/>
                <w:rFonts w:ascii="Arial" w:hAnsi="Arial" w:cs="Arial"/>
                <w:noProof/>
                <w:sz w:val="24"/>
                <w:szCs w:val="24"/>
              </w:rPr>
              <w:t>CAPÍTULO VI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_Toc472685603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29</w:t>
            </w:r>
            <w:r w:rsidR="00E73EBA" w:rsidRPr="008679DF">
              <w:rPr>
                <w:rFonts w:ascii="Arial" w:hAnsi="Arial" w:cs="Arial"/>
                <w:noProof/>
                <w:webHidden/>
                <w:sz w:val="24"/>
                <w:szCs w:val="24"/>
              </w:rPr>
              <w:fldChar w:fldCharType="end"/>
            </w:r>
          </w:hyperlink>
        </w:p>
        <w:p w14:paraId="5550450D"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04" w:history="1">
            <w:r w:rsidR="00E73EBA" w:rsidRPr="008679DF">
              <w:rPr>
                <w:rStyle w:val="Hipervnculo"/>
                <w:rFonts w:ascii="Arial" w:hAnsi="Arial" w:cs="Arial"/>
                <w:noProof/>
                <w:sz w:val="24"/>
                <w:szCs w:val="24"/>
              </w:rPr>
              <w:t>MERCADOS</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_Toc472685604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29</w:t>
            </w:r>
            <w:r w:rsidR="00E73EBA" w:rsidRPr="008679DF">
              <w:rPr>
                <w:rFonts w:ascii="Arial" w:hAnsi="Arial" w:cs="Arial"/>
                <w:noProof/>
                <w:webHidden/>
                <w:sz w:val="24"/>
                <w:szCs w:val="24"/>
              </w:rPr>
              <w:fldChar w:fldCharType="end"/>
            </w:r>
          </w:hyperlink>
        </w:p>
        <w:p w14:paraId="0375F8C4"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05" w:history="1">
            <w:r w:rsidR="00E73EBA" w:rsidRPr="008679DF">
              <w:rPr>
                <w:rStyle w:val="Hipervnculo"/>
                <w:rFonts w:ascii="Arial" w:hAnsi="Arial" w:cs="Arial"/>
                <w:noProof/>
                <w:sz w:val="24"/>
                <w:szCs w:val="24"/>
              </w:rPr>
              <w:t>CAPÍTULO VII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_Toc472685605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30</w:t>
            </w:r>
            <w:r w:rsidR="00E73EBA" w:rsidRPr="008679DF">
              <w:rPr>
                <w:rFonts w:ascii="Arial" w:hAnsi="Arial" w:cs="Arial"/>
                <w:noProof/>
                <w:webHidden/>
                <w:sz w:val="24"/>
                <w:szCs w:val="24"/>
              </w:rPr>
              <w:fldChar w:fldCharType="end"/>
            </w:r>
          </w:hyperlink>
        </w:p>
        <w:p w14:paraId="5FD5200A"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06" w:history="1">
            <w:r w:rsidR="00E73EBA" w:rsidRPr="008679DF">
              <w:rPr>
                <w:rStyle w:val="Hipervnculo"/>
                <w:rFonts w:ascii="Arial" w:hAnsi="Arial" w:cs="Arial"/>
                <w:noProof/>
                <w:sz w:val="24"/>
                <w:szCs w:val="24"/>
              </w:rPr>
              <w:t>RASTRO</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_Toc472685606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30</w:t>
            </w:r>
            <w:r w:rsidR="00E73EBA" w:rsidRPr="008679DF">
              <w:rPr>
                <w:rFonts w:ascii="Arial" w:hAnsi="Arial" w:cs="Arial"/>
                <w:noProof/>
                <w:webHidden/>
                <w:sz w:val="24"/>
                <w:szCs w:val="24"/>
              </w:rPr>
              <w:fldChar w:fldCharType="end"/>
            </w:r>
          </w:hyperlink>
        </w:p>
        <w:p w14:paraId="0E3AF940"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07" w:history="1">
            <w:r w:rsidR="00E73EBA" w:rsidRPr="008679DF">
              <w:rPr>
                <w:rStyle w:val="Hipervnculo"/>
                <w:rFonts w:ascii="Arial" w:hAnsi="Arial" w:cs="Arial"/>
                <w:noProof/>
                <w:sz w:val="24"/>
                <w:szCs w:val="24"/>
              </w:rPr>
              <w:t>CAPÍTULO VIII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_Toc472685607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31</w:t>
            </w:r>
            <w:r w:rsidR="00E73EBA" w:rsidRPr="008679DF">
              <w:rPr>
                <w:rFonts w:ascii="Arial" w:hAnsi="Arial" w:cs="Arial"/>
                <w:noProof/>
                <w:webHidden/>
                <w:sz w:val="24"/>
                <w:szCs w:val="24"/>
              </w:rPr>
              <w:fldChar w:fldCharType="end"/>
            </w:r>
          </w:hyperlink>
        </w:p>
        <w:p w14:paraId="0778C905"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08" w:history="1">
            <w:r w:rsidR="00E73EBA" w:rsidRPr="008679DF">
              <w:rPr>
                <w:rStyle w:val="Hipervnculo"/>
                <w:rFonts w:ascii="Arial" w:hAnsi="Arial" w:cs="Arial"/>
                <w:noProof/>
                <w:sz w:val="24"/>
                <w:szCs w:val="24"/>
              </w:rPr>
              <w:t>PANTEONES</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_Toc472685608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31</w:t>
            </w:r>
            <w:r w:rsidR="00E73EBA" w:rsidRPr="008679DF">
              <w:rPr>
                <w:rFonts w:ascii="Arial" w:hAnsi="Arial" w:cs="Arial"/>
                <w:noProof/>
                <w:webHidden/>
                <w:sz w:val="24"/>
                <w:szCs w:val="24"/>
              </w:rPr>
              <w:fldChar w:fldCharType="end"/>
            </w:r>
          </w:hyperlink>
        </w:p>
        <w:p w14:paraId="3FC48435"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09" w:history="1">
            <w:r w:rsidR="00E73EBA" w:rsidRPr="008679DF">
              <w:rPr>
                <w:rStyle w:val="Hipervnculo"/>
                <w:rFonts w:ascii="Arial" w:hAnsi="Arial" w:cs="Arial"/>
                <w:noProof/>
                <w:sz w:val="24"/>
                <w:szCs w:val="24"/>
              </w:rPr>
              <w:t>CAPÍTULO IX</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_Toc472685609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32</w:t>
            </w:r>
            <w:r w:rsidR="00E73EBA" w:rsidRPr="008679DF">
              <w:rPr>
                <w:rFonts w:ascii="Arial" w:hAnsi="Arial" w:cs="Arial"/>
                <w:noProof/>
                <w:webHidden/>
                <w:sz w:val="24"/>
                <w:szCs w:val="24"/>
              </w:rPr>
              <w:fldChar w:fldCharType="end"/>
            </w:r>
          </w:hyperlink>
        </w:p>
        <w:p w14:paraId="7110B25A"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10" w:history="1">
            <w:r w:rsidR="00E73EBA" w:rsidRPr="008679DF">
              <w:rPr>
                <w:rStyle w:val="Hipervnculo"/>
                <w:rFonts w:ascii="Arial" w:hAnsi="Arial" w:cs="Arial"/>
                <w:noProof/>
                <w:sz w:val="24"/>
                <w:szCs w:val="24"/>
              </w:rPr>
              <w:t>CALLES, PARQUES Y JARDINES</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_Toc472685610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32</w:t>
            </w:r>
            <w:r w:rsidR="00E73EBA" w:rsidRPr="008679DF">
              <w:rPr>
                <w:rFonts w:ascii="Arial" w:hAnsi="Arial" w:cs="Arial"/>
                <w:noProof/>
                <w:webHidden/>
                <w:sz w:val="24"/>
                <w:szCs w:val="24"/>
              </w:rPr>
              <w:fldChar w:fldCharType="end"/>
            </w:r>
          </w:hyperlink>
        </w:p>
        <w:p w14:paraId="28972361"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11" w:history="1">
            <w:r w:rsidR="00E73EBA" w:rsidRPr="008679DF">
              <w:rPr>
                <w:rStyle w:val="Hipervnculo"/>
                <w:rFonts w:ascii="Arial" w:hAnsi="Arial" w:cs="Arial"/>
                <w:noProof/>
                <w:sz w:val="24"/>
                <w:szCs w:val="24"/>
              </w:rPr>
              <w:t>CAPÍTULO X</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_Toc472685611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34</w:t>
            </w:r>
            <w:r w:rsidR="00E73EBA" w:rsidRPr="008679DF">
              <w:rPr>
                <w:rFonts w:ascii="Arial" w:hAnsi="Arial" w:cs="Arial"/>
                <w:noProof/>
                <w:webHidden/>
                <w:sz w:val="24"/>
                <w:szCs w:val="24"/>
              </w:rPr>
              <w:fldChar w:fldCharType="end"/>
            </w:r>
          </w:hyperlink>
        </w:p>
        <w:p w14:paraId="4934FD4E"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12" w:history="1">
            <w:r w:rsidR="00E73EBA" w:rsidRPr="008679DF">
              <w:rPr>
                <w:rStyle w:val="Hipervnculo"/>
                <w:rFonts w:ascii="Arial" w:hAnsi="Arial" w:cs="Arial"/>
                <w:noProof/>
                <w:sz w:val="24"/>
                <w:szCs w:val="24"/>
              </w:rPr>
              <w:t>DEL SISTEMA DE SEGURIDAD PÚBLICA MUNICIPAL</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_Toc472685612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34</w:t>
            </w:r>
            <w:r w:rsidR="00E73EBA" w:rsidRPr="008679DF">
              <w:rPr>
                <w:rFonts w:ascii="Arial" w:hAnsi="Arial" w:cs="Arial"/>
                <w:noProof/>
                <w:webHidden/>
                <w:sz w:val="24"/>
                <w:szCs w:val="24"/>
              </w:rPr>
              <w:fldChar w:fldCharType="end"/>
            </w:r>
          </w:hyperlink>
        </w:p>
        <w:p w14:paraId="10E6749A"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13" w:history="1">
            <w:r w:rsidR="00E73EBA" w:rsidRPr="008679DF">
              <w:rPr>
                <w:rStyle w:val="Hipervnculo"/>
                <w:rFonts w:ascii="Arial" w:hAnsi="Arial" w:cs="Arial"/>
                <w:noProof/>
                <w:sz w:val="24"/>
                <w:szCs w:val="24"/>
              </w:rPr>
              <w:t>CAPÍTULO XI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_Toc472685613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39</w:t>
            </w:r>
            <w:r w:rsidR="00E73EBA" w:rsidRPr="008679DF">
              <w:rPr>
                <w:rFonts w:ascii="Arial" w:hAnsi="Arial" w:cs="Arial"/>
                <w:noProof/>
                <w:webHidden/>
                <w:sz w:val="24"/>
                <w:szCs w:val="24"/>
              </w:rPr>
              <w:fldChar w:fldCharType="end"/>
            </w:r>
          </w:hyperlink>
        </w:p>
        <w:p w14:paraId="7413F48F" w14:textId="05019296"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14" w:history="1">
            <w:r w:rsidR="00E73EBA" w:rsidRPr="008679DF">
              <w:rPr>
                <w:rStyle w:val="Hipervnculo"/>
                <w:rFonts w:ascii="Arial" w:hAnsi="Arial" w:cs="Arial"/>
                <w:noProof/>
                <w:sz w:val="24"/>
                <w:szCs w:val="24"/>
              </w:rPr>
              <w:t xml:space="preserve">DE LA PREVENCIÓN SOCIAL DE LA VIOLENCIA Y DELINCUENCIA EN EL </w:t>
            </w:r>
            <w:r w:rsidR="008C7229">
              <w:rPr>
                <w:rStyle w:val="Hipervnculo"/>
                <w:rFonts w:ascii="Arial" w:hAnsi="Arial" w:cs="Arial"/>
                <w:noProof/>
                <w:sz w:val="24"/>
                <w:szCs w:val="24"/>
              </w:rPr>
              <w:t>MUNICIPIO</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_Toc472685614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39</w:t>
            </w:r>
            <w:r w:rsidR="00E73EBA" w:rsidRPr="008679DF">
              <w:rPr>
                <w:rFonts w:ascii="Arial" w:hAnsi="Arial" w:cs="Arial"/>
                <w:noProof/>
                <w:webHidden/>
                <w:sz w:val="24"/>
                <w:szCs w:val="24"/>
              </w:rPr>
              <w:fldChar w:fldCharType="end"/>
            </w:r>
          </w:hyperlink>
        </w:p>
        <w:p w14:paraId="3C9A1021"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15" w:history="1">
            <w:r w:rsidR="00E73EBA" w:rsidRPr="008679DF">
              <w:rPr>
                <w:rStyle w:val="Hipervnculo"/>
                <w:rFonts w:ascii="Arial" w:hAnsi="Arial" w:cs="Arial"/>
                <w:noProof/>
                <w:sz w:val="24"/>
                <w:szCs w:val="24"/>
              </w:rPr>
              <w:t>CAPÍTULO XII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_Toc472685615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40</w:t>
            </w:r>
            <w:r w:rsidR="00E73EBA" w:rsidRPr="008679DF">
              <w:rPr>
                <w:rFonts w:ascii="Arial" w:hAnsi="Arial" w:cs="Arial"/>
                <w:noProof/>
                <w:webHidden/>
                <w:sz w:val="24"/>
                <w:szCs w:val="24"/>
              </w:rPr>
              <w:fldChar w:fldCharType="end"/>
            </w:r>
          </w:hyperlink>
        </w:p>
        <w:p w14:paraId="7D699754"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16" w:history="1">
            <w:r w:rsidR="00E73EBA" w:rsidRPr="008679DF">
              <w:rPr>
                <w:rStyle w:val="Hipervnculo"/>
                <w:rFonts w:ascii="Arial" w:hAnsi="Arial" w:cs="Arial"/>
                <w:noProof/>
                <w:sz w:val="24"/>
                <w:szCs w:val="24"/>
              </w:rPr>
              <w:t>CONSERVACIÓN DE LOS POBLADOS Y OBRAS DE INTERÉS SOCIAL</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_Toc472685616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40</w:t>
            </w:r>
            <w:r w:rsidR="00E73EBA" w:rsidRPr="008679DF">
              <w:rPr>
                <w:rFonts w:ascii="Arial" w:hAnsi="Arial" w:cs="Arial"/>
                <w:noProof/>
                <w:webHidden/>
                <w:sz w:val="24"/>
                <w:szCs w:val="24"/>
              </w:rPr>
              <w:fldChar w:fldCharType="end"/>
            </w:r>
          </w:hyperlink>
        </w:p>
        <w:p w14:paraId="56DF6D72"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17" w:history="1">
            <w:r w:rsidR="00E73EBA" w:rsidRPr="008679DF">
              <w:rPr>
                <w:rStyle w:val="Hipervnculo"/>
                <w:rFonts w:ascii="Arial" w:hAnsi="Arial" w:cs="Arial"/>
                <w:noProof/>
                <w:sz w:val="24"/>
                <w:szCs w:val="24"/>
              </w:rPr>
              <w:t>CAPÍTULO XIII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_Toc472685617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40</w:t>
            </w:r>
            <w:r w:rsidR="00E73EBA" w:rsidRPr="008679DF">
              <w:rPr>
                <w:rFonts w:ascii="Arial" w:hAnsi="Arial" w:cs="Arial"/>
                <w:noProof/>
                <w:webHidden/>
                <w:sz w:val="24"/>
                <w:szCs w:val="24"/>
              </w:rPr>
              <w:fldChar w:fldCharType="end"/>
            </w:r>
          </w:hyperlink>
        </w:p>
        <w:p w14:paraId="54769909"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18" w:history="1">
            <w:r w:rsidR="00E73EBA" w:rsidRPr="008679DF">
              <w:rPr>
                <w:rStyle w:val="Hipervnculo"/>
                <w:rFonts w:ascii="Arial" w:hAnsi="Arial" w:cs="Arial"/>
                <w:noProof/>
                <w:sz w:val="24"/>
                <w:szCs w:val="24"/>
              </w:rPr>
              <w:t>DE LA ASISTENCIA SOCIAL Y ATENCIÓN A LAS PERSONAS CON DISCAPACIDAD</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_Toc472685618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40</w:t>
            </w:r>
            <w:r w:rsidR="00E73EBA" w:rsidRPr="008679DF">
              <w:rPr>
                <w:rFonts w:ascii="Arial" w:hAnsi="Arial" w:cs="Arial"/>
                <w:noProof/>
                <w:webHidden/>
                <w:sz w:val="24"/>
                <w:szCs w:val="24"/>
              </w:rPr>
              <w:fldChar w:fldCharType="end"/>
            </w:r>
          </w:hyperlink>
        </w:p>
        <w:p w14:paraId="64D9DA50"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19" w:history="1">
            <w:r w:rsidR="00E73EBA" w:rsidRPr="008679DF">
              <w:rPr>
                <w:rStyle w:val="Hipervnculo"/>
                <w:rFonts w:ascii="Arial" w:hAnsi="Arial" w:cs="Arial"/>
                <w:noProof/>
                <w:sz w:val="24"/>
                <w:szCs w:val="24"/>
              </w:rPr>
              <w:t>CAPÍTULO XIV</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_Toc472685619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41</w:t>
            </w:r>
            <w:r w:rsidR="00E73EBA" w:rsidRPr="008679DF">
              <w:rPr>
                <w:rFonts w:ascii="Arial" w:hAnsi="Arial" w:cs="Arial"/>
                <w:noProof/>
                <w:webHidden/>
                <w:sz w:val="24"/>
                <w:szCs w:val="24"/>
              </w:rPr>
              <w:fldChar w:fldCharType="end"/>
            </w:r>
          </w:hyperlink>
        </w:p>
        <w:p w14:paraId="14992C6C"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20" w:history="1">
            <w:r w:rsidR="00E73EBA" w:rsidRPr="008679DF">
              <w:rPr>
                <w:rStyle w:val="Hipervnculo"/>
                <w:rFonts w:ascii="Arial" w:hAnsi="Arial" w:cs="Arial"/>
                <w:noProof/>
                <w:sz w:val="24"/>
                <w:szCs w:val="24"/>
              </w:rPr>
              <w:t>DEL EMPLEO</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_Toc472685620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41</w:t>
            </w:r>
            <w:r w:rsidR="00E73EBA" w:rsidRPr="008679DF">
              <w:rPr>
                <w:rFonts w:ascii="Arial" w:hAnsi="Arial" w:cs="Arial"/>
                <w:noProof/>
                <w:webHidden/>
                <w:sz w:val="24"/>
                <w:szCs w:val="24"/>
              </w:rPr>
              <w:fldChar w:fldCharType="end"/>
            </w:r>
          </w:hyperlink>
        </w:p>
        <w:p w14:paraId="5349DA4A"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21" w:history="1">
            <w:r w:rsidR="00E73EBA" w:rsidRPr="008679DF">
              <w:rPr>
                <w:rStyle w:val="Hipervnculo"/>
                <w:rFonts w:ascii="Arial" w:hAnsi="Arial" w:cs="Arial"/>
                <w:noProof/>
                <w:sz w:val="24"/>
                <w:szCs w:val="24"/>
              </w:rPr>
              <w:t>TÍTULO CUARTO DEL BIENESTAR SOCIAL</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_Toc472685621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41</w:t>
            </w:r>
            <w:r w:rsidR="00E73EBA" w:rsidRPr="008679DF">
              <w:rPr>
                <w:rFonts w:ascii="Arial" w:hAnsi="Arial" w:cs="Arial"/>
                <w:noProof/>
                <w:webHidden/>
                <w:sz w:val="24"/>
                <w:szCs w:val="24"/>
              </w:rPr>
              <w:fldChar w:fldCharType="end"/>
            </w:r>
          </w:hyperlink>
        </w:p>
        <w:p w14:paraId="5348256B"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22" w:history="1">
            <w:r w:rsidR="00E73EBA" w:rsidRPr="008679DF">
              <w:rPr>
                <w:rStyle w:val="Hipervnculo"/>
                <w:rFonts w:ascii="Arial" w:hAnsi="Arial" w:cs="Arial"/>
                <w:noProof/>
                <w:sz w:val="24"/>
                <w:szCs w:val="24"/>
              </w:rPr>
              <w:t>CAPÍTULO 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_Toc472685622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41</w:t>
            </w:r>
            <w:r w:rsidR="00E73EBA" w:rsidRPr="008679DF">
              <w:rPr>
                <w:rFonts w:ascii="Arial" w:hAnsi="Arial" w:cs="Arial"/>
                <w:noProof/>
                <w:webHidden/>
                <w:sz w:val="24"/>
                <w:szCs w:val="24"/>
              </w:rPr>
              <w:fldChar w:fldCharType="end"/>
            </w:r>
          </w:hyperlink>
        </w:p>
        <w:p w14:paraId="11D0603A"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23" w:history="1">
            <w:r w:rsidR="00E73EBA" w:rsidRPr="008679DF">
              <w:rPr>
                <w:rStyle w:val="Hipervnculo"/>
                <w:rFonts w:ascii="Arial" w:hAnsi="Arial" w:cs="Arial"/>
                <w:noProof/>
                <w:sz w:val="24"/>
                <w:szCs w:val="24"/>
              </w:rPr>
              <w:t>DISPOSICIONES GENERALES</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_Toc472685623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41</w:t>
            </w:r>
            <w:r w:rsidR="00E73EBA" w:rsidRPr="008679DF">
              <w:rPr>
                <w:rFonts w:ascii="Arial" w:hAnsi="Arial" w:cs="Arial"/>
                <w:noProof/>
                <w:webHidden/>
                <w:sz w:val="24"/>
                <w:szCs w:val="24"/>
              </w:rPr>
              <w:fldChar w:fldCharType="end"/>
            </w:r>
          </w:hyperlink>
        </w:p>
        <w:p w14:paraId="02084932"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24" w:history="1">
            <w:r w:rsidR="00E73EBA" w:rsidRPr="008679DF">
              <w:rPr>
                <w:rStyle w:val="Hipervnculo"/>
                <w:rFonts w:ascii="Arial" w:hAnsi="Arial" w:cs="Arial"/>
                <w:noProof/>
                <w:sz w:val="24"/>
                <w:szCs w:val="24"/>
              </w:rPr>
              <w:t>CAPÍTULO II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_Toc472685624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42</w:t>
            </w:r>
            <w:r w:rsidR="00E73EBA" w:rsidRPr="008679DF">
              <w:rPr>
                <w:rFonts w:ascii="Arial" w:hAnsi="Arial" w:cs="Arial"/>
                <w:noProof/>
                <w:webHidden/>
                <w:sz w:val="24"/>
                <w:szCs w:val="24"/>
              </w:rPr>
              <w:fldChar w:fldCharType="end"/>
            </w:r>
          </w:hyperlink>
        </w:p>
        <w:p w14:paraId="12ECB884"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25" w:history="1">
            <w:r w:rsidR="00E73EBA" w:rsidRPr="008679DF">
              <w:rPr>
                <w:rStyle w:val="Hipervnculo"/>
                <w:rFonts w:ascii="Arial" w:hAnsi="Arial" w:cs="Arial"/>
                <w:noProof/>
                <w:sz w:val="24"/>
                <w:szCs w:val="24"/>
              </w:rPr>
              <w:t>DE LA TRANQUILIDAD SOCIAL</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_Toc472685625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42</w:t>
            </w:r>
            <w:r w:rsidR="00E73EBA" w:rsidRPr="008679DF">
              <w:rPr>
                <w:rFonts w:ascii="Arial" w:hAnsi="Arial" w:cs="Arial"/>
                <w:noProof/>
                <w:webHidden/>
                <w:sz w:val="24"/>
                <w:szCs w:val="24"/>
              </w:rPr>
              <w:fldChar w:fldCharType="end"/>
            </w:r>
          </w:hyperlink>
        </w:p>
        <w:p w14:paraId="1E6F6006"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26" w:history="1">
            <w:r w:rsidR="00E73EBA" w:rsidRPr="008679DF">
              <w:rPr>
                <w:rStyle w:val="Hipervnculo"/>
                <w:rFonts w:ascii="Arial" w:hAnsi="Arial" w:cs="Arial"/>
                <w:noProof/>
                <w:sz w:val="24"/>
                <w:szCs w:val="24"/>
              </w:rPr>
              <w:t>CAPÍTULO III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_Toc472685626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44</w:t>
            </w:r>
            <w:r w:rsidR="00E73EBA" w:rsidRPr="008679DF">
              <w:rPr>
                <w:rFonts w:ascii="Arial" w:hAnsi="Arial" w:cs="Arial"/>
                <w:noProof/>
                <w:webHidden/>
                <w:sz w:val="24"/>
                <w:szCs w:val="24"/>
              </w:rPr>
              <w:fldChar w:fldCharType="end"/>
            </w:r>
          </w:hyperlink>
        </w:p>
        <w:p w14:paraId="31C375E9"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27" w:history="1">
            <w:r w:rsidR="00E73EBA" w:rsidRPr="008679DF">
              <w:rPr>
                <w:rStyle w:val="Hipervnculo"/>
                <w:rFonts w:ascii="Arial" w:hAnsi="Arial" w:cs="Arial"/>
                <w:noProof/>
                <w:sz w:val="24"/>
                <w:szCs w:val="24"/>
              </w:rPr>
              <w:t>DE LA MORALIDAD SOCIAL</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_Toc472685627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44</w:t>
            </w:r>
            <w:r w:rsidR="00E73EBA" w:rsidRPr="008679DF">
              <w:rPr>
                <w:rFonts w:ascii="Arial" w:hAnsi="Arial" w:cs="Arial"/>
                <w:noProof/>
                <w:webHidden/>
                <w:sz w:val="24"/>
                <w:szCs w:val="24"/>
              </w:rPr>
              <w:fldChar w:fldCharType="end"/>
            </w:r>
          </w:hyperlink>
        </w:p>
        <w:p w14:paraId="328F3A2C"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28" w:history="1">
            <w:r w:rsidR="00E73EBA" w:rsidRPr="008679DF">
              <w:rPr>
                <w:rStyle w:val="Hipervnculo"/>
                <w:rFonts w:ascii="Arial" w:hAnsi="Arial" w:cs="Arial"/>
                <w:noProof/>
                <w:sz w:val="24"/>
                <w:szCs w:val="24"/>
              </w:rPr>
              <w:t>CAPÍTULO IV</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_Toc472685628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46</w:t>
            </w:r>
            <w:r w:rsidR="00E73EBA" w:rsidRPr="008679DF">
              <w:rPr>
                <w:rFonts w:ascii="Arial" w:hAnsi="Arial" w:cs="Arial"/>
                <w:noProof/>
                <w:webHidden/>
                <w:sz w:val="24"/>
                <w:szCs w:val="24"/>
              </w:rPr>
              <w:fldChar w:fldCharType="end"/>
            </w:r>
          </w:hyperlink>
        </w:p>
        <w:p w14:paraId="3BB76B3F"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29" w:history="1">
            <w:r w:rsidR="00E73EBA" w:rsidRPr="008679DF">
              <w:rPr>
                <w:rStyle w:val="Hipervnculo"/>
                <w:rFonts w:ascii="Arial" w:hAnsi="Arial" w:cs="Arial"/>
                <w:noProof/>
                <w:sz w:val="24"/>
                <w:szCs w:val="24"/>
              </w:rPr>
              <w:t>DE LOS ESPECTÁCULOS Y DIVERSIONES PÚBLICAS</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_Toc472685629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46</w:t>
            </w:r>
            <w:r w:rsidR="00E73EBA" w:rsidRPr="008679DF">
              <w:rPr>
                <w:rFonts w:ascii="Arial" w:hAnsi="Arial" w:cs="Arial"/>
                <w:noProof/>
                <w:webHidden/>
                <w:sz w:val="24"/>
                <w:szCs w:val="24"/>
              </w:rPr>
              <w:fldChar w:fldCharType="end"/>
            </w:r>
          </w:hyperlink>
        </w:p>
        <w:p w14:paraId="069A31BF"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30" w:history="1">
            <w:r w:rsidR="00E73EBA" w:rsidRPr="008679DF">
              <w:rPr>
                <w:rStyle w:val="Hipervnculo"/>
                <w:rFonts w:ascii="Arial" w:hAnsi="Arial" w:cs="Arial"/>
                <w:noProof/>
                <w:sz w:val="24"/>
                <w:szCs w:val="24"/>
              </w:rPr>
              <w:t>CAPÍTULO V</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_Toc472685630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48</w:t>
            </w:r>
            <w:r w:rsidR="00E73EBA" w:rsidRPr="008679DF">
              <w:rPr>
                <w:rFonts w:ascii="Arial" w:hAnsi="Arial" w:cs="Arial"/>
                <w:noProof/>
                <w:webHidden/>
                <w:sz w:val="24"/>
                <w:szCs w:val="24"/>
              </w:rPr>
              <w:fldChar w:fldCharType="end"/>
            </w:r>
          </w:hyperlink>
        </w:p>
        <w:p w14:paraId="64732867" w14:textId="372DF9ED"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31" w:history="1">
            <w:r w:rsidR="00E73EBA" w:rsidRPr="008679DF">
              <w:rPr>
                <w:rStyle w:val="Hipervnculo"/>
                <w:rFonts w:ascii="Arial" w:hAnsi="Arial" w:cs="Arial"/>
                <w:noProof/>
                <w:sz w:val="24"/>
                <w:szCs w:val="24"/>
              </w:rPr>
              <w:t xml:space="preserve">DE LA FABRICACIÓN, ALMACENAMIENTO, TRANSPORTE, VENTA Y USO DE ARTIFICIOS PIROTÉCNICOS EN EL </w:t>
            </w:r>
            <w:r w:rsidR="008C7229">
              <w:rPr>
                <w:rStyle w:val="Hipervnculo"/>
                <w:rFonts w:ascii="Arial" w:hAnsi="Arial" w:cs="Arial"/>
                <w:noProof/>
                <w:sz w:val="24"/>
                <w:szCs w:val="24"/>
              </w:rPr>
              <w:t>MUNICIPIO</w:t>
            </w:r>
            <w:r w:rsidR="00E73EBA" w:rsidRPr="008679DF">
              <w:rPr>
                <w:rStyle w:val="Hipervnculo"/>
                <w:rFonts w:ascii="Arial" w:hAnsi="Arial" w:cs="Arial"/>
                <w:noProof/>
                <w:sz w:val="24"/>
                <w:szCs w:val="24"/>
              </w:rPr>
              <w:t>.</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_Toc472685631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48</w:t>
            </w:r>
            <w:r w:rsidR="00E73EBA" w:rsidRPr="008679DF">
              <w:rPr>
                <w:rFonts w:ascii="Arial" w:hAnsi="Arial" w:cs="Arial"/>
                <w:noProof/>
                <w:webHidden/>
                <w:sz w:val="24"/>
                <w:szCs w:val="24"/>
              </w:rPr>
              <w:fldChar w:fldCharType="end"/>
            </w:r>
          </w:hyperlink>
        </w:p>
        <w:p w14:paraId="30E1E437"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32" w:history="1">
            <w:r w:rsidR="00E73EBA" w:rsidRPr="008679DF">
              <w:rPr>
                <w:rStyle w:val="Hipervnculo"/>
                <w:rFonts w:ascii="Arial" w:hAnsi="Arial" w:cs="Arial"/>
                <w:noProof/>
                <w:sz w:val="24"/>
                <w:szCs w:val="24"/>
              </w:rPr>
              <w:t>CAPÍTULO VI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_Toc472685632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49</w:t>
            </w:r>
            <w:r w:rsidR="00E73EBA" w:rsidRPr="008679DF">
              <w:rPr>
                <w:rFonts w:ascii="Arial" w:hAnsi="Arial" w:cs="Arial"/>
                <w:noProof/>
                <w:webHidden/>
                <w:sz w:val="24"/>
                <w:szCs w:val="24"/>
              </w:rPr>
              <w:fldChar w:fldCharType="end"/>
            </w:r>
          </w:hyperlink>
        </w:p>
        <w:p w14:paraId="64FCE1ED"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33" w:history="1">
            <w:r w:rsidR="00E73EBA" w:rsidRPr="008679DF">
              <w:rPr>
                <w:rStyle w:val="Hipervnculo"/>
                <w:rFonts w:ascii="Arial" w:hAnsi="Arial" w:cs="Arial"/>
                <w:noProof/>
                <w:sz w:val="24"/>
                <w:szCs w:val="24"/>
              </w:rPr>
              <w:t>DE LA SALUBRIDAD PÚBLICA</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_Toc472685633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49</w:t>
            </w:r>
            <w:r w:rsidR="00E73EBA" w:rsidRPr="008679DF">
              <w:rPr>
                <w:rFonts w:ascii="Arial" w:hAnsi="Arial" w:cs="Arial"/>
                <w:noProof/>
                <w:webHidden/>
                <w:sz w:val="24"/>
                <w:szCs w:val="24"/>
              </w:rPr>
              <w:fldChar w:fldCharType="end"/>
            </w:r>
          </w:hyperlink>
        </w:p>
        <w:p w14:paraId="54743A08"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34" w:history="1">
            <w:r w:rsidR="00E73EBA" w:rsidRPr="008679DF">
              <w:rPr>
                <w:rStyle w:val="Hipervnculo"/>
                <w:rFonts w:ascii="Arial" w:hAnsi="Arial" w:cs="Arial"/>
                <w:noProof/>
                <w:sz w:val="24"/>
                <w:szCs w:val="24"/>
              </w:rPr>
              <w:t>TÍTULO QUINTO DEL DESARROLLO ECONÓMICO</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_Toc472685634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51</w:t>
            </w:r>
            <w:r w:rsidR="00E73EBA" w:rsidRPr="008679DF">
              <w:rPr>
                <w:rFonts w:ascii="Arial" w:hAnsi="Arial" w:cs="Arial"/>
                <w:noProof/>
                <w:webHidden/>
                <w:sz w:val="24"/>
                <w:szCs w:val="24"/>
              </w:rPr>
              <w:fldChar w:fldCharType="end"/>
            </w:r>
          </w:hyperlink>
        </w:p>
        <w:p w14:paraId="09E32531"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35" w:history="1">
            <w:r w:rsidR="00E73EBA" w:rsidRPr="008679DF">
              <w:rPr>
                <w:rStyle w:val="Hipervnculo"/>
                <w:rFonts w:ascii="Arial" w:hAnsi="Arial" w:cs="Arial"/>
                <w:noProof/>
                <w:sz w:val="24"/>
                <w:szCs w:val="24"/>
              </w:rPr>
              <w:t>CAPÍTULO 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_Toc472685635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51</w:t>
            </w:r>
            <w:r w:rsidR="00E73EBA" w:rsidRPr="008679DF">
              <w:rPr>
                <w:rFonts w:ascii="Arial" w:hAnsi="Arial" w:cs="Arial"/>
                <w:noProof/>
                <w:webHidden/>
                <w:sz w:val="24"/>
                <w:szCs w:val="24"/>
              </w:rPr>
              <w:fldChar w:fldCharType="end"/>
            </w:r>
          </w:hyperlink>
        </w:p>
        <w:p w14:paraId="6A168BEF"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36" w:history="1">
            <w:r w:rsidR="00E73EBA" w:rsidRPr="008679DF">
              <w:rPr>
                <w:rStyle w:val="Hipervnculo"/>
                <w:rFonts w:ascii="Arial" w:hAnsi="Arial" w:cs="Arial"/>
                <w:noProof/>
                <w:sz w:val="24"/>
                <w:szCs w:val="24"/>
              </w:rPr>
              <w:t>DISPOSICIONES GENERALES</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_Toc472685636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51</w:t>
            </w:r>
            <w:r w:rsidR="00E73EBA" w:rsidRPr="008679DF">
              <w:rPr>
                <w:rFonts w:ascii="Arial" w:hAnsi="Arial" w:cs="Arial"/>
                <w:noProof/>
                <w:webHidden/>
                <w:sz w:val="24"/>
                <w:szCs w:val="24"/>
              </w:rPr>
              <w:fldChar w:fldCharType="end"/>
            </w:r>
          </w:hyperlink>
        </w:p>
        <w:p w14:paraId="7E03466F"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37" w:history="1">
            <w:r w:rsidR="00E73EBA" w:rsidRPr="008679DF">
              <w:rPr>
                <w:rStyle w:val="Hipervnculo"/>
                <w:rFonts w:ascii="Arial" w:hAnsi="Arial" w:cs="Arial"/>
                <w:noProof/>
                <w:sz w:val="24"/>
                <w:szCs w:val="24"/>
              </w:rPr>
              <w:t>CAPÍTULO II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_Toc472685637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52</w:t>
            </w:r>
            <w:r w:rsidR="00E73EBA" w:rsidRPr="008679DF">
              <w:rPr>
                <w:rFonts w:ascii="Arial" w:hAnsi="Arial" w:cs="Arial"/>
                <w:noProof/>
                <w:webHidden/>
                <w:sz w:val="24"/>
                <w:szCs w:val="24"/>
              </w:rPr>
              <w:fldChar w:fldCharType="end"/>
            </w:r>
          </w:hyperlink>
        </w:p>
        <w:p w14:paraId="5EB1FEC4" w14:textId="75719EDB"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38" w:history="1">
            <w:r w:rsidR="00F66475">
              <w:rPr>
                <w:rStyle w:val="Hipervnculo"/>
                <w:rFonts w:ascii="Arial" w:hAnsi="Arial" w:cs="Arial"/>
                <w:noProof/>
                <w:sz w:val="24"/>
                <w:szCs w:val="24"/>
              </w:rPr>
              <w:t>DE LA</w:t>
            </w:r>
            <w:r w:rsidR="00E73EBA" w:rsidRPr="008679DF">
              <w:rPr>
                <w:rStyle w:val="Hipervnculo"/>
                <w:rFonts w:ascii="Arial" w:hAnsi="Arial" w:cs="Arial"/>
                <w:noProof/>
                <w:sz w:val="24"/>
                <w:szCs w:val="24"/>
              </w:rPr>
              <w:t xml:space="preserve"> MEJORA R</w:t>
            </w:r>
            <w:r w:rsidR="00F66475">
              <w:rPr>
                <w:rStyle w:val="Hipervnculo"/>
                <w:rFonts w:ascii="Arial" w:hAnsi="Arial" w:cs="Arial"/>
                <w:noProof/>
                <w:sz w:val="24"/>
                <w:szCs w:val="24"/>
              </w:rPr>
              <w:t>EGULATORÍA</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_Toc472685638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52</w:t>
            </w:r>
            <w:r w:rsidR="00E73EBA" w:rsidRPr="008679DF">
              <w:rPr>
                <w:rFonts w:ascii="Arial" w:hAnsi="Arial" w:cs="Arial"/>
                <w:noProof/>
                <w:webHidden/>
                <w:sz w:val="24"/>
                <w:szCs w:val="24"/>
              </w:rPr>
              <w:fldChar w:fldCharType="end"/>
            </w:r>
          </w:hyperlink>
        </w:p>
        <w:p w14:paraId="6D879B83"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39" w:history="1">
            <w:r w:rsidR="00E73EBA" w:rsidRPr="008679DF">
              <w:rPr>
                <w:rStyle w:val="Hipervnculo"/>
                <w:rFonts w:ascii="Arial" w:hAnsi="Arial" w:cs="Arial"/>
                <w:noProof/>
                <w:sz w:val="24"/>
                <w:szCs w:val="24"/>
              </w:rPr>
              <w:t>CAPÍTULO III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_Toc472685639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52</w:t>
            </w:r>
            <w:r w:rsidR="00E73EBA" w:rsidRPr="008679DF">
              <w:rPr>
                <w:rFonts w:ascii="Arial" w:hAnsi="Arial" w:cs="Arial"/>
                <w:noProof/>
                <w:webHidden/>
                <w:sz w:val="24"/>
                <w:szCs w:val="24"/>
              </w:rPr>
              <w:fldChar w:fldCharType="end"/>
            </w:r>
          </w:hyperlink>
        </w:p>
        <w:p w14:paraId="0665E987"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40" w:history="1">
            <w:r w:rsidR="00E73EBA" w:rsidRPr="008679DF">
              <w:rPr>
                <w:rStyle w:val="Hipervnculo"/>
                <w:rFonts w:ascii="Arial" w:hAnsi="Arial" w:cs="Arial"/>
                <w:noProof/>
                <w:sz w:val="24"/>
                <w:szCs w:val="24"/>
              </w:rPr>
              <w:t>DE LAS LICENCIAS, PERMISOS Y AUTORIZACIONES</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_Toc472685640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52</w:t>
            </w:r>
            <w:r w:rsidR="00E73EBA" w:rsidRPr="008679DF">
              <w:rPr>
                <w:rFonts w:ascii="Arial" w:hAnsi="Arial" w:cs="Arial"/>
                <w:noProof/>
                <w:webHidden/>
                <w:sz w:val="24"/>
                <w:szCs w:val="24"/>
              </w:rPr>
              <w:fldChar w:fldCharType="end"/>
            </w:r>
          </w:hyperlink>
        </w:p>
        <w:p w14:paraId="0EBC9A1E"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41" w:history="1">
            <w:r w:rsidR="00E73EBA" w:rsidRPr="008679DF">
              <w:rPr>
                <w:rStyle w:val="Hipervnculo"/>
                <w:rFonts w:ascii="Arial" w:hAnsi="Arial" w:cs="Arial"/>
                <w:noProof/>
                <w:sz w:val="24"/>
                <w:szCs w:val="24"/>
              </w:rPr>
              <w:t>CAPÍTULO IV</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_Toc472685641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56</w:t>
            </w:r>
            <w:r w:rsidR="00E73EBA" w:rsidRPr="008679DF">
              <w:rPr>
                <w:rFonts w:ascii="Arial" w:hAnsi="Arial" w:cs="Arial"/>
                <w:noProof/>
                <w:webHidden/>
                <w:sz w:val="24"/>
                <w:szCs w:val="24"/>
              </w:rPr>
              <w:fldChar w:fldCharType="end"/>
            </w:r>
          </w:hyperlink>
        </w:p>
        <w:p w14:paraId="74711B9B"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42" w:history="1">
            <w:r w:rsidR="00E73EBA" w:rsidRPr="008679DF">
              <w:rPr>
                <w:rStyle w:val="Hipervnculo"/>
                <w:rFonts w:ascii="Arial" w:hAnsi="Arial" w:cs="Arial"/>
                <w:noProof/>
                <w:sz w:val="24"/>
                <w:szCs w:val="24"/>
              </w:rPr>
              <w:t>DEL FUNCIONAMIENTO DE ESTABLECIMIENTOS COMERCIALES Y DE SERVICIO ABIERTOS AL PÚBLICO</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_Toc472685642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56</w:t>
            </w:r>
            <w:r w:rsidR="00E73EBA" w:rsidRPr="008679DF">
              <w:rPr>
                <w:rFonts w:ascii="Arial" w:hAnsi="Arial" w:cs="Arial"/>
                <w:noProof/>
                <w:webHidden/>
                <w:sz w:val="24"/>
                <w:szCs w:val="24"/>
              </w:rPr>
              <w:fldChar w:fldCharType="end"/>
            </w:r>
          </w:hyperlink>
        </w:p>
        <w:p w14:paraId="323CF7AE"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43" w:history="1">
            <w:r w:rsidR="00E73EBA" w:rsidRPr="008679DF">
              <w:rPr>
                <w:rStyle w:val="Hipervnculo"/>
                <w:rFonts w:ascii="Arial" w:hAnsi="Arial" w:cs="Arial"/>
                <w:noProof/>
                <w:sz w:val="24"/>
                <w:szCs w:val="24"/>
              </w:rPr>
              <w:t>TÍTULO SEXTO</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_Toc472685643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62</w:t>
            </w:r>
            <w:r w:rsidR="00E73EBA" w:rsidRPr="008679DF">
              <w:rPr>
                <w:rFonts w:ascii="Arial" w:hAnsi="Arial" w:cs="Arial"/>
                <w:noProof/>
                <w:webHidden/>
                <w:sz w:val="24"/>
                <w:szCs w:val="24"/>
              </w:rPr>
              <w:fldChar w:fldCharType="end"/>
            </w:r>
          </w:hyperlink>
        </w:p>
        <w:p w14:paraId="67F6971D"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44" w:history="1">
            <w:r w:rsidR="00E73EBA" w:rsidRPr="008679DF">
              <w:rPr>
                <w:rStyle w:val="Hipervnculo"/>
                <w:rFonts w:ascii="Arial" w:hAnsi="Arial" w:cs="Arial"/>
                <w:noProof/>
                <w:sz w:val="24"/>
                <w:szCs w:val="24"/>
              </w:rPr>
              <w:t>DEL DESARROLLO URBANO, OBRAS PÚBLICAS Y ECOLOGÍA</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_Toc472685644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62</w:t>
            </w:r>
            <w:r w:rsidR="00E73EBA" w:rsidRPr="008679DF">
              <w:rPr>
                <w:rFonts w:ascii="Arial" w:hAnsi="Arial" w:cs="Arial"/>
                <w:noProof/>
                <w:webHidden/>
                <w:sz w:val="24"/>
                <w:szCs w:val="24"/>
              </w:rPr>
              <w:fldChar w:fldCharType="end"/>
            </w:r>
          </w:hyperlink>
        </w:p>
        <w:p w14:paraId="7A10299E"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45" w:history="1">
            <w:r w:rsidR="00E73EBA" w:rsidRPr="008679DF">
              <w:rPr>
                <w:rStyle w:val="Hipervnculo"/>
                <w:rFonts w:ascii="Arial" w:hAnsi="Arial" w:cs="Arial"/>
                <w:noProof/>
                <w:sz w:val="24"/>
                <w:szCs w:val="24"/>
              </w:rPr>
              <w:t>CAPÍTULO 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_Toc472685645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62</w:t>
            </w:r>
            <w:r w:rsidR="00E73EBA" w:rsidRPr="008679DF">
              <w:rPr>
                <w:rFonts w:ascii="Arial" w:hAnsi="Arial" w:cs="Arial"/>
                <w:noProof/>
                <w:webHidden/>
                <w:sz w:val="24"/>
                <w:szCs w:val="24"/>
              </w:rPr>
              <w:fldChar w:fldCharType="end"/>
            </w:r>
          </w:hyperlink>
        </w:p>
        <w:p w14:paraId="59199CCA" w14:textId="143EC8EC"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46" w:history="1">
            <w:r w:rsidR="00E73EBA" w:rsidRPr="008679DF">
              <w:rPr>
                <w:rStyle w:val="Hipervnculo"/>
                <w:rFonts w:ascii="Arial" w:hAnsi="Arial" w:cs="Arial"/>
                <w:noProof/>
                <w:sz w:val="24"/>
                <w:szCs w:val="24"/>
              </w:rPr>
              <w:t xml:space="preserve">DE LAS ATRIBUCIONES DEL </w:t>
            </w:r>
            <w:r w:rsidR="008C7229">
              <w:rPr>
                <w:rStyle w:val="Hipervnculo"/>
                <w:rFonts w:ascii="Arial" w:hAnsi="Arial" w:cs="Arial"/>
                <w:noProof/>
                <w:sz w:val="24"/>
                <w:szCs w:val="24"/>
              </w:rPr>
              <w:t>AYUNTAMIENTO</w:t>
            </w:r>
            <w:r w:rsidR="00E73EBA" w:rsidRPr="008679DF">
              <w:rPr>
                <w:rStyle w:val="Hipervnculo"/>
                <w:rFonts w:ascii="Arial" w:hAnsi="Arial" w:cs="Arial"/>
                <w:noProof/>
                <w:sz w:val="24"/>
                <w:szCs w:val="24"/>
              </w:rPr>
              <w:t xml:space="preserve"> EN MATERIA DE DESARROLLO URBANO</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_Toc472685646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62</w:t>
            </w:r>
            <w:r w:rsidR="00E73EBA" w:rsidRPr="008679DF">
              <w:rPr>
                <w:rFonts w:ascii="Arial" w:hAnsi="Arial" w:cs="Arial"/>
                <w:noProof/>
                <w:webHidden/>
                <w:sz w:val="24"/>
                <w:szCs w:val="24"/>
              </w:rPr>
              <w:fldChar w:fldCharType="end"/>
            </w:r>
          </w:hyperlink>
        </w:p>
        <w:p w14:paraId="46A0DE1B"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47" w:history="1">
            <w:r w:rsidR="00E73EBA" w:rsidRPr="008679DF">
              <w:rPr>
                <w:rStyle w:val="Hipervnculo"/>
                <w:rFonts w:ascii="Arial" w:hAnsi="Arial" w:cs="Arial"/>
                <w:noProof/>
                <w:sz w:val="24"/>
                <w:szCs w:val="24"/>
              </w:rPr>
              <w:t>CAPÍTULO II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_Toc472685647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64</w:t>
            </w:r>
            <w:r w:rsidR="00E73EBA" w:rsidRPr="008679DF">
              <w:rPr>
                <w:rFonts w:ascii="Arial" w:hAnsi="Arial" w:cs="Arial"/>
                <w:noProof/>
                <w:webHidden/>
                <w:sz w:val="24"/>
                <w:szCs w:val="24"/>
              </w:rPr>
              <w:fldChar w:fldCharType="end"/>
            </w:r>
          </w:hyperlink>
        </w:p>
        <w:p w14:paraId="24757ACA" w14:textId="71E747CD"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48" w:history="1">
            <w:r w:rsidR="00E73EBA" w:rsidRPr="008679DF">
              <w:rPr>
                <w:rStyle w:val="Hipervnculo"/>
                <w:rFonts w:ascii="Arial" w:hAnsi="Arial" w:cs="Arial"/>
                <w:noProof/>
                <w:sz w:val="24"/>
                <w:szCs w:val="24"/>
              </w:rPr>
              <w:t xml:space="preserve">DE LAS ATRIBUCIONES DEL </w:t>
            </w:r>
            <w:r w:rsidR="008C7229">
              <w:rPr>
                <w:rStyle w:val="Hipervnculo"/>
                <w:rFonts w:ascii="Arial" w:hAnsi="Arial" w:cs="Arial"/>
                <w:noProof/>
                <w:sz w:val="24"/>
                <w:szCs w:val="24"/>
              </w:rPr>
              <w:t>AYUNTAMIENTO</w:t>
            </w:r>
            <w:r w:rsidR="00E73EBA" w:rsidRPr="008679DF">
              <w:rPr>
                <w:rStyle w:val="Hipervnculo"/>
                <w:rFonts w:ascii="Arial" w:hAnsi="Arial" w:cs="Arial"/>
                <w:noProof/>
                <w:sz w:val="24"/>
                <w:szCs w:val="24"/>
              </w:rPr>
              <w:t xml:space="preserve"> EN MATERIA DE OBRA PÚBLICA.</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_Toc472685648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64</w:t>
            </w:r>
            <w:r w:rsidR="00E73EBA" w:rsidRPr="008679DF">
              <w:rPr>
                <w:rFonts w:ascii="Arial" w:hAnsi="Arial" w:cs="Arial"/>
                <w:noProof/>
                <w:webHidden/>
                <w:sz w:val="24"/>
                <w:szCs w:val="24"/>
              </w:rPr>
              <w:fldChar w:fldCharType="end"/>
            </w:r>
          </w:hyperlink>
        </w:p>
        <w:p w14:paraId="49F46E13"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49" w:history="1">
            <w:r w:rsidR="00E73EBA" w:rsidRPr="008679DF">
              <w:rPr>
                <w:rStyle w:val="Hipervnculo"/>
                <w:rFonts w:ascii="Arial" w:hAnsi="Arial" w:cs="Arial"/>
                <w:noProof/>
                <w:sz w:val="24"/>
                <w:szCs w:val="24"/>
              </w:rPr>
              <w:t>CAPÍTULO III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_Toc472685649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65</w:t>
            </w:r>
            <w:r w:rsidR="00E73EBA" w:rsidRPr="008679DF">
              <w:rPr>
                <w:rFonts w:ascii="Arial" w:hAnsi="Arial" w:cs="Arial"/>
                <w:noProof/>
                <w:webHidden/>
                <w:sz w:val="24"/>
                <w:szCs w:val="24"/>
              </w:rPr>
              <w:fldChar w:fldCharType="end"/>
            </w:r>
          </w:hyperlink>
        </w:p>
        <w:p w14:paraId="412FAED0"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50" w:history="1">
            <w:r w:rsidR="00E73EBA" w:rsidRPr="008679DF">
              <w:rPr>
                <w:rStyle w:val="Hipervnculo"/>
                <w:rFonts w:ascii="Arial" w:hAnsi="Arial" w:cs="Arial"/>
                <w:noProof/>
                <w:sz w:val="24"/>
                <w:szCs w:val="24"/>
              </w:rPr>
              <w:t>DEL EQUILIBRIO ECOLÓGICO Y PROTECCIÓN AL AMBIENTE</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_Toc472685650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65</w:t>
            </w:r>
            <w:r w:rsidR="00E73EBA" w:rsidRPr="008679DF">
              <w:rPr>
                <w:rFonts w:ascii="Arial" w:hAnsi="Arial" w:cs="Arial"/>
                <w:noProof/>
                <w:webHidden/>
                <w:sz w:val="24"/>
                <w:szCs w:val="24"/>
              </w:rPr>
              <w:fldChar w:fldCharType="end"/>
            </w:r>
          </w:hyperlink>
        </w:p>
        <w:p w14:paraId="5D522838"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51" w:history="1">
            <w:r w:rsidR="00E73EBA" w:rsidRPr="008679DF">
              <w:rPr>
                <w:rStyle w:val="Hipervnculo"/>
                <w:rFonts w:ascii="Arial" w:hAnsi="Arial" w:cs="Arial"/>
                <w:noProof/>
                <w:sz w:val="24"/>
                <w:szCs w:val="24"/>
              </w:rPr>
              <w:t>TÍTULO SÉPTIMO DE LA JUSTICIA ADMINISTRATIVA MUNICIPAL</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_Toc472685651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69</w:t>
            </w:r>
            <w:r w:rsidR="00E73EBA" w:rsidRPr="008679DF">
              <w:rPr>
                <w:rFonts w:ascii="Arial" w:hAnsi="Arial" w:cs="Arial"/>
                <w:noProof/>
                <w:webHidden/>
                <w:sz w:val="24"/>
                <w:szCs w:val="24"/>
              </w:rPr>
              <w:fldChar w:fldCharType="end"/>
            </w:r>
          </w:hyperlink>
        </w:p>
        <w:p w14:paraId="33DDD133"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52" w:history="1">
            <w:r w:rsidR="00E73EBA" w:rsidRPr="008679DF">
              <w:rPr>
                <w:rStyle w:val="Hipervnculo"/>
                <w:rFonts w:ascii="Arial" w:hAnsi="Arial" w:cs="Arial"/>
                <w:noProof/>
                <w:sz w:val="24"/>
                <w:szCs w:val="24"/>
              </w:rPr>
              <w:t>CAPÍTULO l</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_Toc472685652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69</w:t>
            </w:r>
            <w:r w:rsidR="00E73EBA" w:rsidRPr="008679DF">
              <w:rPr>
                <w:rFonts w:ascii="Arial" w:hAnsi="Arial" w:cs="Arial"/>
                <w:noProof/>
                <w:webHidden/>
                <w:sz w:val="24"/>
                <w:szCs w:val="24"/>
              </w:rPr>
              <w:fldChar w:fldCharType="end"/>
            </w:r>
          </w:hyperlink>
        </w:p>
        <w:p w14:paraId="5FAF57BC"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53" w:history="1">
            <w:r w:rsidR="00E73EBA" w:rsidRPr="008679DF">
              <w:rPr>
                <w:rStyle w:val="Hipervnculo"/>
                <w:rFonts w:ascii="Arial" w:hAnsi="Arial" w:cs="Arial"/>
                <w:noProof/>
                <w:sz w:val="24"/>
                <w:szCs w:val="24"/>
              </w:rPr>
              <w:t>DE LA MEDIACIÓN-CONCILIACIÓN</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_Toc472685653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69</w:t>
            </w:r>
            <w:r w:rsidR="00E73EBA" w:rsidRPr="008679DF">
              <w:rPr>
                <w:rFonts w:ascii="Arial" w:hAnsi="Arial" w:cs="Arial"/>
                <w:noProof/>
                <w:webHidden/>
                <w:sz w:val="24"/>
                <w:szCs w:val="24"/>
              </w:rPr>
              <w:fldChar w:fldCharType="end"/>
            </w:r>
          </w:hyperlink>
        </w:p>
        <w:p w14:paraId="64C5A8B4"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54" w:history="1">
            <w:r w:rsidR="00E73EBA" w:rsidRPr="008679DF">
              <w:rPr>
                <w:rStyle w:val="Hipervnculo"/>
                <w:rFonts w:ascii="Arial" w:hAnsi="Arial" w:cs="Arial"/>
                <w:noProof/>
                <w:sz w:val="24"/>
                <w:szCs w:val="24"/>
              </w:rPr>
              <w:t>CAPÍTULO ll</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_Toc472685654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69</w:t>
            </w:r>
            <w:r w:rsidR="00E73EBA" w:rsidRPr="008679DF">
              <w:rPr>
                <w:rFonts w:ascii="Arial" w:hAnsi="Arial" w:cs="Arial"/>
                <w:noProof/>
                <w:webHidden/>
                <w:sz w:val="24"/>
                <w:szCs w:val="24"/>
              </w:rPr>
              <w:fldChar w:fldCharType="end"/>
            </w:r>
          </w:hyperlink>
        </w:p>
        <w:p w14:paraId="0DE5E054"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55" w:history="1">
            <w:r w:rsidR="00E73EBA" w:rsidRPr="008679DF">
              <w:rPr>
                <w:rStyle w:val="Hipervnculo"/>
                <w:rFonts w:ascii="Arial" w:hAnsi="Arial" w:cs="Arial"/>
                <w:noProof/>
                <w:sz w:val="24"/>
                <w:szCs w:val="24"/>
              </w:rPr>
              <w:t>DE LA CALIFICACIÓN</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_Toc472685655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69</w:t>
            </w:r>
            <w:r w:rsidR="00E73EBA" w:rsidRPr="008679DF">
              <w:rPr>
                <w:rFonts w:ascii="Arial" w:hAnsi="Arial" w:cs="Arial"/>
                <w:noProof/>
                <w:webHidden/>
                <w:sz w:val="24"/>
                <w:szCs w:val="24"/>
              </w:rPr>
              <w:fldChar w:fldCharType="end"/>
            </w:r>
          </w:hyperlink>
        </w:p>
        <w:p w14:paraId="46DBAF50"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56" w:history="1">
            <w:r w:rsidR="00E73EBA" w:rsidRPr="008679DF">
              <w:rPr>
                <w:rStyle w:val="Hipervnculo"/>
                <w:rFonts w:ascii="Arial" w:hAnsi="Arial" w:cs="Arial"/>
                <w:noProof/>
                <w:sz w:val="24"/>
                <w:szCs w:val="24"/>
              </w:rPr>
              <w:t>CAPÍTULO lll</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_Toc472685656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70</w:t>
            </w:r>
            <w:r w:rsidR="00E73EBA" w:rsidRPr="008679DF">
              <w:rPr>
                <w:rFonts w:ascii="Arial" w:hAnsi="Arial" w:cs="Arial"/>
                <w:noProof/>
                <w:webHidden/>
                <w:sz w:val="24"/>
                <w:szCs w:val="24"/>
              </w:rPr>
              <w:fldChar w:fldCharType="end"/>
            </w:r>
          </w:hyperlink>
        </w:p>
        <w:p w14:paraId="74E15DC3"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57" w:history="1">
            <w:r w:rsidR="00E73EBA" w:rsidRPr="008679DF">
              <w:rPr>
                <w:rStyle w:val="Hipervnculo"/>
                <w:rFonts w:ascii="Arial" w:hAnsi="Arial" w:cs="Arial"/>
                <w:noProof/>
                <w:sz w:val="24"/>
                <w:szCs w:val="24"/>
              </w:rPr>
              <w:t>DE LAS MEDIDAS DE APREMIO</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_Toc472685657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70</w:t>
            </w:r>
            <w:r w:rsidR="00E73EBA" w:rsidRPr="008679DF">
              <w:rPr>
                <w:rFonts w:ascii="Arial" w:hAnsi="Arial" w:cs="Arial"/>
                <w:noProof/>
                <w:webHidden/>
                <w:sz w:val="24"/>
                <w:szCs w:val="24"/>
              </w:rPr>
              <w:fldChar w:fldCharType="end"/>
            </w:r>
          </w:hyperlink>
        </w:p>
        <w:p w14:paraId="04D6E98B"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58" w:history="1">
            <w:r w:rsidR="00E73EBA" w:rsidRPr="008679DF">
              <w:rPr>
                <w:rStyle w:val="Hipervnculo"/>
                <w:rFonts w:ascii="Arial" w:hAnsi="Arial" w:cs="Arial"/>
                <w:noProof/>
                <w:sz w:val="24"/>
                <w:szCs w:val="24"/>
              </w:rPr>
              <w:t>CAPÍTULO IV</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_Toc472685658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71</w:t>
            </w:r>
            <w:r w:rsidR="00E73EBA" w:rsidRPr="008679DF">
              <w:rPr>
                <w:rFonts w:ascii="Arial" w:hAnsi="Arial" w:cs="Arial"/>
                <w:noProof/>
                <w:webHidden/>
                <w:sz w:val="24"/>
                <w:szCs w:val="24"/>
              </w:rPr>
              <w:fldChar w:fldCharType="end"/>
            </w:r>
          </w:hyperlink>
        </w:p>
        <w:p w14:paraId="43CA3BF5"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59" w:history="1">
            <w:r w:rsidR="00E73EBA" w:rsidRPr="008679DF">
              <w:rPr>
                <w:rStyle w:val="Hipervnculo"/>
                <w:rFonts w:ascii="Arial" w:hAnsi="Arial" w:cs="Arial"/>
                <w:noProof/>
                <w:sz w:val="24"/>
                <w:szCs w:val="24"/>
              </w:rPr>
              <w:t>DE LAS MEDIDAS  PREVENTIVAS</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_Toc472685659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71</w:t>
            </w:r>
            <w:r w:rsidR="00E73EBA" w:rsidRPr="008679DF">
              <w:rPr>
                <w:rFonts w:ascii="Arial" w:hAnsi="Arial" w:cs="Arial"/>
                <w:noProof/>
                <w:webHidden/>
                <w:sz w:val="24"/>
                <w:szCs w:val="24"/>
              </w:rPr>
              <w:fldChar w:fldCharType="end"/>
            </w:r>
          </w:hyperlink>
        </w:p>
        <w:p w14:paraId="406B0444" w14:textId="7F2E1DBA"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60" w:history="1">
            <w:r w:rsidR="004540EF">
              <w:rPr>
                <w:rStyle w:val="Hipervnculo"/>
                <w:rFonts w:ascii="Arial" w:hAnsi="Arial" w:cs="Arial"/>
                <w:noProof/>
                <w:sz w:val="24"/>
                <w:szCs w:val="24"/>
              </w:rPr>
              <w:t>CAPÍ</w:t>
            </w:r>
            <w:r w:rsidR="00E73EBA" w:rsidRPr="008679DF">
              <w:rPr>
                <w:rStyle w:val="Hipervnculo"/>
                <w:rFonts w:ascii="Arial" w:hAnsi="Arial" w:cs="Arial"/>
                <w:noProof/>
                <w:sz w:val="24"/>
                <w:szCs w:val="24"/>
              </w:rPr>
              <w:t>TULO V</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_Toc472685660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71</w:t>
            </w:r>
            <w:r w:rsidR="00E73EBA" w:rsidRPr="008679DF">
              <w:rPr>
                <w:rFonts w:ascii="Arial" w:hAnsi="Arial" w:cs="Arial"/>
                <w:noProof/>
                <w:webHidden/>
                <w:sz w:val="24"/>
                <w:szCs w:val="24"/>
              </w:rPr>
              <w:fldChar w:fldCharType="end"/>
            </w:r>
          </w:hyperlink>
        </w:p>
        <w:p w14:paraId="648F6B82"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61" w:history="1">
            <w:r w:rsidR="00E73EBA" w:rsidRPr="008679DF">
              <w:rPr>
                <w:rStyle w:val="Hipervnculo"/>
                <w:rFonts w:ascii="Arial" w:hAnsi="Arial" w:cs="Arial"/>
                <w:noProof/>
                <w:sz w:val="24"/>
                <w:szCs w:val="24"/>
              </w:rPr>
              <w:t>DE LAS MEDIDAS DE SEGURIDAD</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_Toc472685661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71</w:t>
            </w:r>
            <w:r w:rsidR="00E73EBA" w:rsidRPr="008679DF">
              <w:rPr>
                <w:rFonts w:ascii="Arial" w:hAnsi="Arial" w:cs="Arial"/>
                <w:noProof/>
                <w:webHidden/>
                <w:sz w:val="24"/>
                <w:szCs w:val="24"/>
              </w:rPr>
              <w:fldChar w:fldCharType="end"/>
            </w:r>
          </w:hyperlink>
        </w:p>
        <w:p w14:paraId="6D1C4D04"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62" w:history="1">
            <w:r w:rsidR="00E73EBA" w:rsidRPr="008679DF">
              <w:rPr>
                <w:rStyle w:val="Hipervnculo"/>
                <w:rFonts w:ascii="Arial" w:hAnsi="Arial" w:cs="Arial"/>
                <w:noProof/>
                <w:sz w:val="24"/>
                <w:szCs w:val="24"/>
              </w:rPr>
              <w:t>CAPÍTULO Vl</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_Toc472685662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72</w:t>
            </w:r>
            <w:r w:rsidR="00E73EBA" w:rsidRPr="008679DF">
              <w:rPr>
                <w:rFonts w:ascii="Arial" w:hAnsi="Arial" w:cs="Arial"/>
                <w:noProof/>
                <w:webHidden/>
                <w:sz w:val="24"/>
                <w:szCs w:val="24"/>
              </w:rPr>
              <w:fldChar w:fldCharType="end"/>
            </w:r>
          </w:hyperlink>
        </w:p>
        <w:p w14:paraId="71C376C8"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63" w:history="1">
            <w:r w:rsidR="00E73EBA" w:rsidRPr="008679DF">
              <w:rPr>
                <w:rStyle w:val="Hipervnculo"/>
                <w:rFonts w:ascii="Arial" w:hAnsi="Arial" w:cs="Arial"/>
                <w:noProof/>
                <w:sz w:val="24"/>
                <w:szCs w:val="24"/>
              </w:rPr>
              <w:t>DE LAS RESTRICCIONES</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_Toc472685663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72</w:t>
            </w:r>
            <w:r w:rsidR="00E73EBA" w:rsidRPr="008679DF">
              <w:rPr>
                <w:rFonts w:ascii="Arial" w:hAnsi="Arial" w:cs="Arial"/>
                <w:noProof/>
                <w:webHidden/>
                <w:sz w:val="24"/>
                <w:szCs w:val="24"/>
              </w:rPr>
              <w:fldChar w:fldCharType="end"/>
            </w:r>
          </w:hyperlink>
        </w:p>
        <w:p w14:paraId="72B0B8E2"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64" w:history="1">
            <w:r w:rsidR="00E73EBA" w:rsidRPr="008679DF">
              <w:rPr>
                <w:rStyle w:val="Hipervnculo"/>
                <w:rFonts w:ascii="Arial" w:hAnsi="Arial" w:cs="Arial"/>
                <w:noProof/>
                <w:sz w:val="24"/>
                <w:szCs w:val="24"/>
              </w:rPr>
              <w:t>CAPÍTULO VII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_Toc472685664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73</w:t>
            </w:r>
            <w:r w:rsidR="00E73EBA" w:rsidRPr="008679DF">
              <w:rPr>
                <w:rFonts w:ascii="Arial" w:hAnsi="Arial" w:cs="Arial"/>
                <w:noProof/>
                <w:webHidden/>
                <w:sz w:val="24"/>
                <w:szCs w:val="24"/>
              </w:rPr>
              <w:fldChar w:fldCharType="end"/>
            </w:r>
          </w:hyperlink>
        </w:p>
        <w:p w14:paraId="00B1BB67"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65" w:history="1">
            <w:r w:rsidR="00E73EBA" w:rsidRPr="008679DF">
              <w:rPr>
                <w:rStyle w:val="Hipervnculo"/>
                <w:rFonts w:ascii="Arial" w:hAnsi="Arial" w:cs="Arial"/>
                <w:noProof/>
                <w:sz w:val="24"/>
                <w:szCs w:val="24"/>
              </w:rPr>
              <w:t>DE LAS INFRACCIONES</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_Toc472685665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73</w:t>
            </w:r>
            <w:r w:rsidR="00E73EBA" w:rsidRPr="008679DF">
              <w:rPr>
                <w:rFonts w:ascii="Arial" w:hAnsi="Arial" w:cs="Arial"/>
                <w:noProof/>
                <w:webHidden/>
                <w:sz w:val="24"/>
                <w:szCs w:val="24"/>
              </w:rPr>
              <w:fldChar w:fldCharType="end"/>
            </w:r>
          </w:hyperlink>
        </w:p>
        <w:p w14:paraId="3D6F174A"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66" w:history="1">
            <w:r w:rsidR="00E73EBA" w:rsidRPr="008679DF">
              <w:rPr>
                <w:rStyle w:val="Hipervnculo"/>
                <w:rFonts w:ascii="Arial" w:hAnsi="Arial" w:cs="Arial"/>
                <w:noProof/>
                <w:sz w:val="24"/>
                <w:szCs w:val="24"/>
              </w:rPr>
              <w:t>CAPÍTULO VIII</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_Toc472685666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74</w:t>
            </w:r>
            <w:r w:rsidR="00E73EBA" w:rsidRPr="008679DF">
              <w:rPr>
                <w:rFonts w:ascii="Arial" w:hAnsi="Arial" w:cs="Arial"/>
                <w:noProof/>
                <w:webHidden/>
                <w:sz w:val="24"/>
                <w:szCs w:val="24"/>
              </w:rPr>
              <w:fldChar w:fldCharType="end"/>
            </w:r>
          </w:hyperlink>
        </w:p>
        <w:p w14:paraId="69DD468D"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67" w:history="1">
            <w:r w:rsidR="00E73EBA" w:rsidRPr="008679DF">
              <w:rPr>
                <w:rStyle w:val="Hipervnculo"/>
                <w:rFonts w:ascii="Arial" w:hAnsi="Arial" w:cs="Arial"/>
                <w:noProof/>
                <w:sz w:val="24"/>
                <w:szCs w:val="24"/>
              </w:rPr>
              <w:t>DE LAS SANCIONES</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_Toc472685667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74</w:t>
            </w:r>
            <w:r w:rsidR="00E73EBA" w:rsidRPr="008679DF">
              <w:rPr>
                <w:rFonts w:ascii="Arial" w:hAnsi="Arial" w:cs="Arial"/>
                <w:noProof/>
                <w:webHidden/>
                <w:sz w:val="24"/>
                <w:szCs w:val="24"/>
              </w:rPr>
              <w:fldChar w:fldCharType="end"/>
            </w:r>
          </w:hyperlink>
        </w:p>
        <w:p w14:paraId="68E87E44"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68" w:history="1">
            <w:r w:rsidR="00E73EBA" w:rsidRPr="008679DF">
              <w:rPr>
                <w:rStyle w:val="Hipervnculo"/>
                <w:rFonts w:ascii="Arial" w:hAnsi="Arial" w:cs="Arial"/>
                <w:noProof/>
                <w:sz w:val="24"/>
                <w:szCs w:val="24"/>
              </w:rPr>
              <w:t>CAPÍTULO IX</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_Toc472685668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75</w:t>
            </w:r>
            <w:r w:rsidR="00E73EBA" w:rsidRPr="008679DF">
              <w:rPr>
                <w:rFonts w:ascii="Arial" w:hAnsi="Arial" w:cs="Arial"/>
                <w:noProof/>
                <w:webHidden/>
                <w:sz w:val="24"/>
                <w:szCs w:val="24"/>
              </w:rPr>
              <w:fldChar w:fldCharType="end"/>
            </w:r>
          </w:hyperlink>
        </w:p>
        <w:p w14:paraId="3A40D7E3"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69" w:history="1">
            <w:r w:rsidR="00E73EBA" w:rsidRPr="008679DF">
              <w:rPr>
                <w:rStyle w:val="Hipervnculo"/>
                <w:rFonts w:ascii="Arial" w:hAnsi="Arial" w:cs="Arial"/>
                <w:noProof/>
                <w:sz w:val="24"/>
                <w:szCs w:val="24"/>
              </w:rPr>
              <w:t>DE LOS RECURSOS ADMINISTRATIVOS</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_Toc472685669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75</w:t>
            </w:r>
            <w:r w:rsidR="00E73EBA" w:rsidRPr="008679DF">
              <w:rPr>
                <w:rFonts w:ascii="Arial" w:hAnsi="Arial" w:cs="Arial"/>
                <w:noProof/>
                <w:webHidden/>
                <w:sz w:val="24"/>
                <w:szCs w:val="24"/>
              </w:rPr>
              <w:fldChar w:fldCharType="end"/>
            </w:r>
          </w:hyperlink>
        </w:p>
        <w:p w14:paraId="64A6E97E" w14:textId="77777777" w:rsidR="00E73EBA" w:rsidRPr="008679DF" w:rsidRDefault="00AE66D7" w:rsidP="008679DF">
          <w:pPr>
            <w:pStyle w:val="TDC1"/>
            <w:tabs>
              <w:tab w:val="right" w:leader="dot" w:pos="8828"/>
            </w:tabs>
            <w:spacing w:line="240" w:lineRule="auto"/>
            <w:rPr>
              <w:rFonts w:ascii="Arial" w:hAnsi="Arial" w:cs="Arial"/>
              <w:noProof/>
              <w:sz w:val="24"/>
              <w:szCs w:val="24"/>
            </w:rPr>
          </w:pPr>
          <w:hyperlink w:anchor="_Toc472685670" w:history="1">
            <w:r w:rsidR="00E73EBA" w:rsidRPr="008679DF">
              <w:rPr>
                <w:rStyle w:val="Hipervnculo"/>
                <w:rFonts w:ascii="Arial" w:hAnsi="Arial" w:cs="Arial"/>
                <w:noProof/>
                <w:sz w:val="24"/>
                <w:szCs w:val="24"/>
              </w:rPr>
              <w:t>ARTÍCULOS TRANSITORIOS</w:t>
            </w:r>
            <w:r w:rsidR="00E73EBA" w:rsidRPr="008679DF">
              <w:rPr>
                <w:rFonts w:ascii="Arial" w:hAnsi="Arial" w:cs="Arial"/>
                <w:noProof/>
                <w:webHidden/>
                <w:sz w:val="24"/>
                <w:szCs w:val="24"/>
              </w:rPr>
              <w:tab/>
            </w:r>
            <w:r w:rsidR="00E73EBA" w:rsidRPr="008679DF">
              <w:rPr>
                <w:rFonts w:ascii="Arial" w:hAnsi="Arial" w:cs="Arial"/>
                <w:noProof/>
                <w:webHidden/>
                <w:sz w:val="24"/>
                <w:szCs w:val="24"/>
              </w:rPr>
              <w:fldChar w:fldCharType="begin"/>
            </w:r>
            <w:r w:rsidR="00E73EBA" w:rsidRPr="008679DF">
              <w:rPr>
                <w:rFonts w:ascii="Arial" w:hAnsi="Arial" w:cs="Arial"/>
                <w:noProof/>
                <w:webHidden/>
                <w:sz w:val="24"/>
                <w:szCs w:val="24"/>
              </w:rPr>
              <w:instrText xml:space="preserve"> PAGEREF _Toc472685670 \h </w:instrText>
            </w:r>
            <w:r w:rsidR="00E73EBA" w:rsidRPr="008679DF">
              <w:rPr>
                <w:rFonts w:ascii="Arial" w:hAnsi="Arial" w:cs="Arial"/>
                <w:noProof/>
                <w:webHidden/>
                <w:sz w:val="24"/>
                <w:szCs w:val="24"/>
              </w:rPr>
            </w:r>
            <w:r w:rsidR="00E73EBA" w:rsidRPr="008679DF">
              <w:rPr>
                <w:rFonts w:ascii="Arial" w:hAnsi="Arial" w:cs="Arial"/>
                <w:noProof/>
                <w:webHidden/>
                <w:sz w:val="24"/>
                <w:szCs w:val="24"/>
              </w:rPr>
              <w:fldChar w:fldCharType="separate"/>
            </w:r>
            <w:r w:rsidR="00E73EBA" w:rsidRPr="008679DF">
              <w:rPr>
                <w:rFonts w:ascii="Arial" w:hAnsi="Arial" w:cs="Arial"/>
                <w:noProof/>
                <w:webHidden/>
                <w:sz w:val="24"/>
                <w:szCs w:val="24"/>
              </w:rPr>
              <w:t>75</w:t>
            </w:r>
            <w:r w:rsidR="00E73EBA" w:rsidRPr="008679DF">
              <w:rPr>
                <w:rFonts w:ascii="Arial" w:hAnsi="Arial" w:cs="Arial"/>
                <w:noProof/>
                <w:webHidden/>
                <w:sz w:val="24"/>
                <w:szCs w:val="24"/>
              </w:rPr>
              <w:fldChar w:fldCharType="end"/>
            </w:r>
          </w:hyperlink>
        </w:p>
        <w:p w14:paraId="468EE724" w14:textId="7258724B" w:rsidR="00E73EBA" w:rsidRPr="008679DF" w:rsidRDefault="00E73EBA" w:rsidP="008679DF">
          <w:pPr>
            <w:spacing w:line="240" w:lineRule="auto"/>
            <w:rPr>
              <w:rFonts w:ascii="Arial" w:hAnsi="Arial" w:cs="Arial"/>
              <w:sz w:val="24"/>
              <w:szCs w:val="24"/>
            </w:rPr>
          </w:pPr>
          <w:r w:rsidRPr="008679DF">
            <w:rPr>
              <w:rFonts w:ascii="Arial" w:hAnsi="Arial" w:cs="Arial"/>
              <w:b/>
              <w:bCs/>
              <w:sz w:val="24"/>
              <w:szCs w:val="24"/>
            </w:rPr>
            <w:fldChar w:fldCharType="end"/>
          </w:r>
        </w:p>
      </w:sdtContent>
    </w:sdt>
    <w:p w14:paraId="633CD1D5" w14:textId="77777777" w:rsidR="004B7328" w:rsidRPr="008679DF" w:rsidRDefault="004B7328" w:rsidP="0057739F">
      <w:pPr>
        <w:rPr>
          <w:rFonts w:ascii="Arial" w:hAnsi="Arial" w:cs="Arial"/>
          <w:sz w:val="24"/>
          <w:szCs w:val="24"/>
        </w:rPr>
      </w:pPr>
    </w:p>
    <w:p w14:paraId="2F4ABB5C" w14:textId="77777777" w:rsidR="004B7328" w:rsidRDefault="004B7328" w:rsidP="0057739F">
      <w:pPr>
        <w:rPr>
          <w:rFonts w:ascii="Arial" w:hAnsi="Arial" w:cs="Arial"/>
          <w:sz w:val="24"/>
          <w:szCs w:val="24"/>
        </w:rPr>
      </w:pPr>
    </w:p>
    <w:p w14:paraId="6102903C" w14:textId="77777777" w:rsidR="004B7328" w:rsidRDefault="004B7328" w:rsidP="0057739F">
      <w:pPr>
        <w:rPr>
          <w:rFonts w:ascii="Arial" w:hAnsi="Arial" w:cs="Arial"/>
          <w:sz w:val="24"/>
          <w:szCs w:val="24"/>
        </w:rPr>
      </w:pPr>
    </w:p>
    <w:p w14:paraId="3A644981" w14:textId="77777777" w:rsidR="004B7328" w:rsidRDefault="004B7328" w:rsidP="0057739F">
      <w:pPr>
        <w:rPr>
          <w:rFonts w:ascii="Arial" w:hAnsi="Arial" w:cs="Arial"/>
          <w:sz w:val="24"/>
          <w:szCs w:val="24"/>
        </w:rPr>
      </w:pPr>
    </w:p>
    <w:p w14:paraId="15AAF970" w14:textId="16EE63F7" w:rsidR="004B7328" w:rsidRPr="00B02FC1" w:rsidRDefault="00E96D0A" w:rsidP="00E061E5">
      <w:pPr>
        <w:pStyle w:val="Ttulo1"/>
        <w:jc w:val="center"/>
        <w:rPr>
          <w:rFonts w:ascii="Arial" w:hAnsi="Arial" w:cs="Arial"/>
          <w:b/>
          <w:color w:val="auto"/>
          <w:sz w:val="24"/>
          <w:szCs w:val="24"/>
        </w:rPr>
      </w:pPr>
      <w:bookmarkStart w:id="0" w:name="_Toc472685550"/>
      <w:r w:rsidRPr="00B02FC1">
        <w:rPr>
          <w:rFonts w:ascii="Arial" w:hAnsi="Arial" w:cs="Arial"/>
          <w:b/>
          <w:color w:val="auto"/>
          <w:sz w:val="24"/>
          <w:szCs w:val="24"/>
        </w:rPr>
        <w:lastRenderedPageBreak/>
        <w:t>TÍTULO</w:t>
      </w:r>
      <w:r w:rsidR="004B7328" w:rsidRPr="00B02FC1">
        <w:rPr>
          <w:rFonts w:ascii="Arial" w:hAnsi="Arial" w:cs="Arial"/>
          <w:b/>
          <w:color w:val="auto"/>
          <w:sz w:val="24"/>
          <w:szCs w:val="24"/>
        </w:rPr>
        <w:t xml:space="preserve"> PRIMERO DEL </w:t>
      </w:r>
      <w:r w:rsidR="008C7229">
        <w:rPr>
          <w:rFonts w:ascii="Arial" w:hAnsi="Arial" w:cs="Arial"/>
          <w:b/>
          <w:color w:val="auto"/>
          <w:sz w:val="24"/>
          <w:szCs w:val="24"/>
        </w:rPr>
        <w:t>MUNICIPIO</w:t>
      </w:r>
      <w:bookmarkEnd w:id="0"/>
    </w:p>
    <w:p w14:paraId="5B2FF56F" w14:textId="77777777" w:rsidR="004B7328" w:rsidRPr="00B02FC1" w:rsidRDefault="00E96D0A" w:rsidP="00E061E5">
      <w:pPr>
        <w:pStyle w:val="Ttulo1"/>
        <w:jc w:val="center"/>
        <w:rPr>
          <w:rFonts w:ascii="Arial" w:hAnsi="Arial" w:cs="Arial"/>
          <w:b/>
          <w:color w:val="auto"/>
          <w:sz w:val="24"/>
          <w:szCs w:val="24"/>
        </w:rPr>
      </w:pPr>
      <w:bookmarkStart w:id="1" w:name="_Toc472685551"/>
      <w:r w:rsidRPr="00B02FC1">
        <w:rPr>
          <w:rFonts w:ascii="Arial" w:hAnsi="Arial" w:cs="Arial"/>
          <w:b/>
          <w:color w:val="auto"/>
          <w:sz w:val="24"/>
          <w:szCs w:val="24"/>
        </w:rPr>
        <w:t>CAPÍ</w:t>
      </w:r>
      <w:r w:rsidR="004B7328" w:rsidRPr="00B02FC1">
        <w:rPr>
          <w:rFonts w:ascii="Arial" w:hAnsi="Arial" w:cs="Arial"/>
          <w:b/>
          <w:color w:val="auto"/>
          <w:sz w:val="24"/>
          <w:szCs w:val="24"/>
        </w:rPr>
        <w:t>TULO I</w:t>
      </w:r>
      <w:bookmarkEnd w:id="1"/>
    </w:p>
    <w:p w14:paraId="59E7828F" w14:textId="77777777" w:rsidR="004B7328" w:rsidRDefault="004B7328" w:rsidP="00E061E5">
      <w:pPr>
        <w:pStyle w:val="Ttulo1"/>
        <w:jc w:val="center"/>
        <w:rPr>
          <w:rFonts w:ascii="Arial" w:hAnsi="Arial" w:cs="Arial"/>
          <w:b/>
          <w:color w:val="auto"/>
          <w:sz w:val="24"/>
          <w:szCs w:val="24"/>
        </w:rPr>
      </w:pPr>
      <w:bookmarkStart w:id="2" w:name="_Toc472685552"/>
      <w:r w:rsidRPr="00B02FC1">
        <w:rPr>
          <w:rFonts w:ascii="Arial" w:hAnsi="Arial" w:cs="Arial"/>
          <w:b/>
          <w:color w:val="auto"/>
          <w:sz w:val="24"/>
          <w:szCs w:val="24"/>
        </w:rPr>
        <w:t>DISPOSICIONES GENERALES</w:t>
      </w:r>
      <w:bookmarkEnd w:id="2"/>
    </w:p>
    <w:p w14:paraId="584CBA65" w14:textId="77777777" w:rsidR="004D6DD2" w:rsidRPr="004D6DD2" w:rsidRDefault="004D6DD2" w:rsidP="004D6DD2"/>
    <w:p w14:paraId="21887C9F" w14:textId="26EE1BAA" w:rsidR="004B7328" w:rsidRPr="00E73EBA" w:rsidRDefault="00B02FC1" w:rsidP="0039487D">
      <w:pPr>
        <w:jc w:val="both"/>
        <w:rPr>
          <w:rFonts w:ascii="Arial" w:hAnsi="Arial" w:cs="Arial"/>
          <w:sz w:val="24"/>
          <w:szCs w:val="24"/>
        </w:rPr>
      </w:pPr>
      <w:r w:rsidRPr="00B02FC1">
        <w:rPr>
          <w:rFonts w:ascii="Arial" w:hAnsi="Arial" w:cs="Arial"/>
          <w:b/>
          <w:sz w:val="24"/>
          <w:szCs w:val="24"/>
        </w:rPr>
        <w:t>Artículo</w:t>
      </w:r>
      <w:r w:rsidRPr="00E73EBA">
        <w:rPr>
          <w:rFonts w:ascii="Arial" w:hAnsi="Arial" w:cs="Arial"/>
          <w:sz w:val="24"/>
          <w:szCs w:val="24"/>
        </w:rPr>
        <w:t xml:space="preserve"> </w:t>
      </w:r>
      <w:r w:rsidR="004B7328" w:rsidRPr="00B02FC1">
        <w:rPr>
          <w:rFonts w:ascii="Arial" w:hAnsi="Arial" w:cs="Arial"/>
          <w:b/>
          <w:sz w:val="24"/>
          <w:szCs w:val="24"/>
        </w:rPr>
        <w:t>1.-</w:t>
      </w:r>
      <w:r w:rsidR="004B7328" w:rsidRPr="00E73EBA">
        <w:rPr>
          <w:rFonts w:ascii="Arial" w:hAnsi="Arial" w:cs="Arial"/>
          <w:sz w:val="24"/>
          <w:szCs w:val="24"/>
        </w:rPr>
        <w:t xml:space="preserve"> El presente </w:t>
      </w:r>
      <w:r w:rsidR="00690D36">
        <w:rPr>
          <w:rFonts w:ascii="Arial" w:hAnsi="Arial" w:cs="Arial"/>
          <w:sz w:val="24"/>
          <w:szCs w:val="24"/>
        </w:rPr>
        <w:t>Bando</w:t>
      </w:r>
      <w:r w:rsidR="004B7328" w:rsidRPr="00E73EBA">
        <w:rPr>
          <w:rFonts w:ascii="Arial" w:hAnsi="Arial" w:cs="Arial"/>
          <w:sz w:val="24"/>
          <w:szCs w:val="24"/>
        </w:rPr>
        <w:t xml:space="preserve"> es de interés público y de observancia general en todo el territorio del </w:t>
      </w:r>
      <w:r w:rsidR="008C7229">
        <w:rPr>
          <w:rFonts w:ascii="Arial" w:hAnsi="Arial" w:cs="Arial"/>
          <w:sz w:val="24"/>
          <w:szCs w:val="24"/>
        </w:rPr>
        <w:t>Municipio</w:t>
      </w:r>
      <w:r w:rsidR="004B7328" w:rsidRPr="00E73EBA">
        <w:rPr>
          <w:rFonts w:ascii="Arial" w:hAnsi="Arial" w:cs="Arial"/>
          <w:sz w:val="24"/>
          <w:szCs w:val="24"/>
        </w:rPr>
        <w:t xml:space="preserve"> de Jocotitlán, </w:t>
      </w:r>
      <w:r w:rsidR="00230BD2" w:rsidRPr="00E73EBA">
        <w:rPr>
          <w:rFonts w:ascii="Arial" w:hAnsi="Arial" w:cs="Arial"/>
          <w:sz w:val="24"/>
          <w:szCs w:val="24"/>
        </w:rPr>
        <w:t>Estado</w:t>
      </w:r>
      <w:r w:rsidR="004D6DD2">
        <w:rPr>
          <w:rFonts w:ascii="Arial" w:hAnsi="Arial" w:cs="Arial"/>
          <w:sz w:val="24"/>
          <w:szCs w:val="24"/>
        </w:rPr>
        <w:t xml:space="preserve"> de México,</w:t>
      </w:r>
      <w:r w:rsidR="004B7328" w:rsidRPr="00E73EBA">
        <w:rPr>
          <w:rFonts w:ascii="Arial" w:hAnsi="Arial" w:cs="Arial"/>
          <w:sz w:val="24"/>
          <w:szCs w:val="24"/>
        </w:rPr>
        <w:t xml:space="preserve"> y tiene por objetivo establecer las normas generales básicas para la organización de su territorio, población y gobierno.</w:t>
      </w:r>
    </w:p>
    <w:p w14:paraId="0C219CFB" w14:textId="25169DDB" w:rsidR="004B7328" w:rsidRPr="00E73EBA" w:rsidRDefault="00B02FC1" w:rsidP="0039487D">
      <w:pPr>
        <w:jc w:val="both"/>
        <w:rPr>
          <w:rFonts w:ascii="Arial" w:hAnsi="Arial" w:cs="Arial"/>
          <w:sz w:val="24"/>
          <w:szCs w:val="24"/>
        </w:rPr>
      </w:pPr>
      <w:r w:rsidRPr="00B02FC1">
        <w:rPr>
          <w:rFonts w:ascii="Arial" w:hAnsi="Arial" w:cs="Arial"/>
          <w:b/>
          <w:sz w:val="24"/>
          <w:szCs w:val="24"/>
        </w:rPr>
        <w:t>Artículo 2.-</w:t>
      </w:r>
      <w:r w:rsidR="004B7328" w:rsidRPr="00E73EBA">
        <w:rPr>
          <w:rFonts w:ascii="Arial" w:hAnsi="Arial" w:cs="Arial"/>
          <w:sz w:val="24"/>
          <w:szCs w:val="24"/>
        </w:rPr>
        <w:t xml:space="preserve"> En cuanto a su régimen interior, el </w:t>
      </w:r>
      <w:r w:rsidR="008C7229">
        <w:rPr>
          <w:rFonts w:ascii="Arial" w:hAnsi="Arial" w:cs="Arial"/>
          <w:sz w:val="24"/>
          <w:szCs w:val="24"/>
        </w:rPr>
        <w:t>Municipio</w:t>
      </w:r>
      <w:r w:rsidR="004B7328" w:rsidRPr="00E73EBA">
        <w:rPr>
          <w:rFonts w:ascii="Arial" w:hAnsi="Arial" w:cs="Arial"/>
          <w:sz w:val="24"/>
          <w:szCs w:val="24"/>
        </w:rPr>
        <w:t xml:space="preserve"> de Jocotitlán se regirá por lo dispuesto en la Constitución Política de </w:t>
      </w:r>
      <w:r w:rsidR="00B53B15" w:rsidRPr="00E73EBA">
        <w:rPr>
          <w:rFonts w:ascii="Arial" w:hAnsi="Arial" w:cs="Arial"/>
          <w:sz w:val="24"/>
          <w:szCs w:val="24"/>
        </w:rPr>
        <w:t xml:space="preserve">los </w:t>
      </w:r>
      <w:r w:rsidR="00230BD2" w:rsidRPr="00E73EBA">
        <w:rPr>
          <w:rFonts w:ascii="Arial" w:hAnsi="Arial" w:cs="Arial"/>
          <w:sz w:val="24"/>
          <w:szCs w:val="24"/>
        </w:rPr>
        <w:t>Estados</w:t>
      </w:r>
      <w:r w:rsidR="00B53B15" w:rsidRPr="00E73EBA">
        <w:rPr>
          <w:rFonts w:ascii="Arial" w:hAnsi="Arial" w:cs="Arial"/>
          <w:sz w:val="24"/>
          <w:szCs w:val="24"/>
        </w:rPr>
        <w:t xml:space="preserve"> </w:t>
      </w:r>
      <w:r w:rsidR="00230BD2" w:rsidRPr="00E73EBA">
        <w:rPr>
          <w:rFonts w:ascii="Arial" w:hAnsi="Arial" w:cs="Arial"/>
          <w:sz w:val="24"/>
          <w:szCs w:val="24"/>
        </w:rPr>
        <w:t>Unidos</w:t>
      </w:r>
      <w:r w:rsidR="0039487D" w:rsidRPr="00E73EBA">
        <w:rPr>
          <w:rFonts w:ascii="Arial" w:hAnsi="Arial" w:cs="Arial"/>
          <w:sz w:val="24"/>
          <w:szCs w:val="24"/>
        </w:rPr>
        <w:t xml:space="preserve"> Mexicanos, </w:t>
      </w:r>
      <w:r w:rsidR="00B53B15" w:rsidRPr="00E73EBA">
        <w:rPr>
          <w:rFonts w:ascii="Arial" w:hAnsi="Arial" w:cs="Arial"/>
          <w:sz w:val="24"/>
          <w:szCs w:val="24"/>
        </w:rPr>
        <w:t xml:space="preserve">la </w:t>
      </w:r>
      <w:r w:rsidR="00230BD2" w:rsidRPr="00E73EBA">
        <w:rPr>
          <w:rFonts w:ascii="Arial" w:hAnsi="Arial" w:cs="Arial"/>
          <w:sz w:val="24"/>
          <w:szCs w:val="24"/>
        </w:rPr>
        <w:t>Constitución</w:t>
      </w:r>
      <w:r w:rsidR="00B53B15" w:rsidRPr="00E73EBA">
        <w:rPr>
          <w:rFonts w:ascii="Arial" w:hAnsi="Arial" w:cs="Arial"/>
          <w:sz w:val="24"/>
          <w:szCs w:val="24"/>
        </w:rPr>
        <w:t xml:space="preserve"> </w:t>
      </w:r>
      <w:r w:rsidR="00230BD2" w:rsidRPr="00E73EBA">
        <w:rPr>
          <w:rFonts w:ascii="Arial" w:hAnsi="Arial" w:cs="Arial"/>
          <w:sz w:val="24"/>
          <w:szCs w:val="24"/>
        </w:rPr>
        <w:t>Política</w:t>
      </w:r>
      <w:r w:rsidR="00B53B15" w:rsidRPr="00E73EBA">
        <w:rPr>
          <w:rFonts w:ascii="Arial" w:hAnsi="Arial" w:cs="Arial"/>
          <w:sz w:val="24"/>
          <w:szCs w:val="24"/>
        </w:rPr>
        <w:t xml:space="preserve"> del Estado Libre y Soberano de </w:t>
      </w:r>
      <w:r w:rsidR="00230BD2" w:rsidRPr="00E73EBA">
        <w:rPr>
          <w:rFonts w:ascii="Arial" w:hAnsi="Arial" w:cs="Arial"/>
          <w:sz w:val="24"/>
          <w:szCs w:val="24"/>
        </w:rPr>
        <w:t>México</w:t>
      </w:r>
      <w:r w:rsidR="00E96D0A" w:rsidRPr="00E73EBA">
        <w:rPr>
          <w:rFonts w:ascii="Arial" w:hAnsi="Arial" w:cs="Arial"/>
          <w:sz w:val="24"/>
          <w:szCs w:val="24"/>
        </w:rPr>
        <w:t>,</w:t>
      </w:r>
      <w:r w:rsidR="00B53B15" w:rsidRPr="00E73EBA">
        <w:rPr>
          <w:rFonts w:ascii="Arial" w:hAnsi="Arial" w:cs="Arial"/>
          <w:sz w:val="24"/>
          <w:szCs w:val="24"/>
        </w:rPr>
        <w:t xml:space="preserve"> el presente </w:t>
      </w:r>
      <w:r w:rsidR="00690D36">
        <w:rPr>
          <w:rFonts w:ascii="Arial" w:hAnsi="Arial" w:cs="Arial"/>
          <w:sz w:val="24"/>
          <w:szCs w:val="24"/>
        </w:rPr>
        <w:t>Bando</w:t>
      </w:r>
      <w:r w:rsidR="00B53B15" w:rsidRPr="00E73EBA">
        <w:rPr>
          <w:rFonts w:ascii="Arial" w:hAnsi="Arial" w:cs="Arial"/>
          <w:sz w:val="24"/>
          <w:szCs w:val="24"/>
        </w:rPr>
        <w:t xml:space="preserve"> Municipal, los reglamentos, circulares y demás disposiciones administrativas aprobadas por el </w:t>
      </w:r>
      <w:r w:rsidR="008C7229">
        <w:rPr>
          <w:rFonts w:ascii="Arial" w:hAnsi="Arial" w:cs="Arial"/>
          <w:sz w:val="24"/>
          <w:szCs w:val="24"/>
        </w:rPr>
        <w:t>Ayuntamiento</w:t>
      </w:r>
      <w:r w:rsidR="00B53B15" w:rsidRPr="00E73EBA">
        <w:rPr>
          <w:rFonts w:ascii="Arial" w:hAnsi="Arial" w:cs="Arial"/>
          <w:sz w:val="24"/>
          <w:szCs w:val="24"/>
        </w:rPr>
        <w:t>.</w:t>
      </w:r>
    </w:p>
    <w:p w14:paraId="00900C06" w14:textId="35A559EB" w:rsidR="00B53B15" w:rsidRPr="00E73EBA" w:rsidRDefault="00B02FC1" w:rsidP="0039487D">
      <w:pPr>
        <w:jc w:val="both"/>
        <w:rPr>
          <w:rFonts w:ascii="Arial" w:hAnsi="Arial" w:cs="Arial"/>
          <w:sz w:val="24"/>
          <w:szCs w:val="24"/>
        </w:rPr>
      </w:pPr>
      <w:r w:rsidRPr="00B02FC1">
        <w:rPr>
          <w:rFonts w:ascii="Arial" w:hAnsi="Arial" w:cs="Arial"/>
          <w:b/>
          <w:sz w:val="24"/>
          <w:szCs w:val="24"/>
        </w:rPr>
        <w:t>Artículo 3.-</w:t>
      </w:r>
      <w:r w:rsidR="00B53B15" w:rsidRPr="00E73EBA">
        <w:rPr>
          <w:rFonts w:ascii="Arial" w:hAnsi="Arial" w:cs="Arial"/>
          <w:sz w:val="24"/>
          <w:szCs w:val="24"/>
        </w:rPr>
        <w:t xml:space="preserve"> El Gobierno del </w:t>
      </w:r>
      <w:r w:rsidR="008C7229">
        <w:rPr>
          <w:rFonts w:ascii="Arial" w:hAnsi="Arial" w:cs="Arial"/>
          <w:sz w:val="24"/>
          <w:szCs w:val="24"/>
        </w:rPr>
        <w:t>Municipio</w:t>
      </w:r>
      <w:r w:rsidR="00B53B15" w:rsidRPr="00E73EBA">
        <w:rPr>
          <w:rFonts w:ascii="Arial" w:hAnsi="Arial" w:cs="Arial"/>
          <w:sz w:val="24"/>
          <w:szCs w:val="24"/>
        </w:rPr>
        <w:t xml:space="preserve"> de Jocotitlán es representativ</w:t>
      </w:r>
      <w:r w:rsidR="00230BD2" w:rsidRPr="00E73EBA">
        <w:rPr>
          <w:rFonts w:ascii="Arial" w:hAnsi="Arial" w:cs="Arial"/>
          <w:sz w:val="24"/>
          <w:szCs w:val="24"/>
        </w:rPr>
        <w:t>o, popular y democrático</w:t>
      </w:r>
      <w:r w:rsidR="00B53B15" w:rsidRPr="00E73EBA">
        <w:rPr>
          <w:rFonts w:ascii="Arial" w:hAnsi="Arial" w:cs="Arial"/>
          <w:sz w:val="24"/>
          <w:szCs w:val="24"/>
        </w:rPr>
        <w:t>, pr</w:t>
      </w:r>
      <w:r w:rsidR="00CC1D7B" w:rsidRPr="00E73EBA">
        <w:rPr>
          <w:rFonts w:ascii="Arial" w:hAnsi="Arial" w:cs="Arial"/>
          <w:sz w:val="24"/>
          <w:szCs w:val="24"/>
        </w:rPr>
        <w:t>opugna por los valores superiores de libertad, justicia e igualdad.</w:t>
      </w:r>
    </w:p>
    <w:p w14:paraId="3129F68E" w14:textId="323BC735" w:rsidR="00CC1D7B" w:rsidRPr="00E73EBA" w:rsidRDefault="00B02FC1" w:rsidP="0039487D">
      <w:pPr>
        <w:jc w:val="both"/>
        <w:rPr>
          <w:rFonts w:ascii="Arial" w:hAnsi="Arial" w:cs="Arial"/>
          <w:sz w:val="24"/>
          <w:szCs w:val="24"/>
        </w:rPr>
      </w:pPr>
      <w:r w:rsidRPr="00B02FC1">
        <w:rPr>
          <w:rFonts w:ascii="Arial" w:hAnsi="Arial" w:cs="Arial"/>
          <w:b/>
          <w:sz w:val="24"/>
          <w:szCs w:val="24"/>
        </w:rPr>
        <w:t>Artículo 4.-</w:t>
      </w:r>
      <w:r w:rsidR="00AA54C9" w:rsidRPr="00E73EBA">
        <w:rPr>
          <w:rFonts w:ascii="Arial" w:hAnsi="Arial" w:cs="Arial"/>
          <w:sz w:val="24"/>
          <w:szCs w:val="24"/>
        </w:rPr>
        <w:t xml:space="preserve"> El presente </w:t>
      </w:r>
      <w:r w:rsidR="00690D36">
        <w:rPr>
          <w:rFonts w:ascii="Arial" w:hAnsi="Arial" w:cs="Arial"/>
          <w:sz w:val="24"/>
          <w:szCs w:val="24"/>
        </w:rPr>
        <w:t>Bando</w:t>
      </w:r>
      <w:r w:rsidR="00AA54C9" w:rsidRPr="00E73EBA">
        <w:rPr>
          <w:rFonts w:ascii="Arial" w:hAnsi="Arial" w:cs="Arial"/>
          <w:sz w:val="24"/>
          <w:szCs w:val="24"/>
        </w:rPr>
        <w:t xml:space="preserve">, los reglamentos, planes, programas, declaratorias, acuerdos, </w:t>
      </w:r>
      <w:r w:rsidR="00230BD2" w:rsidRPr="00E73EBA">
        <w:rPr>
          <w:rFonts w:ascii="Arial" w:hAnsi="Arial" w:cs="Arial"/>
          <w:sz w:val="24"/>
          <w:szCs w:val="24"/>
        </w:rPr>
        <w:t>circulares</w:t>
      </w:r>
      <w:r w:rsidR="00AA54C9" w:rsidRPr="00E73EBA">
        <w:rPr>
          <w:rFonts w:ascii="Arial" w:hAnsi="Arial" w:cs="Arial"/>
          <w:sz w:val="24"/>
          <w:szCs w:val="24"/>
        </w:rPr>
        <w:t>, y demás disposiciones normativas que de él se deriven</w:t>
      </w:r>
      <w:r w:rsidR="0039487D" w:rsidRPr="00E73EBA">
        <w:rPr>
          <w:rFonts w:ascii="Arial" w:hAnsi="Arial" w:cs="Arial"/>
          <w:sz w:val="24"/>
          <w:szCs w:val="24"/>
        </w:rPr>
        <w:t>,</w:t>
      </w:r>
      <w:r w:rsidR="00AA54C9" w:rsidRPr="00E73EBA">
        <w:rPr>
          <w:rFonts w:ascii="Arial" w:hAnsi="Arial" w:cs="Arial"/>
          <w:sz w:val="24"/>
          <w:szCs w:val="24"/>
        </w:rPr>
        <w:t xml:space="preserve"> </w:t>
      </w:r>
      <w:r w:rsidR="00230BD2" w:rsidRPr="00E73EBA">
        <w:rPr>
          <w:rFonts w:ascii="Arial" w:hAnsi="Arial" w:cs="Arial"/>
          <w:sz w:val="24"/>
          <w:szCs w:val="24"/>
        </w:rPr>
        <w:t>así</w:t>
      </w:r>
      <w:r w:rsidR="00AA54C9" w:rsidRPr="00E73EBA">
        <w:rPr>
          <w:rFonts w:ascii="Arial" w:hAnsi="Arial" w:cs="Arial"/>
          <w:sz w:val="24"/>
          <w:szCs w:val="24"/>
        </w:rPr>
        <w:t xml:space="preserve"> como los acuerdos que expida el </w:t>
      </w:r>
      <w:r w:rsidR="008C7229">
        <w:rPr>
          <w:rFonts w:ascii="Arial" w:hAnsi="Arial" w:cs="Arial"/>
          <w:sz w:val="24"/>
          <w:szCs w:val="24"/>
        </w:rPr>
        <w:t>Ayuntamiento</w:t>
      </w:r>
      <w:r w:rsidR="00AA54C9" w:rsidRPr="00E73EBA">
        <w:rPr>
          <w:rFonts w:ascii="Arial" w:hAnsi="Arial" w:cs="Arial"/>
          <w:sz w:val="24"/>
          <w:szCs w:val="24"/>
        </w:rPr>
        <w:t xml:space="preserve">, serán </w:t>
      </w:r>
      <w:r w:rsidR="00230BD2" w:rsidRPr="00E73EBA">
        <w:rPr>
          <w:rFonts w:ascii="Arial" w:hAnsi="Arial" w:cs="Arial"/>
          <w:sz w:val="24"/>
          <w:szCs w:val="24"/>
        </w:rPr>
        <w:t>obligatorios</w:t>
      </w:r>
      <w:r w:rsidR="00AA54C9" w:rsidRPr="00E73EBA">
        <w:rPr>
          <w:rFonts w:ascii="Arial" w:hAnsi="Arial" w:cs="Arial"/>
          <w:sz w:val="24"/>
          <w:szCs w:val="24"/>
        </w:rPr>
        <w:t xml:space="preserve"> para las autoridades </w:t>
      </w:r>
      <w:r w:rsidR="00230BD2" w:rsidRPr="00E73EBA">
        <w:rPr>
          <w:rFonts w:ascii="Arial" w:hAnsi="Arial" w:cs="Arial"/>
          <w:sz w:val="24"/>
          <w:szCs w:val="24"/>
        </w:rPr>
        <w:t>municipales</w:t>
      </w:r>
      <w:r w:rsidR="0039487D" w:rsidRPr="00E73EBA">
        <w:rPr>
          <w:rFonts w:ascii="Arial" w:hAnsi="Arial" w:cs="Arial"/>
          <w:sz w:val="24"/>
          <w:szCs w:val="24"/>
        </w:rPr>
        <w:t xml:space="preserve">, vecinos y habitantes </w:t>
      </w:r>
      <w:r w:rsidR="00AA54C9" w:rsidRPr="00E73EBA">
        <w:rPr>
          <w:rFonts w:ascii="Arial" w:hAnsi="Arial" w:cs="Arial"/>
          <w:sz w:val="24"/>
          <w:szCs w:val="24"/>
        </w:rPr>
        <w:t xml:space="preserve">del </w:t>
      </w:r>
      <w:r w:rsidR="008C7229">
        <w:rPr>
          <w:rFonts w:ascii="Arial" w:hAnsi="Arial" w:cs="Arial"/>
          <w:sz w:val="24"/>
          <w:szCs w:val="24"/>
        </w:rPr>
        <w:t>Municipio</w:t>
      </w:r>
      <w:r w:rsidR="00AA54C9" w:rsidRPr="00E73EBA">
        <w:rPr>
          <w:rFonts w:ascii="Arial" w:hAnsi="Arial" w:cs="Arial"/>
          <w:sz w:val="24"/>
          <w:szCs w:val="24"/>
        </w:rPr>
        <w:t>, y</w:t>
      </w:r>
      <w:r w:rsidR="0039487D" w:rsidRPr="00E73EBA">
        <w:rPr>
          <w:rFonts w:ascii="Arial" w:hAnsi="Arial" w:cs="Arial"/>
          <w:sz w:val="24"/>
          <w:szCs w:val="24"/>
        </w:rPr>
        <w:t xml:space="preserve"> su</w:t>
      </w:r>
      <w:r w:rsidR="00AA54C9" w:rsidRPr="00E73EBA">
        <w:rPr>
          <w:rFonts w:ascii="Arial" w:hAnsi="Arial" w:cs="Arial"/>
          <w:sz w:val="24"/>
          <w:szCs w:val="24"/>
        </w:rPr>
        <w:t xml:space="preserve"> aplicación corresponde a la</w:t>
      </w:r>
      <w:r w:rsidR="00E21252" w:rsidRPr="00E73EBA">
        <w:rPr>
          <w:rFonts w:ascii="Arial" w:hAnsi="Arial" w:cs="Arial"/>
          <w:sz w:val="24"/>
          <w:szCs w:val="24"/>
        </w:rPr>
        <w:t>s autoridades municipales, quie</w:t>
      </w:r>
      <w:r w:rsidR="00AA54C9" w:rsidRPr="00E73EBA">
        <w:rPr>
          <w:rFonts w:ascii="Arial" w:hAnsi="Arial" w:cs="Arial"/>
          <w:sz w:val="24"/>
          <w:szCs w:val="24"/>
        </w:rPr>
        <w:t>n</w:t>
      </w:r>
      <w:r w:rsidR="00E21252" w:rsidRPr="00E73EBA">
        <w:rPr>
          <w:rFonts w:ascii="Arial" w:hAnsi="Arial" w:cs="Arial"/>
          <w:sz w:val="24"/>
          <w:szCs w:val="24"/>
        </w:rPr>
        <w:t>e</w:t>
      </w:r>
      <w:r w:rsidR="0039487D" w:rsidRPr="00E73EBA">
        <w:rPr>
          <w:rFonts w:ascii="Arial" w:hAnsi="Arial" w:cs="Arial"/>
          <w:sz w:val="24"/>
          <w:szCs w:val="24"/>
        </w:rPr>
        <w:t>s a su vez</w:t>
      </w:r>
      <w:r w:rsidR="00AA54C9" w:rsidRPr="00E73EBA">
        <w:rPr>
          <w:rFonts w:ascii="Arial" w:hAnsi="Arial" w:cs="Arial"/>
          <w:sz w:val="24"/>
          <w:szCs w:val="24"/>
        </w:rPr>
        <w:t xml:space="preserve"> dentro del ámbito de sus respectivas competencias, deberán vigilar su cumpli</w:t>
      </w:r>
      <w:r w:rsidR="00615371" w:rsidRPr="00E73EBA">
        <w:rPr>
          <w:rFonts w:ascii="Arial" w:hAnsi="Arial" w:cs="Arial"/>
          <w:sz w:val="24"/>
          <w:szCs w:val="24"/>
        </w:rPr>
        <w:t>miento e imponer las sanciones respectivas a los infractores.</w:t>
      </w:r>
    </w:p>
    <w:p w14:paraId="31E47E27" w14:textId="482058E8" w:rsidR="00615371" w:rsidRPr="00E73EBA" w:rsidRDefault="00B02FC1" w:rsidP="0057739F">
      <w:pPr>
        <w:rPr>
          <w:rFonts w:ascii="Arial" w:hAnsi="Arial" w:cs="Arial"/>
          <w:sz w:val="24"/>
          <w:szCs w:val="24"/>
        </w:rPr>
      </w:pPr>
      <w:r w:rsidRPr="00B02FC1">
        <w:rPr>
          <w:rFonts w:ascii="Arial" w:hAnsi="Arial" w:cs="Arial"/>
          <w:b/>
          <w:sz w:val="24"/>
          <w:szCs w:val="24"/>
        </w:rPr>
        <w:t>Artículo 5.-</w:t>
      </w:r>
      <w:r w:rsidR="00615371" w:rsidRPr="00E73EBA">
        <w:rPr>
          <w:rFonts w:ascii="Arial" w:hAnsi="Arial" w:cs="Arial"/>
          <w:sz w:val="24"/>
          <w:szCs w:val="24"/>
        </w:rPr>
        <w:t xml:space="preserve"> La Ciudad de Jocotitlán es la Cabecera del </w:t>
      </w:r>
      <w:r w:rsidR="008C7229">
        <w:rPr>
          <w:rFonts w:ascii="Arial" w:hAnsi="Arial" w:cs="Arial"/>
          <w:sz w:val="24"/>
          <w:szCs w:val="24"/>
        </w:rPr>
        <w:t>Municipio</w:t>
      </w:r>
      <w:r w:rsidR="00615371" w:rsidRPr="00E73EBA">
        <w:rPr>
          <w:rFonts w:ascii="Arial" w:hAnsi="Arial" w:cs="Arial"/>
          <w:sz w:val="24"/>
          <w:szCs w:val="24"/>
        </w:rPr>
        <w:t xml:space="preserve"> y sede del </w:t>
      </w:r>
      <w:r w:rsidR="00E21252" w:rsidRPr="00E73EBA">
        <w:rPr>
          <w:rFonts w:ascii="Arial" w:hAnsi="Arial" w:cs="Arial"/>
          <w:sz w:val="24"/>
          <w:szCs w:val="24"/>
        </w:rPr>
        <w:t>Gobierno</w:t>
      </w:r>
      <w:r w:rsidR="00615371" w:rsidRPr="00E73EBA">
        <w:rPr>
          <w:rFonts w:ascii="Arial" w:hAnsi="Arial" w:cs="Arial"/>
          <w:sz w:val="24"/>
          <w:szCs w:val="24"/>
        </w:rPr>
        <w:t xml:space="preserve"> Municipal, y para su ejercicio se divide en:</w:t>
      </w:r>
    </w:p>
    <w:p w14:paraId="25C877F9" w14:textId="3426EF44" w:rsidR="00615371" w:rsidRPr="00E73EBA" w:rsidRDefault="00615371" w:rsidP="00536FF8">
      <w:pPr>
        <w:pStyle w:val="Prrafodelista"/>
        <w:numPr>
          <w:ilvl w:val="0"/>
          <w:numId w:val="32"/>
        </w:numPr>
        <w:rPr>
          <w:rFonts w:ascii="Arial" w:hAnsi="Arial" w:cs="Arial"/>
          <w:sz w:val="24"/>
          <w:szCs w:val="24"/>
        </w:rPr>
      </w:pPr>
      <w:r w:rsidRPr="00E73EBA">
        <w:rPr>
          <w:rFonts w:ascii="Arial" w:hAnsi="Arial" w:cs="Arial"/>
          <w:sz w:val="24"/>
          <w:szCs w:val="24"/>
        </w:rPr>
        <w:t>ASAMBLEA DEL</w:t>
      </w:r>
      <w:r w:rsidR="0039487D" w:rsidRPr="00E73EBA">
        <w:rPr>
          <w:rFonts w:ascii="Arial" w:hAnsi="Arial" w:cs="Arial"/>
          <w:sz w:val="24"/>
          <w:szCs w:val="24"/>
        </w:rPr>
        <w:t xml:space="preserve">IBERANTE: Integrada por el </w:t>
      </w:r>
      <w:r w:rsidR="00093CBF">
        <w:rPr>
          <w:rFonts w:ascii="Arial" w:hAnsi="Arial" w:cs="Arial"/>
          <w:sz w:val="24"/>
          <w:szCs w:val="24"/>
        </w:rPr>
        <w:t>Presidente</w:t>
      </w:r>
      <w:r w:rsidRPr="00E73EBA">
        <w:rPr>
          <w:rFonts w:ascii="Arial" w:hAnsi="Arial" w:cs="Arial"/>
          <w:sz w:val="24"/>
          <w:szCs w:val="24"/>
        </w:rPr>
        <w:t xml:space="preserve"> Municipal, el </w:t>
      </w:r>
      <w:r w:rsidR="0039487D" w:rsidRPr="00E73EBA">
        <w:rPr>
          <w:rFonts w:ascii="Arial" w:hAnsi="Arial" w:cs="Arial"/>
          <w:sz w:val="24"/>
          <w:szCs w:val="24"/>
        </w:rPr>
        <w:t xml:space="preserve">(la) </w:t>
      </w:r>
      <w:r w:rsidRPr="00E73EBA">
        <w:rPr>
          <w:rFonts w:ascii="Arial" w:hAnsi="Arial" w:cs="Arial"/>
          <w:sz w:val="24"/>
          <w:szCs w:val="24"/>
        </w:rPr>
        <w:t>Síndico y los Regidores.</w:t>
      </w:r>
    </w:p>
    <w:p w14:paraId="16AF4677" w14:textId="5D2C8FC2" w:rsidR="00615371" w:rsidRPr="00E73EBA" w:rsidRDefault="0010694D" w:rsidP="00536FF8">
      <w:pPr>
        <w:pStyle w:val="Prrafodelista"/>
        <w:numPr>
          <w:ilvl w:val="0"/>
          <w:numId w:val="32"/>
        </w:numPr>
        <w:tabs>
          <w:tab w:val="left" w:pos="6597"/>
        </w:tabs>
        <w:rPr>
          <w:rFonts w:ascii="Arial" w:hAnsi="Arial" w:cs="Arial"/>
          <w:sz w:val="24"/>
          <w:szCs w:val="24"/>
        </w:rPr>
      </w:pPr>
      <w:r w:rsidRPr="00E73EBA">
        <w:rPr>
          <w:rFonts w:ascii="Arial" w:hAnsi="Arial" w:cs="Arial"/>
          <w:sz w:val="24"/>
          <w:szCs w:val="24"/>
        </w:rPr>
        <w:t xml:space="preserve">EJECUTIVO.- </w:t>
      </w:r>
      <w:r w:rsidR="00615371" w:rsidRPr="00E73EBA">
        <w:rPr>
          <w:rFonts w:ascii="Arial" w:hAnsi="Arial" w:cs="Arial"/>
          <w:sz w:val="24"/>
          <w:szCs w:val="24"/>
        </w:rPr>
        <w:t xml:space="preserve">Que recae en el </w:t>
      </w:r>
      <w:r w:rsidR="00093CBF">
        <w:rPr>
          <w:rFonts w:ascii="Arial" w:hAnsi="Arial" w:cs="Arial"/>
          <w:sz w:val="24"/>
          <w:szCs w:val="24"/>
        </w:rPr>
        <w:t>Presidente</w:t>
      </w:r>
      <w:r w:rsidR="00615371" w:rsidRPr="00E73EBA">
        <w:rPr>
          <w:rFonts w:ascii="Arial" w:hAnsi="Arial" w:cs="Arial"/>
          <w:sz w:val="24"/>
          <w:szCs w:val="24"/>
        </w:rPr>
        <w:t xml:space="preserve"> Municipal.</w:t>
      </w:r>
      <w:r w:rsidR="00A37446" w:rsidRPr="00E73EBA">
        <w:rPr>
          <w:rFonts w:ascii="Arial" w:hAnsi="Arial" w:cs="Arial"/>
          <w:sz w:val="24"/>
          <w:szCs w:val="24"/>
        </w:rPr>
        <w:tab/>
      </w:r>
    </w:p>
    <w:p w14:paraId="5D2F0B7F" w14:textId="77777777" w:rsidR="00A37446" w:rsidRPr="00E73EBA" w:rsidRDefault="00A37446" w:rsidP="00A37446">
      <w:pPr>
        <w:tabs>
          <w:tab w:val="left" w:pos="6597"/>
        </w:tabs>
        <w:rPr>
          <w:rFonts w:ascii="Arial" w:hAnsi="Arial" w:cs="Arial"/>
          <w:sz w:val="24"/>
          <w:szCs w:val="24"/>
        </w:rPr>
      </w:pPr>
    </w:p>
    <w:p w14:paraId="70D8FB89" w14:textId="77777777" w:rsidR="00A37446" w:rsidRPr="00B02FC1" w:rsidRDefault="0039487D" w:rsidP="00E061E5">
      <w:pPr>
        <w:pStyle w:val="Ttulo1"/>
        <w:jc w:val="center"/>
        <w:rPr>
          <w:rFonts w:ascii="Arial" w:hAnsi="Arial" w:cs="Arial"/>
          <w:b/>
          <w:color w:val="auto"/>
          <w:sz w:val="24"/>
          <w:szCs w:val="24"/>
        </w:rPr>
      </w:pPr>
      <w:bookmarkStart w:id="3" w:name="_Toc472685553"/>
      <w:r w:rsidRPr="00B02FC1">
        <w:rPr>
          <w:rFonts w:ascii="Arial" w:hAnsi="Arial" w:cs="Arial"/>
          <w:b/>
          <w:color w:val="auto"/>
          <w:sz w:val="24"/>
          <w:szCs w:val="24"/>
        </w:rPr>
        <w:t>CAPÍTULO</w:t>
      </w:r>
      <w:r w:rsidR="00A37446" w:rsidRPr="00B02FC1">
        <w:rPr>
          <w:rFonts w:ascii="Arial" w:hAnsi="Arial" w:cs="Arial"/>
          <w:b/>
          <w:color w:val="auto"/>
          <w:sz w:val="24"/>
          <w:szCs w:val="24"/>
        </w:rPr>
        <w:t xml:space="preserve"> II</w:t>
      </w:r>
      <w:bookmarkEnd w:id="3"/>
    </w:p>
    <w:p w14:paraId="4F36AA9C" w14:textId="38D861CB" w:rsidR="00A37446" w:rsidRPr="00B02FC1" w:rsidRDefault="00A37446" w:rsidP="00E061E5">
      <w:pPr>
        <w:pStyle w:val="Ttulo1"/>
        <w:jc w:val="center"/>
        <w:rPr>
          <w:rFonts w:ascii="Arial" w:hAnsi="Arial" w:cs="Arial"/>
          <w:b/>
          <w:color w:val="auto"/>
          <w:sz w:val="24"/>
          <w:szCs w:val="24"/>
        </w:rPr>
      </w:pPr>
      <w:bookmarkStart w:id="4" w:name="_Toc472685554"/>
      <w:r w:rsidRPr="00B02FC1">
        <w:rPr>
          <w:rFonts w:ascii="Arial" w:hAnsi="Arial" w:cs="Arial"/>
          <w:b/>
          <w:color w:val="auto"/>
          <w:sz w:val="24"/>
          <w:szCs w:val="24"/>
        </w:rPr>
        <w:t xml:space="preserve">NOMBRE, ESCUDO E HIMNO DEL </w:t>
      </w:r>
      <w:r w:rsidR="008C7229">
        <w:rPr>
          <w:rFonts w:ascii="Arial" w:hAnsi="Arial" w:cs="Arial"/>
          <w:b/>
          <w:color w:val="auto"/>
          <w:sz w:val="24"/>
          <w:szCs w:val="24"/>
        </w:rPr>
        <w:t>MUNICIPIO</w:t>
      </w:r>
      <w:bookmarkEnd w:id="4"/>
    </w:p>
    <w:p w14:paraId="7F3BF59D" w14:textId="77777777" w:rsidR="00A37446" w:rsidRPr="00E73EBA" w:rsidRDefault="00A37446" w:rsidP="00A37446">
      <w:pPr>
        <w:tabs>
          <w:tab w:val="left" w:pos="6597"/>
        </w:tabs>
        <w:rPr>
          <w:rFonts w:ascii="Arial" w:hAnsi="Arial" w:cs="Arial"/>
          <w:sz w:val="24"/>
          <w:szCs w:val="24"/>
        </w:rPr>
      </w:pPr>
    </w:p>
    <w:p w14:paraId="3A4A8B29" w14:textId="70CB0791" w:rsidR="00A37446" w:rsidRPr="00E73EBA" w:rsidRDefault="00B02FC1" w:rsidP="0039487D">
      <w:pPr>
        <w:tabs>
          <w:tab w:val="left" w:pos="6597"/>
        </w:tabs>
        <w:jc w:val="both"/>
        <w:rPr>
          <w:rFonts w:ascii="Arial" w:hAnsi="Arial" w:cs="Arial"/>
          <w:sz w:val="24"/>
          <w:szCs w:val="24"/>
        </w:rPr>
      </w:pPr>
      <w:r w:rsidRPr="00B02FC1">
        <w:rPr>
          <w:rFonts w:ascii="Arial" w:hAnsi="Arial" w:cs="Arial"/>
          <w:b/>
          <w:sz w:val="24"/>
          <w:szCs w:val="24"/>
        </w:rPr>
        <w:t>Artículo 6.-</w:t>
      </w:r>
      <w:r w:rsidR="00A37446" w:rsidRPr="00E73EBA">
        <w:rPr>
          <w:rFonts w:ascii="Arial" w:hAnsi="Arial" w:cs="Arial"/>
          <w:sz w:val="24"/>
          <w:szCs w:val="24"/>
        </w:rPr>
        <w:t xml:space="preserve"> El </w:t>
      </w:r>
      <w:r w:rsidR="008C7229">
        <w:rPr>
          <w:rFonts w:ascii="Arial" w:hAnsi="Arial" w:cs="Arial"/>
          <w:sz w:val="24"/>
          <w:szCs w:val="24"/>
        </w:rPr>
        <w:t>Municipio</w:t>
      </w:r>
      <w:r w:rsidR="00A37446" w:rsidRPr="00E73EBA">
        <w:rPr>
          <w:rFonts w:ascii="Arial" w:hAnsi="Arial" w:cs="Arial"/>
          <w:sz w:val="24"/>
          <w:szCs w:val="24"/>
        </w:rPr>
        <w:t xml:space="preserve"> conserva el nombre </w:t>
      </w:r>
      <w:r w:rsidR="00E21252" w:rsidRPr="00E73EBA">
        <w:rPr>
          <w:rFonts w:ascii="Arial" w:hAnsi="Arial" w:cs="Arial"/>
          <w:sz w:val="24"/>
          <w:szCs w:val="24"/>
        </w:rPr>
        <w:t>actual</w:t>
      </w:r>
      <w:r w:rsidR="00A37446" w:rsidRPr="00E73EBA">
        <w:rPr>
          <w:rFonts w:ascii="Arial" w:hAnsi="Arial" w:cs="Arial"/>
          <w:sz w:val="24"/>
          <w:szCs w:val="24"/>
        </w:rPr>
        <w:t xml:space="preserve"> de </w:t>
      </w:r>
      <w:r w:rsidR="00A37446" w:rsidRPr="00E73EBA">
        <w:rPr>
          <w:rFonts w:ascii="Arial" w:hAnsi="Arial" w:cs="Arial"/>
          <w:i/>
          <w:sz w:val="24"/>
          <w:szCs w:val="24"/>
        </w:rPr>
        <w:t xml:space="preserve">‘’Jocotitlán’’ </w:t>
      </w:r>
      <w:r w:rsidR="0039487D" w:rsidRPr="00E73EBA">
        <w:rPr>
          <w:rFonts w:ascii="Arial" w:hAnsi="Arial" w:cs="Arial"/>
          <w:sz w:val="24"/>
          <w:szCs w:val="24"/>
        </w:rPr>
        <w:t>y sólo podrá  modificarse</w:t>
      </w:r>
      <w:r w:rsidR="00A37446" w:rsidRPr="00E73EBA">
        <w:rPr>
          <w:rFonts w:ascii="Arial" w:hAnsi="Arial" w:cs="Arial"/>
          <w:sz w:val="24"/>
          <w:szCs w:val="24"/>
        </w:rPr>
        <w:t xml:space="preserve"> </w:t>
      </w:r>
      <w:r w:rsidR="00E21252" w:rsidRPr="00E73EBA">
        <w:rPr>
          <w:rFonts w:ascii="Arial" w:hAnsi="Arial" w:cs="Arial"/>
          <w:sz w:val="24"/>
          <w:szCs w:val="24"/>
        </w:rPr>
        <w:t>por</w:t>
      </w:r>
      <w:r w:rsidR="00A37446" w:rsidRPr="00E73EBA">
        <w:rPr>
          <w:rFonts w:ascii="Arial" w:hAnsi="Arial" w:cs="Arial"/>
          <w:sz w:val="24"/>
          <w:szCs w:val="24"/>
        </w:rPr>
        <w:t xml:space="preserve"> acuerdo unánime del </w:t>
      </w:r>
      <w:r w:rsidR="008C7229">
        <w:rPr>
          <w:rFonts w:ascii="Arial" w:hAnsi="Arial" w:cs="Arial"/>
          <w:sz w:val="24"/>
          <w:szCs w:val="24"/>
        </w:rPr>
        <w:t>Ayuntamiento</w:t>
      </w:r>
      <w:r w:rsidR="00A37446" w:rsidRPr="00E73EBA">
        <w:rPr>
          <w:rFonts w:ascii="Arial" w:hAnsi="Arial" w:cs="Arial"/>
          <w:sz w:val="24"/>
          <w:szCs w:val="24"/>
        </w:rPr>
        <w:t>, con la aprobación de la Legislatura del Estado.</w:t>
      </w:r>
    </w:p>
    <w:p w14:paraId="58C978F0" w14:textId="77777777" w:rsidR="00615371" w:rsidRPr="00E73EBA" w:rsidRDefault="00A37446" w:rsidP="007649FA">
      <w:pPr>
        <w:tabs>
          <w:tab w:val="left" w:pos="6597"/>
        </w:tabs>
        <w:jc w:val="both"/>
        <w:rPr>
          <w:rFonts w:ascii="Arial" w:hAnsi="Arial" w:cs="Arial"/>
          <w:sz w:val="24"/>
          <w:szCs w:val="24"/>
        </w:rPr>
      </w:pPr>
      <w:r w:rsidRPr="00E73EBA">
        <w:rPr>
          <w:rFonts w:ascii="Arial" w:hAnsi="Arial" w:cs="Arial"/>
          <w:sz w:val="24"/>
          <w:szCs w:val="24"/>
        </w:rPr>
        <w:lastRenderedPageBreak/>
        <w:t>El nombre de Jocotitlán es de origen náhuatl y significa ‘’</w:t>
      </w:r>
      <w:r w:rsidRPr="00E73EBA">
        <w:rPr>
          <w:rFonts w:ascii="Arial" w:hAnsi="Arial" w:cs="Arial"/>
          <w:i/>
          <w:sz w:val="24"/>
          <w:szCs w:val="24"/>
        </w:rPr>
        <w:t xml:space="preserve">lugar entre fruta agridulce’’, </w:t>
      </w:r>
      <w:r w:rsidRPr="00E73EBA">
        <w:rPr>
          <w:rFonts w:ascii="Arial" w:hAnsi="Arial" w:cs="Arial"/>
          <w:sz w:val="24"/>
          <w:szCs w:val="24"/>
        </w:rPr>
        <w:t>se deriva</w:t>
      </w:r>
      <w:r w:rsidR="00E21252" w:rsidRPr="00E73EBA">
        <w:rPr>
          <w:rFonts w:ascii="Arial" w:hAnsi="Arial" w:cs="Arial"/>
          <w:sz w:val="24"/>
          <w:szCs w:val="24"/>
        </w:rPr>
        <w:t xml:space="preserve"> </w:t>
      </w:r>
      <w:r w:rsidRPr="00E73EBA">
        <w:rPr>
          <w:rFonts w:ascii="Arial" w:hAnsi="Arial" w:cs="Arial"/>
          <w:sz w:val="24"/>
          <w:szCs w:val="24"/>
        </w:rPr>
        <w:t>de las raíces xocotl</w:t>
      </w:r>
      <w:r w:rsidR="0039487D" w:rsidRPr="00E73EBA">
        <w:rPr>
          <w:rFonts w:ascii="Arial" w:hAnsi="Arial" w:cs="Arial"/>
          <w:sz w:val="24"/>
          <w:szCs w:val="24"/>
        </w:rPr>
        <w:t xml:space="preserve"> </w:t>
      </w:r>
      <w:r w:rsidRPr="00E73EBA">
        <w:rPr>
          <w:rFonts w:ascii="Arial" w:hAnsi="Arial" w:cs="Arial"/>
          <w:sz w:val="24"/>
          <w:szCs w:val="24"/>
        </w:rPr>
        <w:t>’’</w:t>
      </w:r>
      <w:r w:rsidRPr="00E73EBA">
        <w:rPr>
          <w:rFonts w:ascii="Arial" w:hAnsi="Arial" w:cs="Arial"/>
          <w:i/>
          <w:sz w:val="24"/>
          <w:szCs w:val="24"/>
        </w:rPr>
        <w:t xml:space="preserve">fruta agridulce’’ </w:t>
      </w:r>
      <w:r w:rsidRPr="00E73EBA">
        <w:rPr>
          <w:rFonts w:ascii="Arial" w:hAnsi="Arial" w:cs="Arial"/>
          <w:sz w:val="24"/>
          <w:szCs w:val="24"/>
        </w:rPr>
        <w:t xml:space="preserve">y titlán </w:t>
      </w:r>
      <w:r w:rsidRPr="00E73EBA">
        <w:rPr>
          <w:rFonts w:ascii="Arial" w:hAnsi="Arial" w:cs="Arial"/>
          <w:i/>
          <w:sz w:val="24"/>
          <w:szCs w:val="24"/>
        </w:rPr>
        <w:t xml:space="preserve">‘’entre’’. </w:t>
      </w:r>
    </w:p>
    <w:p w14:paraId="44316F3F" w14:textId="641A4FAD" w:rsidR="00A37446" w:rsidRPr="00E73EBA" w:rsidRDefault="00A37446" w:rsidP="007649FA">
      <w:pPr>
        <w:tabs>
          <w:tab w:val="left" w:pos="6597"/>
        </w:tabs>
        <w:jc w:val="both"/>
        <w:rPr>
          <w:rFonts w:ascii="Arial" w:hAnsi="Arial" w:cs="Arial"/>
          <w:sz w:val="24"/>
          <w:szCs w:val="24"/>
        </w:rPr>
      </w:pPr>
      <w:r w:rsidRPr="00B02FC1">
        <w:rPr>
          <w:rFonts w:ascii="Arial" w:hAnsi="Arial" w:cs="Arial"/>
          <w:b/>
          <w:sz w:val="24"/>
          <w:szCs w:val="24"/>
        </w:rPr>
        <w:t>Artículo 7.-</w:t>
      </w:r>
      <w:r w:rsidRPr="00E73EBA">
        <w:rPr>
          <w:rFonts w:ascii="Arial" w:hAnsi="Arial" w:cs="Arial"/>
          <w:sz w:val="24"/>
          <w:szCs w:val="24"/>
        </w:rPr>
        <w:t xml:space="preserve"> El escudo oficial del </w:t>
      </w:r>
      <w:r w:rsidR="008C7229">
        <w:rPr>
          <w:rFonts w:ascii="Arial" w:hAnsi="Arial" w:cs="Arial"/>
          <w:sz w:val="24"/>
          <w:szCs w:val="24"/>
        </w:rPr>
        <w:t>Municipio</w:t>
      </w:r>
      <w:r w:rsidRPr="00E73EBA">
        <w:rPr>
          <w:rFonts w:ascii="Arial" w:hAnsi="Arial" w:cs="Arial"/>
          <w:sz w:val="24"/>
          <w:szCs w:val="24"/>
        </w:rPr>
        <w:t xml:space="preserve"> de Jocotitlán</w:t>
      </w:r>
      <w:r w:rsidR="0093153C" w:rsidRPr="00E73EBA">
        <w:rPr>
          <w:rFonts w:ascii="Arial" w:hAnsi="Arial" w:cs="Arial"/>
          <w:sz w:val="24"/>
          <w:szCs w:val="24"/>
        </w:rPr>
        <w:t xml:space="preserve"> simboliza identidad, tradiciones, y </w:t>
      </w:r>
      <w:r w:rsidR="00E21252" w:rsidRPr="00E73EBA">
        <w:rPr>
          <w:rFonts w:ascii="Arial" w:hAnsi="Arial" w:cs="Arial"/>
          <w:sz w:val="24"/>
          <w:szCs w:val="24"/>
        </w:rPr>
        <w:t>formas</w:t>
      </w:r>
      <w:r w:rsidR="0093153C" w:rsidRPr="00E73EBA">
        <w:rPr>
          <w:rFonts w:ascii="Arial" w:hAnsi="Arial" w:cs="Arial"/>
          <w:sz w:val="24"/>
          <w:szCs w:val="24"/>
        </w:rPr>
        <w:t xml:space="preserve"> </w:t>
      </w:r>
      <w:r w:rsidR="007649FA" w:rsidRPr="00E73EBA">
        <w:rPr>
          <w:rFonts w:ascii="Arial" w:hAnsi="Arial" w:cs="Arial"/>
          <w:sz w:val="24"/>
          <w:szCs w:val="24"/>
        </w:rPr>
        <w:t>representativ</w:t>
      </w:r>
      <w:r w:rsidR="00E21252" w:rsidRPr="00E73EBA">
        <w:rPr>
          <w:rFonts w:ascii="Arial" w:hAnsi="Arial" w:cs="Arial"/>
          <w:sz w:val="24"/>
          <w:szCs w:val="24"/>
        </w:rPr>
        <w:t>as</w:t>
      </w:r>
      <w:r w:rsidR="0093153C" w:rsidRPr="00E73EBA">
        <w:rPr>
          <w:rFonts w:ascii="Arial" w:hAnsi="Arial" w:cs="Arial"/>
          <w:sz w:val="24"/>
          <w:szCs w:val="24"/>
        </w:rPr>
        <w:t xml:space="preserve"> de las actividades básicas del </w:t>
      </w:r>
      <w:r w:rsidR="008C7229">
        <w:rPr>
          <w:rFonts w:ascii="Arial" w:hAnsi="Arial" w:cs="Arial"/>
          <w:sz w:val="24"/>
          <w:szCs w:val="24"/>
        </w:rPr>
        <w:t>Municipio</w:t>
      </w:r>
      <w:r w:rsidR="0093153C" w:rsidRPr="00E73EBA">
        <w:rPr>
          <w:rFonts w:ascii="Arial" w:hAnsi="Arial" w:cs="Arial"/>
          <w:sz w:val="24"/>
          <w:szCs w:val="24"/>
        </w:rPr>
        <w:t>; en la parte media supe</w:t>
      </w:r>
      <w:r w:rsidR="007649FA" w:rsidRPr="00E73EBA">
        <w:rPr>
          <w:rFonts w:ascii="Arial" w:hAnsi="Arial" w:cs="Arial"/>
          <w:sz w:val="24"/>
          <w:szCs w:val="24"/>
        </w:rPr>
        <w:t>rior del Escudo, dentro de un círculo</w:t>
      </w:r>
      <w:r w:rsidR="0093153C" w:rsidRPr="00E73EBA">
        <w:rPr>
          <w:rFonts w:ascii="Arial" w:hAnsi="Arial" w:cs="Arial"/>
          <w:sz w:val="24"/>
          <w:szCs w:val="24"/>
        </w:rPr>
        <w:t xml:space="preserve"> de color café, destaca la silueta del jeroglífico de Jocotitlán, </w:t>
      </w:r>
      <w:r w:rsidR="00E21252" w:rsidRPr="00E73EBA">
        <w:rPr>
          <w:rFonts w:ascii="Arial" w:hAnsi="Arial" w:cs="Arial"/>
          <w:sz w:val="24"/>
          <w:szCs w:val="24"/>
        </w:rPr>
        <w:t>representada</w:t>
      </w:r>
      <w:r w:rsidR="0093153C" w:rsidRPr="00E73EBA">
        <w:rPr>
          <w:rFonts w:ascii="Arial" w:hAnsi="Arial" w:cs="Arial"/>
          <w:sz w:val="24"/>
          <w:szCs w:val="24"/>
        </w:rPr>
        <w:t xml:space="preserve"> por un ‘’</w:t>
      </w:r>
      <w:r w:rsidR="007649FA" w:rsidRPr="00E73EBA">
        <w:rPr>
          <w:rFonts w:ascii="Arial" w:hAnsi="Arial" w:cs="Arial"/>
          <w:i/>
          <w:sz w:val="24"/>
          <w:szCs w:val="24"/>
        </w:rPr>
        <w:t>tepetl’’</w:t>
      </w:r>
      <w:r w:rsidR="0093153C" w:rsidRPr="00E73EBA">
        <w:rPr>
          <w:rFonts w:ascii="Arial" w:hAnsi="Arial" w:cs="Arial"/>
          <w:sz w:val="24"/>
          <w:szCs w:val="24"/>
        </w:rPr>
        <w:t xml:space="preserve">, con la cara del dios </w:t>
      </w:r>
      <w:r w:rsidR="0093153C" w:rsidRPr="00E73EBA">
        <w:rPr>
          <w:rFonts w:ascii="Arial" w:hAnsi="Arial" w:cs="Arial"/>
          <w:i/>
          <w:sz w:val="24"/>
          <w:szCs w:val="24"/>
        </w:rPr>
        <w:t xml:space="preserve">‘’otontecutli’’; </w:t>
      </w:r>
      <w:r w:rsidR="0093153C" w:rsidRPr="00E73EBA">
        <w:rPr>
          <w:rFonts w:ascii="Arial" w:hAnsi="Arial" w:cs="Arial"/>
          <w:sz w:val="24"/>
          <w:szCs w:val="24"/>
        </w:rPr>
        <w:t xml:space="preserve">en los cuatro costados y en dirección de las manecillas del </w:t>
      </w:r>
      <w:r w:rsidR="007649FA" w:rsidRPr="00E73EBA">
        <w:rPr>
          <w:rFonts w:ascii="Arial" w:hAnsi="Arial" w:cs="Arial"/>
          <w:sz w:val="24"/>
          <w:szCs w:val="24"/>
        </w:rPr>
        <w:t>reloj, sobre fondo amarillo tenue</w:t>
      </w:r>
      <w:r w:rsidR="0093153C" w:rsidRPr="00E73EBA">
        <w:rPr>
          <w:rFonts w:ascii="Arial" w:hAnsi="Arial" w:cs="Arial"/>
          <w:sz w:val="24"/>
          <w:szCs w:val="24"/>
        </w:rPr>
        <w:t>; están inscritas las palabras</w:t>
      </w:r>
      <w:r w:rsidR="007649FA" w:rsidRPr="00E73EBA">
        <w:rPr>
          <w:rFonts w:ascii="Arial" w:hAnsi="Arial" w:cs="Arial"/>
          <w:sz w:val="24"/>
          <w:szCs w:val="24"/>
        </w:rPr>
        <w:t xml:space="preserve"> ‘’CULTURA, PROGRESO, TRABAJO Y</w:t>
      </w:r>
      <w:r w:rsidR="0093153C" w:rsidRPr="00E73EBA">
        <w:rPr>
          <w:rFonts w:ascii="Arial" w:hAnsi="Arial" w:cs="Arial"/>
          <w:sz w:val="24"/>
          <w:szCs w:val="24"/>
        </w:rPr>
        <w:t xml:space="preserve"> JUSTICIA’’.</w:t>
      </w:r>
    </w:p>
    <w:p w14:paraId="3785987B" w14:textId="322E68FF" w:rsidR="0093153C" w:rsidRPr="00E73EBA" w:rsidRDefault="0093153C" w:rsidP="007649FA">
      <w:pPr>
        <w:tabs>
          <w:tab w:val="left" w:pos="6597"/>
        </w:tabs>
        <w:jc w:val="both"/>
        <w:rPr>
          <w:rFonts w:ascii="Arial" w:hAnsi="Arial" w:cs="Arial"/>
          <w:sz w:val="24"/>
          <w:szCs w:val="24"/>
        </w:rPr>
      </w:pPr>
      <w:r w:rsidRPr="00E73EBA">
        <w:rPr>
          <w:rFonts w:ascii="Arial" w:hAnsi="Arial" w:cs="Arial"/>
          <w:sz w:val="24"/>
          <w:szCs w:val="24"/>
        </w:rPr>
        <w:t xml:space="preserve">La parte interior del Escudo, </w:t>
      </w:r>
      <w:r w:rsidR="00E21252" w:rsidRPr="00E73EBA">
        <w:rPr>
          <w:rFonts w:ascii="Arial" w:hAnsi="Arial" w:cs="Arial"/>
          <w:sz w:val="24"/>
          <w:szCs w:val="24"/>
        </w:rPr>
        <w:t>está</w:t>
      </w:r>
      <w:r w:rsidRPr="00E73EBA">
        <w:rPr>
          <w:rFonts w:ascii="Arial" w:hAnsi="Arial" w:cs="Arial"/>
          <w:sz w:val="24"/>
          <w:szCs w:val="24"/>
        </w:rPr>
        <w:t xml:space="preserve"> dividida en tres cuarteles, mediante franjas negras, en dos cuadros </w:t>
      </w:r>
      <w:r w:rsidR="00E21252" w:rsidRPr="00E73EBA">
        <w:rPr>
          <w:rFonts w:ascii="Arial" w:hAnsi="Arial" w:cs="Arial"/>
          <w:sz w:val="24"/>
          <w:szCs w:val="24"/>
        </w:rPr>
        <w:t>superiores</w:t>
      </w:r>
      <w:r w:rsidRPr="00E73EBA">
        <w:rPr>
          <w:rFonts w:ascii="Arial" w:hAnsi="Arial" w:cs="Arial"/>
          <w:sz w:val="24"/>
          <w:szCs w:val="24"/>
        </w:rPr>
        <w:t xml:space="preserve"> y en un rectángulo inferior de mayor tamaño, simbolizando la evolución histórica del </w:t>
      </w:r>
      <w:r w:rsidR="008C7229">
        <w:rPr>
          <w:rFonts w:ascii="Arial" w:hAnsi="Arial" w:cs="Arial"/>
          <w:sz w:val="24"/>
          <w:szCs w:val="24"/>
        </w:rPr>
        <w:t>Municipio</w:t>
      </w:r>
      <w:r w:rsidRPr="00E73EBA">
        <w:rPr>
          <w:rFonts w:ascii="Arial" w:hAnsi="Arial" w:cs="Arial"/>
          <w:sz w:val="24"/>
          <w:szCs w:val="24"/>
        </w:rPr>
        <w:t xml:space="preserve"> cuya descripción es la siguiente:</w:t>
      </w:r>
    </w:p>
    <w:p w14:paraId="1B37834C" w14:textId="4EBFDA78" w:rsidR="0093153C" w:rsidRPr="00E73EBA" w:rsidRDefault="003B5806" w:rsidP="00536FF8">
      <w:pPr>
        <w:pStyle w:val="Prrafodelista"/>
        <w:numPr>
          <w:ilvl w:val="0"/>
          <w:numId w:val="33"/>
        </w:numPr>
        <w:tabs>
          <w:tab w:val="left" w:pos="6597"/>
        </w:tabs>
        <w:jc w:val="both"/>
        <w:rPr>
          <w:rFonts w:ascii="Arial" w:hAnsi="Arial" w:cs="Arial"/>
          <w:sz w:val="24"/>
          <w:szCs w:val="24"/>
        </w:rPr>
      </w:pPr>
      <w:r w:rsidRPr="00E73EBA">
        <w:rPr>
          <w:rFonts w:ascii="Arial" w:hAnsi="Arial" w:cs="Arial"/>
          <w:sz w:val="24"/>
          <w:szCs w:val="24"/>
        </w:rPr>
        <w:t xml:space="preserve">El cuartel superior izquierdo </w:t>
      </w:r>
      <w:r w:rsidR="00E21252" w:rsidRPr="00E73EBA">
        <w:rPr>
          <w:rFonts w:ascii="Arial" w:hAnsi="Arial" w:cs="Arial"/>
          <w:sz w:val="24"/>
          <w:szCs w:val="24"/>
        </w:rPr>
        <w:t>está</w:t>
      </w:r>
      <w:r w:rsidRPr="00E73EBA">
        <w:rPr>
          <w:rFonts w:ascii="Arial" w:hAnsi="Arial" w:cs="Arial"/>
          <w:sz w:val="24"/>
          <w:szCs w:val="24"/>
        </w:rPr>
        <w:t xml:space="preserve"> compuesto de tres elementos: sobre fondo azul, las siluetas de dos tejocotes, fruta agridulce que dio origen al nombre del </w:t>
      </w:r>
      <w:r w:rsidR="008C7229">
        <w:rPr>
          <w:rFonts w:ascii="Arial" w:hAnsi="Arial" w:cs="Arial"/>
          <w:sz w:val="24"/>
          <w:szCs w:val="24"/>
        </w:rPr>
        <w:t>Municipio</w:t>
      </w:r>
      <w:r w:rsidR="007649FA" w:rsidRPr="00E73EBA">
        <w:rPr>
          <w:rFonts w:ascii="Arial" w:hAnsi="Arial" w:cs="Arial"/>
          <w:sz w:val="24"/>
          <w:szCs w:val="24"/>
        </w:rPr>
        <w:t>,</w:t>
      </w:r>
      <w:r w:rsidRPr="00E73EBA">
        <w:rPr>
          <w:rFonts w:ascii="Arial" w:hAnsi="Arial" w:cs="Arial"/>
          <w:sz w:val="24"/>
          <w:szCs w:val="24"/>
        </w:rPr>
        <w:t xml:space="preserve"> la de un maguey estilizado como planta oriunda y la del Cerr</w:t>
      </w:r>
      <w:r w:rsidR="007649FA" w:rsidRPr="00E73EBA">
        <w:rPr>
          <w:rFonts w:ascii="Arial" w:hAnsi="Arial" w:cs="Arial"/>
          <w:sz w:val="24"/>
          <w:szCs w:val="24"/>
        </w:rPr>
        <w:t xml:space="preserve">o de Xocotépetl en color verde </w:t>
      </w:r>
      <w:r w:rsidRPr="00E73EBA">
        <w:rPr>
          <w:rFonts w:ascii="Arial" w:hAnsi="Arial" w:cs="Arial"/>
          <w:sz w:val="24"/>
          <w:szCs w:val="24"/>
        </w:rPr>
        <w:t>como guardián permanente o montaña sagrada.</w:t>
      </w:r>
    </w:p>
    <w:p w14:paraId="3BB4C191" w14:textId="77777777" w:rsidR="003B5806" w:rsidRPr="00E73EBA" w:rsidRDefault="003B5806" w:rsidP="00536FF8">
      <w:pPr>
        <w:pStyle w:val="Prrafodelista"/>
        <w:numPr>
          <w:ilvl w:val="0"/>
          <w:numId w:val="33"/>
        </w:numPr>
        <w:tabs>
          <w:tab w:val="left" w:pos="6597"/>
        </w:tabs>
        <w:jc w:val="both"/>
        <w:rPr>
          <w:rFonts w:ascii="Arial" w:hAnsi="Arial" w:cs="Arial"/>
          <w:sz w:val="24"/>
          <w:szCs w:val="24"/>
        </w:rPr>
      </w:pPr>
      <w:r w:rsidRPr="00E73EBA">
        <w:rPr>
          <w:rFonts w:ascii="Arial" w:hAnsi="Arial" w:cs="Arial"/>
          <w:sz w:val="24"/>
          <w:szCs w:val="24"/>
        </w:rPr>
        <w:t xml:space="preserve">El cuartel </w:t>
      </w:r>
      <w:r w:rsidR="00E21252" w:rsidRPr="00E73EBA">
        <w:rPr>
          <w:rFonts w:ascii="Arial" w:hAnsi="Arial" w:cs="Arial"/>
          <w:sz w:val="24"/>
          <w:szCs w:val="24"/>
        </w:rPr>
        <w:t>superior derecho</w:t>
      </w:r>
      <w:r w:rsidRPr="00E73EBA">
        <w:rPr>
          <w:rFonts w:ascii="Arial" w:hAnsi="Arial" w:cs="Arial"/>
          <w:sz w:val="24"/>
          <w:szCs w:val="24"/>
        </w:rPr>
        <w:t xml:space="preserve">, sobre fondo verde, se representa una </w:t>
      </w:r>
      <w:r w:rsidR="00E21252" w:rsidRPr="00E73EBA">
        <w:rPr>
          <w:rFonts w:ascii="Arial" w:hAnsi="Arial" w:cs="Arial"/>
          <w:sz w:val="24"/>
          <w:szCs w:val="24"/>
        </w:rPr>
        <w:t>mazorca</w:t>
      </w:r>
      <w:r w:rsidRPr="00E73EBA">
        <w:rPr>
          <w:rFonts w:ascii="Arial" w:hAnsi="Arial" w:cs="Arial"/>
          <w:sz w:val="24"/>
          <w:szCs w:val="24"/>
        </w:rPr>
        <w:t xml:space="preserve"> de </w:t>
      </w:r>
      <w:r w:rsidR="00E21252" w:rsidRPr="00E73EBA">
        <w:rPr>
          <w:rFonts w:ascii="Arial" w:hAnsi="Arial" w:cs="Arial"/>
          <w:sz w:val="24"/>
          <w:szCs w:val="24"/>
        </w:rPr>
        <w:t>maíz</w:t>
      </w:r>
      <w:r w:rsidRPr="00E73EBA">
        <w:rPr>
          <w:rFonts w:ascii="Arial" w:hAnsi="Arial" w:cs="Arial"/>
          <w:sz w:val="24"/>
          <w:szCs w:val="24"/>
        </w:rPr>
        <w:t>, y en l</w:t>
      </w:r>
      <w:r w:rsidR="007649FA" w:rsidRPr="00E73EBA">
        <w:rPr>
          <w:rFonts w:ascii="Arial" w:hAnsi="Arial" w:cs="Arial"/>
          <w:sz w:val="24"/>
          <w:szCs w:val="24"/>
        </w:rPr>
        <w:t>a parte i</w:t>
      </w:r>
      <w:r w:rsidRPr="00E73EBA">
        <w:rPr>
          <w:rFonts w:ascii="Arial" w:hAnsi="Arial" w:cs="Arial"/>
          <w:sz w:val="24"/>
          <w:szCs w:val="24"/>
        </w:rPr>
        <w:t xml:space="preserve">nferior, una </w:t>
      </w:r>
      <w:r w:rsidR="00E21252" w:rsidRPr="00E73EBA">
        <w:rPr>
          <w:rFonts w:ascii="Arial" w:hAnsi="Arial" w:cs="Arial"/>
          <w:sz w:val="24"/>
          <w:szCs w:val="24"/>
        </w:rPr>
        <w:t>fábrica</w:t>
      </w:r>
      <w:r w:rsidRPr="00E73EBA">
        <w:rPr>
          <w:rFonts w:ascii="Arial" w:hAnsi="Arial" w:cs="Arial"/>
          <w:sz w:val="24"/>
          <w:szCs w:val="24"/>
        </w:rPr>
        <w:t xml:space="preserve"> de color anaranjado.</w:t>
      </w:r>
    </w:p>
    <w:p w14:paraId="2072B20B" w14:textId="77777777" w:rsidR="003B5806" w:rsidRPr="00E73EBA" w:rsidRDefault="003B5806" w:rsidP="00536FF8">
      <w:pPr>
        <w:pStyle w:val="Prrafodelista"/>
        <w:numPr>
          <w:ilvl w:val="0"/>
          <w:numId w:val="33"/>
        </w:numPr>
        <w:tabs>
          <w:tab w:val="left" w:pos="6597"/>
        </w:tabs>
        <w:jc w:val="both"/>
        <w:rPr>
          <w:rFonts w:ascii="Arial" w:hAnsi="Arial" w:cs="Arial"/>
          <w:sz w:val="24"/>
          <w:szCs w:val="24"/>
        </w:rPr>
      </w:pPr>
      <w:r w:rsidRPr="00E73EBA">
        <w:rPr>
          <w:rFonts w:ascii="Arial" w:hAnsi="Arial" w:cs="Arial"/>
          <w:sz w:val="24"/>
          <w:szCs w:val="24"/>
        </w:rPr>
        <w:t xml:space="preserve">El cuartel </w:t>
      </w:r>
      <w:r w:rsidR="00D67FFB" w:rsidRPr="00E73EBA">
        <w:rPr>
          <w:rFonts w:ascii="Arial" w:hAnsi="Arial" w:cs="Arial"/>
          <w:sz w:val="24"/>
          <w:szCs w:val="24"/>
        </w:rPr>
        <w:t xml:space="preserve">inferior rectangular, sobre fondo amarillo, contiene un libro abierto en color blanco, el contorno del mapa municipal en color naranja y en el extremo inferior izquierdo un yunque; mazo y </w:t>
      </w:r>
      <w:r w:rsidR="00E21252" w:rsidRPr="00E73EBA">
        <w:rPr>
          <w:rFonts w:ascii="Arial" w:hAnsi="Arial" w:cs="Arial"/>
          <w:sz w:val="24"/>
          <w:szCs w:val="24"/>
        </w:rPr>
        <w:t>zapapico</w:t>
      </w:r>
      <w:r w:rsidR="00D67FFB" w:rsidRPr="00E73EBA">
        <w:rPr>
          <w:rFonts w:ascii="Arial" w:hAnsi="Arial" w:cs="Arial"/>
          <w:sz w:val="24"/>
          <w:szCs w:val="24"/>
        </w:rPr>
        <w:t xml:space="preserve"> como símbolos de cultura, tierra y trabajo respectivamente.</w:t>
      </w:r>
    </w:p>
    <w:p w14:paraId="6B2505B8" w14:textId="2B06B685" w:rsidR="00D67FFB" w:rsidRPr="00E73EBA" w:rsidRDefault="00D67FFB" w:rsidP="00536FF8">
      <w:pPr>
        <w:pStyle w:val="Prrafodelista"/>
        <w:numPr>
          <w:ilvl w:val="0"/>
          <w:numId w:val="33"/>
        </w:numPr>
        <w:tabs>
          <w:tab w:val="left" w:pos="6597"/>
        </w:tabs>
        <w:jc w:val="both"/>
        <w:rPr>
          <w:rFonts w:ascii="Arial" w:hAnsi="Arial" w:cs="Arial"/>
          <w:i/>
          <w:sz w:val="24"/>
          <w:szCs w:val="24"/>
        </w:rPr>
      </w:pPr>
      <w:r w:rsidRPr="00E73EBA">
        <w:rPr>
          <w:rFonts w:ascii="Arial" w:hAnsi="Arial" w:cs="Arial"/>
          <w:sz w:val="24"/>
          <w:szCs w:val="24"/>
        </w:rPr>
        <w:t xml:space="preserve">Como pie del Escudo la leyenda </w:t>
      </w:r>
      <w:r w:rsidRPr="00E73EBA">
        <w:rPr>
          <w:rFonts w:ascii="Arial" w:hAnsi="Arial" w:cs="Arial"/>
          <w:i/>
          <w:sz w:val="24"/>
          <w:szCs w:val="24"/>
        </w:rPr>
        <w:t>‘’</w:t>
      </w:r>
      <w:r w:rsidR="008C7229">
        <w:rPr>
          <w:rFonts w:ascii="Arial" w:hAnsi="Arial" w:cs="Arial"/>
          <w:i/>
          <w:sz w:val="24"/>
          <w:szCs w:val="24"/>
        </w:rPr>
        <w:t>Municipio</w:t>
      </w:r>
      <w:r w:rsidRPr="00E73EBA">
        <w:rPr>
          <w:rFonts w:ascii="Arial" w:hAnsi="Arial" w:cs="Arial"/>
          <w:i/>
          <w:sz w:val="24"/>
          <w:szCs w:val="24"/>
        </w:rPr>
        <w:t xml:space="preserve"> de Jocotitlán’’ </w:t>
      </w:r>
    </w:p>
    <w:p w14:paraId="065946C1" w14:textId="56A8283C" w:rsidR="00D67FFB" w:rsidRPr="00E73EBA" w:rsidRDefault="00B02FC1" w:rsidP="007B0DF0">
      <w:pPr>
        <w:tabs>
          <w:tab w:val="left" w:pos="6597"/>
        </w:tabs>
        <w:jc w:val="both"/>
        <w:rPr>
          <w:rFonts w:ascii="Arial" w:hAnsi="Arial" w:cs="Arial"/>
          <w:sz w:val="24"/>
          <w:szCs w:val="24"/>
        </w:rPr>
      </w:pPr>
      <w:r w:rsidRPr="00B02FC1">
        <w:rPr>
          <w:rFonts w:ascii="Arial" w:hAnsi="Arial" w:cs="Arial"/>
          <w:b/>
          <w:sz w:val="24"/>
          <w:szCs w:val="24"/>
        </w:rPr>
        <w:t>Artículo 8.-</w:t>
      </w:r>
      <w:r w:rsidR="00D67FFB" w:rsidRPr="00E73EBA">
        <w:rPr>
          <w:rFonts w:ascii="Arial" w:hAnsi="Arial" w:cs="Arial"/>
          <w:sz w:val="24"/>
          <w:szCs w:val="24"/>
        </w:rPr>
        <w:t xml:space="preserve"> El nombre y el escudo del </w:t>
      </w:r>
      <w:r w:rsidR="008C7229">
        <w:rPr>
          <w:rFonts w:ascii="Arial" w:hAnsi="Arial" w:cs="Arial"/>
          <w:sz w:val="24"/>
          <w:szCs w:val="24"/>
        </w:rPr>
        <w:t>Municipio</w:t>
      </w:r>
      <w:r w:rsidR="00D67FFB" w:rsidRPr="00E73EBA">
        <w:rPr>
          <w:rFonts w:ascii="Arial" w:hAnsi="Arial" w:cs="Arial"/>
          <w:sz w:val="24"/>
          <w:szCs w:val="24"/>
        </w:rPr>
        <w:t xml:space="preserve"> serán utilizados </w:t>
      </w:r>
      <w:r w:rsidR="00E21252" w:rsidRPr="00E73EBA">
        <w:rPr>
          <w:rFonts w:ascii="Arial" w:hAnsi="Arial" w:cs="Arial"/>
          <w:sz w:val="24"/>
          <w:szCs w:val="24"/>
        </w:rPr>
        <w:t>exclusivamente por</w:t>
      </w:r>
      <w:r w:rsidR="00D67FFB" w:rsidRPr="00E73EBA">
        <w:rPr>
          <w:rFonts w:ascii="Arial" w:hAnsi="Arial" w:cs="Arial"/>
          <w:sz w:val="24"/>
          <w:szCs w:val="24"/>
        </w:rPr>
        <w:t xml:space="preserve"> las instituciones </w:t>
      </w:r>
      <w:r w:rsidR="00E21252" w:rsidRPr="00E73EBA">
        <w:rPr>
          <w:rFonts w:ascii="Arial" w:hAnsi="Arial" w:cs="Arial"/>
          <w:sz w:val="24"/>
          <w:szCs w:val="24"/>
        </w:rPr>
        <w:t>públicas</w:t>
      </w:r>
      <w:r w:rsidR="00D67FFB" w:rsidRPr="00E73EBA">
        <w:rPr>
          <w:rFonts w:ascii="Arial" w:hAnsi="Arial" w:cs="Arial"/>
          <w:sz w:val="24"/>
          <w:szCs w:val="24"/>
        </w:rPr>
        <w:t xml:space="preserve"> municipales </w:t>
      </w:r>
      <w:r w:rsidR="00A417CB" w:rsidRPr="00E73EBA">
        <w:rPr>
          <w:rFonts w:ascii="Arial" w:hAnsi="Arial" w:cs="Arial"/>
          <w:sz w:val="24"/>
          <w:szCs w:val="24"/>
        </w:rPr>
        <w:t>y sólo en actos oficiales podrá se</w:t>
      </w:r>
      <w:r w:rsidR="007649FA" w:rsidRPr="00E73EBA">
        <w:rPr>
          <w:rFonts w:ascii="Arial" w:hAnsi="Arial" w:cs="Arial"/>
          <w:sz w:val="24"/>
          <w:szCs w:val="24"/>
        </w:rPr>
        <w:t>r utilizado por otras instituci</w:t>
      </w:r>
      <w:r w:rsidR="00A417CB" w:rsidRPr="00E73EBA">
        <w:rPr>
          <w:rFonts w:ascii="Arial" w:hAnsi="Arial" w:cs="Arial"/>
          <w:sz w:val="24"/>
          <w:szCs w:val="24"/>
        </w:rPr>
        <w:t>ones o personas que lo requieran.</w:t>
      </w:r>
    </w:p>
    <w:p w14:paraId="29FC0499" w14:textId="36FB287C" w:rsidR="007649FA" w:rsidRPr="00E73EBA" w:rsidRDefault="00B02FC1" w:rsidP="007B0DF0">
      <w:pPr>
        <w:tabs>
          <w:tab w:val="left" w:pos="6597"/>
        </w:tabs>
        <w:jc w:val="both"/>
        <w:rPr>
          <w:rFonts w:ascii="Arial" w:hAnsi="Arial" w:cs="Arial"/>
          <w:sz w:val="24"/>
          <w:szCs w:val="24"/>
        </w:rPr>
      </w:pPr>
      <w:r w:rsidRPr="00B02FC1">
        <w:rPr>
          <w:rFonts w:ascii="Arial" w:hAnsi="Arial" w:cs="Arial"/>
          <w:b/>
          <w:sz w:val="24"/>
          <w:szCs w:val="24"/>
        </w:rPr>
        <w:t>Artículo 9.-</w:t>
      </w:r>
      <w:r w:rsidR="007649FA" w:rsidRPr="00E73EBA">
        <w:rPr>
          <w:rFonts w:ascii="Arial" w:hAnsi="Arial" w:cs="Arial"/>
          <w:sz w:val="24"/>
          <w:szCs w:val="24"/>
        </w:rPr>
        <w:t xml:space="preserve"> El gentilicio ‘’jocotitlense</w:t>
      </w:r>
      <w:bookmarkStart w:id="5" w:name="_GoBack"/>
      <w:bookmarkEnd w:id="5"/>
      <w:r w:rsidR="007649FA" w:rsidRPr="00E73EBA">
        <w:rPr>
          <w:rFonts w:ascii="Arial" w:hAnsi="Arial" w:cs="Arial"/>
          <w:sz w:val="24"/>
          <w:szCs w:val="24"/>
        </w:rPr>
        <w:t xml:space="preserve">’’ se utilizará para denominar a los vecinos del </w:t>
      </w:r>
      <w:r w:rsidR="008C7229">
        <w:rPr>
          <w:rFonts w:ascii="Arial" w:hAnsi="Arial" w:cs="Arial"/>
          <w:sz w:val="24"/>
          <w:szCs w:val="24"/>
        </w:rPr>
        <w:t>Municipio</w:t>
      </w:r>
      <w:r w:rsidR="007649FA" w:rsidRPr="00E73EBA">
        <w:rPr>
          <w:rFonts w:ascii="Arial" w:hAnsi="Arial" w:cs="Arial"/>
          <w:sz w:val="24"/>
          <w:szCs w:val="24"/>
        </w:rPr>
        <w:t xml:space="preserve"> de Jocotitlán </w:t>
      </w:r>
    </w:p>
    <w:p w14:paraId="44493B0C" w14:textId="0C977772" w:rsidR="00A417CB" w:rsidRPr="00E73EBA" w:rsidRDefault="008679DF" w:rsidP="007B0DF0">
      <w:pPr>
        <w:tabs>
          <w:tab w:val="left" w:pos="6597"/>
        </w:tabs>
        <w:jc w:val="both"/>
        <w:rPr>
          <w:rFonts w:ascii="Arial" w:hAnsi="Arial" w:cs="Arial"/>
          <w:sz w:val="24"/>
          <w:szCs w:val="24"/>
        </w:rPr>
      </w:pPr>
      <w:r w:rsidRPr="008679DF">
        <w:rPr>
          <w:rFonts w:ascii="Arial" w:hAnsi="Arial" w:cs="Arial"/>
          <w:b/>
          <w:sz w:val="24"/>
          <w:szCs w:val="24"/>
        </w:rPr>
        <w:t>Artículo 10.-</w:t>
      </w:r>
      <w:r w:rsidR="00A417CB" w:rsidRPr="00E73EBA">
        <w:rPr>
          <w:rFonts w:ascii="Arial" w:hAnsi="Arial" w:cs="Arial"/>
          <w:sz w:val="24"/>
          <w:szCs w:val="24"/>
        </w:rPr>
        <w:t xml:space="preserve"> El </w:t>
      </w:r>
      <w:r w:rsidR="008C7229">
        <w:rPr>
          <w:rFonts w:ascii="Arial" w:hAnsi="Arial" w:cs="Arial"/>
          <w:sz w:val="24"/>
          <w:szCs w:val="24"/>
        </w:rPr>
        <w:t>Municipio</w:t>
      </w:r>
      <w:r w:rsidR="00A417CB" w:rsidRPr="00E73EBA">
        <w:rPr>
          <w:rFonts w:ascii="Arial" w:hAnsi="Arial" w:cs="Arial"/>
          <w:sz w:val="24"/>
          <w:szCs w:val="24"/>
        </w:rPr>
        <w:t xml:space="preserve"> de Jocotitlán, contará con su propio Himno, cuya letra es la siguiente:</w:t>
      </w:r>
    </w:p>
    <w:p w14:paraId="486B108D" w14:textId="77777777" w:rsidR="00A417CB" w:rsidRPr="00E73EBA" w:rsidRDefault="00345201"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CORO</w:t>
      </w:r>
    </w:p>
    <w:p w14:paraId="4E66DF38" w14:textId="77777777" w:rsidR="00345201" w:rsidRPr="00E73EBA" w:rsidRDefault="00345201"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¡JOCOTITLÁN!</w:t>
      </w:r>
    </w:p>
    <w:p w14:paraId="5B8E33B2" w14:textId="77777777" w:rsidR="00345201" w:rsidRPr="00E73EBA" w:rsidRDefault="00345201"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Es una tierra de orgullo mexiquense,</w:t>
      </w:r>
    </w:p>
    <w:p w14:paraId="79621106" w14:textId="77777777" w:rsidR="00345201" w:rsidRPr="00E73EBA" w:rsidRDefault="007B0DF0"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c</w:t>
      </w:r>
      <w:r w:rsidR="00345201" w:rsidRPr="00E73EBA">
        <w:rPr>
          <w:rFonts w:ascii="Arial" w:hAnsi="Arial" w:cs="Arial"/>
          <w:sz w:val="24"/>
          <w:szCs w:val="24"/>
        </w:rPr>
        <w:t>un</w:t>
      </w:r>
      <w:r w:rsidRPr="00E73EBA">
        <w:rPr>
          <w:rFonts w:ascii="Arial" w:hAnsi="Arial" w:cs="Arial"/>
          <w:sz w:val="24"/>
          <w:szCs w:val="24"/>
        </w:rPr>
        <w:t>a</w:t>
      </w:r>
      <w:r w:rsidR="00345201" w:rsidRPr="00E73EBA">
        <w:rPr>
          <w:rFonts w:ascii="Arial" w:hAnsi="Arial" w:cs="Arial"/>
          <w:sz w:val="24"/>
          <w:szCs w:val="24"/>
        </w:rPr>
        <w:t xml:space="preserve"> </w:t>
      </w:r>
      <w:r w:rsidRPr="00E73EBA">
        <w:rPr>
          <w:rFonts w:ascii="Arial" w:hAnsi="Arial" w:cs="Arial"/>
          <w:sz w:val="24"/>
          <w:szCs w:val="24"/>
        </w:rPr>
        <w:t>heroica</w:t>
      </w:r>
      <w:r w:rsidR="00345201" w:rsidRPr="00E73EBA">
        <w:rPr>
          <w:rFonts w:ascii="Arial" w:hAnsi="Arial" w:cs="Arial"/>
          <w:sz w:val="24"/>
          <w:szCs w:val="24"/>
        </w:rPr>
        <w:t xml:space="preserve"> de hombres y mujeres,</w:t>
      </w:r>
    </w:p>
    <w:p w14:paraId="4233F975" w14:textId="77777777" w:rsidR="00345201" w:rsidRPr="00E73EBA" w:rsidRDefault="007B0DF0"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q</w:t>
      </w:r>
      <w:r w:rsidR="00345201" w:rsidRPr="00E73EBA">
        <w:rPr>
          <w:rFonts w:ascii="Arial" w:hAnsi="Arial" w:cs="Arial"/>
          <w:sz w:val="24"/>
          <w:szCs w:val="24"/>
        </w:rPr>
        <w:t>ue construyen su vida con honor.</w:t>
      </w:r>
    </w:p>
    <w:p w14:paraId="5EF5D518" w14:textId="77777777" w:rsidR="007B0DF0" w:rsidRPr="00E73EBA" w:rsidRDefault="007B0DF0" w:rsidP="007B0DF0">
      <w:pPr>
        <w:tabs>
          <w:tab w:val="left" w:pos="6597"/>
        </w:tabs>
        <w:spacing w:after="0" w:line="240" w:lineRule="auto"/>
        <w:jc w:val="center"/>
        <w:rPr>
          <w:rFonts w:ascii="Arial" w:hAnsi="Arial" w:cs="Arial"/>
          <w:sz w:val="24"/>
          <w:szCs w:val="24"/>
        </w:rPr>
      </w:pPr>
    </w:p>
    <w:p w14:paraId="17FCE086" w14:textId="77777777" w:rsidR="00345201" w:rsidRPr="00E73EBA" w:rsidRDefault="00345201"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¡JOCOTITLÁN!</w:t>
      </w:r>
    </w:p>
    <w:p w14:paraId="5B3E303F" w14:textId="77777777" w:rsidR="00345201" w:rsidRPr="00E73EBA" w:rsidRDefault="00345201"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Es una tierra de orgullo mexiquense,</w:t>
      </w:r>
    </w:p>
    <w:p w14:paraId="7BCDCA3C" w14:textId="77777777" w:rsidR="00345201" w:rsidRPr="00E73EBA" w:rsidRDefault="007B0DF0"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cu</w:t>
      </w:r>
      <w:r w:rsidR="00345201" w:rsidRPr="00E73EBA">
        <w:rPr>
          <w:rFonts w:ascii="Arial" w:hAnsi="Arial" w:cs="Arial"/>
          <w:sz w:val="24"/>
          <w:szCs w:val="24"/>
        </w:rPr>
        <w:t>n</w:t>
      </w:r>
      <w:r w:rsidRPr="00E73EBA">
        <w:rPr>
          <w:rFonts w:ascii="Arial" w:hAnsi="Arial" w:cs="Arial"/>
          <w:sz w:val="24"/>
          <w:szCs w:val="24"/>
        </w:rPr>
        <w:t>a</w:t>
      </w:r>
      <w:r w:rsidR="00345201" w:rsidRPr="00E73EBA">
        <w:rPr>
          <w:rFonts w:ascii="Arial" w:hAnsi="Arial" w:cs="Arial"/>
          <w:sz w:val="24"/>
          <w:szCs w:val="24"/>
        </w:rPr>
        <w:t xml:space="preserve"> heroica de hombres y mujeres,</w:t>
      </w:r>
    </w:p>
    <w:p w14:paraId="20D44879" w14:textId="77777777" w:rsidR="00345201" w:rsidRPr="00E73EBA" w:rsidRDefault="007B0DF0"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q</w:t>
      </w:r>
      <w:r w:rsidR="00345201" w:rsidRPr="00E73EBA">
        <w:rPr>
          <w:rFonts w:ascii="Arial" w:hAnsi="Arial" w:cs="Arial"/>
          <w:sz w:val="24"/>
          <w:szCs w:val="24"/>
        </w:rPr>
        <w:t>ue construyen su vida con honor</w:t>
      </w:r>
      <w:r w:rsidRPr="00E73EBA">
        <w:rPr>
          <w:rFonts w:ascii="Arial" w:hAnsi="Arial" w:cs="Arial"/>
          <w:sz w:val="24"/>
          <w:szCs w:val="24"/>
        </w:rPr>
        <w:t>.</w:t>
      </w:r>
    </w:p>
    <w:p w14:paraId="0AED1A5C" w14:textId="77777777" w:rsidR="00345201" w:rsidRPr="00E73EBA" w:rsidRDefault="00345201"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lastRenderedPageBreak/>
        <w:t>I</w:t>
      </w:r>
    </w:p>
    <w:p w14:paraId="4518EB14" w14:textId="77777777" w:rsidR="00345201" w:rsidRPr="00E73EBA" w:rsidRDefault="00345201"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 xml:space="preserve">Seis de agosto </w:t>
      </w:r>
      <w:r w:rsidR="00E21252" w:rsidRPr="00E73EBA">
        <w:rPr>
          <w:rFonts w:ascii="Arial" w:hAnsi="Arial" w:cs="Arial"/>
          <w:sz w:val="24"/>
          <w:szCs w:val="24"/>
        </w:rPr>
        <w:t>mil quinientos</w:t>
      </w:r>
      <w:r w:rsidRPr="00E73EBA">
        <w:rPr>
          <w:rFonts w:ascii="Arial" w:hAnsi="Arial" w:cs="Arial"/>
          <w:sz w:val="24"/>
          <w:szCs w:val="24"/>
        </w:rPr>
        <w:t xml:space="preserve"> cuarenta,</w:t>
      </w:r>
    </w:p>
    <w:p w14:paraId="67FF25D2" w14:textId="77777777" w:rsidR="00345201" w:rsidRPr="00E73EBA" w:rsidRDefault="00345201"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 xml:space="preserve">se registra </w:t>
      </w:r>
      <w:r w:rsidR="00E21252" w:rsidRPr="00E73EBA">
        <w:rPr>
          <w:rFonts w:ascii="Arial" w:hAnsi="Arial" w:cs="Arial"/>
          <w:sz w:val="24"/>
          <w:szCs w:val="24"/>
        </w:rPr>
        <w:t>así</w:t>
      </w:r>
      <w:r w:rsidRPr="00E73EBA">
        <w:rPr>
          <w:rFonts w:ascii="Arial" w:hAnsi="Arial" w:cs="Arial"/>
          <w:sz w:val="24"/>
          <w:szCs w:val="24"/>
        </w:rPr>
        <w:t xml:space="preserve"> su fundación,</w:t>
      </w:r>
    </w:p>
    <w:p w14:paraId="425AD509" w14:textId="77777777" w:rsidR="00345201" w:rsidRPr="00E73EBA" w:rsidRDefault="00345201"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es su nombre de origen náhuatl,</w:t>
      </w:r>
    </w:p>
    <w:p w14:paraId="31AB9BC1" w14:textId="77777777" w:rsidR="00345201" w:rsidRPr="00E73EBA" w:rsidRDefault="007B0DF0"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un principio de</w:t>
      </w:r>
      <w:r w:rsidR="00345201" w:rsidRPr="00E73EBA">
        <w:rPr>
          <w:rFonts w:ascii="Arial" w:hAnsi="Arial" w:cs="Arial"/>
          <w:sz w:val="24"/>
          <w:szCs w:val="24"/>
        </w:rPr>
        <w:t xml:space="preserve"> gran distinción.</w:t>
      </w:r>
    </w:p>
    <w:p w14:paraId="1F82FAA8" w14:textId="73FCCBCC" w:rsidR="007B0DF0" w:rsidRPr="00E73EBA" w:rsidRDefault="008C7229" w:rsidP="007B0DF0">
      <w:pPr>
        <w:tabs>
          <w:tab w:val="left" w:pos="6597"/>
        </w:tabs>
        <w:spacing w:after="0" w:line="240" w:lineRule="auto"/>
        <w:jc w:val="center"/>
        <w:rPr>
          <w:rFonts w:ascii="Arial" w:hAnsi="Arial" w:cs="Arial"/>
          <w:sz w:val="24"/>
          <w:szCs w:val="24"/>
        </w:rPr>
      </w:pPr>
      <w:r>
        <w:rPr>
          <w:rFonts w:ascii="Arial" w:hAnsi="Arial" w:cs="Arial"/>
          <w:sz w:val="24"/>
          <w:szCs w:val="24"/>
        </w:rPr>
        <w:t>E</w:t>
      </w:r>
      <w:r w:rsidR="007B0DF0" w:rsidRPr="00E73EBA">
        <w:rPr>
          <w:rFonts w:ascii="Arial" w:hAnsi="Arial" w:cs="Arial"/>
          <w:sz w:val="24"/>
          <w:szCs w:val="24"/>
        </w:rPr>
        <w:t>l escudo simboliza la historia,</w:t>
      </w:r>
    </w:p>
    <w:p w14:paraId="7ED6B3B4" w14:textId="77777777" w:rsidR="007B0DF0" w:rsidRPr="00E73EBA" w:rsidRDefault="007B0DF0"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que privilegia su evolución,</w:t>
      </w:r>
    </w:p>
    <w:p w14:paraId="0DB8F4D5" w14:textId="77777777" w:rsidR="007B0DF0" w:rsidRPr="00E73EBA" w:rsidRDefault="007B0DF0"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 xml:space="preserve">con su lema: `’cultura, progreso, </w:t>
      </w:r>
    </w:p>
    <w:p w14:paraId="0B954D59" w14:textId="77777777" w:rsidR="007B0DF0" w:rsidRPr="00E73EBA" w:rsidRDefault="007B0DF0"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trabajo y justicia’’ es su verdad.</w:t>
      </w:r>
    </w:p>
    <w:p w14:paraId="79C50B1F" w14:textId="77777777" w:rsidR="007B0DF0" w:rsidRPr="00E73EBA" w:rsidRDefault="007B0DF0" w:rsidP="007B0DF0">
      <w:pPr>
        <w:tabs>
          <w:tab w:val="left" w:pos="6597"/>
        </w:tabs>
        <w:spacing w:after="0" w:line="240" w:lineRule="auto"/>
        <w:jc w:val="center"/>
        <w:rPr>
          <w:rFonts w:ascii="Arial" w:hAnsi="Arial" w:cs="Arial"/>
          <w:sz w:val="24"/>
          <w:szCs w:val="24"/>
        </w:rPr>
      </w:pPr>
    </w:p>
    <w:p w14:paraId="1748A285" w14:textId="77777777" w:rsidR="00345201" w:rsidRPr="00E73EBA" w:rsidRDefault="00345201"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II</w:t>
      </w:r>
    </w:p>
    <w:p w14:paraId="588F7E57" w14:textId="44233ECE" w:rsidR="00345201" w:rsidRPr="00E73EBA" w:rsidRDefault="00345201"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Nguemore la montaña sagrada,</w:t>
      </w:r>
    </w:p>
    <w:p w14:paraId="13EEA806" w14:textId="77777777" w:rsidR="00345201" w:rsidRPr="00E73EBA" w:rsidRDefault="007B0DF0"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d</w:t>
      </w:r>
      <w:r w:rsidR="00345201" w:rsidRPr="00E73EBA">
        <w:rPr>
          <w:rFonts w:ascii="Arial" w:hAnsi="Arial" w:cs="Arial"/>
          <w:sz w:val="24"/>
          <w:szCs w:val="24"/>
        </w:rPr>
        <w:t>onde nace el orgullo y tradición,</w:t>
      </w:r>
    </w:p>
    <w:p w14:paraId="45B0AE8B" w14:textId="77777777" w:rsidR="00345201" w:rsidRPr="00E73EBA" w:rsidRDefault="007B0DF0"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d</w:t>
      </w:r>
      <w:r w:rsidR="00345201" w:rsidRPr="00E73EBA">
        <w:rPr>
          <w:rFonts w:ascii="Arial" w:hAnsi="Arial" w:cs="Arial"/>
          <w:sz w:val="24"/>
          <w:szCs w:val="24"/>
        </w:rPr>
        <w:t xml:space="preserve">el gran </w:t>
      </w:r>
      <w:r w:rsidR="00E21252" w:rsidRPr="00E73EBA">
        <w:rPr>
          <w:rFonts w:ascii="Arial" w:hAnsi="Arial" w:cs="Arial"/>
          <w:sz w:val="24"/>
          <w:szCs w:val="24"/>
        </w:rPr>
        <w:t>pueblo</w:t>
      </w:r>
      <w:r w:rsidR="00345201" w:rsidRPr="00E73EBA">
        <w:rPr>
          <w:rFonts w:ascii="Arial" w:hAnsi="Arial" w:cs="Arial"/>
          <w:sz w:val="24"/>
          <w:szCs w:val="24"/>
        </w:rPr>
        <w:t xml:space="preserve"> de fuente mazahua,</w:t>
      </w:r>
    </w:p>
    <w:p w14:paraId="2624E576" w14:textId="77777777" w:rsidR="00345201" w:rsidRPr="00E73EBA" w:rsidRDefault="007B0DF0"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e</w:t>
      </w:r>
      <w:r w:rsidR="00345201" w:rsidRPr="00E73EBA">
        <w:rPr>
          <w:rFonts w:ascii="Arial" w:hAnsi="Arial" w:cs="Arial"/>
          <w:sz w:val="24"/>
          <w:szCs w:val="24"/>
        </w:rPr>
        <w:t>s su encanto de vida y su razón,</w:t>
      </w:r>
    </w:p>
    <w:p w14:paraId="7083A6F9" w14:textId="77777777" w:rsidR="00345201" w:rsidRPr="00E73EBA" w:rsidRDefault="007B0DF0"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G</w:t>
      </w:r>
      <w:r w:rsidR="00345201" w:rsidRPr="00E73EBA">
        <w:rPr>
          <w:rFonts w:ascii="Arial" w:hAnsi="Arial" w:cs="Arial"/>
          <w:sz w:val="24"/>
          <w:szCs w:val="24"/>
        </w:rPr>
        <w:t>randes obras cimentan su Villa,</w:t>
      </w:r>
    </w:p>
    <w:p w14:paraId="05A986C3" w14:textId="77777777" w:rsidR="00345201" w:rsidRPr="00E73EBA" w:rsidRDefault="007B0DF0"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p</w:t>
      </w:r>
      <w:r w:rsidR="00E21252" w:rsidRPr="00E73EBA">
        <w:rPr>
          <w:rFonts w:ascii="Arial" w:hAnsi="Arial" w:cs="Arial"/>
          <w:sz w:val="24"/>
          <w:szCs w:val="24"/>
        </w:rPr>
        <w:t>erfilando</w:t>
      </w:r>
      <w:r w:rsidR="00345201" w:rsidRPr="00E73EBA">
        <w:rPr>
          <w:rFonts w:ascii="Arial" w:hAnsi="Arial" w:cs="Arial"/>
          <w:sz w:val="24"/>
          <w:szCs w:val="24"/>
        </w:rPr>
        <w:t xml:space="preserve"> el </w:t>
      </w:r>
      <w:r w:rsidR="00E21252" w:rsidRPr="00E73EBA">
        <w:rPr>
          <w:rFonts w:ascii="Arial" w:hAnsi="Arial" w:cs="Arial"/>
          <w:sz w:val="24"/>
          <w:szCs w:val="24"/>
        </w:rPr>
        <w:t>mayor bienestar</w:t>
      </w:r>
      <w:r w:rsidR="00345201" w:rsidRPr="00E73EBA">
        <w:rPr>
          <w:rFonts w:ascii="Arial" w:hAnsi="Arial" w:cs="Arial"/>
          <w:sz w:val="24"/>
          <w:szCs w:val="24"/>
        </w:rPr>
        <w:t>,</w:t>
      </w:r>
    </w:p>
    <w:p w14:paraId="53A39452" w14:textId="77777777" w:rsidR="00345201" w:rsidRPr="00E73EBA" w:rsidRDefault="00345201"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como escuelas que impulsan progreso,</w:t>
      </w:r>
    </w:p>
    <w:p w14:paraId="457DF172" w14:textId="77777777" w:rsidR="00345201" w:rsidRPr="00E73EBA" w:rsidRDefault="00345201" w:rsidP="007B0DF0">
      <w:pPr>
        <w:tabs>
          <w:tab w:val="center" w:pos="4419"/>
        </w:tabs>
        <w:spacing w:after="0" w:line="240" w:lineRule="auto"/>
        <w:jc w:val="center"/>
        <w:rPr>
          <w:rFonts w:ascii="Arial" w:hAnsi="Arial" w:cs="Arial"/>
          <w:sz w:val="24"/>
          <w:szCs w:val="24"/>
        </w:rPr>
      </w:pPr>
      <w:r w:rsidRPr="00E73EBA">
        <w:rPr>
          <w:rFonts w:ascii="Arial" w:hAnsi="Arial" w:cs="Arial"/>
          <w:sz w:val="24"/>
          <w:szCs w:val="24"/>
        </w:rPr>
        <w:t>y el baluarte de la educación.</w:t>
      </w:r>
    </w:p>
    <w:p w14:paraId="0BA46C39" w14:textId="77777777" w:rsidR="00234D36" w:rsidRPr="00E73EBA" w:rsidRDefault="00234D36" w:rsidP="007B0DF0">
      <w:pPr>
        <w:tabs>
          <w:tab w:val="left" w:pos="6597"/>
        </w:tabs>
        <w:spacing w:after="0" w:line="240" w:lineRule="auto"/>
        <w:jc w:val="center"/>
        <w:rPr>
          <w:rFonts w:ascii="Arial" w:hAnsi="Arial" w:cs="Arial"/>
          <w:sz w:val="24"/>
          <w:szCs w:val="24"/>
        </w:rPr>
      </w:pPr>
    </w:p>
    <w:p w14:paraId="3DD876F6" w14:textId="77777777" w:rsidR="00345201" w:rsidRPr="00E73EBA" w:rsidRDefault="00345201"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CORO</w:t>
      </w:r>
    </w:p>
    <w:p w14:paraId="3458944F" w14:textId="77777777" w:rsidR="00345201" w:rsidRPr="00E73EBA" w:rsidRDefault="00345201"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¡JOCOTITLÁN!</w:t>
      </w:r>
    </w:p>
    <w:p w14:paraId="453E657A" w14:textId="77777777" w:rsidR="00345201" w:rsidRPr="00E73EBA" w:rsidRDefault="00345201"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Es una tierra de orgullo mexiquense,</w:t>
      </w:r>
    </w:p>
    <w:p w14:paraId="05C7DDCE" w14:textId="77777777" w:rsidR="00345201" w:rsidRPr="00E73EBA" w:rsidRDefault="00234D36"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cu</w:t>
      </w:r>
      <w:r w:rsidR="00345201" w:rsidRPr="00E73EBA">
        <w:rPr>
          <w:rFonts w:ascii="Arial" w:hAnsi="Arial" w:cs="Arial"/>
          <w:sz w:val="24"/>
          <w:szCs w:val="24"/>
        </w:rPr>
        <w:t>n</w:t>
      </w:r>
      <w:r w:rsidRPr="00E73EBA">
        <w:rPr>
          <w:rFonts w:ascii="Arial" w:hAnsi="Arial" w:cs="Arial"/>
          <w:sz w:val="24"/>
          <w:szCs w:val="24"/>
        </w:rPr>
        <w:t>a</w:t>
      </w:r>
      <w:r w:rsidR="00345201" w:rsidRPr="00E73EBA">
        <w:rPr>
          <w:rFonts w:ascii="Arial" w:hAnsi="Arial" w:cs="Arial"/>
          <w:sz w:val="24"/>
          <w:szCs w:val="24"/>
        </w:rPr>
        <w:t xml:space="preserve"> heroica de hombres y mujeres,</w:t>
      </w:r>
    </w:p>
    <w:p w14:paraId="5F94CB33" w14:textId="77777777" w:rsidR="00345201" w:rsidRPr="00E73EBA" w:rsidRDefault="00234D36"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q</w:t>
      </w:r>
      <w:r w:rsidR="00345201" w:rsidRPr="00E73EBA">
        <w:rPr>
          <w:rFonts w:ascii="Arial" w:hAnsi="Arial" w:cs="Arial"/>
          <w:sz w:val="24"/>
          <w:szCs w:val="24"/>
        </w:rPr>
        <w:t>ue construyen su vida con honor.</w:t>
      </w:r>
    </w:p>
    <w:p w14:paraId="6A44598A" w14:textId="77777777" w:rsidR="00234D36" w:rsidRPr="00E73EBA" w:rsidRDefault="00234D36" w:rsidP="007B0DF0">
      <w:pPr>
        <w:tabs>
          <w:tab w:val="left" w:pos="6597"/>
        </w:tabs>
        <w:spacing w:after="0" w:line="240" w:lineRule="auto"/>
        <w:jc w:val="center"/>
        <w:rPr>
          <w:rFonts w:ascii="Arial" w:hAnsi="Arial" w:cs="Arial"/>
          <w:sz w:val="24"/>
          <w:szCs w:val="24"/>
        </w:rPr>
      </w:pPr>
    </w:p>
    <w:p w14:paraId="5B2BE031" w14:textId="77777777" w:rsidR="00345201" w:rsidRPr="00E73EBA" w:rsidRDefault="00345201"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¡JOCOTITLÁN!</w:t>
      </w:r>
    </w:p>
    <w:p w14:paraId="3D44A891" w14:textId="77777777" w:rsidR="00345201" w:rsidRPr="00E73EBA" w:rsidRDefault="00345201"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Es una tierra de orgullo mexiquense,</w:t>
      </w:r>
    </w:p>
    <w:p w14:paraId="0E03AAAE" w14:textId="77777777" w:rsidR="00345201" w:rsidRPr="00E73EBA" w:rsidRDefault="00234D36"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cu</w:t>
      </w:r>
      <w:r w:rsidR="00345201" w:rsidRPr="00E73EBA">
        <w:rPr>
          <w:rFonts w:ascii="Arial" w:hAnsi="Arial" w:cs="Arial"/>
          <w:sz w:val="24"/>
          <w:szCs w:val="24"/>
        </w:rPr>
        <w:t>n</w:t>
      </w:r>
      <w:r w:rsidRPr="00E73EBA">
        <w:rPr>
          <w:rFonts w:ascii="Arial" w:hAnsi="Arial" w:cs="Arial"/>
          <w:sz w:val="24"/>
          <w:szCs w:val="24"/>
        </w:rPr>
        <w:t>a</w:t>
      </w:r>
      <w:r w:rsidR="00345201" w:rsidRPr="00E73EBA">
        <w:rPr>
          <w:rFonts w:ascii="Arial" w:hAnsi="Arial" w:cs="Arial"/>
          <w:sz w:val="24"/>
          <w:szCs w:val="24"/>
        </w:rPr>
        <w:t xml:space="preserve"> heroica de hombres y mujeres,</w:t>
      </w:r>
    </w:p>
    <w:p w14:paraId="3DB78D2F" w14:textId="77777777" w:rsidR="00345201" w:rsidRPr="00E73EBA" w:rsidRDefault="00345201"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Que construyen su vida con honor</w:t>
      </w:r>
      <w:r w:rsidR="00234D36" w:rsidRPr="00E73EBA">
        <w:rPr>
          <w:rFonts w:ascii="Arial" w:hAnsi="Arial" w:cs="Arial"/>
          <w:sz w:val="24"/>
          <w:szCs w:val="24"/>
        </w:rPr>
        <w:t>.</w:t>
      </w:r>
    </w:p>
    <w:p w14:paraId="45B011DA" w14:textId="77777777" w:rsidR="00234D36" w:rsidRPr="00E73EBA" w:rsidRDefault="00234D36" w:rsidP="007B0DF0">
      <w:pPr>
        <w:tabs>
          <w:tab w:val="left" w:pos="6597"/>
        </w:tabs>
        <w:spacing w:after="0" w:line="240" w:lineRule="auto"/>
        <w:jc w:val="center"/>
        <w:rPr>
          <w:rFonts w:ascii="Arial" w:hAnsi="Arial" w:cs="Arial"/>
          <w:sz w:val="24"/>
          <w:szCs w:val="24"/>
        </w:rPr>
      </w:pPr>
    </w:p>
    <w:p w14:paraId="0EA9A081" w14:textId="77777777" w:rsidR="00345201" w:rsidRPr="00E73EBA" w:rsidRDefault="00345201"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III</w:t>
      </w:r>
    </w:p>
    <w:p w14:paraId="1C7F3335" w14:textId="77777777" w:rsidR="00345201" w:rsidRPr="00E73EBA" w:rsidRDefault="00345201"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 xml:space="preserve">En el año mil </w:t>
      </w:r>
      <w:r w:rsidR="00E21252" w:rsidRPr="00E73EBA">
        <w:rPr>
          <w:rFonts w:ascii="Arial" w:hAnsi="Arial" w:cs="Arial"/>
          <w:sz w:val="24"/>
          <w:szCs w:val="24"/>
        </w:rPr>
        <w:t>ochocientos</w:t>
      </w:r>
      <w:r w:rsidRPr="00E73EBA">
        <w:rPr>
          <w:rFonts w:ascii="Arial" w:hAnsi="Arial" w:cs="Arial"/>
          <w:sz w:val="24"/>
          <w:szCs w:val="24"/>
        </w:rPr>
        <w:t xml:space="preserve"> veinte,</w:t>
      </w:r>
    </w:p>
    <w:p w14:paraId="56DC3086" w14:textId="36536387" w:rsidR="00345201" w:rsidRPr="00E73EBA" w:rsidRDefault="008C7229" w:rsidP="007B0DF0">
      <w:pPr>
        <w:tabs>
          <w:tab w:val="left" w:pos="6597"/>
        </w:tabs>
        <w:spacing w:after="0" w:line="240" w:lineRule="auto"/>
        <w:jc w:val="center"/>
        <w:rPr>
          <w:rFonts w:ascii="Arial" w:hAnsi="Arial" w:cs="Arial"/>
          <w:sz w:val="24"/>
          <w:szCs w:val="24"/>
        </w:rPr>
      </w:pPr>
      <w:r>
        <w:rPr>
          <w:rFonts w:ascii="Arial" w:hAnsi="Arial" w:cs="Arial"/>
          <w:sz w:val="24"/>
          <w:szCs w:val="24"/>
        </w:rPr>
        <w:t>recordemos su dig</w:t>
      </w:r>
      <w:r w:rsidR="00345201" w:rsidRPr="00E73EBA">
        <w:rPr>
          <w:rFonts w:ascii="Arial" w:hAnsi="Arial" w:cs="Arial"/>
          <w:sz w:val="24"/>
          <w:szCs w:val="24"/>
        </w:rPr>
        <w:t>n</w:t>
      </w:r>
      <w:r>
        <w:rPr>
          <w:rFonts w:ascii="Arial" w:hAnsi="Arial" w:cs="Arial"/>
          <w:sz w:val="24"/>
          <w:szCs w:val="24"/>
        </w:rPr>
        <w:t>a</w:t>
      </w:r>
      <w:r w:rsidR="00345201" w:rsidRPr="00E73EBA">
        <w:rPr>
          <w:rFonts w:ascii="Arial" w:hAnsi="Arial" w:cs="Arial"/>
          <w:sz w:val="24"/>
          <w:szCs w:val="24"/>
        </w:rPr>
        <w:t xml:space="preserve"> erección</w:t>
      </w:r>
    </w:p>
    <w:p w14:paraId="583E6E54" w14:textId="77777777" w:rsidR="00345201" w:rsidRPr="00E73EBA" w:rsidRDefault="00345201"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y el trece de agosto no olvidemos,</w:t>
      </w:r>
    </w:p>
    <w:p w14:paraId="6E1B6AB3" w14:textId="77777777" w:rsidR="00345201" w:rsidRPr="00E73EBA" w:rsidRDefault="00345201"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celebrarla con gran emoción.</w:t>
      </w:r>
    </w:p>
    <w:p w14:paraId="2CD93B3B" w14:textId="77777777" w:rsidR="00234D36" w:rsidRPr="00E73EBA" w:rsidRDefault="00234D36" w:rsidP="007B0DF0">
      <w:pPr>
        <w:tabs>
          <w:tab w:val="left" w:pos="6597"/>
        </w:tabs>
        <w:spacing w:after="0" w:line="240" w:lineRule="auto"/>
        <w:jc w:val="center"/>
        <w:rPr>
          <w:rFonts w:ascii="Arial" w:hAnsi="Arial" w:cs="Arial"/>
          <w:sz w:val="24"/>
          <w:szCs w:val="24"/>
        </w:rPr>
      </w:pPr>
    </w:p>
    <w:p w14:paraId="24C216FC" w14:textId="77777777" w:rsidR="00345201" w:rsidRPr="00E73EBA" w:rsidRDefault="00345201"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Conservar la cultura y costumbres,</w:t>
      </w:r>
    </w:p>
    <w:p w14:paraId="44F87F23" w14:textId="77777777" w:rsidR="00345201" w:rsidRPr="00E73EBA" w:rsidRDefault="00234D36"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e</w:t>
      </w:r>
      <w:r w:rsidR="00345201" w:rsidRPr="00E73EBA">
        <w:rPr>
          <w:rFonts w:ascii="Arial" w:hAnsi="Arial" w:cs="Arial"/>
          <w:sz w:val="24"/>
          <w:szCs w:val="24"/>
        </w:rPr>
        <w:t>s herencia de leal tradición,</w:t>
      </w:r>
    </w:p>
    <w:p w14:paraId="0C324765" w14:textId="77777777" w:rsidR="00345201" w:rsidRPr="00E73EBA" w:rsidRDefault="00234D36"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s</w:t>
      </w:r>
      <w:r w:rsidR="00345201" w:rsidRPr="00E73EBA">
        <w:rPr>
          <w:rFonts w:ascii="Arial" w:hAnsi="Arial" w:cs="Arial"/>
          <w:sz w:val="24"/>
          <w:szCs w:val="24"/>
        </w:rPr>
        <w:t xml:space="preserve">eis </w:t>
      </w:r>
      <w:r w:rsidR="000D2FF1" w:rsidRPr="00E73EBA">
        <w:rPr>
          <w:rFonts w:ascii="Arial" w:hAnsi="Arial" w:cs="Arial"/>
          <w:sz w:val="24"/>
          <w:szCs w:val="24"/>
        </w:rPr>
        <w:t xml:space="preserve">de </w:t>
      </w:r>
      <w:r w:rsidR="00E21252" w:rsidRPr="00E73EBA">
        <w:rPr>
          <w:rFonts w:ascii="Arial" w:hAnsi="Arial" w:cs="Arial"/>
          <w:sz w:val="24"/>
          <w:szCs w:val="24"/>
        </w:rPr>
        <w:t>agosto</w:t>
      </w:r>
      <w:r w:rsidR="000D2FF1" w:rsidRPr="00E73EBA">
        <w:rPr>
          <w:rFonts w:ascii="Arial" w:hAnsi="Arial" w:cs="Arial"/>
          <w:sz w:val="24"/>
          <w:szCs w:val="24"/>
        </w:rPr>
        <w:t xml:space="preserve"> festejo al Nazareno</w:t>
      </w:r>
    </w:p>
    <w:p w14:paraId="7FE9B3D2" w14:textId="77777777" w:rsidR="000D2FF1" w:rsidRPr="00E73EBA" w:rsidRDefault="00234D36"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e</w:t>
      </w:r>
      <w:r w:rsidR="000D2FF1" w:rsidRPr="00E73EBA">
        <w:rPr>
          <w:rFonts w:ascii="Arial" w:hAnsi="Arial" w:cs="Arial"/>
          <w:sz w:val="24"/>
          <w:szCs w:val="24"/>
        </w:rPr>
        <w:t>n los pueblos a su santo patrón.</w:t>
      </w:r>
    </w:p>
    <w:p w14:paraId="43A48017" w14:textId="77777777" w:rsidR="00234D36" w:rsidRPr="00E73EBA" w:rsidRDefault="00234D36" w:rsidP="007B0DF0">
      <w:pPr>
        <w:tabs>
          <w:tab w:val="left" w:pos="6597"/>
        </w:tabs>
        <w:spacing w:after="0" w:line="240" w:lineRule="auto"/>
        <w:jc w:val="center"/>
        <w:rPr>
          <w:rFonts w:ascii="Arial" w:hAnsi="Arial" w:cs="Arial"/>
          <w:sz w:val="24"/>
          <w:szCs w:val="24"/>
        </w:rPr>
      </w:pPr>
    </w:p>
    <w:p w14:paraId="18D2D57D" w14:textId="77777777" w:rsidR="000D2FF1" w:rsidRPr="00E73EBA" w:rsidRDefault="000D2FF1"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IV</w:t>
      </w:r>
    </w:p>
    <w:p w14:paraId="6B54DBCC" w14:textId="77777777" w:rsidR="000D2FF1" w:rsidRPr="00E73EBA" w:rsidRDefault="000D2FF1"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Enmarcar en la mente el suceso,</w:t>
      </w:r>
    </w:p>
    <w:p w14:paraId="31811493" w14:textId="77777777" w:rsidR="000D2FF1" w:rsidRPr="00E73EBA" w:rsidRDefault="000D2FF1"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 xml:space="preserve">que todo el pueblo </w:t>
      </w:r>
      <w:r w:rsidR="00E21252" w:rsidRPr="00E73EBA">
        <w:rPr>
          <w:rFonts w:ascii="Arial" w:hAnsi="Arial" w:cs="Arial"/>
          <w:sz w:val="24"/>
          <w:szCs w:val="24"/>
        </w:rPr>
        <w:t>vivió</w:t>
      </w:r>
      <w:r w:rsidRPr="00E73EBA">
        <w:rPr>
          <w:rFonts w:ascii="Arial" w:hAnsi="Arial" w:cs="Arial"/>
          <w:sz w:val="24"/>
          <w:szCs w:val="24"/>
        </w:rPr>
        <w:t>,</w:t>
      </w:r>
    </w:p>
    <w:p w14:paraId="3FFF21CC" w14:textId="77777777" w:rsidR="000D2FF1" w:rsidRPr="00E73EBA" w:rsidRDefault="00234D36"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en la lucha por la I</w:t>
      </w:r>
      <w:r w:rsidR="000D2FF1" w:rsidRPr="00E73EBA">
        <w:rPr>
          <w:rFonts w:ascii="Arial" w:hAnsi="Arial" w:cs="Arial"/>
          <w:sz w:val="24"/>
          <w:szCs w:val="24"/>
        </w:rPr>
        <w:t>ndependencia,</w:t>
      </w:r>
    </w:p>
    <w:p w14:paraId="39C05325" w14:textId="77777777" w:rsidR="000D2FF1" w:rsidRPr="00E73EBA" w:rsidRDefault="000D2FF1"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t>cuando el Cura Hidalgo pasó.</w:t>
      </w:r>
    </w:p>
    <w:p w14:paraId="22428996" w14:textId="77777777" w:rsidR="000D2FF1" w:rsidRPr="00E73EBA" w:rsidRDefault="000D2FF1" w:rsidP="007B0DF0">
      <w:pPr>
        <w:tabs>
          <w:tab w:val="left" w:pos="6597"/>
        </w:tabs>
        <w:spacing w:after="0" w:line="240" w:lineRule="auto"/>
        <w:jc w:val="center"/>
        <w:rPr>
          <w:rFonts w:ascii="Arial" w:hAnsi="Arial" w:cs="Arial"/>
          <w:sz w:val="24"/>
          <w:szCs w:val="24"/>
        </w:rPr>
      </w:pPr>
      <w:r w:rsidRPr="00E73EBA">
        <w:rPr>
          <w:rFonts w:ascii="Arial" w:hAnsi="Arial" w:cs="Arial"/>
          <w:sz w:val="24"/>
          <w:szCs w:val="24"/>
        </w:rPr>
        <w:lastRenderedPageBreak/>
        <w:t>Motivados por su movimiento</w:t>
      </w:r>
    </w:p>
    <w:p w14:paraId="6DA4FC7B" w14:textId="77777777" w:rsidR="000D2FF1" w:rsidRPr="00E73EBA" w:rsidRDefault="000D2FF1" w:rsidP="007B0DF0">
      <w:pPr>
        <w:tabs>
          <w:tab w:val="center" w:pos="4419"/>
        </w:tabs>
        <w:spacing w:after="0" w:line="240" w:lineRule="auto"/>
        <w:jc w:val="center"/>
        <w:rPr>
          <w:rFonts w:ascii="Arial" w:hAnsi="Arial" w:cs="Arial"/>
          <w:sz w:val="24"/>
          <w:szCs w:val="24"/>
        </w:rPr>
      </w:pPr>
      <w:r w:rsidRPr="00E73EBA">
        <w:rPr>
          <w:rFonts w:ascii="Arial" w:hAnsi="Arial" w:cs="Arial"/>
          <w:sz w:val="24"/>
          <w:szCs w:val="24"/>
        </w:rPr>
        <w:t>se le unieron paisanos con valor,</w:t>
      </w:r>
    </w:p>
    <w:p w14:paraId="6D76F557" w14:textId="77777777" w:rsidR="000D2FF1" w:rsidRPr="00E73EBA" w:rsidRDefault="000D2FF1" w:rsidP="007B0DF0">
      <w:pPr>
        <w:tabs>
          <w:tab w:val="center" w:pos="4419"/>
        </w:tabs>
        <w:spacing w:after="0" w:line="240" w:lineRule="auto"/>
        <w:jc w:val="center"/>
        <w:rPr>
          <w:rFonts w:ascii="Arial" w:hAnsi="Arial" w:cs="Arial"/>
          <w:sz w:val="24"/>
          <w:szCs w:val="24"/>
        </w:rPr>
      </w:pPr>
      <w:r w:rsidRPr="00E73EBA">
        <w:rPr>
          <w:rFonts w:ascii="Arial" w:hAnsi="Arial" w:cs="Arial"/>
          <w:sz w:val="24"/>
          <w:szCs w:val="24"/>
        </w:rPr>
        <w:t>recordemos que dieron su vida,</w:t>
      </w:r>
    </w:p>
    <w:p w14:paraId="07AEF1C9" w14:textId="77777777" w:rsidR="000D2FF1" w:rsidRPr="00E73EBA" w:rsidRDefault="000D2FF1" w:rsidP="007B0DF0">
      <w:pPr>
        <w:tabs>
          <w:tab w:val="center" w:pos="4419"/>
        </w:tabs>
        <w:spacing w:after="0" w:line="240" w:lineRule="auto"/>
        <w:jc w:val="center"/>
        <w:rPr>
          <w:rFonts w:ascii="Arial" w:hAnsi="Arial" w:cs="Arial"/>
          <w:sz w:val="24"/>
          <w:szCs w:val="24"/>
        </w:rPr>
      </w:pPr>
      <w:r w:rsidRPr="00E73EBA">
        <w:rPr>
          <w:rFonts w:ascii="Arial" w:hAnsi="Arial" w:cs="Arial"/>
          <w:sz w:val="24"/>
          <w:szCs w:val="24"/>
        </w:rPr>
        <w:t>a su patria y a la insurrección.</w:t>
      </w:r>
    </w:p>
    <w:p w14:paraId="5D7E6424" w14:textId="77777777" w:rsidR="00234D36" w:rsidRPr="00E73EBA" w:rsidRDefault="00234D36" w:rsidP="007B0DF0">
      <w:pPr>
        <w:tabs>
          <w:tab w:val="center" w:pos="4419"/>
        </w:tabs>
        <w:spacing w:after="0" w:line="240" w:lineRule="auto"/>
        <w:jc w:val="center"/>
        <w:rPr>
          <w:rFonts w:ascii="Arial" w:hAnsi="Arial" w:cs="Arial"/>
          <w:sz w:val="24"/>
          <w:szCs w:val="24"/>
        </w:rPr>
      </w:pPr>
    </w:p>
    <w:p w14:paraId="54D494CA" w14:textId="77777777" w:rsidR="000D2FF1" w:rsidRPr="00E73EBA" w:rsidRDefault="000D2FF1" w:rsidP="007B0DF0">
      <w:pPr>
        <w:tabs>
          <w:tab w:val="center" w:pos="4419"/>
        </w:tabs>
        <w:spacing w:after="0" w:line="240" w:lineRule="auto"/>
        <w:jc w:val="center"/>
        <w:rPr>
          <w:rFonts w:ascii="Arial" w:hAnsi="Arial" w:cs="Arial"/>
          <w:sz w:val="24"/>
          <w:szCs w:val="24"/>
        </w:rPr>
      </w:pPr>
      <w:r w:rsidRPr="00E73EBA">
        <w:rPr>
          <w:rFonts w:ascii="Arial" w:hAnsi="Arial" w:cs="Arial"/>
          <w:sz w:val="24"/>
          <w:szCs w:val="24"/>
        </w:rPr>
        <w:t>CORO</w:t>
      </w:r>
    </w:p>
    <w:p w14:paraId="7A5CEFCE" w14:textId="77777777" w:rsidR="000D2FF1" w:rsidRPr="00E73EBA" w:rsidRDefault="000D2FF1" w:rsidP="007B0DF0">
      <w:pPr>
        <w:tabs>
          <w:tab w:val="center" w:pos="4419"/>
        </w:tabs>
        <w:spacing w:after="0" w:line="240" w:lineRule="auto"/>
        <w:jc w:val="center"/>
        <w:rPr>
          <w:rFonts w:ascii="Arial" w:hAnsi="Arial" w:cs="Arial"/>
          <w:sz w:val="24"/>
          <w:szCs w:val="24"/>
        </w:rPr>
      </w:pPr>
      <w:r w:rsidRPr="00E73EBA">
        <w:rPr>
          <w:rFonts w:ascii="Arial" w:hAnsi="Arial" w:cs="Arial"/>
          <w:sz w:val="24"/>
          <w:szCs w:val="24"/>
        </w:rPr>
        <w:t>¡JOCOTITLÁN!</w:t>
      </w:r>
    </w:p>
    <w:p w14:paraId="5A68BDA7" w14:textId="77777777" w:rsidR="000D2FF1" w:rsidRPr="00E73EBA" w:rsidRDefault="000D2FF1" w:rsidP="007B0DF0">
      <w:pPr>
        <w:tabs>
          <w:tab w:val="center" w:pos="4419"/>
        </w:tabs>
        <w:spacing w:after="0" w:line="240" w:lineRule="auto"/>
        <w:jc w:val="center"/>
        <w:rPr>
          <w:rFonts w:ascii="Arial" w:hAnsi="Arial" w:cs="Arial"/>
          <w:sz w:val="24"/>
          <w:szCs w:val="24"/>
        </w:rPr>
      </w:pPr>
      <w:r w:rsidRPr="00E73EBA">
        <w:rPr>
          <w:rFonts w:ascii="Arial" w:hAnsi="Arial" w:cs="Arial"/>
          <w:sz w:val="24"/>
          <w:szCs w:val="24"/>
        </w:rPr>
        <w:t>Es una tierra de orgullo mexiquense,</w:t>
      </w:r>
    </w:p>
    <w:p w14:paraId="7F408768" w14:textId="77777777" w:rsidR="000D2FF1" w:rsidRPr="00E73EBA" w:rsidRDefault="00234D36" w:rsidP="007B0DF0">
      <w:pPr>
        <w:tabs>
          <w:tab w:val="center" w:pos="4419"/>
        </w:tabs>
        <w:spacing w:after="0" w:line="240" w:lineRule="auto"/>
        <w:jc w:val="center"/>
        <w:rPr>
          <w:rFonts w:ascii="Arial" w:hAnsi="Arial" w:cs="Arial"/>
          <w:sz w:val="24"/>
          <w:szCs w:val="24"/>
        </w:rPr>
      </w:pPr>
      <w:r w:rsidRPr="00E73EBA">
        <w:rPr>
          <w:rFonts w:ascii="Arial" w:hAnsi="Arial" w:cs="Arial"/>
          <w:sz w:val="24"/>
          <w:szCs w:val="24"/>
        </w:rPr>
        <w:t>cu</w:t>
      </w:r>
      <w:r w:rsidR="000D2FF1" w:rsidRPr="00E73EBA">
        <w:rPr>
          <w:rFonts w:ascii="Arial" w:hAnsi="Arial" w:cs="Arial"/>
          <w:sz w:val="24"/>
          <w:szCs w:val="24"/>
        </w:rPr>
        <w:t>n</w:t>
      </w:r>
      <w:r w:rsidRPr="00E73EBA">
        <w:rPr>
          <w:rFonts w:ascii="Arial" w:hAnsi="Arial" w:cs="Arial"/>
          <w:sz w:val="24"/>
          <w:szCs w:val="24"/>
        </w:rPr>
        <w:t>a</w:t>
      </w:r>
      <w:r w:rsidR="000D2FF1" w:rsidRPr="00E73EBA">
        <w:rPr>
          <w:rFonts w:ascii="Arial" w:hAnsi="Arial" w:cs="Arial"/>
          <w:sz w:val="24"/>
          <w:szCs w:val="24"/>
        </w:rPr>
        <w:t xml:space="preserve"> heroica de hombres y mujeres,</w:t>
      </w:r>
    </w:p>
    <w:p w14:paraId="69979584" w14:textId="77777777" w:rsidR="000D2FF1" w:rsidRPr="00E73EBA" w:rsidRDefault="00234D36" w:rsidP="007B0DF0">
      <w:pPr>
        <w:tabs>
          <w:tab w:val="center" w:pos="4419"/>
        </w:tabs>
        <w:spacing w:after="0" w:line="240" w:lineRule="auto"/>
        <w:jc w:val="center"/>
        <w:rPr>
          <w:rFonts w:ascii="Arial" w:hAnsi="Arial" w:cs="Arial"/>
          <w:sz w:val="24"/>
          <w:szCs w:val="24"/>
        </w:rPr>
      </w:pPr>
      <w:r w:rsidRPr="00E73EBA">
        <w:rPr>
          <w:rFonts w:ascii="Arial" w:hAnsi="Arial" w:cs="Arial"/>
          <w:sz w:val="24"/>
          <w:szCs w:val="24"/>
        </w:rPr>
        <w:t>q</w:t>
      </w:r>
      <w:r w:rsidR="000D2FF1" w:rsidRPr="00E73EBA">
        <w:rPr>
          <w:rFonts w:ascii="Arial" w:hAnsi="Arial" w:cs="Arial"/>
          <w:sz w:val="24"/>
          <w:szCs w:val="24"/>
        </w:rPr>
        <w:t>ue construyen su vida con honor.</w:t>
      </w:r>
    </w:p>
    <w:p w14:paraId="774FE927" w14:textId="77777777" w:rsidR="00234D36" w:rsidRPr="00E73EBA" w:rsidRDefault="00234D36" w:rsidP="007B0DF0">
      <w:pPr>
        <w:tabs>
          <w:tab w:val="center" w:pos="4419"/>
        </w:tabs>
        <w:spacing w:after="0" w:line="240" w:lineRule="auto"/>
        <w:jc w:val="center"/>
        <w:rPr>
          <w:rFonts w:ascii="Arial" w:hAnsi="Arial" w:cs="Arial"/>
          <w:sz w:val="24"/>
          <w:szCs w:val="24"/>
        </w:rPr>
      </w:pPr>
    </w:p>
    <w:p w14:paraId="4FB07534" w14:textId="77777777" w:rsidR="000D2FF1" w:rsidRPr="00E73EBA" w:rsidRDefault="000D2FF1" w:rsidP="007B0DF0">
      <w:pPr>
        <w:tabs>
          <w:tab w:val="center" w:pos="4419"/>
        </w:tabs>
        <w:spacing w:after="0" w:line="240" w:lineRule="auto"/>
        <w:jc w:val="center"/>
        <w:rPr>
          <w:rFonts w:ascii="Arial" w:hAnsi="Arial" w:cs="Arial"/>
          <w:sz w:val="24"/>
          <w:szCs w:val="24"/>
        </w:rPr>
      </w:pPr>
      <w:r w:rsidRPr="00E73EBA">
        <w:rPr>
          <w:rFonts w:ascii="Arial" w:hAnsi="Arial" w:cs="Arial"/>
          <w:sz w:val="24"/>
          <w:szCs w:val="24"/>
        </w:rPr>
        <w:t>¡JOCOTITLÁN!</w:t>
      </w:r>
    </w:p>
    <w:p w14:paraId="3F8D256E" w14:textId="77777777" w:rsidR="000D2FF1" w:rsidRPr="00E73EBA" w:rsidRDefault="000D2FF1" w:rsidP="007B0DF0">
      <w:pPr>
        <w:tabs>
          <w:tab w:val="center" w:pos="4419"/>
        </w:tabs>
        <w:spacing w:after="0" w:line="240" w:lineRule="auto"/>
        <w:jc w:val="center"/>
        <w:rPr>
          <w:rFonts w:ascii="Arial" w:hAnsi="Arial" w:cs="Arial"/>
          <w:sz w:val="24"/>
          <w:szCs w:val="24"/>
        </w:rPr>
      </w:pPr>
      <w:r w:rsidRPr="00E73EBA">
        <w:rPr>
          <w:rFonts w:ascii="Arial" w:hAnsi="Arial" w:cs="Arial"/>
          <w:sz w:val="24"/>
          <w:szCs w:val="24"/>
        </w:rPr>
        <w:t>Es una tierra de orgullo mexiquense,</w:t>
      </w:r>
    </w:p>
    <w:p w14:paraId="24E1C920" w14:textId="77777777" w:rsidR="000D2FF1" w:rsidRPr="00E73EBA" w:rsidRDefault="00234D36" w:rsidP="007B0DF0">
      <w:pPr>
        <w:tabs>
          <w:tab w:val="center" w:pos="4419"/>
        </w:tabs>
        <w:spacing w:after="0" w:line="240" w:lineRule="auto"/>
        <w:jc w:val="center"/>
        <w:rPr>
          <w:rFonts w:ascii="Arial" w:hAnsi="Arial" w:cs="Arial"/>
          <w:sz w:val="24"/>
          <w:szCs w:val="24"/>
        </w:rPr>
      </w:pPr>
      <w:r w:rsidRPr="00E73EBA">
        <w:rPr>
          <w:rFonts w:ascii="Arial" w:hAnsi="Arial" w:cs="Arial"/>
          <w:sz w:val="24"/>
          <w:szCs w:val="24"/>
        </w:rPr>
        <w:t>cu</w:t>
      </w:r>
      <w:r w:rsidR="000D2FF1" w:rsidRPr="00E73EBA">
        <w:rPr>
          <w:rFonts w:ascii="Arial" w:hAnsi="Arial" w:cs="Arial"/>
          <w:sz w:val="24"/>
          <w:szCs w:val="24"/>
        </w:rPr>
        <w:t>n</w:t>
      </w:r>
      <w:r w:rsidRPr="00E73EBA">
        <w:rPr>
          <w:rFonts w:ascii="Arial" w:hAnsi="Arial" w:cs="Arial"/>
          <w:sz w:val="24"/>
          <w:szCs w:val="24"/>
        </w:rPr>
        <w:t>a</w:t>
      </w:r>
      <w:r w:rsidR="000D2FF1" w:rsidRPr="00E73EBA">
        <w:rPr>
          <w:rFonts w:ascii="Arial" w:hAnsi="Arial" w:cs="Arial"/>
          <w:sz w:val="24"/>
          <w:szCs w:val="24"/>
        </w:rPr>
        <w:t xml:space="preserve"> heroica de hombres y mujeres,</w:t>
      </w:r>
    </w:p>
    <w:p w14:paraId="04ED9424" w14:textId="77777777" w:rsidR="000D2FF1" w:rsidRPr="00E73EBA" w:rsidRDefault="00234D36" w:rsidP="007B0DF0">
      <w:pPr>
        <w:tabs>
          <w:tab w:val="center" w:pos="4419"/>
        </w:tabs>
        <w:spacing w:after="0" w:line="240" w:lineRule="auto"/>
        <w:jc w:val="center"/>
        <w:rPr>
          <w:rFonts w:ascii="Arial" w:hAnsi="Arial" w:cs="Arial"/>
          <w:sz w:val="24"/>
          <w:szCs w:val="24"/>
        </w:rPr>
      </w:pPr>
      <w:r w:rsidRPr="00E73EBA">
        <w:rPr>
          <w:rFonts w:ascii="Arial" w:hAnsi="Arial" w:cs="Arial"/>
          <w:sz w:val="24"/>
          <w:szCs w:val="24"/>
        </w:rPr>
        <w:t>q</w:t>
      </w:r>
      <w:r w:rsidR="000D2FF1" w:rsidRPr="00E73EBA">
        <w:rPr>
          <w:rFonts w:ascii="Arial" w:hAnsi="Arial" w:cs="Arial"/>
          <w:sz w:val="24"/>
          <w:szCs w:val="24"/>
        </w:rPr>
        <w:t>ue construyen su vida con honor.</w:t>
      </w:r>
    </w:p>
    <w:p w14:paraId="2958CF71" w14:textId="77777777" w:rsidR="00234D36" w:rsidRPr="00E73EBA" w:rsidRDefault="00234D36" w:rsidP="007B0DF0">
      <w:pPr>
        <w:tabs>
          <w:tab w:val="center" w:pos="4419"/>
        </w:tabs>
        <w:spacing w:after="0" w:line="240" w:lineRule="auto"/>
        <w:jc w:val="center"/>
        <w:rPr>
          <w:rFonts w:ascii="Arial" w:hAnsi="Arial" w:cs="Arial"/>
          <w:sz w:val="24"/>
          <w:szCs w:val="24"/>
        </w:rPr>
      </w:pPr>
    </w:p>
    <w:p w14:paraId="4F1AFBE4" w14:textId="77777777" w:rsidR="000D2FF1" w:rsidRPr="00E73EBA" w:rsidRDefault="000D2FF1" w:rsidP="007B0DF0">
      <w:pPr>
        <w:tabs>
          <w:tab w:val="center" w:pos="4419"/>
        </w:tabs>
        <w:spacing w:after="0" w:line="240" w:lineRule="auto"/>
        <w:jc w:val="center"/>
        <w:rPr>
          <w:rFonts w:ascii="Arial" w:hAnsi="Arial" w:cs="Arial"/>
          <w:sz w:val="24"/>
          <w:szCs w:val="24"/>
        </w:rPr>
      </w:pPr>
      <w:r w:rsidRPr="00E73EBA">
        <w:rPr>
          <w:rFonts w:ascii="Arial" w:hAnsi="Arial" w:cs="Arial"/>
          <w:sz w:val="24"/>
          <w:szCs w:val="24"/>
        </w:rPr>
        <w:t>¡CON HONOR!</w:t>
      </w:r>
    </w:p>
    <w:p w14:paraId="593E2B80" w14:textId="77777777" w:rsidR="00BE50D0" w:rsidRPr="00E73EBA" w:rsidRDefault="00BE50D0" w:rsidP="00234D36">
      <w:pPr>
        <w:tabs>
          <w:tab w:val="center" w:pos="4419"/>
        </w:tabs>
        <w:jc w:val="both"/>
        <w:rPr>
          <w:rFonts w:ascii="Arial" w:hAnsi="Arial" w:cs="Arial"/>
          <w:sz w:val="24"/>
          <w:szCs w:val="24"/>
        </w:rPr>
      </w:pPr>
    </w:p>
    <w:p w14:paraId="4117A6E4" w14:textId="7B10AC25" w:rsidR="004D1C02" w:rsidRPr="00E73EBA" w:rsidRDefault="00B02FC1" w:rsidP="00234D36">
      <w:pPr>
        <w:tabs>
          <w:tab w:val="center" w:pos="4419"/>
        </w:tabs>
        <w:jc w:val="both"/>
        <w:rPr>
          <w:rFonts w:ascii="Arial" w:hAnsi="Arial" w:cs="Arial"/>
          <w:sz w:val="24"/>
          <w:szCs w:val="24"/>
        </w:rPr>
      </w:pPr>
      <w:r w:rsidRPr="00B02FC1">
        <w:rPr>
          <w:rFonts w:ascii="Arial" w:hAnsi="Arial" w:cs="Arial"/>
          <w:b/>
          <w:sz w:val="24"/>
          <w:szCs w:val="24"/>
        </w:rPr>
        <w:t>Artículo 11.-</w:t>
      </w:r>
      <w:r w:rsidR="00BE50D0" w:rsidRPr="00E73EBA">
        <w:rPr>
          <w:rFonts w:ascii="Arial" w:hAnsi="Arial" w:cs="Arial"/>
          <w:sz w:val="24"/>
          <w:szCs w:val="24"/>
        </w:rPr>
        <w:t xml:space="preserve"> El presente Himno deberá interpretarse </w:t>
      </w:r>
      <w:r w:rsidR="00E21252" w:rsidRPr="00E73EBA">
        <w:rPr>
          <w:rFonts w:ascii="Arial" w:hAnsi="Arial" w:cs="Arial"/>
          <w:sz w:val="24"/>
          <w:szCs w:val="24"/>
        </w:rPr>
        <w:t>en las ceremonias cívicas de carácter</w:t>
      </w:r>
      <w:r w:rsidR="004D1C02" w:rsidRPr="00E73EBA">
        <w:rPr>
          <w:rFonts w:ascii="Arial" w:hAnsi="Arial" w:cs="Arial"/>
          <w:sz w:val="24"/>
          <w:szCs w:val="24"/>
        </w:rPr>
        <w:t xml:space="preserve"> municipal, conforme a la música escrita y grabada e</w:t>
      </w:r>
      <w:r w:rsidR="00E21252" w:rsidRPr="00E73EBA">
        <w:rPr>
          <w:rFonts w:ascii="Arial" w:hAnsi="Arial" w:cs="Arial"/>
          <w:sz w:val="24"/>
          <w:szCs w:val="24"/>
        </w:rPr>
        <w:t xml:space="preserve">n medio magnético, que obra en </w:t>
      </w:r>
      <w:r w:rsidR="004D1C02" w:rsidRPr="00E73EBA">
        <w:rPr>
          <w:rFonts w:ascii="Arial" w:hAnsi="Arial" w:cs="Arial"/>
          <w:sz w:val="24"/>
          <w:szCs w:val="24"/>
        </w:rPr>
        <w:t>e</w:t>
      </w:r>
      <w:r w:rsidR="00E21252" w:rsidRPr="00E73EBA">
        <w:rPr>
          <w:rFonts w:ascii="Arial" w:hAnsi="Arial" w:cs="Arial"/>
          <w:sz w:val="24"/>
          <w:szCs w:val="24"/>
        </w:rPr>
        <w:t>l</w:t>
      </w:r>
      <w:r w:rsidR="004D1C02" w:rsidRPr="00E73EBA">
        <w:rPr>
          <w:rFonts w:ascii="Arial" w:hAnsi="Arial" w:cs="Arial"/>
          <w:sz w:val="24"/>
          <w:szCs w:val="24"/>
        </w:rPr>
        <w:t xml:space="preserve"> archivo municipal.</w:t>
      </w:r>
    </w:p>
    <w:p w14:paraId="436A470E" w14:textId="77777777" w:rsidR="004D1C02" w:rsidRPr="00E73EBA" w:rsidRDefault="004D1C02" w:rsidP="000D2FF1">
      <w:pPr>
        <w:tabs>
          <w:tab w:val="center" w:pos="4419"/>
        </w:tabs>
        <w:rPr>
          <w:rFonts w:ascii="Arial" w:hAnsi="Arial" w:cs="Arial"/>
          <w:sz w:val="24"/>
          <w:szCs w:val="24"/>
        </w:rPr>
      </w:pPr>
    </w:p>
    <w:p w14:paraId="5F34AFD6" w14:textId="77777777" w:rsidR="00800296" w:rsidRPr="00B02FC1" w:rsidRDefault="00234D36" w:rsidP="00E061E5">
      <w:pPr>
        <w:pStyle w:val="Ttulo1"/>
        <w:jc w:val="center"/>
        <w:rPr>
          <w:rFonts w:ascii="Arial" w:hAnsi="Arial" w:cs="Arial"/>
          <w:b/>
          <w:color w:val="auto"/>
          <w:sz w:val="24"/>
          <w:szCs w:val="24"/>
        </w:rPr>
      </w:pPr>
      <w:bookmarkStart w:id="6" w:name="_Toc472685555"/>
      <w:r w:rsidRPr="00B02FC1">
        <w:rPr>
          <w:rFonts w:ascii="Arial" w:hAnsi="Arial" w:cs="Arial"/>
          <w:b/>
          <w:color w:val="auto"/>
          <w:sz w:val="24"/>
          <w:szCs w:val="24"/>
        </w:rPr>
        <w:t>CAPÍ</w:t>
      </w:r>
      <w:r w:rsidR="00800296" w:rsidRPr="00B02FC1">
        <w:rPr>
          <w:rFonts w:ascii="Arial" w:hAnsi="Arial" w:cs="Arial"/>
          <w:b/>
          <w:color w:val="auto"/>
          <w:sz w:val="24"/>
          <w:szCs w:val="24"/>
        </w:rPr>
        <w:t>TULO III</w:t>
      </w:r>
      <w:bookmarkEnd w:id="6"/>
    </w:p>
    <w:p w14:paraId="034A9716" w14:textId="77777777" w:rsidR="00800296" w:rsidRDefault="00800296" w:rsidP="00E061E5">
      <w:pPr>
        <w:pStyle w:val="Ttulo1"/>
        <w:jc w:val="center"/>
        <w:rPr>
          <w:rFonts w:ascii="Arial" w:hAnsi="Arial" w:cs="Arial"/>
          <w:b/>
          <w:color w:val="auto"/>
          <w:sz w:val="24"/>
          <w:szCs w:val="24"/>
        </w:rPr>
      </w:pPr>
      <w:bookmarkStart w:id="7" w:name="_Toc472685556"/>
      <w:r w:rsidRPr="00B02FC1">
        <w:rPr>
          <w:rFonts w:ascii="Arial" w:hAnsi="Arial" w:cs="Arial"/>
          <w:b/>
          <w:color w:val="auto"/>
          <w:sz w:val="24"/>
          <w:szCs w:val="24"/>
        </w:rPr>
        <w:t xml:space="preserve">ENTIDAD </w:t>
      </w:r>
      <w:r w:rsidR="00234D36" w:rsidRPr="00B02FC1">
        <w:rPr>
          <w:rFonts w:ascii="Arial" w:hAnsi="Arial" w:cs="Arial"/>
          <w:b/>
          <w:color w:val="auto"/>
          <w:sz w:val="24"/>
          <w:szCs w:val="24"/>
        </w:rPr>
        <w:t>POLÍTICA</w:t>
      </w:r>
      <w:bookmarkEnd w:id="7"/>
    </w:p>
    <w:p w14:paraId="572E14A5" w14:textId="77777777" w:rsidR="00B02FC1" w:rsidRPr="00B02FC1" w:rsidRDefault="00B02FC1" w:rsidP="00B02FC1"/>
    <w:p w14:paraId="5F92E182" w14:textId="71413437" w:rsidR="00800296" w:rsidRPr="00E73EBA" w:rsidRDefault="00B02FC1" w:rsidP="00F0057C">
      <w:pPr>
        <w:tabs>
          <w:tab w:val="center" w:pos="4419"/>
        </w:tabs>
        <w:jc w:val="both"/>
        <w:rPr>
          <w:rFonts w:ascii="Arial" w:hAnsi="Arial" w:cs="Arial"/>
          <w:sz w:val="24"/>
          <w:szCs w:val="24"/>
        </w:rPr>
      </w:pPr>
      <w:r w:rsidRPr="00B02FC1">
        <w:rPr>
          <w:rFonts w:ascii="Arial" w:hAnsi="Arial" w:cs="Arial"/>
          <w:b/>
          <w:sz w:val="24"/>
          <w:szCs w:val="24"/>
        </w:rPr>
        <w:t>Artículo 12.-</w:t>
      </w:r>
      <w:r w:rsidR="00800296" w:rsidRPr="00E73EBA">
        <w:rPr>
          <w:rFonts w:ascii="Arial" w:hAnsi="Arial" w:cs="Arial"/>
          <w:sz w:val="24"/>
          <w:szCs w:val="24"/>
        </w:rPr>
        <w:t xml:space="preserve"> El </w:t>
      </w:r>
      <w:r w:rsidR="008C7229">
        <w:rPr>
          <w:rFonts w:ascii="Arial" w:hAnsi="Arial" w:cs="Arial"/>
          <w:sz w:val="24"/>
          <w:szCs w:val="24"/>
        </w:rPr>
        <w:t>Municipio</w:t>
      </w:r>
      <w:r w:rsidR="00800296" w:rsidRPr="00E73EBA">
        <w:rPr>
          <w:rFonts w:ascii="Arial" w:hAnsi="Arial" w:cs="Arial"/>
          <w:sz w:val="24"/>
          <w:szCs w:val="24"/>
        </w:rPr>
        <w:t xml:space="preserve"> de Joc</w:t>
      </w:r>
      <w:r w:rsidR="0076066D">
        <w:rPr>
          <w:rFonts w:ascii="Arial" w:hAnsi="Arial" w:cs="Arial"/>
          <w:sz w:val="24"/>
          <w:szCs w:val="24"/>
        </w:rPr>
        <w:t>otitlán</w:t>
      </w:r>
      <w:r w:rsidR="00800296" w:rsidRPr="00E73EBA">
        <w:rPr>
          <w:rFonts w:ascii="Arial" w:hAnsi="Arial" w:cs="Arial"/>
          <w:sz w:val="24"/>
          <w:szCs w:val="24"/>
        </w:rPr>
        <w:t xml:space="preserve"> es parte integrante de la división territorial y de la organizació</w:t>
      </w:r>
      <w:r w:rsidR="0076066D">
        <w:rPr>
          <w:rFonts w:ascii="Arial" w:hAnsi="Arial" w:cs="Arial"/>
          <w:sz w:val="24"/>
          <w:szCs w:val="24"/>
        </w:rPr>
        <w:t>n política del Estado de México,</w:t>
      </w:r>
      <w:r w:rsidR="00800296" w:rsidRPr="00E73EBA">
        <w:rPr>
          <w:rFonts w:ascii="Arial" w:hAnsi="Arial" w:cs="Arial"/>
          <w:sz w:val="24"/>
          <w:szCs w:val="24"/>
        </w:rPr>
        <w:t xml:space="preserve"> </w:t>
      </w:r>
      <w:r w:rsidR="0076066D" w:rsidRPr="00E73EBA">
        <w:rPr>
          <w:rFonts w:ascii="Arial" w:hAnsi="Arial" w:cs="Arial"/>
          <w:sz w:val="24"/>
          <w:szCs w:val="24"/>
        </w:rPr>
        <w:t xml:space="preserve">está </w:t>
      </w:r>
      <w:r w:rsidR="00234D36" w:rsidRPr="00E73EBA">
        <w:rPr>
          <w:rFonts w:ascii="Arial" w:hAnsi="Arial" w:cs="Arial"/>
          <w:sz w:val="24"/>
          <w:szCs w:val="24"/>
        </w:rPr>
        <w:t xml:space="preserve">gobernado por un </w:t>
      </w:r>
      <w:r w:rsidR="008C7229">
        <w:rPr>
          <w:rFonts w:ascii="Arial" w:hAnsi="Arial" w:cs="Arial"/>
          <w:sz w:val="24"/>
          <w:szCs w:val="24"/>
        </w:rPr>
        <w:t>Ayuntamiento</w:t>
      </w:r>
      <w:r w:rsidR="0076066D">
        <w:rPr>
          <w:rFonts w:ascii="Arial" w:hAnsi="Arial" w:cs="Arial"/>
          <w:sz w:val="24"/>
          <w:szCs w:val="24"/>
        </w:rPr>
        <w:t xml:space="preserve"> de elección popular directa</w:t>
      </w:r>
      <w:r w:rsidR="00800296" w:rsidRPr="00E73EBA">
        <w:rPr>
          <w:rFonts w:ascii="Arial" w:hAnsi="Arial" w:cs="Arial"/>
          <w:sz w:val="24"/>
          <w:szCs w:val="24"/>
        </w:rPr>
        <w:t xml:space="preserve"> integrado </w:t>
      </w:r>
      <w:r w:rsidR="00E21252" w:rsidRPr="00E73EBA">
        <w:rPr>
          <w:rFonts w:ascii="Arial" w:hAnsi="Arial" w:cs="Arial"/>
          <w:sz w:val="24"/>
          <w:szCs w:val="24"/>
        </w:rPr>
        <w:t>por</w:t>
      </w:r>
      <w:r w:rsidR="00800296" w:rsidRPr="00E73EBA">
        <w:rPr>
          <w:rFonts w:ascii="Arial" w:hAnsi="Arial" w:cs="Arial"/>
          <w:sz w:val="24"/>
          <w:szCs w:val="24"/>
        </w:rPr>
        <w:t xml:space="preserve"> un </w:t>
      </w:r>
      <w:r w:rsidR="00093CBF">
        <w:rPr>
          <w:rFonts w:ascii="Arial" w:hAnsi="Arial" w:cs="Arial"/>
          <w:sz w:val="24"/>
          <w:szCs w:val="24"/>
        </w:rPr>
        <w:t>Presidente</w:t>
      </w:r>
      <w:r w:rsidR="00800296" w:rsidRPr="00E73EBA">
        <w:rPr>
          <w:rFonts w:ascii="Arial" w:hAnsi="Arial" w:cs="Arial"/>
          <w:sz w:val="24"/>
          <w:szCs w:val="24"/>
        </w:rPr>
        <w:t xml:space="preserve"> Municipal, un</w:t>
      </w:r>
      <w:r w:rsidR="00F0057C" w:rsidRPr="00E73EBA">
        <w:rPr>
          <w:rFonts w:ascii="Arial" w:hAnsi="Arial" w:cs="Arial"/>
          <w:sz w:val="24"/>
          <w:szCs w:val="24"/>
        </w:rPr>
        <w:t>(a)</w:t>
      </w:r>
      <w:r w:rsidR="00800296" w:rsidRPr="00E73EBA">
        <w:rPr>
          <w:rFonts w:ascii="Arial" w:hAnsi="Arial" w:cs="Arial"/>
          <w:sz w:val="24"/>
          <w:szCs w:val="24"/>
        </w:rPr>
        <w:t xml:space="preserve"> </w:t>
      </w:r>
      <w:r w:rsidR="00E21252" w:rsidRPr="00E73EBA">
        <w:rPr>
          <w:rFonts w:ascii="Arial" w:hAnsi="Arial" w:cs="Arial"/>
          <w:sz w:val="24"/>
          <w:szCs w:val="24"/>
        </w:rPr>
        <w:t>Síndico</w:t>
      </w:r>
      <w:r w:rsidR="0076066D">
        <w:rPr>
          <w:rFonts w:ascii="Arial" w:hAnsi="Arial" w:cs="Arial"/>
          <w:sz w:val="24"/>
          <w:szCs w:val="24"/>
        </w:rPr>
        <w:t xml:space="preserve"> y diez Regidores,</w:t>
      </w:r>
      <w:r w:rsidR="00800296" w:rsidRPr="00E73EBA">
        <w:rPr>
          <w:rFonts w:ascii="Arial" w:hAnsi="Arial" w:cs="Arial"/>
          <w:sz w:val="24"/>
          <w:szCs w:val="24"/>
        </w:rPr>
        <w:t xml:space="preserve"> </w:t>
      </w:r>
      <w:r w:rsidR="0076066D" w:rsidRPr="00E73EBA">
        <w:rPr>
          <w:rFonts w:ascii="Arial" w:hAnsi="Arial" w:cs="Arial"/>
          <w:sz w:val="24"/>
          <w:szCs w:val="24"/>
        </w:rPr>
        <w:t xml:space="preserve">tiene </w:t>
      </w:r>
      <w:r w:rsidR="00800296" w:rsidRPr="00E73EBA">
        <w:rPr>
          <w:rFonts w:ascii="Arial" w:hAnsi="Arial" w:cs="Arial"/>
          <w:sz w:val="24"/>
          <w:szCs w:val="24"/>
        </w:rPr>
        <w:t xml:space="preserve">la autonomía para el manejo de su patrimonio en términos de la Constitución </w:t>
      </w:r>
      <w:r w:rsidR="00E21252" w:rsidRPr="00E73EBA">
        <w:rPr>
          <w:rFonts w:ascii="Arial" w:hAnsi="Arial" w:cs="Arial"/>
          <w:sz w:val="24"/>
          <w:szCs w:val="24"/>
        </w:rPr>
        <w:t>Política</w:t>
      </w:r>
      <w:r w:rsidR="00800296" w:rsidRPr="00E73EBA">
        <w:rPr>
          <w:rFonts w:ascii="Arial" w:hAnsi="Arial" w:cs="Arial"/>
          <w:sz w:val="24"/>
          <w:szCs w:val="24"/>
        </w:rPr>
        <w:t xml:space="preserve"> de los Estados Unidos Mexicanos y de la Constitución </w:t>
      </w:r>
      <w:r w:rsidR="00E21252" w:rsidRPr="00E73EBA">
        <w:rPr>
          <w:rFonts w:ascii="Arial" w:hAnsi="Arial" w:cs="Arial"/>
          <w:sz w:val="24"/>
          <w:szCs w:val="24"/>
        </w:rPr>
        <w:t>Política</w:t>
      </w:r>
      <w:r w:rsidR="00800296" w:rsidRPr="00E73EBA">
        <w:rPr>
          <w:rFonts w:ascii="Arial" w:hAnsi="Arial" w:cs="Arial"/>
          <w:sz w:val="24"/>
          <w:szCs w:val="24"/>
        </w:rPr>
        <w:t xml:space="preserve"> del </w:t>
      </w:r>
      <w:r w:rsidR="00E21252" w:rsidRPr="00E73EBA">
        <w:rPr>
          <w:rFonts w:ascii="Arial" w:hAnsi="Arial" w:cs="Arial"/>
          <w:sz w:val="24"/>
          <w:szCs w:val="24"/>
        </w:rPr>
        <w:t>Estado</w:t>
      </w:r>
      <w:r w:rsidR="00800296" w:rsidRPr="00E73EBA">
        <w:rPr>
          <w:rFonts w:ascii="Arial" w:hAnsi="Arial" w:cs="Arial"/>
          <w:sz w:val="24"/>
          <w:szCs w:val="24"/>
        </w:rPr>
        <w:t xml:space="preserve"> Libre y Soberano de México.</w:t>
      </w:r>
    </w:p>
    <w:p w14:paraId="20E2331D" w14:textId="77777777" w:rsidR="00F0057C" w:rsidRPr="00E73EBA" w:rsidRDefault="00F0057C" w:rsidP="00F0057C">
      <w:pPr>
        <w:tabs>
          <w:tab w:val="center" w:pos="4419"/>
        </w:tabs>
        <w:jc w:val="center"/>
        <w:rPr>
          <w:rFonts w:ascii="Arial" w:hAnsi="Arial" w:cs="Arial"/>
          <w:sz w:val="24"/>
          <w:szCs w:val="24"/>
        </w:rPr>
      </w:pPr>
    </w:p>
    <w:p w14:paraId="20CFA5D2" w14:textId="60F8E5CE" w:rsidR="004D1C02" w:rsidRPr="00B02FC1" w:rsidRDefault="004540EF" w:rsidP="00B02FC1">
      <w:pPr>
        <w:pStyle w:val="Ttulo1"/>
        <w:spacing w:line="240" w:lineRule="auto"/>
        <w:jc w:val="center"/>
        <w:rPr>
          <w:rFonts w:ascii="Arial" w:hAnsi="Arial" w:cs="Arial"/>
          <w:b/>
          <w:color w:val="auto"/>
          <w:sz w:val="24"/>
          <w:szCs w:val="24"/>
        </w:rPr>
      </w:pPr>
      <w:bookmarkStart w:id="8" w:name="_Toc472685557"/>
      <w:r w:rsidRPr="00B02FC1">
        <w:rPr>
          <w:rFonts w:ascii="Arial" w:hAnsi="Arial" w:cs="Arial"/>
          <w:b/>
          <w:color w:val="auto"/>
          <w:sz w:val="24"/>
          <w:szCs w:val="24"/>
        </w:rPr>
        <w:t xml:space="preserve">CAPITULO </w:t>
      </w:r>
      <w:r w:rsidR="004D1C02" w:rsidRPr="00B02FC1">
        <w:rPr>
          <w:rFonts w:ascii="Arial" w:hAnsi="Arial" w:cs="Arial"/>
          <w:b/>
          <w:color w:val="auto"/>
          <w:sz w:val="24"/>
          <w:szCs w:val="24"/>
        </w:rPr>
        <w:t>IV</w:t>
      </w:r>
      <w:bookmarkEnd w:id="8"/>
    </w:p>
    <w:p w14:paraId="59192B4D" w14:textId="77777777" w:rsidR="004D1C02" w:rsidRDefault="004D1C02" w:rsidP="00B02FC1">
      <w:pPr>
        <w:pStyle w:val="Ttulo1"/>
        <w:spacing w:line="240" w:lineRule="auto"/>
        <w:jc w:val="center"/>
        <w:rPr>
          <w:rFonts w:ascii="Arial" w:hAnsi="Arial" w:cs="Arial"/>
          <w:b/>
          <w:color w:val="auto"/>
          <w:sz w:val="24"/>
          <w:szCs w:val="24"/>
        </w:rPr>
      </w:pPr>
      <w:bookmarkStart w:id="9" w:name="_Toc472685558"/>
      <w:r w:rsidRPr="00B02FC1">
        <w:rPr>
          <w:rFonts w:ascii="Arial" w:hAnsi="Arial" w:cs="Arial"/>
          <w:b/>
          <w:color w:val="auto"/>
          <w:sz w:val="24"/>
          <w:szCs w:val="24"/>
        </w:rPr>
        <w:t>ENTIDAD JURÍDICA</w:t>
      </w:r>
      <w:bookmarkEnd w:id="9"/>
    </w:p>
    <w:p w14:paraId="5764AA29" w14:textId="77777777" w:rsidR="00B02FC1" w:rsidRPr="00B02FC1" w:rsidRDefault="00B02FC1" w:rsidP="00B02FC1"/>
    <w:p w14:paraId="359F03C9" w14:textId="1227DFB4" w:rsidR="004D1C02" w:rsidRPr="00E73EBA" w:rsidRDefault="00B02FC1" w:rsidP="00F0057C">
      <w:pPr>
        <w:tabs>
          <w:tab w:val="center" w:pos="4419"/>
        </w:tabs>
        <w:jc w:val="both"/>
        <w:rPr>
          <w:rFonts w:ascii="Arial" w:hAnsi="Arial" w:cs="Arial"/>
          <w:sz w:val="24"/>
          <w:szCs w:val="24"/>
        </w:rPr>
      </w:pPr>
      <w:r w:rsidRPr="00B02FC1">
        <w:rPr>
          <w:rFonts w:ascii="Arial" w:hAnsi="Arial" w:cs="Arial"/>
          <w:b/>
          <w:sz w:val="24"/>
          <w:szCs w:val="24"/>
        </w:rPr>
        <w:t>Artículo 13.-</w:t>
      </w:r>
      <w:r w:rsidR="00F0057C" w:rsidRPr="00E73EBA">
        <w:rPr>
          <w:rFonts w:ascii="Arial" w:hAnsi="Arial" w:cs="Arial"/>
          <w:sz w:val="24"/>
          <w:szCs w:val="24"/>
        </w:rPr>
        <w:t xml:space="preserve"> El </w:t>
      </w:r>
      <w:r w:rsidR="008C7229">
        <w:rPr>
          <w:rFonts w:ascii="Arial" w:hAnsi="Arial" w:cs="Arial"/>
          <w:sz w:val="24"/>
          <w:szCs w:val="24"/>
        </w:rPr>
        <w:t>Municipio</w:t>
      </w:r>
      <w:r w:rsidR="00F0057C" w:rsidRPr="00E73EBA">
        <w:rPr>
          <w:rFonts w:ascii="Arial" w:hAnsi="Arial" w:cs="Arial"/>
          <w:sz w:val="24"/>
          <w:szCs w:val="24"/>
        </w:rPr>
        <w:t xml:space="preserve"> está</w:t>
      </w:r>
      <w:r w:rsidR="004D1C02" w:rsidRPr="00E73EBA">
        <w:rPr>
          <w:rFonts w:ascii="Arial" w:hAnsi="Arial" w:cs="Arial"/>
          <w:sz w:val="24"/>
          <w:szCs w:val="24"/>
        </w:rPr>
        <w:t xml:space="preserve"> investido de personalidad jurídica y cuenta con un </w:t>
      </w:r>
      <w:r w:rsidR="00E21252" w:rsidRPr="00E73EBA">
        <w:rPr>
          <w:rFonts w:ascii="Arial" w:hAnsi="Arial" w:cs="Arial"/>
          <w:sz w:val="24"/>
          <w:szCs w:val="24"/>
        </w:rPr>
        <w:t>patrimonio</w:t>
      </w:r>
      <w:r w:rsidR="004D1C02" w:rsidRPr="00E73EBA">
        <w:rPr>
          <w:rFonts w:ascii="Arial" w:hAnsi="Arial" w:cs="Arial"/>
          <w:sz w:val="24"/>
          <w:szCs w:val="24"/>
        </w:rPr>
        <w:t xml:space="preserve"> propio, es autónomo en lo concerniente a su régimen interior, administra libremente su hacienda y puede realizar todos los actos jurídicos permitidos por la legislación vigente.</w:t>
      </w:r>
    </w:p>
    <w:p w14:paraId="58CADC4C" w14:textId="40020102" w:rsidR="004D1C02" w:rsidRPr="00B02FC1" w:rsidRDefault="004540EF" w:rsidP="00E061E5">
      <w:pPr>
        <w:pStyle w:val="Ttulo1"/>
        <w:jc w:val="center"/>
        <w:rPr>
          <w:rFonts w:ascii="Arial" w:hAnsi="Arial" w:cs="Arial"/>
          <w:b/>
          <w:color w:val="auto"/>
          <w:sz w:val="24"/>
          <w:szCs w:val="24"/>
        </w:rPr>
      </w:pPr>
      <w:bookmarkStart w:id="10" w:name="_Toc472685559"/>
      <w:r w:rsidRPr="00B02FC1">
        <w:rPr>
          <w:rFonts w:ascii="Arial" w:hAnsi="Arial" w:cs="Arial"/>
          <w:b/>
          <w:color w:val="auto"/>
          <w:sz w:val="24"/>
          <w:szCs w:val="24"/>
        </w:rPr>
        <w:lastRenderedPageBreak/>
        <w:t xml:space="preserve">CAPÍTULO </w:t>
      </w:r>
      <w:r w:rsidR="004D1C02" w:rsidRPr="00B02FC1">
        <w:rPr>
          <w:rFonts w:ascii="Arial" w:hAnsi="Arial" w:cs="Arial"/>
          <w:b/>
          <w:color w:val="auto"/>
          <w:sz w:val="24"/>
          <w:szCs w:val="24"/>
        </w:rPr>
        <w:t>V</w:t>
      </w:r>
      <w:bookmarkEnd w:id="10"/>
    </w:p>
    <w:p w14:paraId="79723A4E" w14:textId="77777777" w:rsidR="004D1C02" w:rsidRDefault="004D1C02" w:rsidP="00E061E5">
      <w:pPr>
        <w:pStyle w:val="Ttulo1"/>
        <w:jc w:val="center"/>
        <w:rPr>
          <w:rFonts w:ascii="Arial" w:hAnsi="Arial" w:cs="Arial"/>
          <w:b/>
          <w:color w:val="auto"/>
          <w:sz w:val="24"/>
          <w:szCs w:val="24"/>
        </w:rPr>
      </w:pPr>
      <w:bookmarkStart w:id="11" w:name="_Toc472685560"/>
      <w:r w:rsidRPr="00B02FC1">
        <w:rPr>
          <w:rFonts w:ascii="Arial" w:hAnsi="Arial" w:cs="Arial"/>
          <w:b/>
          <w:color w:val="auto"/>
          <w:sz w:val="24"/>
          <w:szCs w:val="24"/>
        </w:rPr>
        <w:t>DEL TERRITORIO MUNICIPAL</w:t>
      </w:r>
      <w:bookmarkEnd w:id="11"/>
    </w:p>
    <w:p w14:paraId="44D7F030" w14:textId="77777777" w:rsidR="00B02FC1" w:rsidRPr="00B02FC1" w:rsidRDefault="00B02FC1" w:rsidP="00B02FC1"/>
    <w:p w14:paraId="2E33B55A" w14:textId="0EB70608" w:rsidR="004D1C02" w:rsidRPr="00E73EBA" w:rsidRDefault="00B02FC1" w:rsidP="0076066D">
      <w:pPr>
        <w:tabs>
          <w:tab w:val="center" w:pos="4419"/>
        </w:tabs>
        <w:jc w:val="both"/>
        <w:rPr>
          <w:rFonts w:ascii="Arial" w:hAnsi="Arial" w:cs="Arial"/>
          <w:sz w:val="24"/>
          <w:szCs w:val="24"/>
        </w:rPr>
      </w:pPr>
      <w:r w:rsidRPr="00B02FC1">
        <w:rPr>
          <w:rFonts w:ascii="Arial" w:hAnsi="Arial" w:cs="Arial"/>
          <w:b/>
          <w:sz w:val="24"/>
          <w:szCs w:val="24"/>
        </w:rPr>
        <w:t>Artículo 14.-</w:t>
      </w:r>
      <w:r w:rsidR="004D1C02" w:rsidRPr="00E73EBA">
        <w:rPr>
          <w:rFonts w:ascii="Arial" w:hAnsi="Arial" w:cs="Arial"/>
          <w:sz w:val="24"/>
          <w:szCs w:val="24"/>
        </w:rPr>
        <w:t xml:space="preserve"> El </w:t>
      </w:r>
      <w:r w:rsidR="008C7229">
        <w:rPr>
          <w:rFonts w:ascii="Arial" w:hAnsi="Arial" w:cs="Arial"/>
          <w:sz w:val="24"/>
          <w:szCs w:val="24"/>
        </w:rPr>
        <w:t>Municipio</w:t>
      </w:r>
      <w:r w:rsidR="00E21252" w:rsidRPr="00E73EBA">
        <w:rPr>
          <w:rFonts w:ascii="Arial" w:hAnsi="Arial" w:cs="Arial"/>
          <w:sz w:val="24"/>
          <w:szCs w:val="24"/>
        </w:rPr>
        <w:t xml:space="preserve"> </w:t>
      </w:r>
      <w:r w:rsidR="004D1C02" w:rsidRPr="00E73EBA">
        <w:rPr>
          <w:rFonts w:ascii="Arial" w:hAnsi="Arial" w:cs="Arial"/>
          <w:sz w:val="24"/>
          <w:szCs w:val="24"/>
        </w:rPr>
        <w:t xml:space="preserve">de Jocotitlán tiene una extensión </w:t>
      </w:r>
      <w:r w:rsidR="00E21252" w:rsidRPr="00E73EBA">
        <w:rPr>
          <w:rFonts w:ascii="Arial" w:hAnsi="Arial" w:cs="Arial"/>
          <w:sz w:val="24"/>
          <w:szCs w:val="24"/>
        </w:rPr>
        <w:t>territorial</w:t>
      </w:r>
      <w:r w:rsidR="004D1C02" w:rsidRPr="00E73EBA">
        <w:rPr>
          <w:rFonts w:ascii="Arial" w:hAnsi="Arial" w:cs="Arial"/>
          <w:sz w:val="24"/>
          <w:szCs w:val="24"/>
        </w:rPr>
        <w:t xml:space="preserve"> de 276.88 </w:t>
      </w:r>
      <w:r w:rsidR="00E21252" w:rsidRPr="00E73EBA">
        <w:rPr>
          <w:rFonts w:ascii="Arial" w:hAnsi="Arial" w:cs="Arial"/>
          <w:sz w:val="24"/>
          <w:szCs w:val="24"/>
        </w:rPr>
        <w:t>kilómetros</w:t>
      </w:r>
      <w:r w:rsidR="004D1C02" w:rsidRPr="00E73EBA">
        <w:rPr>
          <w:rFonts w:ascii="Arial" w:hAnsi="Arial" w:cs="Arial"/>
          <w:sz w:val="24"/>
          <w:szCs w:val="24"/>
        </w:rPr>
        <w:t xml:space="preserve"> cuadrados, sus </w:t>
      </w:r>
      <w:r w:rsidR="00E21252" w:rsidRPr="00E73EBA">
        <w:rPr>
          <w:rFonts w:ascii="Arial" w:hAnsi="Arial" w:cs="Arial"/>
          <w:sz w:val="24"/>
          <w:szCs w:val="24"/>
        </w:rPr>
        <w:t>límites</w:t>
      </w:r>
      <w:r w:rsidR="004D1C02" w:rsidRPr="00E73EBA">
        <w:rPr>
          <w:rFonts w:ascii="Arial" w:hAnsi="Arial" w:cs="Arial"/>
          <w:sz w:val="24"/>
          <w:szCs w:val="24"/>
        </w:rPr>
        <w:t xml:space="preserve"> y </w:t>
      </w:r>
      <w:r w:rsidR="00E21252" w:rsidRPr="00E73EBA">
        <w:rPr>
          <w:rFonts w:ascii="Arial" w:hAnsi="Arial" w:cs="Arial"/>
          <w:sz w:val="24"/>
          <w:szCs w:val="24"/>
        </w:rPr>
        <w:t>colindancias</w:t>
      </w:r>
      <w:r w:rsidR="004D1C02" w:rsidRPr="00E73EBA">
        <w:rPr>
          <w:rFonts w:ascii="Arial" w:hAnsi="Arial" w:cs="Arial"/>
          <w:sz w:val="24"/>
          <w:szCs w:val="24"/>
        </w:rPr>
        <w:t xml:space="preserve"> son las siguientes: al norte con el </w:t>
      </w:r>
      <w:r w:rsidR="008C7229">
        <w:rPr>
          <w:rFonts w:ascii="Arial" w:hAnsi="Arial" w:cs="Arial"/>
          <w:sz w:val="24"/>
          <w:szCs w:val="24"/>
        </w:rPr>
        <w:t>Municipio</w:t>
      </w:r>
      <w:r w:rsidR="004D1C02" w:rsidRPr="00E73EBA">
        <w:rPr>
          <w:rFonts w:ascii="Arial" w:hAnsi="Arial" w:cs="Arial"/>
          <w:sz w:val="24"/>
          <w:szCs w:val="24"/>
        </w:rPr>
        <w:t xml:space="preserve"> de Atlacomulco; al sur con los </w:t>
      </w:r>
      <w:r w:rsidR="008C7229">
        <w:rPr>
          <w:rFonts w:ascii="Arial" w:hAnsi="Arial" w:cs="Arial"/>
          <w:sz w:val="24"/>
          <w:szCs w:val="24"/>
        </w:rPr>
        <w:t>Municipio</w:t>
      </w:r>
      <w:r w:rsidR="004D1C02" w:rsidRPr="00E73EBA">
        <w:rPr>
          <w:rFonts w:ascii="Arial" w:hAnsi="Arial" w:cs="Arial"/>
          <w:sz w:val="24"/>
          <w:szCs w:val="24"/>
        </w:rPr>
        <w:t xml:space="preserve">s de </w:t>
      </w:r>
      <w:r w:rsidR="00E21252" w:rsidRPr="00E73EBA">
        <w:rPr>
          <w:rFonts w:ascii="Arial" w:hAnsi="Arial" w:cs="Arial"/>
          <w:sz w:val="24"/>
          <w:szCs w:val="24"/>
        </w:rPr>
        <w:t>Ixtlahuaca</w:t>
      </w:r>
      <w:r w:rsidR="004D1C02" w:rsidRPr="00E73EBA">
        <w:rPr>
          <w:rFonts w:ascii="Arial" w:hAnsi="Arial" w:cs="Arial"/>
          <w:sz w:val="24"/>
          <w:szCs w:val="24"/>
        </w:rPr>
        <w:t xml:space="preserve"> y Jiquipilco, al </w:t>
      </w:r>
      <w:r w:rsidR="00E21252" w:rsidRPr="00E73EBA">
        <w:rPr>
          <w:rFonts w:ascii="Arial" w:hAnsi="Arial" w:cs="Arial"/>
          <w:sz w:val="24"/>
          <w:szCs w:val="24"/>
        </w:rPr>
        <w:t>oriente</w:t>
      </w:r>
      <w:r w:rsidR="004D1C02" w:rsidRPr="00E73EBA">
        <w:rPr>
          <w:rFonts w:ascii="Arial" w:hAnsi="Arial" w:cs="Arial"/>
          <w:sz w:val="24"/>
          <w:szCs w:val="24"/>
        </w:rPr>
        <w:t xml:space="preserve"> con el </w:t>
      </w:r>
      <w:r w:rsidR="008C7229">
        <w:rPr>
          <w:rFonts w:ascii="Arial" w:hAnsi="Arial" w:cs="Arial"/>
          <w:sz w:val="24"/>
          <w:szCs w:val="24"/>
        </w:rPr>
        <w:t>Municipio</w:t>
      </w:r>
      <w:r w:rsidR="004D1C02" w:rsidRPr="00E73EBA">
        <w:rPr>
          <w:rFonts w:ascii="Arial" w:hAnsi="Arial" w:cs="Arial"/>
          <w:sz w:val="24"/>
          <w:szCs w:val="24"/>
        </w:rPr>
        <w:t xml:space="preserve"> de Morelos; al </w:t>
      </w:r>
      <w:r w:rsidR="00E21252" w:rsidRPr="00E73EBA">
        <w:rPr>
          <w:rFonts w:ascii="Arial" w:hAnsi="Arial" w:cs="Arial"/>
          <w:sz w:val="24"/>
          <w:szCs w:val="24"/>
        </w:rPr>
        <w:t>poniente con</w:t>
      </w:r>
      <w:r w:rsidR="004D1C02" w:rsidRPr="00E73EBA">
        <w:rPr>
          <w:rFonts w:ascii="Arial" w:hAnsi="Arial" w:cs="Arial"/>
          <w:sz w:val="24"/>
          <w:szCs w:val="24"/>
        </w:rPr>
        <w:t xml:space="preserve"> los </w:t>
      </w:r>
      <w:r w:rsidR="008C7229">
        <w:rPr>
          <w:rFonts w:ascii="Arial" w:hAnsi="Arial" w:cs="Arial"/>
          <w:sz w:val="24"/>
          <w:szCs w:val="24"/>
        </w:rPr>
        <w:t>Municipio</w:t>
      </w:r>
      <w:r w:rsidR="00E21252" w:rsidRPr="00E73EBA">
        <w:rPr>
          <w:rFonts w:ascii="Arial" w:hAnsi="Arial" w:cs="Arial"/>
          <w:sz w:val="24"/>
          <w:szCs w:val="24"/>
        </w:rPr>
        <w:t>s de</w:t>
      </w:r>
      <w:r w:rsidR="004D1C02" w:rsidRPr="00E73EBA">
        <w:rPr>
          <w:rFonts w:ascii="Arial" w:hAnsi="Arial" w:cs="Arial"/>
          <w:sz w:val="24"/>
          <w:szCs w:val="24"/>
        </w:rPr>
        <w:t xml:space="preserve"> El Oro y Temascalcingo; y al suroeste con el </w:t>
      </w:r>
      <w:r w:rsidR="008C7229">
        <w:rPr>
          <w:rFonts w:ascii="Arial" w:hAnsi="Arial" w:cs="Arial"/>
          <w:sz w:val="24"/>
          <w:szCs w:val="24"/>
        </w:rPr>
        <w:t>Municipio</w:t>
      </w:r>
      <w:r w:rsidR="004D1C02" w:rsidRPr="00E73EBA">
        <w:rPr>
          <w:rFonts w:ascii="Arial" w:hAnsi="Arial" w:cs="Arial"/>
          <w:sz w:val="24"/>
          <w:szCs w:val="24"/>
        </w:rPr>
        <w:t xml:space="preserve"> de San Felipe del Progreso.</w:t>
      </w:r>
    </w:p>
    <w:p w14:paraId="10C110A5" w14:textId="27763961" w:rsidR="004D1C02" w:rsidRPr="00E73EBA" w:rsidRDefault="00B02FC1" w:rsidP="0076066D">
      <w:pPr>
        <w:tabs>
          <w:tab w:val="center" w:pos="4419"/>
        </w:tabs>
        <w:jc w:val="both"/>
        <w:rPr>
          <w:rFonts w:ascii="Arial" w:hAnsi="Arial" w:cs="Arial"/>
          <w:sz w:val="24"/>
          <w:szCs w:val="24"/>
        </w:rPr>
      </w:pPr>
      <w:r w:rsidRPr="00B02FC1">
        <w:rPr>
          <w:rFonts w:ascii="Arial" w:hAnsi="Arial" w:cs="Arial"/>
          <w:b/>
          <w:sz w:val="24"/>
          <w:szCs w:val="24"/>
        </w:rPr>
        <w:t>Artículo 15.-</w:t>
      </w:r>
      <w:r w:rsidR="004D1C02" w:rsidRPr="00E73EBA">
        <w:rPr>
          <w:rFonts w:ascii="Arial" w:hAnsi="Arial" w:cs="Arial"/>
          <w:sz w:val="24"/>
          <w:szCs w:val="24"/>
        </w:rPr>
        <w:t xml:space="preserve"> Para el </w:t>
      </w:r>
      <w:r w:rsidR="00E21252" w:rsidRPr="00E73EBA">
        <w:rPr>
          <w:rFonts w:ascii="Arial" w:hAnsi="Arial" w:cs="Arial"/>
          <w:sz w:val="24"/>
          <w:szCs w:val="24"/>
        </w:rPr>
        <w:t>cumplimiento</w:t>
      </w:r>
      <w:r w:rsidR="004D1C02" w:rsidRPr="00E73EBA">
        <w:rPr>
          <w:rFonts w:ascii="Arial" w:hAnsi="Arial" w:cs="Arial"/>
          <w:sz w:val="24"/>
          <w:szCs w:val="24"/>
        </w:rPr>
        <w:t xml:space="preserve"> de sus funciones </w:t>
      </w:r>
      <w:r w:rsidR="00E42F83" w:rsidRPr="00E73EBA">
        <w:rPr>
          <w:rFonts w:ascii="Arial" w:hAnsi="Arial" w:cs="Arial"/>
          <w:sz w:val="24"/>
          <w:szCs w:val="24"/>
        </w:rPr>
        <w:t xml:space="preserve">políticas y administrativas el </w:t>
      </w:r>
      <w:r w:rsidR="008C7229">
        <w:rPr>
          <w:rFonts w:ascii="Arial" w:hAnsi="Arial" w:cs="Arial"/>
          <w:sz w:val="24"/>
          <w:szCs w:val="24"/>
        </w:rPr>
        <w:t>Municipio</w:t>
      </w:r>
      <w:r w:rsidR="00E42F83" w:rsidRPr="00E73EBA">
        <w:rPr>
          <w:rFonts w:ascii="Arial" w:hAnsi="Arial" w:cs="Arial"/>
          <w:sz w:val="24"/>
          <w:szCs w:val="24"/>
        </w:rPr>
        <w:t xml:space="preserve"> contará con la siguiente </w:t>
      </w:r>
      <w:r w:rsidR="00E21252" w:rsidRPr="00E73EBA">
        <w:rPr>
          <w:rFonts w:ascii="Arial" w:hAnsi="Arial" w:cs="Arial"/>
          <w:sz w:val="24"/>
          <w:szCs w:val="24"/>
        </w:rPr>
        <w:t>división</w:t>
      </w:r>
      <w:r w:rsidR="00E42F83" w:rsidRPr="00E73EBA">
        <w:rPr>
          <w:rFonts w:ascii="Arial" w:hAnsi="Arial" w:cs="Arial"/>
          <w:sz w:val="24"/>
          <w:szCs w:val="24"/>
        </w:rPr>
        <w:t xml:space="preserve"> territorial:</w:t>
      </w:r>
    </w:p>
    <w:p w14:paraId="59A84057" w14:textId="77777777" w:rsidR="00E42F83" w:rsidRPr="00E73EBA" w:rsidRDefault="00F0057C" w:rsidP="00104871">
      <w:pPr>
        <w:tabs>
          <w:tab w:val="center" w:pos="4419"/>
        </w:tabs>
        <w:spacing w:after="0" w:line="240" w:lineRule="auto"/>
        <w:rPr>
          <w:rFonts w:ascii="Arial" w:hAnsi="Arial" w:cs="Arial"/>
          <w:sz w:val="24"/>
          <w:szCs w:val="24"/>
        </w:rPr>
      </w:pPr>
      <w:r w:rsidRPr="00E73EBA">
        <w:rPr>
          <w:rFonts w:ascii="Arial" w:hAnsi="Arial" w:cs="Arial"/>
          <w:sz w:val="24"/>
          <w:szCs w:val="24"/>
        </w:rPr>
        <w:t>I.- Ciudad:</w:t>
      </w:r>
      <w:r w:rsidR="00E42F83" w:rsidRPr="00E73EBA">
        <w:rPr>
          <w:rFonts w:ascii="Arial" w:hAnsi="Arial" w:cs="Arial"/>
          <w:sz w:val="24"/>
          <w:szCs w:val="24"/>
        </w:rPr>
        <w:t xml:space="preserve"> JOCOTITLÁN</w:t>
      </w:r>
    </w:p>
    <w:p w14:paraId="26B91E80" w14:textId="77777777" w:rsidR="00E42F83" w:rsidRPr="00E73EBA" w:rsidRDefault="00E42F83" w:rsidP="00104871">
      <w:pPr>
        <w:tabs>
          <w:tab w:val="center" w:pos="4419"/>
        </w:tabs>
        <w:spacing w:after="0" w:line="240" w:lineRule="auto"/>
        <w:rPr>
          <w:rFonts w:ascii="Arial" w:hAnsi="Arial" w:cs="Arial"/>
          <w:b/>
          <w:sz w:val="24"/>
          <w:szCs w:val="24"/>
        </w:rPr>
      </w:pPr>
      <w:r w:rsidRPr="00E73EBA">
        <w:rPr>
          <w:rFonts w:ascii="Arial" w:hAnsi="Arial" w:cs="Arial"/>
          <w:b/>
          <w:sz w:val="24"/>
          <w:szCs w:val="24"/>
        </w:rPr>
        <w:t>Barrio de la Ciudad de Jocotitlán:</w:t>
      </w:r>
    </w:p>
    <w:p w14:paraId="26D3E6A0" w14:textId="77777777" w:rsidR="00E42F83" w:rsidRPr="00E73EBA" w:rsidRDefault="00E42F83" w:rsidP="00536FF8">
      <w:pPr>
        <w:pStyle w:val="Prrafodelista"/>
        <w:numPr>
          <w:ilvl w:val="0"/>
          <w:numId w:val="34"/>
        </w:numPr>
        <w:tabs>
          <w:tab w:val="center" w:pos="4419"/>
        </w:tabs>
        <w:spacing w:after="0" w:line="240" w:lineRule="auto"/>
        <w:rPr>
          <w:rFonts w:ascii="Arial" w:hAnsi="Arial" w:cs="Arial"/>
          <w:sz w:val="24"/>
          <w:szCs w:val="24"/>
        </w:rPr>
      </w:pPr>
      <w:r w:rsidRPr="00E73EBA">
        <w:rPr>
          <w:rFonts w:ascii="Arial" w:hAnsi="Arial" w:cs="Arial"/>
          <w:sz w:val="24"/>
          <w:szCs w:val="24"/>
        </w:rPr>
        <w:t>San Juan</w:t>
      </w:r>
      <w:r w:rsidR="00CC5EE0" w:rsidRPr="00E73EBA">
        <w:rPr>
          <w:rFonts w:ascii="Arial" w:hAnsi="Arial" w:cs="Arial"/>
          <w:sz w:val="24"/>
          <w:szCs w:val="24"/>
        </w:rPr>
        <w:t>.</w:t>
      </w:r>
      <w:r w:rsidRPr="00E73EBA">
        <w:rPr>
          <w:rFonts w:ascii="Arial" w:hAnsi="Arial" w:cs="Arial"/>
          <w:sz w:val="24"/>
          <w:szCs w:val="24"/>
        </w:rPr>
        <w:t xml:space="preserve"> </w:t>
      </w:r>
    </w:p>
    <w:p w14:paraId="2A433E99" w14:textId="77777777" w:rsidR="00E42F83" w:rsidRPr="00E73EBA" w:rsidRDefault="00E42F83" w:rsidP="00536FF8">
      <w:pPr>
        <w:pStyle w:val="Prrafodelista"/>
        <w:numPr>
          <w:ilvl w:val="0"/>
          <w:numId w:val="34"/>
        </w:numPr>
        <w:tabs>
          <w:tab w:val="center" w:pos="4419"/>
        </w:tabs>
        <w:spacing w:after="0" w:line="240" w:lineRule="auto"/>
        <w:rPr>
          <w:rFonts w:ascii="Arial" w:hAnsi="Arial" w:cs="Arial"/>
          <w:sz w:val="24"/>
          <w:szCs w:val="24"/>
        </w:rPr>
      </w:pPr>
      <w:r w:rsidRPr="00E73EBA">
        <w:rPr>
          <w:rFonts w:ascii="Arial" w:hAnsi="Arial" w:cs="Arial"/>
          <w:sz w:val="24"/>
          <w:szCs w:val="24"/>
        </w:rPr>
        <w:t xml:space="preserve">Santo </w:t>
      </w:r>
      <w:r w:rsidR="00E21252" w:rsidRPr="00E73EBA">
        <w:rPr>
          <w:rFonts w:ascii="Arial" w:hAnsi="Arial" w:cs="Arial"/>
          <w:sz w:val="24"/>
          <w:szCs w:val="24"/>
        </w:rPr>
        <w:t>Domingo</w:t>
      </w:r>
      <w:r w:rsidRPr="00E73EBA">
        <w:rPr>
          <w:rFonts w:ascii="Arial" w:hAnsi="Arial" w:cs="Arial"/>
          <w:sz w:val="24"/>
          <w:szCs w:val="24"/>
        </w:rPr>
        <w:t>.</w:t>
      </w:r>
    </w:p>
    <w:p w14:paraId="70C54F71" w14:textId="77777777" w:rsidR="00E42F83" w:rsidRPr="00E73EBA" w:rsidRDefault="00E42F83" w:rsidP="00536FF8">
      <w:pPr>
        <w:pStyle w:val="Prrafodelista"/>
        <w:numPr>
          <w:ilvl w:val="0"/>
          <w:numId w:val="34"/>
        </w:numPr>
        <w:tabs>
          <w:tab w:val="center" w:pos="4419"/>
        </w:tabs>
        <w:spacing w:after="0" w:line="240" w:lineRule="auto"/>
        <w:rPr>
          <w:rFonts w:ascii="Arial" w:hAnsi="Arial" w:cs="Arial"/>
          <w:sz w:val="24"/>
          <w:szCs w:val="24"/>
        </w:rPr>
      </w:pPr>
      <w:r w:rsidRPr="00E73EBA">
        <w:rPr>
          <w:rFonts w:ascii="Arial" w:hAnsi="Arial" w:cs="Arial"/>
          <w:sz w:val="24"/>
          <w:szCs w:val="24"/>
        </w:rPr>
        <w:t xml:space="preserve">San </w:t>
      </w:r>
      <w:r w:rsidR="00E21252" w:rsidRPr="00E73EBA">
        <w:rPr>
          <w:rFonts w:ascii="Arial" w:hAnsi="Arial" w:cs="Arial"/>
          <w:sz w:val="24"/>
          <w:szCs w:val="24"/>
        </w:rPr>
        <w:t>Agustín</w:t>
      </w:r>
      <w:r w:rsidR="00CC5EE0" w:rsidRPr="00E73EBA">
        <w:rPr>
          <w:rFonts w:ascii="Arial" w:hAnsi="Arial" w:cs="Arial"/>
          <w:sz w:val="24"/>
          <w:szCs w:val="24"/>
        </w:rPr>
        <w:t>.</w:t>
      </w:r>
    </w:p>
    <w:p w14:paraId="5C85966A" w14:textId="77777777" w:rsidR="00E42F83" w:rsidRPr="00E73EBA" w:rsidRDefault="00E42F83" w:rsidP="00536FF8">
      <w:pPr>
        <w:pStyle w:val="Prrafodelista"/>
        <w:numPr>
          <w:ilvl w:val="0"/>
          <w:numId w:val="34"/>
        </w:numPr>
        <w:tabs>
          <w:tab w:val="center" w:pos="4419"/>
        </w:tabs>
        <w:spacing w:after="0" w:line="240" w:lineRule="auto"/>
        <w:rPr>
          <w:rFonts w:ascii="Arial" w:hAnsi="Arial" w:cs="Arial"/>
          <w:sz w:val="24"/>
          <w:szCs w:val="24"/>
        </w:rPr>
      </w:pPr>
      <w:r w:rsidRPr="00E73EBA">
        <w:rPr>
          <w:rFonts w:ascii="Arial" w:hAnsi="Arial" w:cs="Arial"/>
          <w:sz w:val="24"/>
          <w:szCs w:val="24"/>
        </w:rPr>
        <w:t>Las Fuentes</w:t>
      </w:r>
      <w:r w:rsidR="00CC5EE0" w:rsidRPr="00E73EBA">
        <w:rPr>
          <w:rFonts w:ascii="Arial" w:hAnsi="Arial" w:cs="Arial"/>
          <w:sz w:val="24"/>
          <w:szCs w:val="24"/>
        </w:rPr>
        <w:t>.</w:t>
      </w:r>
    </w:p>
    <w:p w14:paraId="0BE83DCC" w14:textId="77777777" w:rsidR="00E42F83" w:rsidRPr="00E73EBA" w:rsidRDefault="00E42F83" w:rsidP="00536FF8">
      <w:pPr>
        <w:pStyle w:val="Prrafodelista"/>
        <w:numPr>
          <w:ilvl w:val="0"/>
          <w:numId w:val="34"/>
        </w:numPr>
        <w:tabs>
          <w:tab w:val="center" w:pos="4419"/>
        </w:tabs>
        <w:spacing w:after="0" w:line="240" w:lineRule="auto"/>
        <w:rPr>
          <w:rFonts w:ascii="Arial" w:hAnsi="Arial" w:cs="Arial"/>
          <w:sz w:val="24"/>
          <w:szCs w:val="24"/>
        </w:rPr>
      </w:pPr>
      <w:r w:rsidRPr="00E73EBA">
        <w:rPr>
          <w:rFonts w:ascii="Arial" w:hAnsi="Arial" w:cs="Arial"/>
          <w:sz w:val="24"/>
          <w:szCs w:val="24"/>
        </w:rPr>
        <w:t>Enguindo San Isidro</w:t>
      </w:r>
      <w:r w:rsidR="00CC5EE0" w:rsidRPr="00E73EBA">
        <w:rPr>
          <w:rFonts w:ascii="Arial" w:hAnsi="Arial" w:cs="Arial"/>
          <w:sz w:val="24"/>
          <w:szCs w:val="24"/>
        </w:rPr>
        <w:t>.</w:t>
      </w:r>
    </w:p>
    <w:p w14:paraId="6797740E" w14:textId="77777777" w:rsidR="009D3ADD" w:rsidRPr="00E73EBA" w:rsidRDefault="009D3ADD" w:rsidP="00536FF8">
      <w:pPr>
        <w:pStyle w:val="Prrafodelista"/>
        <w:numPr>
          <w:ilvl w:val="0"/>
          <w:numId w:val="34"/>
        </w:numPr>
        <w:tabs>
          <w:tab w:val="center" w:pos="4419"/>
        </w:tabs>
        <w:spacing w:after="0" w:line="240" w:lineRule="auto"/>
        <w:rPr>
          <w:rFonts w:ascii="Arial" w:hAnsi="Arial" w:cs="Arial"/>
          <w:sz w:val="24"/>
          <w:szCs w:val="24"/>
        </w:rPr>
      </w:pPr>
      <w:r w:rsidRPr="00E73EBA">
        <w:rPr>
          <w:rFonts w:ascii="Arial" w:hAnsi="Arial" w:cs="Arial"/>
          <w:sz w:val="24"/>
          <w:szCs w:val="24"/>
        </w:rPr>
        <w:t>El Progreso</w:t>
      </w:r>
      <w:r w:rsidR="00CC5EE0" w:rsidRPr="00E73EBA">
        <w:rPr>
          <w:rFonts w:ascii="Arial" w:hAnsi="Arial" w:cs="Arial"/>
          <w:sz w:val="24"/>
          <w:szCs w:val="24"/>
        </w:rPr>
        <w:t>.</w:t>
      </w:r>
    </w:p>
    <w:p w14:paraId="384C18B9" w14:textId="77777777" w:rsidR="009D3ADD" w:rsidRPr="00E73EBA" w:rsidRDefault="009D3ADD" w:rsidP="00536FF8">
      <w:pPr>
        <w:pStyle w:val="Prrafodelista"/>
        <w:numPr>
          <w:ilvl w:val="0"/>
          <w:numId w:val="34"/>
        </w:numPr>
        <w:tabs>
          <w:tab w:val="center" w:pos="4419"/>
        </w:tabs>
        <w:spacing w:after="0" w:line="240" w:lineRule="auto"/>
        <w:rPr>
          <w:rFonts w:ascii="Arial" w:hAnsi="Arial" w:cs="Arial"/>
          <w:sz w:val="24"/>
          <w:szCs w:val="24"/>
        </w:rPr>
      </w:pPr>
      <w:r w:rsidRPr="00E73EBA">
        <w:rPr>
          <w:rFonts w:ascii="Arial" w:hAnsi="Arial" w:cs="Arial"/>
          <w:sz w:val="24"/>
          <w:szCs w:val="24"/>
        </w:rPr>
        <w:t xml:space="preserve">La </w:t>
      </w:r>
      <w:r w:rsidR="00E21252" w:rsidRPr="00E73EBA">
        <w:rPr>
          <w:rFonts w:ascii="Arial" w:hAnsi="Arial" w:cs="Arial"/>
          <w:sz w:val="24"/>
          <w:szCs w:val="24"/>
        </w:rPr>
        <w:t>Tenería</w:t>
      </w:r>
      <w:r w:rsidR="00CC5EE0" w:rsidRPr="00E73EBA">
        <w:rPr>
          <w:rFonts w:ascii="Arial" w:hAnsi="Arial" w:cs="Arial"/>
          <w:sz w:val="24"/>
          <w:szCs w:val="24"/>
        </w:rPr>
        <w:t>.</w:t>
      </w:r>
    </w:p>
    <w:p w14:paraId="5A5D50AA" w14:textId="77777777" w:rsidR="009D3ADD" w:rsidRPr="00E73EBA" w:rsidRDefault="009D3ADD" w:rsidP="00536FF8">
      <w:pPr>
        <w:pStyle w:val="Prrafodelista"/>
        <w:numPr>
          <w:ilvl w:val="0"/>
          <w:numId w:val="34"/>
        </w:numPr>
        <w:tabs>
          <w:tab w:val="center" w:pos="4419"/>
        </w:tabs>
        <w:spacing w:after="0" w:line="240" w:lineRule="auto"/>
        <w:rPr>
          <w:rFonts w:ascii="Arial" w:hAnsi="Arial" w:cs="Arial"/>
          <w:sz w:val="24"/>
          <w:szCs w:val="24"/>
        </w:rPr>
      </w:pPr>
      <w:r w:rsidRPr="00E73EBA">
        <w:rPr>
          <w:rFonts w:ascii="Arial" w:hAnsi="Arial" w:cs="Arial"/>
          <w:sz w:val="24"/>
          <w:szCs w:val="24"/>
        </w:rPr>
        <w:t xml:space="preserve">San </w:t>
      </w:r>
      <w:r w:rsidR="00E21252" w:rsidRPr="00E73EBA">
        <w:rPr>
          <w:rFonts w:ascii="Arial" w:hAnsi="Arial" w:cs="Arial"/>
          <w:sz w:val="24"/>
          <w:szCs w:val="24"/>
        </w:rPr>
        <w:t>Joaquín</w:t>
      </w:r>
      <w:r w:rsidR="00F0057C" w:rsidRPr="00E73EBA">
        <w:rPr>
          <w:rFonts w:ascii="Arial" w:hAnsi="Arial" w:cs="Arial"/>
          <w:sz w:val="24"/>
          <w:szCs w:val="24"/>
        </w:rPr>
        <w:t>.</w:t>
      </w:r>
    </w:p>
    <w:p w14:paraId="48EC7355" w14:textId="77777777" w:rsidR="009D3ADD" w:rsidRPr="00E73EBA" w:rsidRDefault="009D3ADD" w:rsidP="00536FF8">
      <w:pPr>
        <w:pStyle w:val="Prrafodelista"/>
        <w:numPr>
          <w:ilvl w:val="0"/>
          <w:numId w:val="34"/>
        </w:numPr>
        <w:tabs>
          <w:tab w:val="center" w:pos="4419"/>
        </w:tabs>
        <w:spacing w:after="0" w:line="240" w:lineRule="auto"/>
        <w:rPr>
          <w:rFonts w:ascii="Arial" w:hAnsi="Arial" w:cs="Arial"/>
          <w:sz w:val="24"/>
          <w:szCs w:val="24"/>
        </w:rPr>
      </w:pPr>
      <w:r w:rsidRPr="00E73EBA">
        <w:rPr>
          <w:rFonts w:ascii="Arial" w:hAnsi="Arial" w:cs="Arial"/>
          <w:sz w:val="24"/>
          <w:szCs w:val="24"/>
        </w:rPr>
        <w:t>Santa Clara</w:t>
      </w:r>
      <w:r w:rsidR="00F0057C" w:rsidRPr="00E73EBA">
        <w:rPr>
          <w:rFonts w:ascii="Arial" w:hAnsi="Arial" w:cs="Arial"/>
          <w:sz w:val="24"/>
          <w:szCs w:val="24"/>
        </w:rPr>
        <w:t>.</w:t>
      </w:r>
    </w:p>
    <w:p w14:paraId="32115B19" w14:textId="77777777" w:rsidR="004D1C02" w:rsidRPr="00E73EBA" w:rsidRDefault="009D3ADD" w:rsidP="00536FF8">
      <w:pPr>
        <w:pStyle w:val="Prrafodelista"/>
        <w:numPr>
          <w:ilvl w:val="0"/>
          <w:numId w:val="34"/>
        </w:numPr>
        <w:tabs>
          <w:tab w:val="center" w:pos="4419"/>
        </w:tabs>
        <w:spacing w:after="0" w:line="240" w:lineRule="auto"/>
        <w:rPr>
          <w:rFonts w:ascii="Arial" w:hAnsi="Arial" w:cs="Arial"/>
          <w:sz w:val="24"/>
          <w:szCs w:val="24"/>
        </w:rPr>
      </w:pPr>
      <w:r w:rsidRPr="00E73EBA">
        <w:rPr>
          <w:rFonts w:ascii="Arial" w:hAnsi="Arial" w:cs="Arial"/>
          <w:sz w:val="24"/>
          <w:szCs w:val="24"/>
        </w:rPr>
        <w:t>Guadalupe</w:t>
      </w:r>
      <w:r w:rsidR="00CC5EE0" w:rsidRPr="00E73EBA">
        <w:rPr>
          <w:rFonts w:ascii="Arial" w:hAnsi="Arial" w:cs="Arial"/>
          <w:sz w:val="24"/>
          <w:szCs w:val="24"/>
        </w:rPr>
        <w:t>.</w:t>
      </w:r>
    </w:p>
    <w:p w14:paraId="5EE0920A" w14:textId="77777777" w:rsidR="009D3ADD" w:rsidRPr="00E73EBA" w:rsidRDefault="009D3ADD" w:rsidP="00536FF8">
      <w:pPr>
        <w:pStyle w:val="Prrafodelista"/>
        <w:numPr>
          <w:ilvl w:val="0"/>
          <w:numId w:val="34"/>
        </w:numPr>
        <w:tabs>
          <w:tab w:val="center" w:pos="4419"/>
        </w:tabs>
        <w:spacing w:after="0" w:line="240" w:lineRule="auto"/>
        <w:rPr>
          <w:rFonts w:ascii="Arial" w:hAnsi="Arial" w:cs="Arial"/>
          <w:sz w:val="24"/>
          <w:szCs w:val="24"/>
        </w:rPr>
      </w:pPr>
      <w:r w:rsidRPr="00E73EBA">
        <w:rPr>
          <w:rFonts w:ascii="Arial" w:hAnsi="Arial" w:cs="Arial"/>
          <w:sz w:val="24"/>
          <w:szCs w:val="24"/>
        </w:rPr>
        <w:t>La Venta</w:t>
      </w:r>
      <w:r w:rsidR="00CC5EE0" w:rsidRPr="00E73EBA">
        <w:rPr>
          <w:rFonts w:ascii="Arial" w:hAnsi="Arial" w:cs="Arial"/>
          <w:sz w:val="24"/>
          <w:szCs w:val="24"/>
        </w:rPr>
        <w:t>.</w:t>
      </w:r>
    </w:p>
    <w:p w14:paraId="684F802B" w14:textId="77777777" w:rsidR="009D3ADD" w:rsidRPr="00E73EBA" w:rsidRDefault="009D3ADD" w:rsidP="00536FF8">
      <w:pPr>
        <w:pStyle w:val="Prrafodelista"/>
        <w:numPr>
          <w:ilvl w:val="0"/>
          <w:numId w:val="34"/>
        </w:numPr>
        <w:tabs>
          <w:tab w:val="center" w:pos="4419"/>
        </w:tabs>
        <w:spacing w:after="0" w:line="240" w:lineRule="auto"/>
        <w:rPr>
          <w:rFonts w:ascii="Arial" w:hAnsi="Arial" w:cs="Arial"/>
          <w:sz w:val="24"/>
          <w:szCs w:val="24"/>
        </w:rPr>
      </w:pPr>
      <w:r w:rsidRPr="00E73EBA">
        <w:rPr>
          <w:rFonts w:ascii="Arial" w:hAnsi="Arial" w:cs="Arial"/>
          <w:sz w:val="24"/>
          <w:szCs w:val="24"/>
        </w:rPr>
        <w:t>Buenavista</w:t>
      </w:r>
      <w:r w:rsidR="00CC5EE0" w:rsidRPr="00E73EBA">
        <w:rPr>
          <w:rFonts w:ascii="Arial" w:hAnsi="Arial" w:cs="Arial"/>
          <w:sz w:val="24"/>
          <w:szCs w:val="24"/>
        </w:rPr>
        <w:t>.</w:t>
      </w:r>
    </w:p>
    <w:p w14:paraId="4CF4D919" w14:textId="77777777" w:rsidR="009D3ADD" w:rsidRPr="00E73EBA" w:rsidRDefault="009D3ADD" w:rsidP="00536FF8">
      <w:pPr>
        <w:pStyle w:val="Prrafodelista"/>
        <w:numPr>
          <w:ilvl w:val="0"/>
          <w:numId w:val="34"/>
        </w:numPr>
        <w:tabs>
          <w:tab w:val="center" w:pos="4419"/>
        </w:tabs>
        <w:spacing w:after="0" w:line="240" w:lineRule="auto"/>
        <w:rPr>
          <w:rFonts w:ascii="Arial" w:hAnsi="Arial" w:cs="Arial"/>
          <w:sz w:val="24"/>
          <w:szCs w:val="24"/>
        </w:rPr>
      </w:pPr>
      <w:r w:rsidRPr="00E73EBA">
        <w:rPr>
          <w:rFonts w:ascii="Arial" w:hAnsi="Arial" w:cs="Arial"/>
          <w:sz w:val="24"/>
          <w:szCs w:val="24"/>
        </w:rPr>
        <w:t>San Jacinto</w:t>
      </w:r>
      <w:r w:rsidR="00CC5EE0" w:rsidRPr="00E73EBA">
        <w:rPr>
          <w:rFonts w:ascii="Arial" w:hAnsi="Arial" w:cs="Arial"/>
          <w:sz w:val="24"/>
          <w:szCs w:val="24"/>
        </w:rPr>
        <w:t>.</w:t>
      </w:r>
    </w:p>
    <w:p w14:paraId="68396800" w14:textId="77777777" w:rsidR="009D3ADD" w:rsidRPr="00E73EBA" w:rsidRDefault="009D3ADD" w:rsidP="00536FF8">
      <w:pPr>
        <w:pStyle w:val="Prrafodelista"/>
        <w:numPr>
          <w:ilvl w:val="0"/>
          <w:numId w:val="34"/>
        </w:numPr>
        <w:tabs>
          <w:tab w:val="center" w:pos="4419"/>
        </w:tabs>
        <w:spacing w:after="0" w:line="240" w:lineRule="auto"/>
        <w:rPr>
          <w:rFonts w:ascii="Arial" w:hAnsi="Arial" w:cs="Arial"/>
          <w:sz w:val="24"/>
          <w:szCs w:val="24"/>
        </w:rPr>
      </w:pPr>
      <w:r w:rsidRPr="00E73EBA">
        <w:rPr>
          <w:rFonts w:ascii="Arial" w:hAnsi="Arial" w:cs="Arial"/>
          <w:sz w:val="24"/>
          <w:szCs w:val="24"/>
        </w:rPr>
        <w:t>Los Javieres</w:t>
      </w:r>
      <w:r w:rsidR="00CC5EE0" w:rsidRPr="00E73EBA">
        <w:rPr>
          <w:rFonts w:ascii="Arial" w:hAnsi="Arial" w:cs="Arial"/>
          <w:sz w:val="24"/>
          <w:szCs w:val="24"/>
        </w:rPr>
        <w:t>.</w:t>
      </w:r>
    </w:p>
    <w:p w14:paraId="7D57B29F" w14:textId="77777777" w:rsidR="009D3ADD" w:rsidRPr="00E73EBA" w:rsidRDefault="009D3ADD" w:rsidP="00536FF8">
      <w:pPr>
        <w:pStyle w:val="Prrafodelista"/>
        <w:numPr>
          <w:ilvl w:val="0"/>
          <w:numId w:val="34"/>
        </w:numPr>
        <w:tabs>
          <w:tab w:val="center" w:pos="4419"/>
        </w:tabs>
        <w:spacing w:after="0" w:line="240" w:lineRule="auto"/>
        <w:rPr>
          <w:rFonts w:ascii="Arial" w:hAnsi="Arial" w:cs="Arial"/>
          <w:sz w:val="24"/>
          <w:szCs w:val="24"/>
        </w:rPr>
      </w:pPr>
      <w:r w:rsidRPr="00E73EBA">
        <w:rPr>
          <w:rFonts w:ascii="Arial" w:hAnsi="Arial" w:cs="Arial"/>
          <w:sz w:val="24"/>
          <w:szCs w:val="24"/>
        </w:rPr>
        <w:t>Pasteje</w:t>
      </w:r>
      <w:r w:rsidR="00CC5EE0" w:rsidRPr="00E73EBA">
        <w:rPr>
          <w:rFonts w:ascii="Arial" w:hAnsi="Arial" w:cs="Arial"/>
          <w:sz w:val="24"/>
          <w:szCs w:val="24"/>
        </w:rPr>
        <w:t>.</w:t>
      </w:r>
    </w:p>
    <w:p w14:paraId="286C69CF" w14:textId="77777777" w:rsidR="009D3ADD" w:rsidRPr="00E73EBA" w:rsidRDefault="009D3ADD" w:rsidP="00536FF8">
      <w:pPr>
        <w:pStyle w:val="Prrafodelista"/>
        <w:numPr>
          <w:ilvl w:val="0"/>
          <w:numId w:val="34"/>
        </w:numPr>
        <w:tabs>
          <w:tab w:val="center" w:pos="4419"/>
        </w:tabs>
        <w:spacing w:after="0" w:line="240" w:lineRule="auto"/>
        <w:rPr>
          <w:rFonts w:ascii="Arial" w:hAnsi="Arial" w:cs="Arial"/>
          <w:sz w:val="24"/>
          <w:szCs w:val="24"/>
        </w:rPr>
      </w:pPr>
      <w:r w:rsidRPr="00E73EBA">
        <w:rPr>
          <w:rFonts w:ascii="Arial" w:hAnsi="Arial" w:cs="Arial"/>
          <w:sz w:val="24"/>
          <w:szCs w:val="24"/>
        </w:rPr>
        <w:t>Casa Blanca</w:t>
      </w:r>
      <w:r w:rsidR="00CC5EE0" w:rsidRPr="00E73EBA">
        <w:rPr>
          <w:rFonts w:ascii="Arial" w:hAnsi="Arial" w:cs="Arial"/>
          <w:sz w:val="24"/>
          <w:szCs w:val="24"/>
        </w:rPr>
        <w:t>.</w:t>
      </w:r>
    </w:p>
    <w:p w14:paraId="62240157" w14:textId="77777777" w:rsidR="00F0057C" w:rsidRPr="00E73EBA" w:rsidRDefault="00F0057C" w:rsidP="00F0057C">
      <w:pPr>
        <w:tabs>
          <w:tab w:val="center" w:pos="4419"/>
        </w:tabs>
        <w:spacing w:after="0" w:line="240" w:lineRule="auto"/>
        <w:rPr>
          <w:rFonts w:ascii="Arial" w:hAnsi="Arial" w:cs="Arial"/>
          <w:sz w:val="24"/>
          <w:szCs w:val="24"/>
        </w:rPr>
      </w:pPr>
    </w:p>
    <w:p w14:paraId="1A5449F7" w14:textId="77777777" w:rsidR="009D3ADD" w:rsidRPr="00E73EBA" w:rsidRDefault="009D3ADD" w:rsidP="00800296">
      <w:pPr>
        <w:tabs>
          <w:tab w:val="center" w:pos="4419"/>
        </w:tabs>
        <w:rPr>
          <w:rFonts w:ascii="Arial" w:hAnsi="Arial" w:cs="Arial"/>
          <w:sz w:val="24"/>
          <w:szCs w:val="24"/>
        </w:rPr>
      </w:pPr>
      <w:r w:rsidRPr="00E73EBA">
        <w:rPr>
          <w:rFonts w:ascii="Arial" w:hAnsi="Arial" w:cs="Arial"/>
          <w:sz w:val="24"/>
          <w:szCs w:val="24"/>
        </w:rPr>
        <w:t>II. PUEBLOS:</w:t>
      </w:r>
    </w:p>
    <w:p w14:paraId="2EA636AA" w14:textId="77777777" w:rsidR="009D3ADD" w:rsidRPr="00E73EBA" w:rsidRDefault="009D3ADD" w:rsidP="00104871">
      <w:pPr>
        <w:tabs>
          <w:tab w:val="center" w:pos="4419"/>
        </w:tabs>
        <w:spacing w:after="0" w:line="240" w:lineRule="auto"/>
        <w:rPr>
          <w:rFonts w:ascii="Arial" w:hAnsi="Arial" w:cs="Arial"/>
          <w:sz w:val="24"/>
          <w:szCs w:val="24"/>
        </w:rPr>
      </w:pPr>
      <w:r w:rsidRPr="00E73EBA">
        <w:rPr>
          <w:rFonts w:ascii="Arial" w:hAnsi="Arial" w:cs="Arial"/>
          <w:sz w:val="24"/>
          <w:szCs w:val="24"/>
        </w:rPr>
        <w:t>SANTIAGO YECHE.</w:t>
      </w:r>
    </w:p>
    <w:p w14:paraId="398BD87F" w14:textId="77777777" w:rsidR="009D3ADD" w:rsidRPr="00E73EBA" w:rsidRDefault="009D3ADD" w:rsidP="00104871">
      <w:pPr>
        <w:tabs>
          <w:tab w:val="center" w:pos="4419"/>
        </w:tabs>
        <w:spacing w:after="0" w:line="240" w:lineRule="auto"/>
        <w:rPr>
          <w:rFonts w:ascii="Arial" w:hAnsi="Arial" w:cs="Arial"/>
          <w:b/>
          <w:sz w:val="24"/>
          <w:szCs w:val="24"/>
        </w:rPr>
      </w:pPr>
      <w:r w:rsidRPr="00E73EBA">
        <w:rPr>
          <w:rFonts w:ascii="Arial" w:hAnsi="Arial" w:cs="Arial"/>
          <w:b/>
          <w:sz w:val="24"/>
          <w:szCs w:val="24"/>
        </w:rPr>
        <w:t>Barrios:</w:t>
      </w:r>
    </w:p>
    <w:p w14:paraId="44FD5794" w14:textId="29029D11" w:rsidR="009D3ADD" w:rsidRPr="00E73EBA" w:rsidRDefault="00170434" w:rsidP="00536FF8">
      <w:pPr>
        <w:pStyle w:val="Prrafodelista"/>
        <w:numPr>
          <w:ilvl w:val="0"/>
          <w:numId w:val="35"/>
        </w:numPr>
        <w:tabs>
          <w:tab w:val="center" w:pos="4419"/>
        </w:tabs>
        <w:spacing w:after="0" w:line="240" w:lineRule="auto"/>
        <w:rPr>
          <w:rFonts w:ascii="Arial" w:hAnsi="Arial" w:cs="Arial"/>
          <w:sz w:val="24"/>
          <w:szCs w:val="24"/>
        </w:rPr>
      </w:pPr>
      <w:r>
        <w:rPr>
          <w:rFonts w:ascii="Arial" w:hAnsi="Arial" w:cs="Arial"/>
          <w:sz w:val="24"/>
          <w:szCs w:val="24"/>
        </w:rPr>
        <w:t>Engasemé;</w:t>
      </w:r>
    </w:p>
    <w:p w14:paraId="4615A1A1" w14:textId="78059491" w:rsidR="009D3ADD" w:rsidRPr="00E73EBA" w:rsidRDefault="00170434" w:rsidP="00536FF8">
      <w:pPr>
        <w:pStyle w:val="Prrafodelista"/>
        <w:numPr>
          <w:ilvl w:val="0"/>
          <w:numId w:val="35"/>
        </w:numPr>
        <w:tabs>
          <w:tab w:val="center" w:pos="4419"/>
        </w:tabs>
        <w:spacing w:after="0" w:line="240" w:lineRule="auto"/>
        <w:rPr>
          <w:rFonts w:ascii="Arial" w:hAnsi="Arial" w:cs="Arial"/>
          <w:sz w:val="24"/>
          <w:szCs w:val="24"/>
        </w:rPr>
      </w:pPr>
      <w:r>
        <w:rPr>
          <w:rFonts w:ascii="Arial" w:hAnsi="Arial" w:cs="Arial"/>
          <w:sz w:val="24"/>
          <w:szCs w:val="24"/>
        </w:rPr>
        <w:t>Endavati;</w:t>
      </w:r>
    </w:p>
    <w:p w14:paraId="46E687A9" w14:textId="6646A150" w:rsidR="009D3ADD" w:rsidRPr="00E73EBA" w:rsidRDefault="00170434" w:rsidP="00536FF8">
      <w:pPr>
        <w:pStyle w:val="Prrafodelista"/>
        <w:numPr>
          <w:ilvl w:val="0"/>
          <w:numId w:val="35"/>
        </w:numPr>
        <w:tabs>
          <w:tab w:val="center" w:pos="4419"/>
        </w:tabs>
        <w:spacing w:after="0" w:line="240" w:lineRule="auto"/>
        <w:rPr>
          <w:rFonts w:ascii="Arial" w:hAnsi="Arial" w:cs="Arial"/>
          <w:sz w:val="24"/>
          <w:szCs w:val="24"/>
        </w:rPr>
      </w:pPr>
      <w:r>
        <w:rPr>
          <w:rFonts w:ascii="Arial" w:hAnsi="Arial" w:cs="Arial"/>
          <w:sz w:val="24"/>
          <w:szCs w:val="24"/>
        </w:rPr>
        <w:t>Tula; y</w:t>
      </w:r>
    </w:p>
    <w:p w14:paraId="14EF46FF" w14:textId="77777777" w:rsidR="009D3ADD" w:rsidRPr="00E73EBA" w:rsidRDefault="009D3ADD" w:rsidP="00536FF8">
      <w:pPr>
        <w:pStyle w:val="Prrafodelista"/>
        <w:numPr>
          <w:ilvl w:val="0"/>
          <w:numId w:val="35"/>
        </w:numPr>
        <w:tabs>
          <w:tab w:val="center" w:pos="4419"/>
        </w:tabs>
        <w:spacing w:after="0" w:line="240" w:lineRule="auto"/>
        <w:rPr>
          <w:rFonts w:ascii="Arial" w:hAnsi="Arial" w:cs="Arial"/>
          <w:sz w:val="24"/>
          <w:szCs w:val="24"/>
        </w:rPr>
      </w:pPr>
      <w:r w:rsidRPr="00E73EBA">
        <w:rPr>
          <w:rFonts w:ascii="Arial" w:hAnsi="Arial" w:cs="Arial"/>
          <w:sz w:val="24"/>
          <w:szCs w:val="24"/>
        </w:rPr>
        <w:t>La Luz.</w:t>
      </w:r>
    </w:p>
    <w:p w14:paraId="3A836DFE" w14:textId="77777777" w:rsidR="00370F89" w:rsidRPr="00E73EBA" w:rsidRDefault="00370F89" w:rsidP="00800296">
      <w:pPr>
        <w:tabs>
          <w:tab w:val="center" w:pos="4419"/>
        </w:tabs>
        <w:rPr>
          <w:rFonts w:ascii="Arial" w:hAnsi="Arial" w:cs="Arial"/>
          <w:sz w:val="24"/>
          <w:szCs w:val="24"/>
        </w:rPr>
      </w:pPr>
    </w:p>
    <w:p w14:paraId="5F1F7C71" w14:textId="77777777" w:rsidR="009D3ADD" w:rsidRPr="00E73EBA" w:rsidRDefault="009D3ADD" w:rsidP="00370F89">
      <w:pPr>
        <w:tabs>
          <w:tab w:val="center" w:pos="4419"/>
        </w:tabs>
        <w:spacing w:after="0"/>
        <w:rPr>
          <w:rFonts w:ascii="Arial" w:hAnsi="Arial" w:cs="Arial"/>
          <w:sz w:val="24"/>
          <w:szCs w:val="24"/>
        </w:rPr>
      </w:pPr>
      <w:r w:rsidRPr="00E73EBA">
        <w:rPr>
          <w:rFonts w:ascii="Arial" w:hAnsi="Arial" w:cs="Arial"/>
          <w:sz w:val="24"/>
          <w:szCs w:val="24"/>
        </w:rPr>
        <w:t>LOS REYES</w:t>
      </w:r>
      <w:r w:rsidR="00CC5EE0" w:rsidRPr="00E73EBA">
        <w:rPr>
          <w:rFonts w:ascii="Arial" w:hAnsi="Arial" w:cs="Arial"/>
          <w:sz w:val="24"/>
          <w:szCs w:val="24"/>
        </w:rPr>
        <w:t>.</w:t>
      </w:r>
    </w:p>
    <w:p w14:paraId="55F5ECB7" w14:textId="77777777" w:rsidR="009D3ADD" w:rsidRPr="00E73EBA" w:rsidRDefault="009D3ADD" w:rsidP="00370F89">
      <w:pPr>
        <w:tabs>
          <w:tab w:val="center" w:pos="4419"/>
        </w:tabs>
        <w:spacing w:after="0"/>
        <w:rPr>
          <w:rFonts w:ascii="Arial" w:hAnsi="Arial" w:cs="Arial"/>
          <w:b/>
          <w:sz w:val="24"/>
          <w:szCs w:val="24"/>
        </w:rPr>
      </w:pPr>
      <w:r w:rsidRPr="00E73EBA">
        <w:rPr>
          <w:rFonts w:ascii="Arial" w:hAnsi="Arial" w:cs="Arial"/>
          <w:b/>
          <w:sz w:val="24"/>
          <w:szCs w:val="24"/>
        </w:rPr>
        <w:t>Barrios:</w:t>
      </w:r>
    </w:p>
    <w:p w14:paraId="56871760" w14:textId="2C3BD64E" w:rsidR="009D3ADD" w:rsidRPr="00E73EBA" w:rsidRDefault="009D3ADD" w:rsidP="00536FF8">
      <w:pPr>
        <w:pStyle w:val="Prrafodelista"/>
        <w:numPr>
          <w:ilvl w:val="0"/>
          <w:numId w:val="36"/>
        </w:numPr>
        <w:tabs>
          <w:tab w:val="center" w:pos="4419"/>
        </w:tabs>
        <w:rPr>
          <w:rFonts w:ascii="Arial" w:hAnsi="Arial" w:cs="Arial"/>
          <w:sz w:val="24"/>
          <w:szCs w:val="24"/>
        </w:rPr>
      </w:pPr>
      <w:r w:rsidRPr="00E73EBA">
        <w:rPr>
          <w:rFonts w:ascii="Arial" w:hAnsi="Arial" w:cs="Arial"/>
          <w:sz w:val="24"/>
          <w:szCs w:val="24"/>
        </w:rPr>
        <w:t>Centro</w:t>
      </w:r>
      <w:r w:rsidR="00170434">
        <w:rPr>
          <w:rFonts w:ascii="Arial" w:hAnsi="Arial" w:cs="Arial"/>
          <w:sz w:val="24"/>
          <w:szCs w:val="24"/>
        </w:rPr>
        <w:t>;</w:t>
      </w:r>
    </w:p>
    <w:p w14:paraId="17989120" w14:textId="6FA145A2" w:rsidR="009D3ADD" w:rsidRPr="00E73EBA" w:rsidRDefault="00170434" w:rsidP="00536FF8">
      <w:pPr>
        <w:pStyle w:val="Prrafodelista"/>
        <w:numPr>
          <w:ilvl w:val="0"/>
          <w:numId w:val="36"/>
        </w:numPr>
        <w:tabs>
          <w:tab w:val="center" w:pos="4419"/>
        </w:tabs>
        <w:rPr>
          <w:rFonts w:ascii="Arial" w:hAnsi="Arial" w:cs="Arial"/>
          <w:sz w:val="24"/>
          <w:szCs w:val="24"/>
        </w:rPr>
      </w:pPr>
      <w:r>
        <w:rPr>
          <w:rFonts w:ascii="Arial" w:hAnsi="Arial" w:cs="Arial"/>
          <w:sz w:val="24"/>
          <w:szCs w:val="24"/>
        </w:rPr>
        <w:t>La Unión;</w:t>
      </w:r>
    </w:p>
    <w:p w14:paraId="60FA602D" w14:textId="1E65D0F0" w:rsidR="009D3ADD" w:rsidRPr="00E73EBA" w:rsidRDefault="00170434" w:rsidP="00536FF8">
      <w:pPr>
        <w:pStyle w:val="Prrafodelista"/>
        <w:numPr>
          <w:ilvl w:val="0"/>
          <w:numId w:val="36"/>
        </w:numPr>
        <w:tabs>
          <w:tab w:val="center" w:pos="4419"/>
        </w:tabs>
        <w:rPr>
          <w:rFonts w:ascii="Arial" w:hAnsi="Arial" w:cs="Arial"/>
          <w:sz w:val="24"/>
          <w:szCs w:val="24"/>
        </w:rPr>
      </w:pPr>
      <w:r>
        <w:rPr>
          <w:rFonts w:ascii="Arial" w:hAnsi="Arial" w:cs="Arial"/>
          <w:sz w:val="24"/>
          <w:szCs w:val="24"/>
        </w:rPr>
        <w:t>Los Reyes;</w:t>
      </w:r>
    </w:p>
    <w:p w14:paraId="00489856" w14:textId="64FA37BC" w:rsidR="009D3ADD" w:rsidRPr="00E73EBA" w:rsidRDefault="00170434" w:rsidP="00536FF8">
      <w:pPr>
        <w:pStyle w:val="Prrafodelista"/>
        <w:numPr>
          <w:ilvl w:val="0"/>
          <w:numId w:val="36"/>
        </w:numPr>
        <w:tabs>
          <w:tab w:val="center" w:pos="4419"/>
        </w:tabs>
        <w:rPr>
          <w:rFonts w:ascii="Arial" w:hAnsi="Arial" w:cs="Arial"/>
          <w:sz w:val="24"/>
          <w:szCs w:val="24"/>
        </w:rPr>
      </w:pPr>
      <w:r>
        <w:rPr>
          <w:rFonts w:ascii="Arial" w:hAnsi="Arial" w:cs="Arial"/>
          <w:sz w:val="24"/>
          <w:szCs w:val="24"/>
        </w:rPr>
        <w:lastRenderedPageBreak/>
        <w:t>Canicuá; y</w:t>
      </w:r>
    </w:p>
    <w:p w14:paraId="7C08C3A0" w14:textId="77777777" w:rsidR="009D3ADD" w:rsidRPr="00E73EBA" w:rsidRDefault="009D3ADD" w:rsidP="00536FF8">
      <w:pPr>
        <w:pStyle w:val="Prrafodelista"/>
        <w:numPr>
          <w:ilvl w:val="0"/>
          <w:numId w:val="36"/>
        </w:numPr>
        <w:tabs>
          <w:tab w:val="center" w:pos="4419"/>
        </w:tabs>
        <w:rPr>
          <w:rFonts w:ascii="Arial" w:hAnsi="Arial" w:cs="Arial"/>
          <w:sz w:val="24"/>
          <w:szCs w:val="24"/>
        </w:rPr>
      </w:pPr>
      <w:r w:rsidRPr="00E73EBA">
        <w:rPr>
          <w:rFonts w:ascii="Arial" w:hAnsi="Arial" w:cs="Arial"/>
          <w:sz w:val="24"/>
          <w:szCs w:val="24"/>
        </w:rPr>
        <w:t>La Soledad.</w:t>
      </w:r>
    </w:p>
    <w:p w14:paraId="7745CDA7" w14:textId="77777777" w:rsidR="009D3ADD" w:rsidRPr="00E73EBA" w:rsidRDefault="00CC5EE0" w:rsidP="00370F89">
      <w:pPr>
        <w:tabs>
          <w:tab w:val="left" w:pos="2540"/>
        </w:tabs>
        <w:spacing w:after="0" w:line="240" w:lineRule="auto"/>
        <w:rPr>
          <w:rFonts w:ascii="Arial" w:hAnsi="Arial" w:cs="Arial"/>
          <w:sz w:val="24"/>
          <w:szCs w:val="24"/>
        </w:rPr>
      </w:pPr>
      <w:r w:rsidRPr="00E73EBA">
        <w:rPr>
          <w:rFonts w:ascii="Arial" w:hAnsi="Arial" w:cs="Arial"/>
          <w:sz w:val="24"/>
          <w:szCs w:val="24"/>
        </w:rPr>
        <w:t>SAN FRANCISCO CHEJÉ.</w:t>
      </w:r>
    </w:p>
    <w:p w14:paraId="4BEF89E9" w14:textId="77777777" w:rsidR="00CC5EE0" w:rsidRPr="00E73EBA" w:rsidRDefault="00CC5EE0" w:rsidP="00370F89">
      <w:pPr>
        <w:tabs>
          <w:tab w:val="left" w:pos="2540"/>
        </w:tabs>
        <w:spacing w:after="0" w:line="240" w:lineRule="auto"/>
        <w:rPr>
          <w:rFonts w:ascii="Arial" w:hAnsi="Arial" w:cs="Arial"/>
          <w:b/>
          <w:sz w:val="24"/>
          <w:szCs w:val="24"/>
        </w:rPr>
      </w:pPr>
      <w:r w:rsidRPr="00E73EBA">
        <w:rPr>
          <w:rFonts w:ascii="Arial" w:hAnsi="Arial" w:cs="Arial"/>
          <w:b/>
          <w:sz w:val="24"/>
          <w:szCs w:val="24"/>
        </w:rPr>
        <w:t>Barrios:</w:t>
      </w:r>
    </w:p>
    <w:p w14:paraId="3F8A8E6E" w14:textId="68683295" w:rsidR="00CC5EE0" w:rsidRPr="00E73EBA" w:rsidRDefault="00170434" w:rsidP="00536FF8">
      <w:pPr>
        <w:pStyle w:val="Prrafodelista"/>
        <w:numPr>
          <w:ilvl w:val="0"/>
          <w:numId w:val="37"/>
        </w:numPr>
        <w:tabs>
          <w:tab w:val="left" w:pos="2540"/>
        </w:tabs>
        <w:rPr>
          <w:rFonts w:ascii="Arial" w:hAnsi="Arial" w:cs="Arial"/>
          <w:sz w:val="24"/>
          <w:szCs w:val="24"/>
        </w:rPr>
      </w:pPr>
      <w:r>
        <w:rPr>
          <w:rFonts w:ascii="Arial" w:hAnsi="Arial" w:cs="Arial"/>
          <w:sz w:val="24"/>
          <w:szCs w:val="24"/>
        </w:rPr>
        <w:t>Centro;</w:t>
      </w:r>
    </w:p>
    <w:p w14:paraId="4186E32F" w14:textId="6834CAAA" w:rsidR="00CC5EE0" w:rsidRPr="00E73EBA" w:rsidRDefault="00170434" w:rsidP="00536FF8">
      <w:pPr>
        <w:pStyle w:val="Prrafodelista"/>
        <w:numPr>
          <w:ilvl w:val="0"/>
          <w:numId w:val="37"/>
        </w:numPr>
        <w:tabs>
          <w:tab w:val="left" w:pos="2540"/>
        </w:tabs>
        <w:rPr>
          <w:rFonts w:ascii="Arial" w:hAnsi="Arial" w:cs="Arial"/>
          <w:sz w:val="24"/>
          <w:szCs w:val="24"/>
        </w:rPr>
      </w:pPr>
      <w:r>
        <w:rPr>
          <w:rFonts w:ascii="Arial" w:hAnsi="Arial" w:cs="Arial"/>
          <w:sz w:val="24"/>
          <w:szCs w:val="24"/>
        </w:rPr>
        <w:t>El Llano;</w:t>
      </w:r>
      <w:r w:rsidR="00CC5EE0" w:rsidRPr="00E73EBA">
        <w:rPr>
          <w:rFonts w:ascii="Arial" w:hAnsi="Arial" w:cs="Arial"/>
          <w:sz w:val="24"/>
          <w:szCs w:val="24"/>
        </w:rPr>
        <w:t xml:space="preserve"> </w:t>
      </w:r>
    </w:p>
    <w:p w14:paraId="6EC65804" w14:textId="2B0496FA" w:rsidR="00CC5EE0" w:rsidRPr="00E73EBA" w:rsidRDefault="00170434" w:rsidP="00536FF8">
      <w:pPr>
        <w:pStyle w:val="Prrafodelista"/>
        <w:numPr>
          <w:ilvl w:val="0"/>
          <w:numId w:val="37"/>
        </w:numPr>
        <w:tabs>
          <w:tab w:val="left" w:pos="2540"/>
        </w:tabs>
        <w:rPr>
          <w:rFonts w:ascii="Arial" w:hAnsi="Arial" w:cs="Arial"/>
          <w:sz w:val="24"/>
          <w:szCs w:val="24"/>
        </w:rPr>
      </w:pPr>
      <w:r>
        <w:rPr>
          <w:rFonts w:ascii="Arial" w:hAnsi="Arial" w:cs="Arial"/>
          <w:sz w:val="24"/>
          <w:szCs w:val="24"/>
        </w:rPr>
        <w:t>La Pera;</w:t>
      </w:r>
    </w:p>
    <w:p w14:paraId="4A2B7868" w14:textId="03130FB5" w:rsidR="00CC5EE0" w:rsidRPr="00E73EBA" w:rsidRDefault="00170434" w:rsidP="00536FF8">
      <w:pPr>
        <w:pStyle w:val="Prrafodelista"/>
        <w:numPr>
          <w:ilvl w:val="0"/>
          <w:numId w:val="37"/>
        </w:numPr>
        <w:tabs>
          <w:tab w:val="left" w:pos="2540"/>
        </w:tabs>
        <w:rPr>
          <w:rFonts w:ascii="Arial" w:hAnsi="Arial" w:cs="Arial"/>
          <w:sz w:val="24"/>
          <w:szCs w:val="24"/>
        </w:rPr>
      </w:pPr>
      <w:r>
        <w:rPr>
          <w:rFonts w:ascii="Arial" w:hAnsi="Arial" w:cs="Arial"/>
          <w:sz w:val="24"/>
          <w:szCs w:val="24"/>
        </w:rPr>
        <w:t>La Manzana;</w:t>
      </w:r>
    </w:p>
    <w:p w14:paraId="00B6F771" w14:textId="0D3CCA61" w:rsidR="00CC5EE0" w:rsidRPr="00E73EBA" w:rsidRDefault="00170434" w:rsidP="00536FF8">
      <w:pPr>
        <w:pStyle w:val="Prrafodelista"/>
        <w:numPr>
          <w:ilvl w:val="0"/>
          <w:numId w:val="37"/>
        </w:numPr>
        <w:tabs>
          <w:tab w:val="left" w:pos="2540"/>
        </w:tabs>
        <w:rPr>
          <w:rFonts w:ascii="Arial" w:hAnsi="Arial" w:cs="Arial"/>
          <w:sz w:val="24"/>
          <w:szCs w:val="24"/>
        </w:rPr>
      </w:pPr>
      <w:r>
        <w:rPr>
          <w:rFonts w:ascii="Arial" w:hAnsi="Arial" w:cs="Arial"/>
          <w:sz w:val="24"/>
          <w:szCs w:val="24"/>
        </w:rPr>
        <w:t>Charé;</w:t>
      </w:r>
    </w:p>
    <w:p w14:paraId="063F4C5F" w14:textId="7E3B20DA" w:rsidR="00CC5EE0" w:rsidRPr="00E73EBA" w:rsidRDefault="00170434" w:rsidP="00536FF8">
      <w:pPr>
        <w:pStyle w:val="Prrafodelista"/>
        <w:numPr>
          <w:ilvl w:val="0"/>
          <w:numId w:val="37"/>
        </w:numPr>
        <w:tabs>
          <w:tab w:val="left" w:pos="2540"/>
        </w:tabs>
        <w:rPr>
          <w:rFonts w:ascii="Arial" w:hAnsi="Arial" w:cs="Arial"/>
          <w:sz w:val="24"/>
          <w:szCs w:val="24"/>
        </w:rPr>
      </w:pPr>
      <w:r>
        <w:rPr>
          <w:rFonts w:ascii="Arial" w:hAnsi="Arial" w:cs="Arial"/>
          <w:sz w:val="24"/>
          <w:szCs w:val="24"/>
        </w:rPr>
        <w:t>Shitangola;</w:t>
      </w:r>
    </w:p>
    <w:p w14:paraId="45619355" w14:textId="62193CB8" w:rsidR="00CC5EE0" w:rsidRPr="00E73EBA" w:rsidRDefault="00CC5EE0" w:rsidP="00536FF8">
      <w:pPr>
        <w:pStyle w:val="Prrafodelista"/>
        <w:numPr>
          <w:ilvl w:val="0"/>
          <w:numId w:val="37"/>
        </w:numPr>
        <w:tabs>
          <w:tab w:val="left" w:pos="2540"/>
        </w:tabs>
        <w:rPr>
          <w:rFonts w:ascii="Arial" w:hAnsi="Arial" w:cs="Arial"/>
          <w:sz w:val="24"/>
          <w:szCs w:val="24"/>
        </w:rPr>
      </w:pPr>
      <w:r w:rsidRPr="00E73EBA">
        <w:rPr>
          <w:rFonts w:ascii="Arial" w:hAnsi="Arial" w:cs="Arial"/>
          <w:sz w:val="24"/>
          <w:szCs w:val="24"/>
        </w:rPr>
        <w:t xml:space="preserve">San </w:t>
      </w:r>
      <w:r w:rsidR="00170434">
        <w:rPr>
          <w:rFonts w:ascii="Arial" w:hAnsi="Arial" w:cs="Arial"/>
          <w:sz w:val="24"/>
          <w:szCs w:val="24"/>
        </w:rPr>
        <w:t>Carlos; y</w:t>
      </w:r>
    </w:p>
    <w:p w14:paraId="4B5DF968" w14:textId="77777777" w:rsidR="00CC5EE0" w:rsidRPr="00E73EBA" w:rsidRDefault="00CC5EE0" w:rsidP="00536FF8">
      <w:pPr>
        <w:pStyle w:val="Prrafodelista"/>
        <w:numPr>
          <w:ilvl w:val="0"/>
          <w:numId w:val="37"/>
        </w:numPr>
        <w:tabs>
          <w:tab w:val="left" w:pos="2540"/>
        </w:tabs>
        <w:rPr>
          <w:rFonts w:ascii="Arial" w:hAnsi="Arial" w:cs="Arial"/>
          <w:sz w:val="24"/>
          <w:szCs w:val="24"/>
        </w:rPr>
      </w:pPr>
      <w:r w:rsidRPr="00E73EBA">
        <w:rPr>
          <w:rFonts w:ascii="Arial" w:hAnsi="Arial" w:cs="Arial"/>
          <w:sz w:val="24"/>
          <w:szCs w:val="24"/>
        </w:rPr>
        <w:t>Enyami.</w:t>
      </w:r>
    </w:p>
    <w:p w14:paraId="6F35D6FB" w14:textId="77777777" w:rsidR="00370F89" w:rsidRPr="00E73EBA" w:rsidRDefault="00370F89" w:rsidP="00800296">
      <w:pPr>
        <w:tabs>
          <w:tab w:val="center" w:pos="4419"/>
        </w:tabs>
        <w:rPr>
          <w:rFonts w:ascii="Arial" w:hAnsi="Arial" w:cs="Arial"/>
          <w:sz w:val="24"/>
          <w:szCs w:val="24"/>
        </w:rPr>
      </w:pPr>
    </w:p>
    <w:p w14:paraId="7F8550F8" w14:textId="77777777" w:rsidR="00460C8B" w:rsidRPr="00E73EBA" w:rsidRDefault="00CC5EE0" w:rsidP="00800296">
      <w:pPr>
        <w:tabs>
          <w:tab w:val="center" w:pos="4419"/>
        </w:tabs>
        <w:rPr>
          <w:rFonts w:ascii="Arial" w:hAnsi="Arial" w:cs="Arial"/>
          <w:sz w:val="24"/>
          <w:szCs w:val="24"/>
        </w:rPr>
      </w:pPr>
      <w:r w:rsidRPr="00E73EBA">
        <w:rPr>
          <w:rFonts w:ascii="Arial" w:hAnsi="Arial" w:cs="Arial"/>
          <w:sz w:val="24"/>
          <w:szCs w:val="24"/>
        </w:rPr>
        <w:t>SANTA MARÍA ENDARE</w:t>
      </w:r>
    </w:p>
    <w:p w14:paraId="3880289D" w14:textId="77777777" w:rsidR="00CC5EE0" w:rsidRPr="00E73EBA" w:rsidRDefault="00CC5EE0" w:rsidP="00800296">
      <w:pPr>
        <w:tabs>
          <w:tab w:val="center" w:pos="4419"/>
        </w:tabs>
        <w:rPr>
          <w:rFonts w:ascii="Arial" w:hAnsi="Arial" w:cs="Arial"/>
          <w:sz w:val="24"/>
          <w:szCs w:val="24"/>
        </w:rPr>
      </w:pPr>
    </w:p>
    <w:p w14:paraId="27A2E5E1" w14:textId="110DA90B" w:rsidR="00CC5EE0" w:rsidRPr="00E73EBA" w:rsidRDefault="00CC5EE0" w:rsidP="00370F89">
      <w:pPr>
        <w:tabs>
          <w:tab w:val="center" w:pos="4419"/>
        </w:tabs>
        <w:spacing w:after="0"/>
        <w:rPr>
          <w:rFonts w:ascii="Arial" w:hAnsi="Arial" w:cs="Arial"/>
          <w:sz w:val="24"/>
          <w:szCs w:val="24"/>
        </w:rPr>
      </w:pPr>
      <w:r w:rsidRPr="00E73EBA">
        <w:rPr>
          <w:rFonts w:ascii="Arial" w:hAnsi="Arial" w:cs="Arial"/>
          <w:sz w:val="24"/>
          <w:szCs w:val="24"/>
        </w:rPr>
        <w:t>SANTA MA</w:t>
      </w:r>
      <w:r w:rsidR="00370F89" w:rsidRPr="00E73EBA">
        <w:rPr>
          <w:rFonts w:ascii="Arial" w:hAnsi="Arial" w:cs="Arial"/>
          <w:sz w:val="24"/>
          <w:szCs w:val="24"/>
        </w:rPr>
        <w:t>R</w:t>
      </w:r>
      <w:r w:rsidR="004540EF">
        <w:rPr>
          <w:rFonts w:ascii="Arial" w:hAnsi="Arial" w:cs="Arial"/>
          <w:sz w:val="24"/>
          <w:szCs w:val="24"/>
        </w:rPr>
        <w:t>ÍA CITENDEJÉ</w:t>
      </w:r>
    </w:p>
    <w:p w14:paraId="2F59B039" w14:textId="77777777" w:rsidR="00370F89" w:rsidRPr="00E73EBA" w:rsidRDefault="00370F89" w:rsidP="00370F89">
      <w:pPr>
        <w:tabs>
          <w:tab w:val="center" w:pos="4419"/>
        </w:tabs>
        <w:spacing w:after="0"/>
        <w:rPr>
          <w:rFonts w:ascii="Arial" w:hAnsi="Arial" w:cs="Arial"/>
          <w:b/>
          <w:sz w:val="24"/>
          <w:szCs w:val="24"/>
        </w:rPr>
      </w:pPr>
      <w:r w:rsidRPr="00E73EBA">
        <w:rPr>
          <w:rFonts w:ascii="Arial" w:hAnsi="Arial" w:cs="Arial"/>
          <w:b/>
          <w:sz w:val="24"/>
          <w:szCs w:val="24"/>
        </w:rPr>
        <w:t>Colonias:</w:t>
      </w:r>
    </w:p>
    <w:p w14:paraId="1ECA3920" w14:textId="716F97BB" w:rsidR="00CC5EE0" w:rsidRPr="00E73EBA" w:rsidRDefault="00170434" w:rsidP="00536FF8">
      <w:pPr>
        <w:pStyle w:val="Prrafodelista"/>
        <w:numPr>
          <w:ilvl w:val="0"/>
          <w:numId w:val="38"/>
        </w:numPr>
        <w:tabs>
          <w:tab w:val="center" w:pos="4419"/>
        </w:tabs>
        <w:rPr>
          <w:rFonts w:ascii="Arial" w:hAnsi="Arial" w:cs="Arial"/>
          <w:sz w:val="24"/>
          <w:szCs w:val="24"/>
        </w:rPr>
      </w:pPr>
      <w:r>
        <w:rPr>
          <w:rFonts w:ascii="Arial" w:hAnsi="Arial" w:cs="Arial"/>
          <w:sz w:val="24"/>
          <w:szCs w:val="24"/>
        </w:rPr>
        <w:t>Lourdes;</w:t>
      </w:r>
    </w:p>
    <w:p w14:paraId="4EFE3FDD" w14:textId="2CD043A2" w:rsidR="00CC5EE0" w:rsidRPr="00E73EBA" w:rsidRDefault="00170434" w:rsidP="00536FF8">
      <w:pPr>
        <w:pStyle w:val="Prrafodelista"/>
        <w:numPr>
          <w:ilvl w:val="0"/>
          <w:numId w:val="38"/>
        </w:numPr>
        <w:tabs>
          <w:tab w:val="center" w:pos="4419"/>
        </w:tabs>
        <w:rPr>
          <w:rFonts w:ascii="Arial" w:hAnsi="Arial" w:cs="Arial"/>
          <w:sz w:val="24"/>
          <w:szCs w:val="24"/>
        </w:rPr>
      </w:pPr>
      <w:r>
        <w:rPr>
          <w:rFonts w:ascii="Arial" w:hAnsi="Arial" w:cs="Arial"/>
          <w:sz w:val="24"/>
          <w:szCs w:val="24"/>
        </w:rPr>
        <w:t>Centro; y</w:t>
      </w:r>
    </w:p>
    <w:p w14:paraId="0AE4E6D1" w14:textId="77777777" w:rsidR="00CC5EE0" w:rsidRPr="00E73EBA" w:rsidRDefault="00CC5EE0" w:rsidP="00536FF8">
      <w:pPr>
        <w:pStyle w:val="Prrafodelista"/>
        <w:numPr>
          <w:ilvl w:val="0"/>
          <w:numId w:val="38"/>
        </w:numPr>
        <w:tabs>
          <w:tab w:val="center" w:pos="4419"/>
        </w:tabs>
        <w:rPr>
          <w:rFonts w:ascii="Arial" w:hAnsi="Arial" w:cs="Arial"/>
          <w:sz w:val="24"/>
          <w:szCs w:val="24"/>
        </w:rPr>
      </w:pPr>
      <w:r w:rsidRPr="00E73EBA">
        <w:rPr>
          <w:rFonts w:ascii="Arial" w:hAnsi="Arial" w:cs="Arial"/>
          <w:sz w:val="24"/>
          <w:szCs w:val="24"/>
        </w:rPr>
        <w:t>Aldama.</w:t>
      </w:r>
    </w:p>
    <w:p w14:paraId="0A779820" w14:textId="77777777" w:rsidR="00CC5EE0" w:rsidRPr="00E73EBA" w:rsidRDefault="00CC5EE0" w:rsidP="00800296">
      <w:pPr>
        <w:tabs>
          <w:tab w:val="center" w:pos="4419"/>
        </w:tabs>
        <w:rPr>
          <w:rFonts w:ascii="Arial" w:hAnsi="Arial" w:cs="Arial"/>
          <w:sz w:val="24"/>
          <w:szCs w:val="24"/>
        </w:rPr>
      </w:pPr>
    </w:p>
    <w:p w14:paraId="2913BFF2" w14:textId="77777777" w:rsidR="00CC5EE0" w:rsidRPr="00E73EBA" w:rsidRDefault="00CC5EE0" w:rsidP="00370F89">
      <w:pPr>
        <w:tabs>
          <w:tab w:val="center" w:pos="4419"/>
        </w:tabs>
        <w:spacing w:after="0"/>
        <w:rPr>
          <w:rFonts w:ascii="Arial" w:hAnsi="Arial" w:cs="Arial"/>
          <w:sz w:val="24"/>
          <w:szCs w:val="24"/>
        </w:rPr>
      </w:pPr>
      <w:r w:rsidRPr="00E73EBA">
        <w:rPr>
          <w:rFonts w:ascii="Arial" w:hAnsi="Arial" w:cs="Arial"/>
          <w:sz w:val="24"/>
          <w:szCs w:val="24"/>
        </w:rPr>
        <w:t>SAN MIGUEL TENOCHTITLÁN</w:t>
      </w:r>
    </w:p>
    <w:p w14:paraId="75B762DB" w14:textId="77777777" w:rsidR="00370F89" w:rsidRPr="00E73EBA" w:rsidRDefault="00370F89" w:rsidP="00370F89">
      <w:pPr>
        <w:tabs>
          <w:tab w:val="center" w:pos="4419"/>
        </w:tabs>
        <w:spacing w:after="0"/>
        <w:rPr>
          <w:rFonts w:ascii="Arial" w:hAnsi="Arial" w:cs="Arial"/>
          <w:b/>
          <w:sz w:val="24"/>
          <w:szCs w:val="24"/>
        </w:rPr>
      </w:pPr>
      <w:r w:rsidRPr="00E73EBA">
        <w:rPr>
          <w:rFonts w:ascii="Arial" w:hAnsi="Arial" w:cs="Arial"/>
          <w:b/>
          <w:sz w:val="24"/>
          <w:szCs w:val="24"/>
        </w:rPr>
        <w:t>Colonias:</w:t>
      </w:r>
    </w:p>
    <w:p w14:paraId="17585164" w14:textId="566AB08A" w:rsidR="00CC5EE0" w:rsidRPr="00E73EBA" w:rsidRDefault="00170434" w:rsidP="00536FF8">
      <w:pPr>
        <w:pStyle w:val="Prrafodelista"/>
        <w:numPr>
          <w:ilvl w:val="0"/>
          <w:numId w:val="39"/>
        </w:numPr>
        <w:tabs>
          <w:tab w:val="center" w:pos="4419"/>
        </w:tabs>
        <w:rPr>
          <w:rFonts w:ascii="Arial" w:hAnsi="Arial" w:cs="Arial"/>
          <w:sz w:val="24"/>
          <w:szCs w:val="24"/>
        </w:rPr>
      </w:pPr>
      <w:r>
        <w:rPr>
          <w:rFonts w:ascii="Arial" w:hAnsi="Arial" w:cs="Arial"/>
          <w:sz w:val="24"/>
          <w:szCs w:val="24"/>
        </w:rPr>
        <w:t>Centro;</w:t>
      </w:r>
    </w:p>
    <w:p w14:paraId="3237171C" w14:textId="627F6AB1" w:rsidR="00CC5EE0" w:rsidRPr="00E73EBA" w:rsidRDefault="00170434" w:rsidP="00536FF8">
      <w:pPr>
        <w:pStyle w:val="Prrafodelista"/>
        <w:numPr>
          <w:ilvl w:val="0"/>
          <w:numId w:val="39"/>
        </w:numPr>
        <w:tabs>
          <w:tab w:val="center" w:pos="4419"/>
        </w:tabs>
        <w:rPr>
          <w:rFonts w:ascii="Arial" w:hAnsi="Arial" w:cs="Arial"/>
          <w:sz w:val="24"/>
          <w:szCs w:val="24"/>
        </w:rPr>
      </w:pPr>
      <w:r>
        <w:rPr>
          <w:rFonts w:ascii="Arial" w:hAnsi="Arial" w:cs="Arial"/>
          <w:sz w:val="24"/>
          <w:szCs w:val="24"/>
        </w:rPr>
        <w:t>Satélite;</w:t>
      </w:r>
    </w:p>
    <w:p w14:paraId="067E6657" w14:textId="4E764A8B" w:rsidR="00800296" w:rsidRPr="00E73EBA" w:rsidRDefault="00170434" w:rsidP="00536FF8">
      <w:pPr>
        <w:pStyle w:val="Prrafodelista"/>
        <w:numPr>
          <w:ilvl w:val="0"/>
          <w:numId w:val="39"/>
        </w:numPr>
        <w:tabs>
          <w:tab w:val="center" w:pos="4419"/>
        </w:tabs>
        <w:rPr>
          <w:rFonts w:ascii="Arial" w:hAnsi="Arial" w:cs="Arial"/>
          <w:sz w:val="24"/>
          <w:szCs w:val="24"/>
        </w:rPr>
      </w:pPr>
      <w:r>
        <w:rPr>
          <w:rFonts w:ascii="Arial" w:hAnsi="Arial" w:cs="Arial"/>
          <w:sz w:val="24"/>
          <w:szCs w:val="24"/>
        </w:rPr>
        <w:t>Emiliano Zapata Primera Sección;</w:t>
      </w:r>
    </w:p>
    <w:p w14:paraId="3A28D0ED" w14:textId="1AB4D00A" w:rsidR="00CC5EE0" w:rsidRPr="00E73EBA" w:rsidRDefault="00170434" w:rsidP="00536FF8">
      <w:pPr>
        <w:pStyle w:val="Prrafodelista"/>
        <w:numPr>
          <w:ilvl w:val="0"/>
          <w:numId w:val="39"/>
        </w:numPr>
        <w:tabs>
          <w:tab w:val="center" w:pos="4419"/>
        </w:tabs>
        <w:rPr>
          <w:rFonts w:ascii="Arial" w:hAnsi="Arial" w:cs="Arial"/>
          <w:sz w:val="24"/>
          <w:szCs w:val="24"/>
        </w:rPr>
      </w:pPr>
      <w:r>
        <w:rPr>
          <w:rFonts w:ascii="Arial" w:hAnsi="Arial" w:cs="Arial"/>
          <w:sz w:val="24"/>
          <w:szCs w:val="24"/>
        </w:rPr>
        <w:t>Emiliano Zapata Segunda Sección;</w:t>
      </w:r>
    </w:p>
    <w:p w14:paraId="4AE3EC37" w14:textId="31A04BD8" w:rsidR="003B5806" w:rsidRPr="00E73EBA" w:rsidRDefault="00170434" w:rsidP="00536FF8">
      <w:pPr>
        <w:pStyle w:val="Prrafodelista"/>
        <w:numPr>
          <w:ilvl w:val="0"/>
          <w:numId w:val="39"/>
        </w:numPr>
        <w:tabs>
          <w:tab w:val="left" w:pos="2687"/>
        </w:tabs>
        <w:rPr>
          <w:rFonts w:ascii="Arial" w:hAnsi="Arial" w:cs="Arial"/>
          <w:sz w:val="24"/>
          <w:szCs w:val="24"/>
        </w:rPr>
      </w:pPr>
      <w:r>
        <w:rPr>
          <w:rFonts w:ascii="Arial" w:hAnsi="Arial" w:cs="Arial"/>
          <w:sz w:val="24"/>
          <w:szCs w:val="24"/>
        </w:rPr>
        <w:t>La Presa;</w:t>
      </w:r>
    </w:p>
    <w:p w14:paraId="24E9C4D6" w14:textId="715842AA" w:rsidR="00CC5EE0" w:rsidRPr="00E73EBA" w:rsidRDefault="00CC5EE0" w:rsidP="00536FF8">
      <w:pPr>
        <w:pStyle w:val="Prrafodelista"/>
        <w:numPr>
          <w:ilvl w:val="0"/>
          <w:numId w:val="39"/>
        </w:numPr>
        <w:tabs>
          <w:tab w:val="left" w:pos="2687"/>
        </w:tabs>
        <w:rPr>
          <w:rFonts w:ascii="Arial" w:hAnsi="Arial" w:cs="Arial"/>
          <w:sz w:val="24"/>
          <w:szCs w:val="24"/>
        </w:rPr>
      </w:pPr>
      <w:r w:rsidRPr="00E73EBA">
        <w:rPr>
          <w:rFonts w:ascii="Arial" w:hAnsi="Arial" w:cs="Arial"/>
          <w:sz w:val="24"/>
          <w:szCs w:val="24"/>
        </w:rPr>
        <w:t xml:space="preserve">Benito </w:t>
      </w:r>
      <w:r w:rsidR="00E21252" w:rsidRPr="00E73EBA">
        <w:rPr>
          <w:rFonts w:ascii="Arial" w:hAnsi="Arial" w:cs="Arial"/>
          <w:sz w:val="24"/>
          <w:szCs w:val="24"/>
        </w:rPr>
        <w:t>Juárez</w:t>
      </w:r>
      <w:r w:rsidR="00170434">
        <w:rPr>
          <w:rFonts w:ascii="Arial" w:hAnsi="Arial" w:cs="Arial"/>
          <w:sz w:val="24"/>
          <w:szCs w:val="24"/>
        </w:rPr>
        <w:t xml:space="preserve"> Primera Sección;</w:t>
      </w:r>
    </w:p>
    <w:p w14:paraId="37310AD4" w14:textId="13107727" w:rsidR="00CC5EE0" w:rsidRPr="00E73EBA" w:rsidRDefault="00CC5EE0" w:rsidP="00536FF8">
      <w:pPr>
        <w:pStyle w:val="Prrafodelista"/>
        <w:numPr>
          <w:ilvl w:val="0"/>
          <w:numId w:val="39"/>
        </w:numPr>
        <w:tabs>
          <w:tab w:val="left" w:pos="2687"/>
        </w:tabs>
        <w:rPr>
          <w:rFonts w:ascii="Arial" w:hAnsi="Arial" w:cs="Arial"/>
          <w:sz w:val="24"/>
          <w:szCs w:val="24"/>
        </w:rPr>
      </w:pPr>
      <w:r w:rsidRPr="00E73EBA">
        <w:rPr>
          <w:rFonts w:ascii="Arial" w:hAnsi="Arial" w:cs="Arial"/>
          <w:sz w:val="24"/>
          <w:szCs w:val="24"/>
        </w:rPr>
        <w:t xml:space="preserve">Benito </w:t>
      </w:r>
      <w:r w:rsidR="00E21252" w:rsidRPr="00E73EBA">
        <w:rPr>
          <w:rFonts w:ascii="Arial" w:hAnsi="Arial" w:cs="Arial"/>
          <w:sz w:val="24"/>
          <w:szCs w:val="24"/>
        </w:rPr>
        <w:t>Juárez</w:t>
      </w:r>
      <w:r w:rsidR="00170434">
        <w:rPr>
          <w:rFonts w:ascii="Arial" w:hAnsi="Arial" w:cs="Arial"/>
          <w:sz w:val="24"/>
          <w:szCs w:val="24"/>
        </w:rPr>
        <w:t xml:space="preserve"> Segunda Sección;</w:t>
      </w:r>
    </w:p>
    <w:p w14:paraId="6F792C9F" w14:textId="1A7797AD" w:rsidR="00CC5EE0" w:rsidRPr="00E73EBA" w:rsidRDefault="00170434" w:rsidP="00536FF8">
      <w:pPr>
        <w:pStyle w:val="Prrafodelista"/>
        <w:numPr>
          <w:ilvl w:val="0"/>
          <w:numId w:val="39"/>
        </w:numPr>
        <w:tabs>
          <w:tab w:val="left" w:pos="2687"/>
        </w:tabs>
        <w:rPr>
          <w:rFonts w:ascii="Arial" w:hAnsi="Arial" w:cs="Arial"/>
          <w:sz w:val="24"/>
          <w:szCs w:val="24"/>
        </w:rPr>
      </w:pPr>
      <w:r>
        <w:rPr>
          <w:rFonts w:ascii="Arial" w:hAnsi="Arial" w:cs="Arial"/>
          <w:sz w:val="24"/>
          <w:szCs w:val="24"/>
        </w:rPr>
        <w:t>Dolores; y</w:t>
      </w:r>
    </w:p>
    <w:p w14:paraId="16B1C627" w14:textId="77777777" w:rsidR="00CC5EE0" w:rsidRPr="00E73EBA" w:rsidRDefault="00370F89" w:rsidP="00536FF8">
      <w:pPr>
        <w:pStyle w:val="Prrafodelista"/>
        <w:numPr>
          <w:ilvl w:val="0"/>
          <w:numId w:val="39"/>
        </w:numPr>
        <w:tabs>
          <w:tab w:val="left" w:pos="2687"/>
        </w:tabs>
        <w:rPr>
          <w:rFonts w:ascii="Arial" w:hAnsi="Arial" w:cs="Arial"/>
          <w:sz w:val="24"/>
          <w:szCs w:val="24"/>
        </w:rPr>
      </w:pPr>
      <w:r w:rsidRPr="00E73EBA">
        <w:rPr>
          <w:rFonts w:ascii="Arial" w:hAnsi="Arial" w:cs="Arial"/>
          <w:sz w:val="24"/>
          <w:szCs w:val="24"/>
        </w:rPr>
        <w:t>S</w:t>
      </w:r>
      <w:r w:rsidR="00CC5EE0" w:rsidRPr="00E73EBA">
        <w:rPr>
          <w:rFonts w:ascii="Arial" w:hAnsi="Arial" w:cs="Arial"/>
          <w:sz w:val="24"/>
          <w:szCs w:val="24"/>
        </w:rPr>
        <w:t>an Andrés.</w:t>
      </w:r>
    </w:p>
    <w:p w14:paraId="3D0B7958" w14:textId="77777777" w:rsidR="00CC5EE0" w:rsidRPr="00E73EBA" w:rsidRDefault="00CC5EE0" w:rsidP="00370F89">
      <w:pPr>
        <w:tabs>
          <w:tab w:val="left" w:pos="2687"/>
        </w:tabs>
        <w:spacing w:after="0"/>
        <w:rPr>
          <w:rFonts w:ascii="Arial" w:hAnsi="Arial" w:cs="Arial"/>
          <w:sz w:val="24"/>
          <w:szCs w:val="24"/>
        </w:rPr>
      </w:pPr>
      <w:r w:rsidRPr="00E73EBA">
        <w:rPr>
          <w:rFonts w:ascii="Arial" w:hAnsi="Arial" w:cs="Arial"/>
          <w:sz w:val="24"/>
          <w:szCs w:val="24"/>
        </w:rPr>
        <w:t>SAN JUAN COAJOMULCO.</w:t>
      </w:r>
    </w:p>
    <w:p w14:paraId="7C3B0121" w14:textId="77777777" w:rsidR="00CC5EE0" w:rsidRPr="00E73EBA" w:rsidRDefault="00CC5EE0" w:rsidP="00370F89">
      <w:pPr>
        <w:tabs>
          <w:tab w:val="left" w:pos="2687"/>
        </w:tabs>
        <w:spacing w:after="0"/>
        <w:rPr>
          <w:rFonts w:ascii="Arial" w:hAnsi="Arial" w:cs="Arial"/>
          <w:b/>
          <w:sz w:val="24"/>
          <w:szCs w:val="24"/>
        </w:rPr>
      </w:pPr>
      <w:r w:rsidRPr="00E73EBA">
        <w:rPr>
          <w:rFonts w:ascii="Arial" w:hAnsi="Arial" w:cs="Arial"/>
          <w:b/>
          <w:sz w:val="24"/>
          <w:szCs w:val="24"/>
        </w:rPr>
        <w:t>Barrios:</w:t>
      </w:r>
    </w:p>
    <w:p w14:paraId="7EA738DC" w14:textId="5CB725C6" w:rsidR="00CC5EE0" w:rsidRPr="00E73EBA" w:rsidRDefault="00170434" w:rsidP="00536FF8">
      <w:pPr>
        <w:pStyle w:val="Prrafodelista"/>
        <w:numPr>
          <w:ilvl w:val="0"/>
          <w:numId w:val="40"/>
        </w:numPr>
        <w:tabs>
          <w:tab w:val="left" w:pos="2687"/>
        </w:tabs>
        <w:rPr>
          <w:rFonts w:ascii="Arial" w:hAnsi="Arial" w:cs="Arial"/>
          <w:sz w:val="24"/>
          <w:szCs w:val="24"/>
        </w:rPr>
      </w:pPr>
      <w:r>
        <w:rPr>
          <w:rFonts w:ascii="Arial" w:hAnsi="Arial" w:cs="Arial"/>
          <w:sz w:val="24"/>
          <w:szCs w:val="24"/>
        </w:rPr>
        <w:t>Santa Rita;</w:t>
      </w:r>
    </w:p>
    <w:p w14:paraId="703D4316" w14:textId="6B2EFEEB" w:rsidR="00CC5EE0" w:rsidRPr="00E73EBA" w:rsidRDefault="00170434" w:rsidP="00536FF8">
      <w:pPr>
        <w:pStyle w:val="Prrafodelista"/>
        <w:numPr>
          <w:ilvl w:val="0"/>
          <w:numId w:val="40"/>
        </w:numPr>
        <w:tabs>
          <w:tab w:val="left" w:pos="2687"/>
        </w:tabs>
        <w:rPr>
          <w:rFonts w:ascii="Arial" w:hAnsi="Arial" w:cs="Arial"/>
          <w:sz w:val="24"/>
          <w:szCs w:val="24"/>
        </w:rPr>
      </w:pPr>
      <w:r>
        <w:rPr>
          <w:rFonts w:ascii="Arial" w:hAnsi="Arial" w:cs="Arial"/>
          <w:sz w:val="24"/>
          <w:szCs w:val="24"/>
        </w:rPr>
        <w:t>Santa Cruz Grande;</w:t>
      </w:r>
    </w:p>
    <w:p w14:paraId="794383DF" w14:textId="7E844A6C" w:rsidR="00CC5EE0" w:rsidRPr="00E73EBA" w:rsidRDefault="00170434" w:rsidP="00536FF8">
      <w:pPr>
        <w:pStyle w:val="Prrafodelista"/>
        <w:numPr>
          <w:ilvl w:val="0"/>
          <w:numId w:val="40"/>
        </w:numPr>
        <w:tabs>
          <w:tab w:val="left" w:pos="2687"/>
        </w:tabs>
        <w:rPr>
          <w:rFonts w:ascii="Arial" w:hAnsi="Arial" w:cs="Arial"/>
          <w:sz w:val="24"/>
          <w:szCs w:val="24"/>
        </w:rPr>
      </w:pPr>
      <w:r>
        <w:rPr>
          <w:rFonts w:ascii="Arial" w:hAnsi="Arial" w:cs="Arial"/>
          <w:sz w:val="24"/>
          <w:szCs w:val="24"/>
        </w:rPr>
        <w:t>Santa Cruz Chico;</w:t>
      </w:r>
    </w:p>
    <w:p w14:paraId="2E26FCF8" w14:textId="0073E48A" w:rsidR="00CC5EE0" w:rsidRPr="00E73EBA" w:rsidRDefault="00BE4BCC" w:rsidP="00536FF8">
      <w:pPr>
        <w:pStyle w:val="Prrafodelista"/>
        <w:numPr>
          <w:ilvl w:val="0"/>
          <w:numId w:val="40"/>
        </w:numPr>
        <w:tabs>
          <w:tab w:val="left" w:pos="2687"/>
        </w:tabs>
        <w:rPr>
          <w:rFonts w:ascii="Arial" w:hAnsi="Arial" w:cs="Arial"/>
          <w:sz w:val="24"/>
          <w:szCs w:val="24"/>
        </w:rPr>
      </w:pPr>
      <w:r w:rsidRPr="00E73EBA">
        <w:rPr>
          <w:rFonts w:ascii="Arial" w:hAnsi="Arial" w:cs="Arial"/>
          <w:sz w:val="24"/>
          <w:szCs w:val="24"/>
        </w:rPr>
        <w:t>Juárez</w:t>
      </w:r>
      <w:r w:rsidR="00170434">
        <w:rPr>
          <w:rFonts w:ascii="Arial" w:hAnsi="Arial" w:cs="Arial"/>
          <w:sz w:val="24"/>
          <w:szCs w:val="24"/>
        </w:rPr>
        <w:t>;</w:t>
      </w:r>
    </w:p>
    <w:p w14:paraId="28C392C8" w14:textId="704D1B3B" w:rsidR="00CC5EE0" w:rsidRPr="00E73EBA" w:rsidRDefault="00170434" w:rsidP="00536FF8">
      <w:pPr>
        <w:pStyle w:val="Prrafodelista"/>
        <w:numPr>
          <w:ilvl w:val="0"/>
          <w:numId w:val="40"/>
        </w:numPr>
        <w:tabs>
          <w:tab w:val="left" w:pos="2687"/>
        </w:tabs>
        <w:rPr>
          <w:rFonts w:ascii="Arial" w:hAnsi="Arial" w:cs="Arial"/>
          <w:sz w:val="24"/>
          <w:szCs w:val="24"/>
        </w:rPr>
      </w:pPr>
      <w:r>
        <w:rPr>
          <w:rFonts w:ascii="Arial" w:hAnsi="Arial" w:cs="Arial"/>
          <w:sz w:val="24"/>
          <w:szCs w:val="24"/>
        </w:rPr>
        <w:t>Dolores;</w:t>
      </w:r>
    </w:p>
    <w:p w14:paraId="71E2D094" w14:textId="6D91974E" w:rsidR="00CC5EE0" w:rsidRPr="00E73EBA" w:rsidRDefault="00170434" w:rsidP="00536FF8">
      <w:pPr>
        <w:pStyle w:val="Prrafodelista"/>
        <w:numPr>
          <w:ilvl w:val="0"/>
          <w:numId w:val="40"/>
        </w:numPr>
        <w:tabs>
          <w:tab w:val="left" w:pos="2687"/>
        </w:tabs>
        <w:rPr>
          <w:rFonts w:ascii="Arial" w:hAnsi="Arial" w:cs="Arial"/>
          <w:sz w:val="24"/>
          <w:szCs w:val="24"/>
        </w:rPr>
      </w:pPr>
      <w:r>
        <w:rPr>
          <w:rFonts w:ascii="Arial" w:hAnsi="Arial" w:cs="Arial"/>
          <w:sz w:val="24"/>
          <w:szCs w:val="24"/>
        </w:rPr>
        <w:lastRenderedPageBreak/>
        <w:t>Soledad;</w:t>
      </w:r>
    </w:p>
    <w:p w14:paraId="2568BA60" w14:textId="48A82E9A" w:rsidR="00CC5EE0" w:rsidRPr="00E73EBA" w:rsidRDefault="00CC5EE0" w:rsidP="00536FF8">
      <w:pPr>
        <w:pStyle w:val="Prrafodelista"/>
        <w:numPr>
          <w:ilvl w:val="0"/>
          <w:numId w:val="40"/>
        </w:numPr>
        <w:tabs>
          <w:tab w:val="left" w:pos="2687"/>
        </w:tabs>
        <w:rPr>
          <w:rFonts w:ascii="Arial" w:hAnsi="Arial" w:cs="Arial"/>
          <w:sz w:val="24"/>
          <w:szCs w:val="24"/>
        </w:rPr>
      </w:pPr>
      <w:r w:rsidRPr="00E73EBA">
        <w:rPr>
          <w:rFonts w:ascii="Arial" w:hAnsi="Arial" w:cs="Arial"/>
          <w:sz w:val="24"/>
          <w:szCs w:val="24"/>
        </w:rPr>
        <w:t xml:space="preserve">San </w:t>
      </w:r>
      <w:r w:rsidR="00BE4BCC" w:rsidRPr="00E73EBA">
        <w:rPr>
          <w:rFonts w:ascii="Arial" w:hAnsi="Arial" w:cs="Arial"/>
          <w:sz w:val="24"/>
          <w:szCs w:val="24"/>
        </w:rPr>
        <w:t>José</w:t>
      </w:r>
      <w:r w:rsidR="00170434">
        <w:rPr>
          <w:rFonts w:ascii="Arial" w:hAnsi="Arial" w:cs="Arial"/>
          <w:sz w:val="24"/>
          <w:szCs w:val="24"/>
        </w:rPr>
        <w:t>; y</w:t>
      </w:r>
    </w:p>
    <w:p w14:paraId="3DC2AB0C" w14:textId="77777777" w:rsidR="00CC5EE0" w:rsidRPr="00E73EBA" w:rsidRDefault="00CC5EE0" w:rsidP="00536FF8">
      <w:pPr>
        <w:pStyle w:val="Prrafodelista"/>
        <w:numPr>
          <w:ilvl w:val="0"/>
          <w:numId w:val="40"/>
        </w:numPr>
        <w:tabs>
          <w:tab w:val="left" w:pos="2687"/>
        </w:tabs>
        <w:rPr>
          <w:rFonts w:ascii="Arial" w:hAnsi="Arial" w:cs="Arial"/>
          <w:sz w:val="24"/>
          <w:szCs w:val="24"/>
        </w:rPr>
      </w:pPr>
      <w:r w:rsidRPr="00E73EBA">
        <w:rPr>
          <w:rFonts w:ascii="Arial" w:hAnsi="Arial" w:cs="Arial"/>
          <w:sz w:val="24"/>
          <w:szCs w:val="24"/>
        </w:rPr>
        <w:t>La Pera.</w:t>
      </w:r>
    </w:p>
    <w:p w14:paraId="7028D1B5" w14:textId="77777777" w:rsidR="00CC5EE0" w:rsidRPr="00E73EBA" w:rsidRDefault="00CC5EE0" w:rsidP="00CC5EE0">
      <w:pPr>
        <w:tabs>
          <w:tab w:val="left" w:pos="2687"/>
        </w:tabs>
        <w:rPr>
          <w:rFonts w:ascii="Arial" w:hAnsi="Arial" w:cs="Arial"/>
          <w:sz w:val="24"/>
          <w:szCs w:val="24"/>
        </w:rPr>
      </w:pPr>
    </w:p>
    <w:p w14:paraId="69021199" w14:textId="77777777" w:rsidR="005D3844" w:rsidRPr="00E73EBA" w:rsidRDefault="005D3844" w:rsidP="00CC5EE0">
      <w:pPr>
        <w:tabs>
          <w:tab w:val="left" w:pos="2687"/>
        </w:tabs>
        <w:rPr>
          <w:rFonts w:ascii="Arial" w:hAnsi="Arial" w:cs="Arial"/>
          <w:sz w:val="24"/>
          <w:szCs w:val="24"/>
        </w:rPr>
      </w:pPr>
      <w:r w:rsidRPr="00E73EBA">
        <w:rPr>
          <w:rFonts w:ascii="Arial" w:hAnsi="Arial" w:cs="Arial"/>
          <w:sz w:val="24"/>
          <w:szCs w:val="24"/>
        </w:rPr>
        <w:t>CONCEPCIÓN CARO</w:t>
      </w:r>
    </w:p>
    <w:p w14:paraId="0F6A1CBC" w14:textId="77777777" w:rsidR="005D3844" w:rsidRPr="00E73EBA" w:rsidRDefault="005D3844" w:rsidP="00CC5EE0">
      <w:pPr>
        <w:tabs>
          <w:tab w:val="left" w:pos="2687"/>
        </w:tabs>
        <w:rPr>
          <w:rFonts w:ascii="Arial" w:hAnsi="Arial" w:cs="Arial"/>
          <w:sz w:val="24"/>
          <w:szCs w:val="24"/>
        </w:rPr>
      </w:pPr>
    </w:p>
    <w:p w14:paraId="74DD1F53" w14:textId="77777777" w:rsidR="005D3844" w:rsidRPr="00E73EBA" w:rsidRDefault="00370F89" w:rsidP="00104871">
      <w:pPr>
        <w:tabs>
          <w:tab w:val="left" w:pos="2687"/>
        </w:tabs>
        <w:spacing w:after="0" w:line="240" w:lineRule="auto"/>
        <w:rPr>
          <w:rFonts w:ascii="Arial" w:hAnsi="Arial" w:cs="Arial"/>
          <w:sz w:val="24"/>
          <w:szCs w:val="24"/>
        </w:rPr>
      </w:pPr>
      <w:r w:rsidRPr="00E73EBA">
        <w:rPr>
          <w:rFonts w:ascii="Arial" w:hAnsi="Arial" w:cs="Arial"/>
          <w:sz w:val="24"/>
          <w:szCs w:val="24"/>
        </w:rPr>
        <w:t>SANTIAGO CASA</w:t>
      </w:r>
      <w:r w:rsidR="005D3844" w:rsidRPr="00E73EBA">
        <w:rPr>
          <w:rFonts w:ascii="Arial" w:hAnsi="Arial" w:cs="Arial"/>
          <w:sz w:val="24"/>
          <w:szCs w:val="24"/>
        </w:rPr>
        <w:t>NDEJÉ</w:t>
      </w:r>
    </w:p>
    <w:p w14:paraId="6207BAD9" w14:textId="77777777" w:rsidR="005D3844" w:rsidRPr="00E73EBA" w:rsidRDefault="005D3844" w:rsidP="00104871">
      <w:pPr>
        <w:tabs>
          <w:tab w:val="left" w:pos="2687"/>
        </w:tabs>
        <w:spacing w:after="0" w:line="240" w:lineRule="auto"/>
        <w:rPr>
          <w:rFonts w:ascii="Arial" w:hAnsi="Arial" w:cs="Arial"/>
          <w:sz w:val="24"/>
          <w:szCs w:val="24"/>
        </w:rPr>
      </w:pPr>
      <w:r w:rsidRPr="00E73EBA">
        <w:rPr>
          <w:rFonts w:ascii="Arial" w:hAnsi="Arial" w:cs="Arial"/>
          <w:b/>
          <w:sz w:val="24"/>
          <w:szCs w:val="24"/>
        </w:rPr>
        <w:t>Cuarteles</w:t>
      </w:r>
      <w:r w:rsidRPr="00E73EBA">
        <w:rPr>
          <w:rFonts w:ascii="Arial" w:hAnsi="Arial" w:cs="Arial"/>
          <w:sz w:val="24"/>
          <w:szCs w:val="24"/>
        </w:rPr>
        <w:t>:</w:t>
      </w:r>
    </w:p>
    <w:p w14:paraId="5D97EEDF" w14:textId="2D97AA7D" w:rsidR="005D3844" w:rsidRPr="00E73EBA" w:rsidRDefault="005D3844" w:rsidP="00536FF8">
      <w:pPr>
        <w:pStyle w:val="Prrafodelista"/>
        <w:numPr>
          <w:ilvl w:val="0"/>
          <w:numId w:val="41"/>
        </w:numPr>
        <w:tabs>
          <w:tab w:val="left" w:pos="2687"/>
        </w:tabs>
        <w:rPr>
          <w:rFonts w:ascii="Arial" w:hAnsi="Arial" w:cs="Arial"/>
          <w:sz w:val="24"/>
          <w:szCs w:val="24"/>
        </w:rPr>
      </w:pPr>
      <w:r w:rsidRPr="00E73EBA">
        <w:rPr>
          <w:rFonts w:ascii="Arial" w:hAnsi="Arial" w:cs="Arial"/>
          <w:sz w:val="24"/>
          <w:szCs w:val="24"/>
        </w:rPr>
        <w:t>Primero</w:t>
      </w:r>
      <w:r w:rsidR="00170434">
        <w:rPr>
          <w:rFonts w:ascii="Arial" w:hAnsi="Arial" w:cs="Arial"/>
          <w:sz w:val="24"/>
          <w:szCs w:val="24"/>
        </w:rPr>
        <w:t>;</w:t>
      </w:r>
      <w:r w:rsidRPr="00E73EBA">
        <w:rPr>
          <w:rFonts w:ascii="Arial" w:hAnsi="Arial" w:cs="Arial"/>
          <w:sz w:val="24"/>
          <w:szCs w:val="24"/>
        </w:rPr>
        <w:t xml:space="preserve"> </w:t>
      </w:r>
    </w:p>
    <w:p w14:paraId="28B3CB43" w14:textId="3F050948" w:rsidR="005D3844" w:rsidRPr="00E73EBA" w:rsidRDefault="00170434" w:rsidP="00536FF8">
      <w:pPr>
        <w:pStyle w:val="Prrafodelista"/>
        <w:numPr>
          <w:ilvl w:val="0"/>
          <w:numId w:val="41"/>
        </w:numPr>
        <w:tabs>
          <w:tab w:val="left" w:pos="2687"/>
        </w:tabs>
        <w:rPr>
          <w:rFonts w:ascii="Arial" w:hAnsi="Arial" w:cs="Arial"/>
          <w:sz w:val="24"/>
          <w:szCs w:val="24"/>
        </w:rPr>
      </w:pPr>
      <w:r>
        <w:rPr>
          <w:rFonts w:ascii="Arial" w:hAnsi="Arial" w:cs="Arial"/>
          <w:sz w:val="24"/>
          <w:szCs w:val="24"/>
        </w:rPr>
        <w:t>Segundo; y</w:t>
      </w:r>
    </w:p>
    <w:p w14:paraId="1489928C" w14:textId="77777777" w:rsidR="005D3844" w:rsidRPr="00E73EBA" w:rsidRDefault="005D3844" w:rsidP="00536FF8">
      <w:pPr>
        <w:pStyle w:val="Prrafodelista"/>
        <w:numPr>
          <w:ilvl w:val="0"/>
          <w:numId w:val="41"/>
        </w:numPr>
        <w:tabs>
          <w:tab w:val="left" w:pos="2687"/>
        </w:tabs>
        <w:rPr>
          <w:rFonts w:ascii="Arial" w:hAnsi="Arial" w:cs="Arial"/>
          <w:sz w:val="24"/>
          <w:szCs w:val="24"/>
        </w:rPr>
      </w:pPr>
      <w:r w:rsidRPr="00E73EBA">
        <w:rPr>
          <w:rFonts w:ascii="Arial" w:hAnsi="Arial" w:cs="Arial"/>
          <w:sz w:val="24"/>
          <w:szCs w:val="24"/>
        </w:rPr>
        <w:t>Tercero.</w:t>
      </w:r>
    </w:p>
    <w:p w14:paraId="7CC7CA17" w14:textId="77777777" w:rsidR="00370F89" w:rsidRPr="00E73EBA" w:rsidRDefault="00370F89" w:rsidP="00CC5EE0">
      <w:pPr>
        <w:tabs>
          <w:tab w:val="left" w:pos="2687"/>
        </w:tabs>
        <w:rPr>
          <w:rFonts w:ascii="Arial" w:hAnsi="Arial" w:cs="Arial"/>
          <w:sz w:val="24"/>
          <w:szCs w:val="24"/>
        </w:rPr>
      </w:pPr>
    </w:p>
    <w:p w14:paraId="17A0CE44" w14:textId="77777777" w:rsidR="005D3844" w:rsidRPr="00E73EBA" w:rsidRDefault="005D3844" w:rsidP="00CC5EE0">
      <w:pPr>
        <w:tabs>
          <w:tab w:val="left" w:pos="2687"/>
        </w:tabs>
        <w:rPr>
          <w:rFonts w:ascii="Arial" w:hAnsi="Arial" w:cs="Arial"/>
          <w:sz w:val="24"/>
          <w:szCs w:val="24"/>
        </w:rPr>
      </w:pPr>
      <w:r w:rsidRPr="00E73EBA">
        <w:rPr>
          <w:rFonts w:ascii="Arial" w:hAnsi="Arial" w:cs="Arial"/>
          <w:sz w:val="24"/>
          <w:szCs w:val="24"/>
        </w:rPr>
        <w:t>LA PROVIDENCIA.</w:t>
      </w:r>
    </w:p>
    <w:p w14:paraId="0F15CE90" w14:textId="77777777" w:rsidR="005D3844" w:rsidRPr="00E73EBA" w:rsidRDefault="005D3844" w:rsidP="00CC5EE0">
      <w:pPr>
        <w:tabs>
          <w:tab w:val="left" w:pos="2687"/>
        </w:tabs>
        <w:rPr>
          <w:rFonts w:ascii="Arial" w:hAnsi="Arial" w:cs="Arial"/>
          <w:sz w:val="24"/>
          <w:szCs w:val="24"/>
        </w:rPr>
      </w:pPr>
    </w:p>
    <w:p w14:paraId="52A22535" w14:textId="77777777" w:rsidR="005D3844" w:rsidRPr="00E73EBA" w:rsidRDefault="005D3844" w:rsidP="00CC5EE0">
      <w:pPr>
        <w:tabs>
          <w:tab w:val="left" w:pos="2687"/>
        </w:tabs>
        <w:rPr>
          <w:rFonts w:ascii="Arial" w:hAnsi="Arial" w:cs="Arial"/>
          <w:sz w:val="24"/>
          <w:szCs w:val="24"/>
        </w:rPr>
      </w:pPr>
      <w:r w:rsidRPr="00E73EBA">
        <w:rPr>
          <w:rFonts w:ascii="Arial" w:hAnsi="Arial" w:cs="Arial"/>
          <w:sz w:val="24"/>
          <w:szCs w:val="24"/>
        </w:rPr>
        <w:t>SAN JOSÉ BOQUÍ</w:t>
      </w:r>
    </w:p>
    <w:p w14:paraId="317A3341" w14:textId="77777777" w:rsidR="00370F89" w:rsidRPr="00E73EBA" w:rsidRDefault="00370F89" w:rsidP="00CC5EE0">
      <w:pPr>
        <w:tabs>
          <w:tab w:val="left" w:pos="2687"/>
        </w:tabs>
        <w:rPr>
          <w:rFonts w:ascii="Arial" w:hAnsi="Arial" w:cs="Arial"/>
          <w:sz w:val="24"/>
          <w:szCs w:val="24"/>
        </w:rPr>
      </w:pPr>
    </w:p>
    <w:p w14:paraId="380D05A7" w14:textId="77777777" w:rsidR="005D3844" w:rsidRPr="00E73EBA" w:rsidRDefault="005D3844" w:rsidP="00CC5EE0">
      <w:pPr>
        <w:tabs>
          <w:tab w:val="left" w:pos="2687"/>
        </w:tabs>
        <w:rPr>
          <w:rFonts w:ascii="Arial" w:hAnsi="Arial" w:cs="Arial"/>
          <w:sz w:val="24"/>
          <w:szCs w:val="24"/>
        </w:rPr>
      </w:pPr>
      <w:r w:rsidRPr="00E73EBA">
        <w:rPr>
          <w:rFonts w:ascii="Arial" w:hAnsi="Arial" w:cs="Arial"/>
          <w:sz w:val="24"/>
          <w:szCs w:val="24"/>
        </w:rPr>
        <w:t>HUEMETLA</w:t>
      </w:r>
    </w:p>
    <w:p w14:paraId="669EA49E" w14:textId="77777777" w:rsidR="00370F89" w:rsidRPr="00E73EBA" w:rsidRDefault="00370F89" w:rsidP="00CC5EE0">
      <w:pPr>
        <w:tabs>
          <w:tab w:val="left" w:pos="2687"/>
        </w:tabs>
        <w:rPr>
          <w:rFonts w:ascii="Arial" w:hAnsi="Arial" w:cs="Arial"/>
          <w:sz w:val="24"/>
          <w:szCs w:val="24"/>
        </w:rPr>
      </w:pPr>
    </w:p>
    <w:p w14:paraId="6F1E3024" w14:textId="77777777" w:rsidR="005D3844" w:rsidRPr="00E73EBA" w:rsidRDefault="005D3844" w:rsidP="00104871">
      <w:pPr>
        <w:tabs>
          <w:tab w:val="left" w:pos="2687"/>
        </w:tabs>
        <w:spacing w:after="0" w:line="240" w:lineRule="auto"/>
        <w:rPr>
          <w:rFonts w:ascii="Arial" w:hAnsi="Arial" w:cs="Arial"/>
          <w:sz w:val="24"/>
          <w:szCs w:val="24"/>
        </w:rPr>
      </w:pPr>
      <w:r w:rsidRPr="00E73EBA">
        <w:rPr>
          <w:rFonts w:ascii="Arial" w:hAnsi="Arial" w:cs="Arial"/>
          <w:sz w:val="24"/>
          <w:szCs w:val="24"/>
        </w:rPr>
        <w:t>MAVORO</w:t>
      </w:r>
    </w:p>
    <w:p w14:paraId="7429C0BF" w14:textId="77777777" w:rsidR="005D3844" w:rsidRPr="00E73EBA" w:rsidRDefault="005D3844" w:rsidP="00104871">
      <w:pPr>
        <w:tabs>
          <w:tab w:val="left" w:pos="2687"/>
        </w:tabs>
        <w:spacing w:after="0" w:line="240" w:lineRule="auto"/>
        <w:rPr>
          <w:rFonts w:ascii="Arial" w:hAnsi="Arial" w:cs="Arial"/>
          <w:b/>
          <w:sz w:val="24"/>
          <w:szCs w:val="24"/>
        </w:rPr>
      </w:pPr>
      <w:r w:rsidRPr="00E73EBA">
        <w:rPr>
          <w:rFonts w:ascii="Arial" w:hAnsi="Arial" w:cs="Arial"/>
          <w:b/>
          <w:sz w:val="24"/>
          <w:szCs w:val="24"/>
        </w:rPr>
        <w:t>Barrio:</w:t>
      </w:r>
    </w:p>
    <w:p w14:paraId="00D46058" w14:textId="77777777" w:rsidR="005D3844" w:rsidRPr="00E73EBA" w:rsidRDefault="005D3844" w:rsidP="00536FF8">
      <w:pPr>
        <w:pStyle w:val="Prrafodelista"/>
        <w:numPr>
          <w:ilvl w:val="0"/>
          <w:numId w:val="42"/>
        </w:numPr>
        <w:tabs>
          <w:tab w:val="left" w:pos="2687"/>
        </w:tabs>
        <w:rPr>
          <w:rFonts w:ascii="Arial" w:hAnsi="Arial" w:cs="Arial"/>
          <w:sz w:val="24"/>
          <w:szCs w:val="24"/>
        </w:rPr>
      </w:pPr>
      <w:r w:rsidRPr="00E73EBA">
        <w:rPr>
          <w:rFonts w:ascii="Arial" w:hAnsi="Arial" w:cs="Arial"/>
          <w:sz w:val="24"/>
          <w:szCs w:val="24"/>
        </w:rPr>
        <w:t>La Era.</w:t>
      </w:r>
    </w:p>
    <w:p w14:paraId="6E80B44E" w14:textId="77777777" w:rsidR="005D3844" w:rsidRPr="00E73EBA" w:rsidRDefault="005D3844" w:rsidP="00CC5EE0">
      <w:pPr>
        <w:tabs>
          <w:tab w:val="left" w:pos="2687"/>
        </w:tabs>
        <w:rPr>
          <w:rFonts w:ascii="Arial" w:hAnsi="Arial" w:cs="Arial"/>
          <w:sz w:val="24"/>
          <w:szCs w:val="24"/>
        </w:rPr>
      </w:pPr>
    </w:p>
    <w:p w14:paraId="5A921836" w14:textId="77777777" w:rsidR="005D3844" w:rsidRPr="00E73EBA" w:rsidRDefault="005D3844" w:rsidP="00CC5EE0">
      <w:pPr>
        <w:tabs>
          <w:tab w:val="left" w:pos="2687"/>
        </w:tabs>
        <w:rPr>
          <w:rFonts w:ascii="Arial" w:hAnsi="Arial" w:cs="Arial"/>
          <w:sz w:val="24"/>
          <w:szCs w:val="24"/>
        </w:rPr>
      </w:pPr>
      <w:r w:rsidRPr="00E73EBA">
        <w:rPr>
          <w:rFonts w:ascii="Arial" w:hAnsi="Arial" w:cs="Arial"/>
          <w:sz w:val="24"/>
          <w:szCs w:val="24"/>
        </w:rPr>
        <w:t>III.- RANCHERÍAS</w:t>
      </w:r>
    </w:p>
    <w:p w14:paraId="31B7A902" w14:textId="19637BE0" w:rsidR="005D3844" w:rsidRPr="00E73EBA" w:rsidRDefault="005D3844" w:rsidP="00536FF8">
      <w:pPr>
        <w:pStyle w:val="Prrafodelista"/>
        <w:numPr>
          <w:ilvl w:val="0"/>
          <w:numId w:val="43"/>
        </w:numPr>
        <w:tabs>
          <w:tab w:val="left" w:pos="2687"/>
        </w:tabs>
        <w:rPr>
          <w:rFonts w:ascii="Arial" w:hAnsi="Arial" w:cs="Arial"/>
          <w:sz w:val="24"/>
          <w:szCs w:val="24"/>
        </w:rPr>
      </w:pPr>
      <w:r w:rsidRPr="00E73EBA">
        <w:rPr>
          <w:rFonts w:ascii="Arial" w:hAnsi="Arial" w:cs="Arial"/>
          <w:sz w:val="24"/>
          <w:szCs w:val="24"/>
        </w:rPr>
        <w:t>Tiacaque</w:t>
      </w:r>
      <w:r w:rsidR="00170434">
        <w:rPr>
          <w:rFonts w:ascii="Arial" w:hAnsi="Arial" w:cs="Arial"/>
          <w:sz w:val="24"/>
          <w:szCs w:val="24"/>
        </w:rPr>
        <w:t>.</w:t>
      </w:r>
    </w:p>
    <w:p w14:paraId="6DDB7FF3" w14:textId="77777777" w:rsidR="005D3844" w:rsidRPr="00E73EBA" w:rsidRDefault="005D3844" w:rsidP="00536FF8">
      <w:pPr>
        <w:pStyle w:val="Prrafodelista"/>
        <w:numPr>
          <w:ilvl w:val="0"/>
          <w:numId w:val="43"/>
        </w:numPr>
        <w:tabs>
          <w:tab w:val="left" w:pos="2687"/>
        </w:tabs>
        <w:rPr>
          <w:rFonts w:ascii="Arial" w:hAnsi="Arial" w:cs="Arial"/>
          <w:sz w:val="24"/>
          <w:szCs w:val="24"/>
        </w:rPr>
      </w:pPr>
      <w:r w:rsidRPr="00E73EBA">
        <w:rPr>
          <w:rFonts w:ascii="Arial" w:hAnsi="Arial" w:cs="Arial"/>
          <w:sz w:val="24"/>
          <w:szCs w:val="24"/>
        </w:rPr>
        <w:t>Meje.</w:t>
      </w:r>
    </w:p>
    <w:p w14:paraId="18C87F65" w14:textId="77777777" w:rsidR="005D3844" w:rsidRPr="00E73EBA" w:rsidRDefault="005D3844" w:rsidP="00536FF8">
      <w:pPr>
        <w:pStyle w:val="Prrafodelista"/>
        <w:numPr>
          <w:ilvl w:val="0"/>
          <w:numId w:val="43"/>
        </w:numPr>
        <w:tabs>
          <w:tab w:val="left" w:pos="2687"/>
        </w:tabs>
        <w:rPr>
          <w:rFonts w:ascii="Arial" w:hAnsi="Arial" w:cs="Arial"/>
          <w:sz w:val="24"/>
          <w:szCs w:val="24"/>
        </w:rPr>
      </w:pPr>
      <w:r w:rsidRPr="00E73EBA">
        <w:rPr>
          <w:rFonts w:ascii="Arial" w:hAnsi="Arial" w:cs="Arial"/>
          <w:sz w:val="24"/>
          <w:szCs w:val="24"/>
        </w:rPr>
        <w:t>Zacualpan.</w:t>
      </w:r>
    </w:p>
    <w:p w14:paraId="5ECC11BE" w14:textId="18940B88" w:rsidR="005D3844" w:rsidRPr="00E73EBA" w:rsidRDefault="00BE4BCC" w:rsidP="00536FF8">
      <w:pPr>
        <w:pStyle w:val="Prrafodelista"/>
        <w:numPr>
          <w:ilvl w:val="0"/>
          <w:numId w:val="43"/>
        </w:numPr>
        <w:tabs>
          <w:tab w:val="left" w:pos="2687"/>
        </w:tabs>
        <w:rPr>
          <w:rFonts w:ascii="Arial" w:hAnsi="Arial" w:cs="Arial"/>
          <w:sz w:val="24"/>
          <w:szCs w:val="24"/>
        </w:rPr>
      </w:pPr>
      <w:r w:rsidRPr="00E73EBA">
        <w:rPr>
          <w:rFonts w:ascii="Arial" w:hAnsi="Arial" w:cs="Arial"/>
          <w:sz w:val="24"/>
          <w:szCs w:val="24"/>
        </w:rPr>
        <w:t>Siffari</w:t>
      </w:r>
      <w:r w:rsidR="00170434">
        <w:rPr>
          <w:rFonts w:ascii="Arial" w:hAnsi="Arial" w:cs="Arial"/>
          <w:sz w:val="24"/>
          <w:szCs w:val="24"/>
        </w:rPr>
        <w:t>.</w:t>
      </w:r>
    </w:p>
    <w:p w14:paraId="55D18DDF" w14:textId="1D023F50" w:rsidR="005D3844" w:rsidRPr="00E73EBA" w:rsidRDefault="008C7229" w:rsidP="00536FF8">
      <w:pPr>
        <w:pStyle w:val="Prrafodelista"/>
        <w:numPr>
          <w:ilvl w:val="0"/>
          <w:numId w:val="43"/>
        </w:numPr>
        <w:tabs>
          <w:tab w:val="left" w:pos="2687"/>
        </w:tabs>
        <w:rPr>
          <w:rFonts w:ascii="Arial" w:hAnsi="Arial" w:cs="Arial"/>
          <w:sz w:val="24"/>
          <w:szCs w:val="24"/>
        </w:rPr>
      </w:pPr>
      <w:r>
        <w:rPr>
          <w:rFonts w:ascii="Arial" w:hAnsi="Arial" w:cs="Arial"/>
          <w:sz w:val="24"/>
          <w:szCs w:val="24"/>
        </w:rPr>
        <w:t>Las Á</w:t>
      </w:r>
      <w:r w:rsidR="005D3844" w:rsidRPr="00E73EBA">
        <w:rPr>
          <w:rFonts w:ascii="Arial" w:hAnsi="Arial" w:cs="Arial"/>
          <w:sz w:val="24"/>
          <w:szCs w:val="24"/>
        </w:rPr>
        <w:t xml:space="preserve">nimas </w:t>
      </w:r>
      <w:r>
        <w:rPr>
          <w:rFonts w:ascii="Arial" w:hAnsi="Arial" w:cs="Arial"/>
          <w:sz w:val="24"/>
          <w:szCs w:val="24"/>
        </w:rPr>
        <w:t>Villejé</w:t>
      </w:r>
      <w:r w:rsidR="005D3844" w:rsidRPr="00E73EBA">
        <w:rPr>
          <w:rFonts w:ascii="Arial" w:hAnsi="Arial" w:cs="Arial"/>
          <w:sz w:val="24"/>
          <w:szCs w:val="24"/>
        </w:rPr>
        <w:t>.</w:t>
      </w:r>
    </w:p>
    <w:p w14:paraId="633C9AC5" w14:textId="77777777" w:rsidR="005D3844" w:rsidRPr="00E73EBA" w:rsidRDefault="005D3844" w:rsidP="00536FF8">
      <w:pPr>
        <w:pStyle w:val="Prrafodelista"/>
        <w:numPr>
          <w:ilvl w:val="0"/>
          <w:numId w:val="43"/>
        </w:numPr>
        <w:tabs>
          <w:tab w:val="left" w:pos="2687"/>
        </w:tabs>
        <w:rPr>
          <w:rFonts w:ascii="Arial" w:hAnsi="Arial" w:cs="Arial"/>
          <w:sz w:val="24"/>
          <w:szCs w:val="24"/>
        </w:rPr>
      </w:pPr>
      <w:r w:rsidRPr="00E73EBA">
        <w:rPr>
          <w:rFonts w:ascii="Arial" w:hAnsi="Arial" w:cs="Arial"/>
          <w:sz w:val="24"/>
          <w:szCs w:val="24"/>
        </w:rPr>
        <w:t>Ojo de Agua.</w:t>
      </w:r>
    </w:p>
    <w:p w14:paraId="270A73F3" w14:textId="42E192E8" w:rsidR="005D3844" w:rsidRPr="00E73EBA" w:rsidRDefault="005D3844" w:rsidP="00536FF8">
      <w:pPr>
        <w:pStyle w:val="Prrafodelista"/>
        <w:numPr>
          <w:ilvl w:val="0"/>
          <w:numId w:val="43"/>
        </w:numPr>
        <w:tabs>
          <w:tab w:val="left" w:pos="2687"/>
        </w:tabs>
        <w:rPr>
          <w:rFonts w:ascii="Arial" w:hAnsi="Arial" w:cs="Arial"/>
          <w:sz w:val="24"/>
          <w:szCs w:val="24"/>
        </w:rPr>
      </w:pPr>
      <w:r w:rsidRPr="00E73EBA">
        <w:rPr>
          <w:rFonts w:ascii="Arial" w:hAnsi="Arial" w:cs="Arial"/>
          <w:sz w:val="24"/>
          <w:szCs w:val="24"/>
        </w:rPr>
        <w:t xml:space="preserve">San </w:t>
      </w:r>
      <w:r w:rsidR="00BE4BCC" w:rsidRPr="00E73EBA">
        <w:rPr>
          <w:rFonts w:ascii="Arial" w:hAnsi="Arial" w:cs="Arial"/>
          <w:sz w:val="24"/>
          <w:szCs w:val="24"/>
        </w:rPr>
        <w:t>José</w:t>
      </w:r>
      <w:r w:rsidR="008C7229">
        <w:rPr>
          <w:rFonts w:ascii="Arial" w:hAnsi="Arial" w:cs="Arial"/>
          <w:sz w:val="24"/>
          <w:szCs w:val="24"/>
        </w:rPr>
        <w:t xml:space="preserve"> de Villejé</w:t>
      </w:r>
      <w:r w:rsidRPr="00E73EBA">
        <w:rPr>
          <w:rFonts w:ascii="Arial" w:hAnsi="Arial" w:cs="Arial"/>
          <w:sz w:val="24"/>
          <w:szCs w:val="24"/>
        </w:rPr>
        <w:t>.</w:t>
      </w:r>
    </w:p>
    <w:p w14:paraId="570EF8D5" w14:textId="77777777" w:rsidR="005D3844" w:rsidRPr="00E73EBA" w:rsidRDefault="005D3844" w:rsidP="00536FF8">
      <w:pPr>
        <w:pStyle w:val="Prrafodelista"/>
        <w:numPr>
          <w:ilvl w:val="0"/>
          <w:numId w:val="43"/>
        </w:numPr>
        <w:tabs>
          <w:tab w:val="left" w:pos="2687"/>
        </w:tabs>
        <w:rPr>
          <w:rFonts w:ascii="Arial" w:hAnsi="Arial" w:cs="Arial"/>
          <w:sz w:val="24"/>
          <w:szCs w:val="24"/>
        </w:rPr>
      </w:pPr>
      <w:r w:rsidRPr="00E73EBA">
        <w:rPr>
          <w:rFonts w:ascii="Arial" w:hAnsi="Arial" w:cs="Arial"/>
          <w:sz w:val="24"/>
          <w:szCs w:val="24"/>
        </w:rPr>
        <w:t>La Manga.</w:t>
      </w:r>
    </w:p>
    <w:p w14:paraId="746CEF1F" w14:textId="77777777" w:rsidR="005D3844" w:rsidRPr="00E73EBA" w:rsidRDefault="005D3844" w:rsidP="00536FF8">
      <w:pPr>
        <w:pStyle w:val="Prrafodelista"/>
        <w:numPr>
          <w:ilvl w:val="0"/>
          <w:numId w:val="43"/>
        </w:numPr>
        <w:tabs>
          <w:tab w:val="left" w:pos="2687"/>
        </w:tabs>
        <w:rPr>
          <w:rFonts w:ascii="Arial" w:hAnsi="Arial" w:cs="Arial"/>
          <w:sz w:val="24"/>
          <w:szCs w:val="24"/>
        </w:rPr>
      </w:pPr>
      <w:r w:rsidRPr="00E73EBA">
        <w:rPr>
          <w:rFonts w:ascii="Arial" w:hAnsi="Arial" w:cs="Arial"/>
          <w:sz w:val="24"/>
          <w:szCs w:val="24"/>
        </w:rPr>
        <w:t>Ejido de la Providencia.</w:t>
      </w:r>
    </w:p>
    <w:p w14:paraId="121E801C" w14:textId="77777777" w:rsidR="005D3844" w:rsidRPr="00E73EBA" w:rsidRDefault="005D3844" w:rsidP="00536FF8">
      <w:pPr>
        <w:pStyle w:val="Prrafodelista"/>
        <w:numPr>
          <w:ilvl w:val="0"/>
          <w:numId w:val="43"/>
        </w:numPr>
        <w:tabs>
          <w:tab w:val="left" w:pos="2687"/>
        </w:tabs>
        <w:rPr>
          <w:rFonts w:ascii="Arial" w:hAnsi="Arial" w:cs="Arial"/>
          <w:sz w:val="24"/>
          <w:szCs w:val="24"/>
        </w:rPr>
      </w:pPr>
      <w:r w:rsidRPr="00E73EBA">
        <w:rPr>
          <w:rFonts w:ascii="Arial" w:hAnsi="Arial" w:cs="Arial"/>
          <w:sz w:val="24"/>
          <w:szCs w:val="24"/>
        </w:rPr>
        <w:t>El Lindero.</w:t>
      </w:r>
    </w:p>
    <w:p w14:paraId="372571C9" w14:textId="606C34BD" w:rsidR="005D3844" w:rsidRPr="00E73EBA" w:rsidRDefault="008C7229" w:rsidP="00536FF8">
      <w:pPr>
        <w:pStyle w:val="Prrafodelista"/>
        <w:numPr>
          <w:ilvl w:val="0"/>
          <w:numId w:val="43"/>
        </w:numPr>
        <w:tabs>
          <w:tab w:val="left" w:pos="2687"/>
        </w:tabs>
        <w:rPr>
          <w:rFonts w:ascii="Arial" w:hAnsi="Arial" w:cs="Arial"/>
          <w:sz w:val="24"/>
          <w:szCs w:val="24"/>
        </w:rPr>
      </w:pPr>
      <w:r>
        <w:rPr>
          <w:rFonts w:ascii="Arial" w:hAnsi="Arial" w:cs="Arial"/>
          <w:sz w:val="24"/>
          <w:szCs w:val="24"/>
        </w:rPr>
        <w:t>Boyechá</w:t>
      </w:r>
      <w:r w:rsidR="005D3844" w:rsidRPr="00E73EBA">
        <w:rPr>
          <w:rFonts w:ascii="Arial" w:hAnsi="Arial" w:cs="Arial"/>
          <w:sz w:val="24"/>
          <w:szCs w:val="24"/>
        </w:rPr>
        <w:t>.</w:t>
      </w:r>
    </w:p>
    <w:p w14:paraId="328B0E07" w14:textId="77777777" w:rsidR="005D3844" w:rsidRPr="00E73EBA" w:rsidRDefault="005D3844" w:rsidP="00536FF8">
      <w:pPr>
        <w:pStyle w:val="Prrafodelista"/>
        <w:numPr>
          <w:ilvl w:val="0"/>
          <w:numId w:val="43"/>
        </w:numPr>
        <w:tabs>
          <w:tab w:val="left" w:pos="2687"/>
        </w:tabs>
        <w:rPr>
          <w:rFonts w:ascii="Arial" w:hAnsi="Arial" w:cs="Arial"/>
          <w:sz w:val="24"/>
          <w:szCs w:val="24"/>
        </w:rPr>
      </w:pPr>
      <w:r w:rsidRPr="00E73EBA">
        <w:rPr>
          <w:rFonts w:ascii="Arial" w:hAnsi="Arial" w:cs="Arial"/>
          <w:sz w:val="24"/>
          <w:szCs w:val="24"/>
        </w:rPr>
        <w:t>Las Fuentes Yeche.</w:t>
      </w:r>
    </w:p>
    <w:p w14:paraId="1BA5EC80" w14:textId="77777777" w:rsidR="005D3844" w:rsidRPr="00E73EBA" w:rsidRDefault="005D3844" w:rsidP="00536FF8">
      <w:pPr>
        <w:pStyle w:val="Prrafodelista"/>
        <w:numPr>
          <w:ilvl w:val="0"/>
          <w:numId w:val="43"/>
        </w:numPr>
        <w:tabs>
          <w:tab w:val="left" w:pos="2687"/>
        </w:tabs>
        <w:rPr>
          <w:rFonts w:ascii="Arial" w:hAnsi="Arial" w:cs="Arial"/>
          <w:sz w:val="24"/>
          <w:szCs w:val="24"/>
        </w:rPr>
      </w:pPr>
      <w:r w:rsidRPr="00E73EBA">
        <w:rPr>
          <w:rFonts w:ascii="Arial" w:hAnsi="Arial" w:cs="Arial"/>
          <w:sz w:val="24"/>
          <w:szCs w:val="24"/>
        </w:rPr>
        <w:lastRenderedPageBreak/>
        <w:t>La Venta Yeche.</w:t>
      </w:r>
    </w:p>
    <w:p w14:paraId="476EA8B1" w14:textId="77777777" w:rsidR="005D3844" w:rsidRPr="00E73EBA" w:rsidRDefault="005D3844" w:rsidP="00536FF8">
      <w:pPr>
        <w:pStyle w:val="Prrafodelista"/>
        <w:numPr>
          <w:ilvl w:val="0"/>
          <w:numId w:val="43"/>
        </w:numPr>
        <w:tabs>
          <w:tab w:val="left" w:pos="2687"/>
        </w:tabs>
        <w:rPr>
          <w:rFonts w:ascii="Arial" w:hAnsi="Arial" w:cs="Arial"/>
          <w:sz w:val="24"/>
          <w:szCs w:val="24"/>
        </w:rPr>
      </w:pPr>
      <w:r w:rsidRPr="00E73EBA">
        <w:rPr>
          <w:rFonts w:ascii="Arial" w:hAnsi="Arial" w:cs="Arial"/>
          <w:sz w:val="24"/>
          <w:szCs w:val="24"/>
        </w:rPr>
        <w:t>15 de Agosto.</w:t>
      </w:r>
    </w:p>
    <w:p w14:paraId="7B4A5EFF" w14:textId="77777777" w:rsidR="005D3844" w:rsidRPr="00E73EBA" w:rsidRDefault="005D3844" w:rsidP="00536FF8">
      <w:pPr>
        <w:pStyle w:val="Prrafodelista"/>
        <w:numPr>
          <w:ilvl w:val="0"/>
          <w:numId w:val="43"/>
        </w:numPr>
        <w:tabs>
          <w:tab w:val="left" w:pos="2687"/>
        </w:tabs>
        <w:rPr>
          <w:rFonts w:ascii="Arial" w:hAnsi="Arial" w:cs="Arial"/>
          <w:sz w:val="24"/>
          <w:szCs w:val="24"/>
        </w:rPr>
      </w:pPr>
      <w:r w:rsidRPr="00E73EBA">
        <w:rPr>
          <w:rFonts w:ascii="Arial" w:hAnsi="Arial" w:cs="Arial"/>
          <w:sz w:val="24"/>
          <w:szCs w:val="24"/>
        </w:rPr>
        <w:t>El Huerto.</w:t>
      </w:r>
    </w:p>
    <w:p w14:paraId="6F2B4E86" w14:textId="77777777" w:rsidR="00CC5EE0" w:rsidRPr="00E73EBA" w:rsidRDefault="005D3844" w:rsidP="00536FF8">
      <w:pPr>
        <w:pStyle w:val="Prrafodelista"/>
        <w:numPr>
          <w:ilvl w:val="0"/>
          <w:numId w:val="43"/>
        </w:numPr>
        <w:tabs>
          <w:tab w:val="left" w:pos="2687"/>
        </w:tabs>
        <w:rPr>
          <w:rFonts w:ascii="Arial" w:hAnsi="Arial" w:cs="Arial"/>
          <w:sz w:val="24"/>
          <w:szCs w:val="24"/>
        </w:rPr>
      </w:pPr>
      <w:r w:rsidRPr="00E73EBA">
        <w:rPr>
          <w:rFonts w:ascii="Arial" w:hAnsi="Arial" w:cs="Arial"/>
          <w:sz w:val="24"/>
          <w:szCs w:val="24"/>
        </w:rPr>
        <w:t>El Ruso.</w:t>
      </w:r>
    </w:p>
    <w:p w14:paraId="6B706E7A" w14:textId="77777777" w:rsidR="005D3844" w:rsidRPr="00E73EBA" w:rsidRDefault="005D3844" w:rsidP="00536FF8">
      <w:pPr>
        <w:pStyle w:val="Prrafodelista"/>
        <w:numPr>
          <w:ilvl w:val="0"/>
          <w:numId w:val="43"/>
        </w:numPr>
        <w:tabs>
          <w:tab w:val="left" w:pos="2687"/>
        </w:tabs>
        <w:rPr>
          <w:rFonts w:ascii="Arial" w:hAnsi="Arial" w:cs="Arial"/>
          <w:sz w:val="24"/>
          <w:szCs w:val="24"/>
        </w:rPr>
      </w:pPr>
      <w:r w:rsidRPr="00E73EBA">
        <w:rPr>
          <w:rFonts w:ascii="Arial" w:hAnsi="Arial" w:cs="Arial"/>
          <w:sz w:val="24"/>
          <w:szCs w:val="24"/>
        </w:rPr>
        <w:t xml:space="preserve">La Loma de Endare. </w:t>
      </w:r>
    </w:p>
    <w:p w14:paraId="534B2BA4" w14:textId="1472F667" w:rsidR="003B5806" w:rsidRPr="00E73EBA" w:rsidRDefault="00170434" w:rsidP="00536FF8">
      <w:pPr>
        <w:pStyle w:val="Prrafodelista"/>
        <w:numPr>
          <w:ilvl w:val="0"/>
          <w:numId w:val="43"/>
        </w:numPr>
        <w:tabs>
          <w:tab w:val="left" w:pos="6597"/>
        </w:tabs>
        <w:rPr>
          <w:rFonts w:ascii="Arial" w:hAnsi="Arial" w:cs="Arial"/>
          <w:sz w:val="24"/>
          <w:szCs w:val="24"/>
        </w:rPr>
      </w:pPr>
      <w:r>
        <w:rPr>
          <w:rFonts w:ascii="Arial" w:hAnsi="Arial" w:cs="Arial"/>
          <w:sz w:val="24"/>
          <w:szCs w:val="24"/>
        </w:rPr>
        <w:t>Chivoró</w:t>
      </w:r>
      <w:r w:rsidR="00A33459" w:rsidRPr="00E73EBA">
        <w:rPr>
          <w:rFonts w:ascii="Arial" w:hAnsi="Arial" w:cs="Arial"/>
          <w:sz w:val="24"/>
          <w:szCs w:val="24"/>
        </w:rPr>
        <w:t>.</w:t>
      </w:r>
    </w:p>
    <w:p w14:paraId="05D60D05" w14:textId="77777777" w:rsidR="00A33459" w:rsidRPr="00E73EBA" w:rsidRDefault="00A33459" w:rsidP="00536FF8">
      <w:pPr>
        <w:pStyle w:val="Prrafodelista"/>
        <w:numPr>
          <w:ilvl w:val="0"/>
          <w:numId w:val="43"/>
        </w:numPr>
        <w:tabs>
          <w:tab w:val="left" w:pos="6597"/>
        </w:tabs>
        <w:rPr>
          <w:rFonts w:ascii="Arial" w:hAnsi="Arial" w:cs="Arial"/>
          <w:sz w:val="24"/>
          <w:szCs w:val="24"/>
        </w:rPr>
      </w:pPr>
      <w:r w:rsidRPr="00E73EBA">
        <w:rPr>
          <w:rFonts w:ascii="Arial" w:hAnsi="Arial" w:cs="Arial"/>
          <w:sz w:val="24"/>
          <w:szCs w:val="24"/>
        </w:rPr>
        <w:t>San Marcos Coajomulco.</w:t>
      </w:r>
    </w:p>
    <w:p w14:paraId="7FBE3581" w14:textId="77777777" w:rsidR="00A33459" w:rsidRDefault="00A33459" w:rsidP="00536FF8">
      <w:pPr>
        <w:pStyle w:val="Prrafodelista"/>
        <w:numPr>
          <w:ilvl w:val="0"/>
          <w:numId w:val="43"/>
        </w:numPr>
        <w:tabs>
          <w:tab w:val="left" w:pos="6597"/>
        </w:tabs>
        <w:rPr>
          <w:rFonts w:ascii="Arial" w:hAnsi="Arial" w:cs="Arial"/>
          <w:sz w:val="24"/>
          <w:szCs w:val="24"/>
        </w:rPr>
      </w:pPr>
      <w:r w:rsidRPr="00E73EBA">
        <w:rPr>
          <w:rFonts w:ascii="Arial" w:hAnsi="Arial" w:cs="Arial"/>
          <w:sz w:val="24"/>
          <w:szCs w:val="24"/>
        </w:rPr>
        <w:t>San Juan ‘’El Cristo’’</w:t>
      </w:r>
    </w:p>
    <w:p w14:paraId="4DE1EB6E" w14:textId="52EED26E" w:rsidR="008C7229" w:rsidRPr="008C7229" w:rsidRDefault="008C7229" w:rsidP="008C7229">
      <w:pPr>
        <w:pStyle w:val="Prrafodelista"/>
        <w:numPr>
          <w:ilvl w:val="0"/>
          <w:numId w:val="43"/>
        </w:numPr>
        <w:tabs>
          <w:tab w:val="center" w:pos="4419"/>
        </w:tabs>
        <w:rPr>
          <w:rFonts w:ascii="Arial" w:hAnsi="Arial" w:cs="Arial"/>
          <w:sz w:val="24"/>
          <w:szCs w:val="24"/>
        </w:rPr>
      </w:pPr>
      <w:r w:rsidRPr="00E73EBA">
        <w:rPr>
          <w:rFonts w:ascii="Arial" w:hAnsi="Arial" w:cs="Arial"/>
          <w:sz w:val="24"/>
          <w:szCs w:val="24"/>
        </w:rPr>
        <w:t>San Dimas.</w:t>
      </w:r>
    </w:p>
    <w:p w14:paraId="3F179B03" w14:textId="4A78042B" w:rsidR="004B7328" w:rsidRPr="00E73EBA" w:rsidRDefault="00B02FC1" w:rsidP="00382847">
      <w:pPr>
        <w:tabs>
          <w:tab w:val="left" w:pos="6597"/>
        </w:tabs>
        <w:jc w:val="both"/>
        <w:rPr>
          <w:rFonts w:ascii="Arial" w:hAnsi="Arial" w:cs="Arial"/>
          <w:sz w:val="24"/>
          <w:szCs w:val="24"/>
        </w:rPr>
      </w:pPr>
      <w:r w:rsidRPr="00B02FC1">
        <w:rPr>
          <w:rFonts w:ascii="Arial" w:hAnsi="Arial" w:cs="Arial"/>
          <w:b/>
          <w:sz w:val="24"/>
          <w:szCs w:val="24"/>
        </w:rPr>
        <w:t>Artículo 16.-</w:t>
      </w:r>
      <w:r w:rsidR="00382847" w:rsidRPr="00E73EBA">
        <w:rPr>
          <w:rFonts w:ascii="Arial" w:hAnsi="Arial" w:cs="Arial"/>
          <w:sz w:val="24"/>
          <w:szCs w:val="24"/>
        </w:rPr>
        <w:t xml:space="preserve"> P</w:t>
      </w:r>
      <w:r w:rsidR="00332B68" w:rsidRPr="00E73EBA">
        <w:rPr>
          <w:rFonts w:ascii="Arial" w:hAnsi="Arial" w:cs="Arial"/>
          <w:sz w:val="24"/>
          <w:szCs w:val="24"/>
        </w:rPr>
        <w:t xml:space="preserve">ara el cumplimiento de las atribuciones políticas y administrativas que corresponden al gobierno municipal, el territorio del </w:t>
      </w:r>
      <w:r w:rsidR="008C7229">
        <w:rPr>
          <w:rFonts w:ascii="Arial" w:hAnsi="Arial" w:cs="Arial"/>
          <w:sz w:val="24"/>
          <w:szCs w:val="24"/>
        </w:rPr>
        <w:t>Municipio</w:t>
      </w:r>
      <w:r w:rsidR="00332B68" w:rsidRPr="00E73EBA">
        <w:rPr>
          <w:rFonts w:ascii="Arial" w:hAnsi="Arial" w:cs="Arial"/>
          <w:sz w:val="24"/>
          <w:szCs w:val="24"/>
        </w:rPr>
        <w:t xml:space="preserve"> se divide en delegaciones y subdelegaciones, las cuales corresponden a los centros de población señalados en el </w:t>
      </w:r>
      <w:r w:rsidR="00BE4BCC" w:rsidRPr="00E73EBA">
        <w:rPr>
          <w:rFonts w:ascii="Arial" w:hAnsi="Arial" w:cs="Arial"/>
          <w:sz w:val="24"/>
          <w:szCs w:val="24"/>
        </w:rPr>
        <w:t>artículo</w:t>
      </w:r>
      <w:r w:rsidR="00332B68" w:rsidRPr="00E73EBA">
        <w:rPr>
          <w:rFonts w:ascii="Arial" w:hAnsi="Arial" w:cs="Arial"/>
          <w:sz w:val="24"/>
          <w:szCs w:val="24"/>
        </w:rPr>
        <w:t xml:space="preserve"> anterior.</w:t>
      </w:r>
    </w:p>
    <w:p w14:paraId="07A29364" w14:textId="391A8FB9" w:rsidR="00332B68" w:rsidRPr="00E73EBA" w:rsidRDefault="00B02FC1" w:rsidP="00382847">
      <w:pPr>
        <w:tabs>
          <w:tab w:val="left" w:pos="6597"/>
        </w:tabs>
        <w:jc w:val="both"/>
        <w:rPr>
          <w:rFonts w:ascii="Arial" w:hAnsi="Arial" w:cs="Arial"/>
          <w:sz w:val="24"/>
          <w:szCs w:val="24"/>
        </w:rPr>
      </w:pPr>
      <w:r w:rsidRPr="00B02FC1">
        <w:rPr>
          <w:rFonts w:ascii="Arial" w:hAnsi="Arial" w:cs="Arial"/>
          <w:b/>
          <w:sz w:val="24"/>
          <w:szCs w:val="24"/>
        </w:rPr>
        <w:t>Artículo 17.-</w:t>
      </w:r>
      <w:r w:rsidR="00382847" w:rsidRPr="00E73EBA">
        <w:rPr>
          <w:rFonts w:ascii="Arial" w:hAnsi="Arial" w:cs="Arial"/>
          <w:sz w:val="24"/>
          <w:szCs w:val="24"/>
        </w:rPr>
        <w:t xml:space="preserve"> El </w:t>
      </w:r>
      <w:r w:rsidR="008C7229">
        <w:rPr>
          <w:rFonts w:ascii="Arial" w:hAnsi="Arial" w:cs="Arial"/>
          <w:sz w:val="24"/>
          <w:szCs w:val="24"/>
        </w:rPr>
        <w:t>Ayuntamiento</w:t>
      </w:r>
      <w:r w:rsidR="00332B68" w:rsidRPr="00E73EBA">
        <w:rPr>
          <w:rFonts w:ascii="Arial" w:hAnsi="Arial" w:cs="Arial"/>
          <w:sz w:val="24"/>
          <w:szCs w:val="24"/>
        </w:rPr>
        <w:t>, previa consulta con la población de la comunidad de que se trate podrá crear nuevos centros de población con la categoría política que le corresponda</w:t>
      </w:r>
      <w:r w:rsidR="00382847" w:rsidRPr="00E73EBA">
        <w:rPr>
          <w:rFonts w:ascii="Arial" w:hAnsi="Arial" w:cs="Arial"/>
          <w:sz w:val="24"/>
          <w:szCs w:val="24"/>
        </w:rPr>
        <w:t>,</w:t>
      </w:r>
      <w:r w:rsidR="00332B68" w:rsidRPr="00E73EBA">
        <w:rPr>
          <w:rFonts w:ascii="Arial" w:hAnsi="Arial" w:cs="Arial"/>
          <w:sz w:val="24"/>
          <w:szCs w:val="24"/>
        </w:rPr>
        <w:t xml:space="preserve"> modificando las circun</w:t>
      </w:r>
      <w:r w:rsidR="00937F54" w:rsidRPr="00E73EBA">
        <w:rPr>
          <w:rFonts w:ascii="Arial" w:hAnsi="Arial" w:cs="Arial"/>
          <w:sz w:val="24"/>
          <w:szCs w:val="24"/>
        </w:rPr>
        <w:t>scripciones territoriales de la</w:t>
      </w:r>
      <w:r w:rsidR="00332B68" w:rsidRPr="00E73EBA">
        <w:rPr>
          <w:rFonts w:ascii="Arial" w:hAnsi="Arial" w:cs="Arial"/>
          <w:sz w:val="24"/>
          <w:szCs w:val="24"/>
        </w:rPr>
        <w:t>s de</w:t>
      </w:r>
      <w:r w:rsidR="00382847" w:rsidRPr="00E73EBA">
        <w:rPr>
          <w:rFonts w:ascii="Arial" w:hAnsi="Arial" w:cs="Arial"/>
          <w:sz w:val="24"/>
          <w:szCs w:val="24"/>
        </w:rPr>
        <w:t>legaciones y subdelegaciones. Asi</w:t>
      </w:r>
      <w:r w:rsidR="00332B68" w:rsidRPr="00E73EBA">
        <w:rPr>
          <w:rFonts w:ascii="Arial" w:hAnsi="Arial" w:cs="Arial"/>
          <w:sz w:val="24"/>
          <w:szCs w:val="24"/>
        </w:rPr>
        <w:t xml:space="preserve">mismo podrá modificar, con base en el </w:t>
      </w:r>
      <w:r w:rsidR="00BE4BCC" w:rsidRPr="00E73EBA">
        <w:rPr>
          <w:rFonts w:ascii="Arial" w:hAnsi="Arial" w:cs="Arial"/>
          <w:sz w:val="24"/>
          <w:szCs w:val="24"/>
        </w:rPr>
        <w:t>número</w:t>
      </w:r>
      <w:r w:rsidR="00332B68" w:rsidRPr="00E73EBA">
        <w:rPr>
          <w:rFonts w:ascii="Arial" w:hAnsi="Arial" w:cs="Arial"/>
          <w:sz w:val="24"/>
          <w:szCs w:val="24"/>
        </w:rPr>
        <w:t xml:space="preserve"> de </w:t>
      </w:r>
      <w:r w:rsidR="00937F54" w:rsidRPr="00E73EBA">
        <w:rPr>
          <w:rFonts w:ascii="Arial" w:hAnsi="Arial" w:cs="Arial"/>
          <w:sz w:val="24"/>
          <w:szCs w:val="24"/>
        </w:rPr>
        <w:t xml:space="preserve">habitantes y servicios públicos existentes la categoría política de los centros de población existentes. </w:t>
      </w:r>
    </w:p>
    <w:p w14:paraId="02FD19E1" w14:textId="77777777" w:rsidR="00937F54" w:rsidRPr="00B02FC1" w:rsidRDefault="00382847" w:rsidP="00E061E5">
      <w:pPr>
        <w:pStyle w:val="Ttulo1"/>
        <w:jc w:val="center"/>
        <w:rPr>
          <w:rFonts w:ascii="Arial" w:hAnsi="Arial" w:cs="Arial"/>
          <w:b/>
          <w:color w:val="auto"/>
          <w:sz w:val="24"/>
          <w:szCs w:val="24"/>
        </w:rPr>
      </w:pPr>
      <w:bookmarkStart w:id="12" w:name="_Toc472685561"/>
      <w:r w:rsidRPr="00B02FC1">
        <w:rPr>
          <w:rFonts w:ascii="Arial" w:hAnsi="Arial" w:cs="Arial"/>
          <w:b/>
          <w:color w:val="auto"/>
          <w:sz w:val="24"/>
          <w:szCs w:val="24"/>
        </w:rPr>
        <w:t>CAPÍ</w:t>
      </w:r>
      <w:r w:rsidR="00937F54" w:rsidRPr="00B02FC1">
        <w:rPr>
          <w:rFonts w:ascii="Arial" w:hAnsi="Arial" w:cs="Arial"/>
          <w:b/>
          <w:color w:val="auto"/>
          <w:sz w:val="24"/>
          <w:szCs w:val="24"/>
        </w:rPr>
        <w:t>TULO VI</w:t>
      </w:r>
      <w:bookmarkEnd w:id="12"/>
    </w:p>
    <w:p w14:paraId="42D68935" w14:textId="5E85D71F" w:rsidR="00937F54" w:rsidRPr="00B02FC1" w:rsidRDefault="00937F54" w:rsidP="00E061E5">
      <w:pPr>
        <w:pStyle w:val="Ttulo1"/>
        <w:jc w:val="center"/>
        <w:rPr>
          <w:rFonts w:ascii="Arial" w:hAnsi="Arial" w:cs="Arial"/>
          <w:b/>
          <w:color w:val="auto"/>
          <w:sz w:val="24"/>
          <w:szCs w:val="24"/>
        </w:rPr>
      </w:pPr>
      <w:bookmarkStart w:id="13" w:name="_Toc472685562"/>
      <w:r w:rsidRPr="00B02FC1">
        <w:rPr>
          <w:rFonts w:ascii="Arial" w:hAnsi="Arial" w:cs="Arial"/>
          <w:b/>
          <w:color w:val="auto"/>
          <w:sz w:val="24"/>
          <w:szCs w:val="24"/>
        </w:rPr>
        <w:t xml:space="preserve">DE LOS VECINOS, HABITANTES Y CIUDADANOS DEL </w:t>
      </w:r>
      <w:r w:rsidR="008C7229">
        <w:rPr>
          <w:rFonts w:ascii="Arial" w:hAnsi="Arial" w:cs="Arial"/>
          <w:b/>
          <w:color w:val="auto"/>
          <w:sz w:val="24"/>
          <w:szCs w:val="24"/>
        </w:rPr>
        <w:t>MUNICIPIO</w:t>
      </w:r>
      <w:bookmarkEnd w:id="13"/>
    </w:p>
    <w:p w14:paraId="5D245A2D" w14:textId="77777777" w:rsidR="00B02FC1" w:rsidRDefault="00B02FC1" w:rsidP="00937F54">
      <w:pPr>
        <w:tabs>
          <w:tab w:val="left" w:pos="6597"/>
        </w:tabs>
        <w:jc w:val="both"/>
        <w:rPr>
          <w:rFonts w:ascii="Arial" w:hAnsi="Arial" w:cs="Arial"/>
          <w:sz w:val="24"/>
          <w:szCs w:val="24"/>
        </w:rPr>
      </w:pPr>
    </w:p>
    <w:p w14:paraId="3B5A8023" w14:textId="499D1468" w:rsidR="00937F54" w:rsidRPr="00E73EBA" w:rsidRDefault="00B02FC1" w:rsidP="00937F54">
      <w:pPr>
        <w:tabs>
          <w:tab w:val="left" w:pos="6597"/>
        </w:tabs>
        <w:jc w:val="both"/>
        <w:rPr>
          <w:rFonts w:ascii="Arial" w:hAnsi="Arial" w:cs="Arial"/>
          <w:sz w:val="24"/>
          <w:szCs w:val="24"/>
        </w:rPr>
      </w:pPr>
      <w:r w:rsidRPr="00B02FC1">
        <w:rPr>
          <w:rFonts w:ascii="Arial" w:hAnsi="Arial" w:cs="Arial"/>
          <w:b/>
          <w:sz w:val="24"/>
          <w:szCs w:val="24"/>
        </w:rPr>
        <w:t>Artículo 18.-</w:t>
      </w:r>
      <w:r w:rsidR="00382847" w:rsidRPr="00E73EBA">
        <w:rPr>
          <w:rFonts w:ascii="Arial" w:hAnsi="Arial" w:cs="Arial"/>
          <w:sz w:val="24"/>
          <w:szCs w:val="24"/>
        </w:rPr>
        <w:t xml:space="preserve"> En el </w:t>
      </w:r>
      <w:r w:rsidR="008C7229">
        <w:rPr>
          <w:rFonts w:ascii="Arial" w:hAnsi="Arial" w:cs="Arial"/>
          <w:sz w:val="24"/>
          <w:szCs w:val="24"/>
        </w:rPr>
        <w:t>Municipio</w:t>
      </w:r>
      <w:r w:rsidR="00937F54" w:rsidRPr="00E73EBA">
        <w:rPr>
          <w:rFonts w:ascii="Arial" w:hAnsi="Arial" w:cs="Arial"/>
          <w:sz w:val="24"/>
          <w:szCs w:val="24"/>
        </w:rPr>
        <w:t xml:space="preserve"> de Jocotitlán todo individuo es igual ante la ley, sin que pueda existir discriminación alguna por razón de nacionalidad, vecindad, raza, sexo, religión, idiosincrasia, preferencia política o cualquier otra circunstancia personal o social.</w:t>
      </w:r>
    </w:p>
    <w:p w14:paraId="19F28CF1" w14:textId="68125FCE" w:rsidR="00937F54" w:rsidRPr="00E73EBA" w:rsidRDefault="00937F54" w:rsidP="00937F54">
      <w:pPr>
        <w:tabs>
          <w:tab w:val="left" w:pos="6597"/>
        </w:tabs>
        <w:jc w:val="both"/>
        <w:rPr>
          <w:rFonts w:ascii="Arial" w:hAnsi="Arial" w:cs="Arial"/>
          <w:sz w:val="24"/>
          <w:szCs w:val="24"/>
        </w:rPr>
      </w:pPr>
      <w:r w:rsidRPr="00E73EBA">
        <w:rPr>
          <w:rFonts w:ascii="Arial" w:hAnsi="Arial" w:cs="Arial"/>
          <w:sz w:val="24"/>
          <w:szCs w:val="24"/>
        </w:rPr>
        <w:t>Las relaciones entre autoridades municipales</w:t>
      </w:r>
      <w:r w:rsidR="00354536">
        <w:rPr>
          <w:rFonts w:ascii="Arial" w:hAnsi="Arial" w:cs="Arial"/>
          <w:sz w:val="24"/>
          <w:szCs w:val="24"/>
        </w:rPr>
        <w:t>,</w:t>
      </w:r>
      <w:r w:rsidRPr="00E73EBA">
        <w:rPr>
          <w:rFonts w:ascii="Arial" w:hAnsi="Arial" w:cs="Arial"/>
          <w:sz w:val="24"/>
          <w:szCs w:val="24"/>
        </w:rPr>
        <w:t xml:space="preserve"> servidores públicos y población del </w:t>
      </w:r>
      <w:r w:rsidR="008C7229">
        <w:rPr>
          <w:rFonts w:ascii="Arial" w:hAnsi="Arial" w:cs="Arial"/>
          <w:sz w:val="24"/>
          <w:szCs w:val="24"/>
        </w:rPr>
        <w:t>Municipio</w:t>
      </w:r>
      <w:r w:rsidR="00354536">
        <w:rPr>
          <w:rFonts w:ascii="Arial" w:hAnsi="Arial" w:cs="Arial"/>
          <w:sz w:val="24"/>
          <w:szCs w:val="24"/>
        </w:rPr>
        <w:t xml:space="preserve"> se llevará</w:t>
      </w:r>
      <w:r w:rsidRPr="00E73EBA">
        <w:rPr>
          <w:rFonts w:ascii="Arial" w:hAnsi="Arial" w:cs="Arial"/>
          <w:sz w:val="24"/>
          <w:szCs w:val="24"/>
        </w:rPr>
        <w:t>n a cabo respetando la dignidad de las personas y del acatamiento de la ley</w:t>
      </w:r>
      <w:r w:rsidR="00382847" w:rsidRPr="00E73EBA">
        <w:rPr>
          <w:rFonts w:ascii="Arial" w:hAnsi="Arial" w:cs="Arial"/>
          <w:sz w:val="24"/>
          <w:szCs w:val="24"/>
        </w:rPr>
        <w:t>;</w:t>
      </w:r>
      <w:r w:rsidRPr="00E73EBA">
        <w:rPr>
          <w:rFonts w:ascii="Arial" w:hAnsi="Arial" w:cs="Arial"/>
          <w:sz w:val="24"/>
          <w:szCs w:val="24"/>
        </w:rPr>
        <w:t xml:space="preserve"> lo cual</w:t>
      </w:r>
      <w:r w:rsidR="00382847" w:rsidRPr="00E73EBA">
        <w:rPr>
          <w:rFonts w:ascii="Arial" w:hAnsi="Arial" w:cs="Arial"/>
          <w:sz w:val="24"/>
          <w:szCs w:val="24"/>
        </w:rPr>
        <w:t>,</w:t>
      </w:r>
      <w:r w:rsidRPr="00E73EBA">
        <w:rPr>
          <w:rFonts w:ascii="Arial" w:hAnsi="Arial" w:cs="Arial"/>
          <w:sz w:val="24"/>
          <w:szCs w:val="24"/>
        </w:rPr>
        <w:t xml:space="preserve"> es fundamento del orden </w:t>
      </w:r>
      <w:r w:rsidR="00BE4BCC" w:rsidRPr="00E73EBA">
        <w:rPr>
          <w:rFonts w:ascii="Arial" w:hAnsi="Arial" w:cs="Arial"/>
          <w:sz w:val="24"/>
          <w:szCs w:val="24"/>
        </w:rPr>
        <w:t>público</w:t>
      </w:r>
      <w:r w:rsidRPr="00E73EBA">
        <w:rPr>
          <w:rFonts w:ascii="Arial" w:hAnsi="Arial" w:cs="Arial"/>
          <w:sz w:val="24"/>
          <w:szCs w:val="24"/>
        </w:rPr>
        <w:t xml:space="preserve"> y de la paz social.</w:t>
      </w:r>
    </w:p>
    <w:p w14:paraId="0915C54F" w14:textId="11614200" w:rsidR="00937F54" w:rsidRPr="00E73EBA" w:rsidRDefault="00B02FC1" w:rsidP="00937F54">
      <w:pPr>
        <w:tabs>
          <w:tab w:val="left" w:pos="6597"/>
        </w:tabs>
        <w:jc w:val="both"/>
        <w:rPr>
          <w:rFonts w:ascii="Arial" w:hAnsi="Arial" w:cs="Arial"/>
          <w:sz w:val="24"/>
          <w:szCs w:val="24"/>
        </w:rPr>
      </w:pPr>
      <w:r w:rsidRPr="00B02FC1">
        <w:rPr>
          <w:rFonts w:ascii="Arial" w:hAnsi="Arial" w:cs="Arial"/>
          <w:b/>
          <w:sz w:val="24"/>
          <w:szCs w:val="24"/>
        </w:rPr>
        <w:t>Artículo 19.-</w:t>
      </w:r>
      <w:r w:rsidR="00382847" w:rsidRPr="00E73EBA">
        <w:rPr>
          <w:rFonts w:ascii="Arial" w:hAnsi="Arial" w:cs="Arial"/>
          <w:sz w:val="24"/>
          <w:szCs w:val="24"/>
        </w:rPr>
        <w:t xml:space="preserve"> Para los efectos de este </w:t>
      </w:r>
      <w:r w:rsidR="00690D36">
        <w:rPr>
          <w:rFonts w:ascii="Arial" w:hAnsi="Arial" w:cs="Arial"/>
          <w:sz w:val="24"/>
          <w:szCs w:val="24"/>
        </w:rPr>
        <w:t>Bando</w:t>
      </w:r>
      <w:r w:rsidR="00937F54" w:rsidRPr="00E73EBA">
        <w:rPr>
          <w:rFonts w:ascii="Arial" w:hAnsi="Arial" w:cs="Arial"/>
          <w:sz w:val="24"/>
          <w:szCs w:val="24"/>
        </w:rPr>
        <w:t xml:space="preserve"> son:</w:t>
      </w:r>
    </w:p>
    <w:p w14:paraId="233F0D51" w14:textId="0E97B8F9" w:rsidR="00E025BB" w:rsidRPr="00E73EBA" w:rsidRDefault="00937F54" w:rsidP="00536FF8">
      <w:pPr>
        <w:pStyle w:val="Prrafodelista"/>
        <w:numPr>
          <w:ilvl w:val="0"/>
          <w:numId w:val="44"/>
        </w:numPr>
        <w:tabs>
          <w:tab w:val="left" w:pos="6597"/>
        </w:tabs>
        <w:jc w:val="both"/>
        <w:rPr>
          <w:rFonts w:ascii="Arial" w:hAnsi="Arial" w:cs="Arial"/>
          <w:sz w:val="24"/>
          <w:szCs w:val="24"/>
        </w:rPr>
      </w:pPr>
      <w:r w:rsidRPr="00E73EBA">
        <w:rPr>
          <w:rFonts w:ascii="Arial" w:hAnsi="Arial" w:cs="Arial"/>
          <w:sz w:val="24"/>
          <w:szCs w:val="24"/>
        </w:rPr>
        <w:t xml:space="preserve">Vecino: Toda persona que tiene un </w:t>
      </w:r>
      <w:r w:rsidR="00BE4BCC" w:rsidRPr="00E73EBA">
        <w:rPr>
          <w:rFonts w:ascii="Arial" w:hAnsi="Arial" w:cs="Arial"/>
          <w:sz w:val="24"/>
          <w:szCs w:val="24"/>
        </w:rPr>
        <w:t>vínculo</w:t>
      </w:r>
      <w:r w:rsidRPr="00E73EBA">
        <w:rPr>
          <w:rFonts w:ascii="Arial" w:hAnsi="Arial" w:cs="Arial"/>
          <w:sz w:val="24"/>
          <w:szCs w:val="24"/>
        </w:rPr>
        <w:t xml:space="preserve"> jurídico, político, social y con residencia efectiva en el </w:t>
      </w:r>
      <w:r w:rsidR="00BE4BCC" w:rsidRPr="00E73EBA">
        <w:rPr>
          <w:rFonts w:ascii="Arial" w:hAnsi="Arial" w:cs="Arial"/>
          <w:sz w:val="24"/>
          <w:szCs w:val="24"/>
        </w:rPr>
        <w:t>territorio</w:t>
      </w:r>
      <w:r w:rsidRPr="00E73EBA">
        <w:rPr>
          <w:rFonts w:ascii="Arial" w:hAnsi="Arial" w:cs="Arial"/>
          <w:sz w:val="24"/>
          <w:szCs w:val="24"/>
        </w:rPr>
        <w:t xml:space="preserve"> del </w:t>
      </w:r>
      <w:r w:rsidR="008C7229">
        <w:rPr>
          <w:rFonts w:ascii="Arial" w:hAnsi="Arial" w:cs="Arial"/>
          <w:sz w:val="24"/>
          <w:szCs w:val="24"/>
        </w:rPr>
        <w:t>Municipio</w:t>
      </w:r>
      <w:r w:rsidRPr="00E73EBA">
        <w:rPr>
          <w:rFonts w:ascii="Arial" w:hAnsi="Arial" w:cs="Arial"/>
          <w:sz w:val="24"/>
          <w:szCs w:val="24"/>
        </w:rPr>
        <w:t>.</w:t>
      </w:r>
    </w:p>
    <w:p w14:paraId="44EE96F2" w14:textId="2843D751" w:rsidR="00937F54" w:rsidRPr="00E73EBA" w:rsidRDefault="00937F54" w:rsidP="00536FF8">
      <w:pPr>
        <w:pStyle w:val="Prrafodelista"/>
        <w:numPr>
          <w:ilvl w:val="0"/>
          <w:numId w:val="44"/>
        </w:numPr>
        <w:tabs>
          <w:tab w:val="left" w:pos="6597"/>
        </w:tabs>
        <w:jc w:val="both"/>
        <w:rPr>
          <w:rFonts w:ascii="Arial" w:hAnsi="Arial" w:cs="Arial"/>
          <w:sz w:val="24"/>
          <w:szCs w:val="24"/>
        </w:rPr>
      </w:pPr>
      <w:r w:rsidRPr="00E73EBA">
        <w:rPr>
          <w:rFonts w:ascii="Arial" w:hAnsi="Arial" w:cs="Arial"/>
          <w:sz w:val="24"/>
          <w:szCs w:val="24"/>
        </w:rPr>
        <w:t xml:space="preserve">Habitante: aquellas personas que residan habitual o transitoriamente dentro del </w:t>
      </w:r>
      <w:r w:rsidR="008C7229">
        <w:rPr>
          <w:rFonts w:ascii="Arial" w:hAnsi="Arial" w:cs="Arial"/>
          <w:sz w:val="24"/>
          <w:szCs w:val="24"/>
        </w:rPr>
        <w:t>Municipio</w:t>
      </w:r>
      <w:r w:rsidRPr="00E73EBA">
        <w:rPr>
          <w:rFonts w:ascii="Arial" w:hAnsi="Arial" w:cs="Arial"/>
          <w:sz w:val="24"/>
          <w:szCs w:val="24"/>
        </w:rPr>
        <w:t>.</w:t>
      </w:r>
    </w:p>
    <w:p w14:paraId="10219670" w14:textId="43B50604" w:rsidR="00332B68" w:rsidRPr="00E73EBA" w:rsidRDefault="00B02FC1" w:rsidP="00E025BB">
      <w:pPr>
        <w:tabs>
          <w:tab w:val="left" w:pos="6597"/>
        </w:tabs>
        <w:jc w:val="both"/>
        <w:rPr>
          <w:rFonts w:ascii="Arial" w:hAnsi="Arial" w:cs="Arial"/>
          <w:sz w:val="24"/>
          <w:szCs w:val="24"/>
        </w:rPr>
      </w:pPr>
      <w:r w:rsidRPr="00B02FC1">
        <w:rPr>
          <w:rFonts w:ascii="Arial" w:hAnsi="Arial" w:cs="Arial"/>
          <w:b/>
          <w:sz w:val="24"/>
          <w:szCs w:val="24"/>
        </w:rPr>
        <w:t>Artículo 20.-</w:t>
      </w:r>
      <w:r w:rsidR="00937F54" w:rsidRPr="00E73EBA">
        <w:rPr>
          <w:rFonts w:ascii="Arial" w:hAnsi="Arial" w:cs="Arial"/>
          <w:sz w:val="24"/>
          <w:szCs w:val="24"/>
        </w:rPr>
        <w:t xml:space="preserve"> Son vecinos del </w:t>
      </w:r>
      <w:r w:rsidR="008C7229">
        <w:rPr>
          <w:rFonts w:ascii="Arial" w:hAnsi="Arial" w:cs="Arial"/>
          <w:sz w:val="24"/>
          <w:szCs w:val="24"/>
        </w:rPr>
        <w:t>Municipio</w:t>
      </w:r>
      <w:r w:rsidR="00937F54" w:rsidRPr="00E73EBA">
        <w:rPr>
          <w:rFonts w:ascii="Arial" w:hAnsi="Arial" w:cs="Arial"/>
          <w:sz w:val="24"/>
          <w:szCs w:val="24"/>
        </w:rPr>
        <w:t xml:space="preserve"> de Jocotitlán:</w:t>
      </w:r>
    </w:p>
    <w:p w14:paraId="7394F5F7" w14:textId="34A2A2AE" w:rsidR="00937F54" w:rsidRPr="00E73EBA" w:rsidRDefault="00BE4BCC" w:rsidP="00536FF8">
      <w:pPr>
        <w:pStyle w:val="Prrafodelista"/>
        <w:numPr>
          <w:ilvl w:val="0"/>
          <w:numId w:val="45"/>
        </w:numPr>
        <w:tabs>
          <w:tab w:val="left" w:pos="6597"/>
        </w:tabs>
        <w:jc w:val="both"/>
        <w:rPr>
          <w:rFonts w:ascii="Arial" w:hAnsi="Arial" w:cs="Arial"/>
          <w:sz w:val="24"/>
          <w:szCs w:val="24"/>
        </w:rPr>
      </w:pPr>
      <w:r w:rsidRPr="00E73EBA">
        <w:rPr>
          <w:rFonts w:ascii="Arial" w:hAnsi="Arial" w:cs="Arial"/>
          <w:sz w:val="24"/>
          <w:szCs w:val="24"/>
        </w:rPr>
        <w:t>T</w:t>
      </w:r>
      <w:r w:rsidR="00937F54" w:rsidRPr="00E73EBA">
        <w:rPr>
          <w:rFonts w:ascii="Arial" w:hAnsi="Arial" w:cs="Arial"/>
          <w:sz w:val="24"/>
          <w:szCs w:val="24"/>
        </w:rPr>
        <w:t xml:space="preserve">odas la personas nacidas en el </w:t>
      </w:r>
      <w:r w:rsidR="008C7229">
        <w:rPr>
          <w:rFonts w:ascii="Arial" w:hAnsi="Arial" w:cs="Arial"/>
          <w:sz w:val="24"/>
          <w:szCs w:val="24"/>
        </w:rPr>
        <w:t>Municipio</w:t>
      </w:r>
      <w:r w:rsidR="00937F54" w:rsidRPr="00E73EBA">
        <w:rPr>
          <w:rFonts w:ascii="Arial" w:hAnsi="Arial" w:cs="Arial"/>
          <w:sz w:val="24"/>
          <w:szCs w:val="24"/>
        </w:rPr>
        <w:t xml:space="preserve"> y radicadas en su territorio;</w:t>
      </w:r>
    </w:p>
    <w:p w14:paraId="34ACF62C" w14:textId="0210D662" w:rsidR="00937F54" w:rsidRPr="00E73EBA" w:rsidRDefault="00E025BB" w:rsidP="00536FF8">
      <w:pPr>
        <w:pStyle w:val="Prrafodelista"/>
        <w:numPr>
          <w:ilvl w:val="0"/>
          <w:numId w:val="45"/>
        </w:numPr>
        <w:tabs>
          <w:tab w:val="left" w:pos="6597"/>
        </w:tabs>
        <w:jc w:val="both"/>
        <w:rPr>
          <w:rFonts w:ascii="Arial" w:hAnsi="Arial" w:cs="Arial"/>
          <w:sz w:val="24"/>
          <w:szCs w:val="24"/>
        </w:rPr>
      </w:pPr>
      <w:r w:rsidRPr="00E73EBA">
        <w:rPr>
          <w:rFonts w:ascii="Arial" w:hAnsi="Arial" w:cs="Arial"/>
          <w:sz w:val="24"/>
          <w:szCs w:val="24"/>
        </w:rPr>
        <w:lastRenderedPageBreak/>
        <w:t>L</w:t>
      </w:r>
      <w:r w:rsidR="00937F54" w:rsidRPr="00E73EBA">
        <w:rPr>
          <w:rFonts w:ascii="Arial" w:hAnsi="Arial" w:cs="Arial"/>
          <w:sz w:val="24"/>
          <w:szCs w:val="24"/>
        </w:rPr>
        <w:t xml:space="preserve">as personas que tengan residencia </w:t>
      </w:r>
      <w:r w:rsidR="00E45BA1" w:rsidRPr="00E73EBA">
        <w:rPr>
          <w:rFonts w:ascii="Arial" w:hAnsi="Arial" w:cs="Arial"/>
          <w:sz w:val="24"/>
          <w:szCs w:val="24"/>
        </w:rPr>
        <w:t xml:space="preserve">efectiva en el territorio del </w:t>
      </w:r>
      <w:r w:rsidR="008C7229">
        <w:rPr>
          <w:rFonts w:ascii="Arial" w:hAnsi="Arial" w:cs="Arial"/>
          <w:sz w:val="24"/>
          <w:szCs w:val="24"/>
        </w:rPr>
        <w:t>Municipio</w:t>
      </w:r>
      <w:r w:rsidR="00E45BA1" w:rsidRPr="00E73EBA">
        <w:rPr>
          <w:rFonts w:ascii="Arial" w:hAnsi="Arial" w:cs="Arial"/>
          <w:sz w:val="24"/>
          <w:szCs w:val="24"/>
        </w:rPr>
        <w:t xml:space="preserve"> por un periodo no menor </w:t>
      </w:r>
      <w:r w:rsidR="00BE4BCC" w:rsidRPr="00E73EBA">
        <w:rPr>
          <w:rFonts w:ascii="Arial" w:hAnsi="Arial" w:cs="Arial"/>
          <w:sz w:val="24"/>
          <w:szCs w:val="24"/>
        </w:rPr>
        <w:t>de seis</w:t>
      </w:r>
      <w:r w:rsidR="00E45BA1" w:rsidRPr="00E73EBA">
        <w:rPr>
          <w:rFonts w:ascii="Arial" w:hAnsi="Arial" w:cs="Arial"/>
          <w:sz w:val="24"/>
          <w:szCs w:val="24"/>
        </w:rPr>
        <w:t xml:space="preserve"> meses y manifiesten expresamente a la autoridad municipal el deseo de adquirir la vecindad.</w:t>
      </w:r>
    </w:p>
    <w:p w14:paraId="6A6CD01F" w14:textId="03E061ED" w:rsidR="00E45BA1" w:rsidRPr="00E73EBA" w:rsidRDefault="00E45BA1" w:rsidP="00536FF8">
      <w:pPr>
        <w:pStyle w:val="Prrafodelista"/>
        <w:numPr>
          <w:ilvl w:val="0"/>
          <w:numId w:val="45"/>
        </w:numPr>
        <w:tabs>
          <w:tab w:val="left" w:pos="6597"/>
        </w:tabs>
        <w:jc w:val="both"/>
        <w:rPr>
          <w:rFonts w:ascii="Arial" w:hAnsi="Arial" w:cs="Arial"/>
          <w:sz w:val="24"/>
          <w:szCs w:val="24"/>
        </w:rPr>
      </w:pPr>
      <w:r w:rsidRPr="00E73EBA">
        <w:rPr>
          <w:rFonts w:ascii="Arial" w:hAnsi="Arial" w:cs="Arial"/>
          <w:sz w:val="24"/>
          <w:szCs w:val="24"/>
        </w:rPr>
        <w:t xml:space="preserve">Las personas que tengan menos de seis meses de residencia, siempre y cuando manifiesten bajo protesta de decir verdad ante la </w:t>
      </w:r>
      <w:r w:rsidR="00BE4BCC" w:rsidRPr="00E73EBA">
        <w:rPr>
          <w:rFonts w:ascii="Arial" w:hAnsi="Arial" w:cs="Arial"/>
          <w:sz w:val="24"/>
          <w:szCs w:val="24"/>
        </w:rPr>
        <w:t xml:space="preserve">autoridad </w:t>
      </w:r>
      <w:r w:rsidRPr="00E73EBA">
        <w:rPr>
          <w:rFonts w:ascii="Arial" w:hAnsi="Arial" w:cs="Arial"/>
          <w:sz w:val="24"/>
          <w:szCs w:val="24"/>
        </w:rPr>
        <w:t xml:space="preserve">municipal su decisión de adquirir la vecindad y acrediten haber renunciado a su vecindad anterior, con la constancia expedida por la autoridad competente; debiendo comprobar; además, la existencia de su domicilio </w:t>
      </w:r>
      <w:r w:rsidR="00BE4BCC" w:rsidRPr="00E73EBA">
        <w:rPr>
          <w:rFonts w:ascii="Arial" w:hAnsi="Arial" w:cs="Arial"/>
          <w:sz w:val="24"/>
          <w:szCs w:val="24"/>
        </w:rPr>
        <w:t>así</w:t>
      </w:r>
      <w:r w:rsidRPr="00E73EBA">
        <w:rPr>
          <w:rFonts w:ascii="Arial" w:hAnsi="Arial" w:cs="Arial"/>
          <w:sz w:val="24"/>
          <w:szCs w:val="24"/>
        </w:rPr>
        <w:t xml:space="preserve"> como su profesión o trabajo dentro del </w:t>
      </w:r>
      <w:r w:rsidR="008C7229">
        <w:rPr>
          <w:rFonts w:ascii="Arial" w:hAnsi="Arial" w:cs="Arial"/>
          <w:sz w:val="24"/>
          <w:szCs w:val="24"/>
        </w:rPr>
        <w:t>Municipio</w:t>
      </w:r>
      <w:r w:rsidRPr="00E73EBA">
        <w:rPr>
          <w:rFonts w:ascii="Arial" w:hAnsi="Arial" w:cs="Arial"/>
          <w:sz w:val="24"/>
          <w:szCs w:val="24"/>
        </w:rPr>
        <w:t xml:space="preserve">, siempre y cuando acaten y se sujeten a los preceptos del presente </w:t>
      </w:r>
      <w:r w:rsidR="00690D36">
        <w:rPr>
          <w:rFonts w:ascii="Arial" w:hAnsi="Arial" w:cs="Arial"/>
          <w:sz w:val="24"/>
          <w:szCs w:val="24"/>
        </w:rPr>
        <w:t>Bando</w:t>
      </w:r>
      <w:r w:rsidRPr="00E73EBA">
        <w:rPr>
          <w:rFonts w:ascii="Arial" w:hAnsi="Arial" w:cs="Arial"/>
          <w:sz w:val="24"/>
          <w:szCs w:val="24"/>
        </w:rPr>
        <w:t>, no alterando las buenas costumbres, la tr</w:t>
      </w:r>
      <w:r w:rsidR="00E025BB" w:rsidRPr="00E73EBA">
        <w:rPr>
          <w:rFonts w:ascii="Arial" w:hAnsi="Arial" w:cs="Arial"/>
          <w:sz w:val="24"/>
          <w:szCs w:val="24"/>
        </w:rPr>
        <w:t xml:space="preserve">anquilidad y la paz social del </w:t>
      </w:r>
      <w:r w:rsidR="008C7229">
        <w:rPr>
          <w:rFonts w:ascii="Arial" w:hAnsi="Arial" w:cs="Arial"/>
          <w:sz w:val="24"/>
          <w:szCs w:val="24"/>
        </w:rPr>
        <w:t>Municipio</w:t>
      </w:r>
      <w:r w:rsidR="00E025BB" w:rsidRPr="00E73EBA">
        <w:rPr>
          <w:rFonts w:ascii="Arial" w:hAnsi="Arial" w:cs="Arial"/>
          <w:sz w:val="24"/>
          <w:szCs w:val="24"/>
        </w:rPr>
        <w:t>.</w:t>
      </w:r>
    </w:p>
    <w:p w14:paraId="6B7922CE" w14:textId="77777777" w:rsidR="004F28EB" w:rsidRPr="00E73EBA" w:rsidRDefault="004F28EB" w:rsidP="00E025BB">
      <w:pPr>
        <w:tabs>
          <w:tab w:val="left" w:pos="6597"/>
        </w:tabs>
        <w:jc w:val="both"/>
        <w:rPr>
          <w:rFonts w:ascii="Arial" w:hAnsi="Arial" w:cs="Arial"/>
          <w:sz w:val="24"/>
          <w:szCs w:val="24"/>
        </w:rPr>
      </w:pPr>
    </w:p>
    <w:p w14:paraId="2139281B" w14:textId="76F638DF" w:rsidR="00E45BA1" w:rsidRPr="00E73EBA" w:rsidRDefault="00B02FC1" w:rsidP="00E025BB">
      <w:pPr>
        <w:tabs>
          <w:tab w:val="left" w:pos="6597"/>
        </w:tabs>
        <w:jc w:val="both"/>
        <w:rPr>
          <w:rFonts w:ascii="Arial" w:hAnsi="Arial" w:cs="Arial"/>
          <w:sz w:val="24"/>
          <w:szCs w:val="24"/>
        </w:rPr>
      </w:pPr>
      <w:r w:rsidRPr="00B02FC1">
        <w:rPr>
          <w:rFonts w:ascii="Arial" w:hAnsi="Arial" w:cs="Arial"/>
          <w:b/>
          <w:sz w:val="24"/>
          <w:szCs w:val="24"/>
        </w:rPr>
        <w:t>Artículo 21.-</w:t>
      </w:r>
      <w:r w:rsidR="00E025BB" w:rsidRPr="00E73EBA">
        <w:rPr>
          <w:rFonts w:ascii="Arial" w:hAnsi="Arial" w:cs="Arial"/>
          <w:sz w:val="24"/>
          <w:szCs w:val="24"/>
        </w:rPr>
        <w:t xml:space="preserve"> Los vecinos del </w:t>
      </w:r>
      <w:r w:rsidR="008C7229">
        <w:rPr>
          <w:rFonts w:ascii="Arial" w:hAnsi="Arial" w:cs="Arial"/>
          <w:sz w:val="24"/>
          <w:szCs w:val="24"/>
        </w:rPr>
        <w:t>Municipio</w:t>
      </w:r>
      <w:r w:rsidR="00E45BA1" w:rsidRPr="00E73EBA">
        <w:rPr>
          <w:rFonts w:ascii="Arial" w:hAnsi="Arial" w:cs="Arial"/>
          <w:sz w:val="24"/>
          <w:szCs w:val="24"/>
        </w:rPr>
        <w:t xml:space="preserve"> tienen los siguient</w:t>
      </w:r>
      <w:r w:rsidR="00E025BB" w:rsidRPr="00E73EBA">
        <w:rPr>
          <w:rFonts w:ascii="Arial" w:hAnsi="Arial" w:cs="Arial"/>
          <w:sz w:val="24"/>
          <w:szCs w:val="24"/>
        </w:rPr>
        <w:t>es derechos:</w:t>
      </w:r>
    </w:p>
    <w:p w14:paraId="28C4639C" w14:textId="77777777" w:rsidR="00EA0B3A" w:rsidRPr="00E73EBA" w:rsidRDefault="00EA0B3A" w:rsidP="003A1203">
      <w:pPr>
        <w:pStyle w:val="Prrafodelista"/>
        <w:numPr>
          <w:ilvl w:val="0"/>
          <w:numId w:val="1"/>
        </w:numPr>
        <w:tabs>
          <w:tab w:val="left" w:pos="6597"/>
        </w:tabs>
        <w:jc w:val="both"/>
        <w:rPr>
          <w:rFonts w:ascii="Arial" w:hAnsi="Arial" w:cs="Arial"/>
          <w:sz w:val="24"/>
          <w:szCs w:val="24"/>
        </w:rPr>
      </w:pPr>
      <w:r w:rsidRPr="00E73EBA">
        <w:rPr>
          <w:rFonts w:ascii="Arial" w:hAnsi="Arial" w:cs="Arial"/>
          <w:sz w:val="24"/>
          <w:szCs w:val="24"/>
        </w:rPr>
        <w:t>A que se respeten sus derechos humanos en condiciones de equidad, igualdad de las personas y genero sin discriminación;</w:t>
      </w:r>
    </w:p>
    <w:p w14:paraId="112E1C4F" w14:textId="77777777" w:rsidR="00E45BA1" w:rsidRPr="00E73EBA" w:rsidRDefault="00BE4BCC" w:rsidP="003A1203">
      <w:pPr>
        <w:pStyle w:val="Prrafodelista"/>
        <w:numPr>
          <w:ilvl w:val="0"/>
          <w:numId w:val="1"/>
        </w:numPr>
        <w:tabs>
          <w:tab w:val="left" w:pos="6597"/>
        </w:tabs>
        <w:jc w:val="both"/>
        <w:rPr>
          <w:rFonts w:ascii="Arial" w:hAnsi="Arial" w:cs="Arial"/>
          <w:sz w:val="24"/>
          <w:szCs w:val="24"/>
        </w:rPr>
      </w:pPr>
      <w:r w:rsidRPr="00E73EBA">
        <w:rPr>
          <w:rFonts w:ascii="Arial" w:hAnsi="Arial" w:cs="Arial"/>
          <w:sz w:val="24"/>
          <w:szCs w:val="24"/>
        </w:rPr>
        <w:t>V</w:t>
      </w:r>
      <w:r w:rsidR="00E45BA1" w:rsidRPr="00E73EBA">
        <w:rPr>
          <w:rFonts w:ascii="Arial" w:hAnsi="Arial" w:cs="Arial"/>
          <w:sz w:val="24"/>
          <w:szCs w:val="24"/>
        </w:rPr>
        <w:t>otar y ser votado para los cargos de elección popular de carácter municipal, reuniendo los requisitos de la ley aplicables en la materia;</w:t>
      </w:r>
    </w:p>
    <w:p w14:paraId="3100C4DD" w14:textId="53EE58A1" w:rsidR="00E45BA1" w:rsidRPr="00E73EBA" w:rsidRDefault="00BE4BCC" w:rsidP="003A1203">
      <w:pPr>
        <w:pStyle w:val="Prrafodelista"/>
        <w:numPr>
          <w:ilvl w:val="0"/>
          <w:numId w:val="1"/>
        </w:numPr>
        <w:tabs>
          <w:tab w:val="left" w:pos="6597"/>
        </w:tabs>
        <w:jc w:val="both"/>
        <w:rPr>
          <w:rFonts w:ascii="Arial" w:hAnsi="Arial" w:cs="Arial"/>
          <w:sz w:val="24"/>
          <w:szCs w:val="24"/>
        </w:rPr>
      </w:pPr>
      <w:r w:rsidRPr="00E73EBA">
        <w:rPr>
          <w:rFonts w:ascii="Arial" w:hAnsi="Arial" w:cs="Arial"/>
          <w:sz w:val="24"/>
          <w:szCs w:val="24"/>
        </w:rPr>
        <w:t>P</w:t>
      </w:r>
      <w:r w:rsidR="00E45BA1" w:rsidRPr="00E73EBA">
        <w:rPr>
          <w:rFonts w:ascii="Arial" w:hAnsi="Arial" w:cs="Arial"/>
          <w:sz w:val="24"/>
          <w:szCs w:val="24"/>
        </w:rPr>
        <w:t>articipar en los programas, proyecto</w:t>
      </w:r>
      <w:r w:rsidR="00E025BB" w:rsidRPr="00E73EBA">
        <w:rPr>
          <w:rFonts w:ascii="Arial" w:hAnsi="Arial" w:cs="Arial"/>
          <w:sz w:val="24"/>
          <w:szCs w:val="24"/>
        </w:rPr>
        <w:t xml:space="preserve">s y demás asuntos públicos del </w:t>
      </w:r>
      <w:r w:rsidR="008C7229">
        <w:rPr>
          <w:rFonts w:ascii="Arial" w:hAnsi="Arial" w:cs="Arial"/>
          <w:sz w:val="24"/>
          <w:szCs w:val="24"/>
        </w:rPr>
        <w:t>Municipio</w:t>
      </w:r>
      <w:r w:rsidR="00E45BA1" w:rsidRPr="00E73EBA">
        <w:rPr>
          <w:rFonts w:ascii="Arial" w:hAnsi="Arial" w:cs="Arial"/>
          <w:sz w:val="24"/>
          <w:szCs w:val="24"/>
        </w:rPr>
        <w:t>;</w:t>
      </w:r>
    </w:p>
    <w:p w14:paraId="058D14AD" w14:textId="7949777D" w:rsidR="00E45BA1" w:rsidRPr="00E73EBA" w:rsidRDefault="00BE4BCC" w:rsidP="003A1203">
      <w:pPr>
        <w:pStyle w:val="Prrafodelista"/>
        <w:numPr>
          <w:ilvl w:val="0"/>
          <w:numId w:val="1"/>
        </w:numPr>
        <w:tabs>
          <w:tab w:val="left" w:pos="6597"/>
        </w:tabs>
        <w:jc w:val="both"/>
        <w:rPr>
          <w:rFonts w:ascii="Arial" w:hAnsi="Arial" w:cs="Arial"/>
          <w:sz w:val="24"/>
          <w:szCs w:val="24"/>
        </w:rPr>
      </w:pPr>
      <w:r w:rsidRPr="00E73EBA">
        <w:rPr>
          <w:rFonts w:ascii="Arial" w:hAnsi="Arial" w:cs="Arial"/>
          <w:sz w:val="24"/>
          <w:szCs w:val="24"/>
        </w:rPr>
        <w:t>P</w:t>
      </w:r>
      <w:r w:rsidR="00E45BA1" w:rsidRPr="00E73EBA">
        <w:rPr>
          <w:rFonts w:ascii="Arial" w:hAnsi="Arial" w:cs="Arial"/>
          <w:sz w:val="24"/>
          <w:szCs w:val="24"/>
        </w:rPr>
        <w:t xml:space="preserve">referencia </w:t>
      </w:r>
      <w:r w:rsidR="004F28EB" w:rsidRPr="00E73EBA">
        <w:rPr>
          <w:rFonts w:ascii="Arial" w:hAnsi="Arial" w:cs="Arial"/>
          <w:sz w:val="24"/>
          <w:szCs w:val="24"/>
        </w:rPr>
        <w:t xml:space="preserve">en igualdad de circunstancias </w:t>
      </w:r>
      <w:r w:rsidR="00E45BA1" w:rsidRPr="00E73EBA">
        <w:rPr>
          <w:rFonts w:ascii="Arial" w:hAnsi="Arial" w:cs="Arial"/>
          <w:sz w:val="24"/>
          <w:szCs w:val="24"/>
        </w:rPr>
        <w:t>para el desempeño de e</w:t>
      </w:r>
      <w:r w:rsidR="00E025BB" w:rsidRPr="00E73EBA">
        <w:rPr>
          <w:rFonts w:ascii="Arial" w:hAnsi="Arial" w:cs="Arial"/>
          <w:sz w:val="24"/>
          <w:szCs w:val="24"/>
        </w:rPr>
        <w:t xml:space="preserve">mpleos y cargos públicos en el </w:t>
      </w:r>
      <w:r w:rsidR="008C7229">
        <w:rPr>
          <w:rFonts w:ascii="Arial" w:hAnsi="Arial" w:cs="Arial"/>
          <w:sz w:val="24"/>
          <w:szCs w:val="24"/>
        </w:rPr>
        <w:t>Municipio</w:t>
      </w:r>
      <w:r w:rsidR="00E45BA1" w:rsidRPr="00E73EBA">
        <w:rPr>
          <w:rFonts w:ascii="Arial" w:hAnsi="Arial" w:cs="Arial"/>
          <w:sz w:val="24"/>
          <w:szCs w:val="24"/>
        </w:rPr>
        <w:t>;</w:t>
      </w:r>
    </w:p>
    <w:p w14:paraId="105EE1C7" w14:textId="77777777" w:rsidR="00E45BA1" w:rsidRPr="00E73EBA" w:rsidRDefault="00BE4BCC" w:rsidP="003A1203">
      <w:pPr>
        <w:pStyle w:val="Prrafodelista"/>
        <w:numPr>
          <w:ilvl w:val="0"/>
          <w:numId w:val="1"/>
        </w:numPr>
        <w:tabs>
          <w:tab w:val="left" w:pos="6597"/>
        </w:tabs>
        <w:jc w:val="both"/>
        <w:rPr>
          <w:rFonts w:ascii="Arial" w:hAnsi="Arial" w:cs="Arial"/>
          <w:sz w:val="24"/>
          <w:szCs w:val="24"/>
        </w:rPr>
      </w:pPr>
      <w:r w:rsidRPr="00E73EBA">
        <w:rPr>
          <w:rFonts w:ascii="Arial" w:hAnsi="Arial" w:cs="Arial"/>
          <w:sz w:val="24"/>
          <w:szCs w:val="24"/>
        </w:rPr>
        <w:t>U</w:t>
      </w:r>
      <w:r w:rsidR="00E45BA1" w:rsidRPr="00E73EBA">
        <w:rPr>
          <w:rFonts w:ascii="Arial" w:hAnsi="Arial" w:cs="Arial"/>
          <w:sz w:val="24"/>
          <w:szCs w:val="24"/>
        </w:rPr>
        <w:t xml:space="preserve">tilizar los servicios, obras </w:t>
      </w:r>
      <w:r w:rsidRPr="00E73EBA">
        <w:rPr>
          <w:rFonts w:ascii="Arial" w:hAnsi="Arial" w:cs="Arial"/>
          <w:sz w:val="24"/>
          <w:szCs w:val="24"/>
        </w:rPr>
        <w:t>públicas</w:t>
      </w:r>
      <w:r w:rsidR="00E45BA1" w:rsidRPr="00E73EBA">
        <w:rPr>
          <w:rFonts w:ascii="Arial" w:hAnsi="Arial" w:cs="Arial"/>
          <w:sz w:val="24"/>
          <w:szCs w:val="24"/>
        </w:rPr>
        <w:t>, y los bienes de</w:t>
      </w:r>
      <w:r w:rsidRPr="00E73EBA">
        <w:rPr>
          <w:rFonts w:ascii="Arial" w:hAnsi="Arial" w:cs="Arial"/>
          <w:sz w:val="24"/>
          <w:szCs w:val="24"/>
        </w:rPr>
        <w:t xml:space="preserve"> </w:t>
      </w:r>
      <w:r w:rsidR="00E45BA1" w:rsidRPr="00E73EBA">
        <w:rPr>
          <w:rFonts w:ascii="Arial" w:hAnsi="Arial" w:cs="Arial"/>
          <w:sz w:val="24"/>
          <w:szCs w:val="24"/>
        </w:rPr>
        <w:t>uso común en forma adecuada</w:t>
      </w:r>
      <w:r w:rsidR="00E025BB" w:rsidRPr="00E73EBA">
        <w:rPr>
          <w:rFonts w:ascii="Arial" w:hAnsi="Arial" w:cs="Arial"/>
          <w:sz w:val="24"/>
          <w:szCs w:val="24"/>
        </w:rPr>
        <w:t>;</w:t>
      </w:r>
      <w:r w:rsidR="00E45BA1" w:rsidRPr="00E73EBA">
        <w:rPr>
          <w:rFonts w:ascii="Arial" w:hAnsi="Arial" w:cs="Arial"/>
          <w:sz w:val="24"/>
          <w:szCs w:val="24"/>
        </w:rPr>
        <w:t xml:space="preserve"> </w:t>
      </w:r>
    </w:p>
    <w:p w14:paraId="23085A39" w14:textId="2337B3BA" w:rsidR="00E45BA1" w:rsidRPr="00E73EBA" w:rsidRDefault="00BE4BCC" w:rsidP="003A1203">
      <w:pPr>
        <w:pStyle w:val="Prrafodelista"/>
        <w:numPr>
          <w:ilvl w:val="0"/>
          <w:numId w:val="1"/>
        </w:numPr>
        <w:tabs>
          <w:tab w:val="left" w:pos="6597"/>
        </w:tabs>
        <w:jc w:val="both"/>
        <w:rPr>
          <w:rFonts w:ascii="Arial" w:hAnsi="Arial" w:cs="Arial"/>
          <w:sz w:val="24"/>
          <w:szCs w:val="24"/>
        </w:rPr>
      </w:pPr>
      <w:r w:rsidRPr="00E73EBA">
        <w:rPr>
          <w:rFonts w:ascii="Arial" w:hAnsi="Arial" w:cs="Arial"/>
          <w:sz w:val="24"/>
          <w:szCs w:val="24"/>
        </w:rPr>
        <w:t>P</w:t>
      </w:r>
      <w:r w:rsidR="00E45BA1" w:rsidRPr="00E73EBA">
        <w:rPr>
          <w:rFonts w:ascii="Arial" w:hAnsi="Arial" w:cs="Arial"/>
          <w:sz w:val="24"/>
          <w:szCs w:val="24"/>
        </w:rPr>
        <w:t>etici</w:t>
      </w:r>
      <w:r w:rsidR="00E025BB" w:rsidRPr="00E73EBA">
        <w:rPr>
          <w:rFonts w:ascii="Arial" w:hAnsi="Arial" w:cs="Arial"/>
          <w:sz w:val="24"/>
          <w:szCs w:val="24"/>
        </w:rPr>
        <w:t xml:space="preserve">onar las modificaciones a este </w:t>
      </w:r>
      <w:r w:rsidR="00690D36">
        <w:rPr>
          <w:rFonts w:ascii="Arial" w:hAnsi="Arial" w:cs="Arial"/>
          <w:sz w:val="24"/>
          <w:szCs w:val="24"/>
        </w:rPr>
        <w:t>Bando</w:t>
      </w:r>
      <w:r w:rsidR="00E45BA1" w:rsidRPr="00E73EBA">
        <w:rPr>
          <w:rFonts w:ascii="Arial" w:hAnsi="Arial" w:cs="Arial"/>
          <w:sz w:val="24"/>
          <w:szCs w:val="24"/>
        </w:rPr>
        <w:t xml:space="preserve"> y sus reglamentos</w:t>
      </w:r>
      <w:r w:rsidR="00E025BB" w:rsidRPr="00E73EBA">
        <w:rPr>
          <w:rFonts w:ascii="Arial" w:hAnsi="Arial" w:cs="Arial"/>
          <w:sz w:val="24"/>
          <w:szCs w:val="24"/>
        </w:rPr>
        <w:t>;</w:t>
      </w:r>
      <w:r w:rsidR="00E45BA1" w:rsidRPr="00E73EBA">
        <w:rPr>
          <w:rFonts w:ascii="Arial" w:hAnsi="Arial" w:cs="Arial"/>
          <w:sz w:val="24"/>
          <w:szCs w:val="24"/>
        </w:rPr>
        <w:t xml:space="preserve"> </w:t>
      </w:r>
      <w:r w:rsidRPr="00E73EBA">
        <w:rPr>
          <w:rFonts w:ascii="Arial" w:hAnsi="Arial" w:cs="Arial"/>
          <w:sz w:val="24"/>
          <w:szCs w:val="24"/>
        </w:rPr>
        <w:t>así</w:t>
      </w:r>
      <w:r w:rsidR="00E025BB" w:rsidRPr="00E73EBA">
        <w:rPr>
          <w:rFonts w:ascii="Arial" w:hAnsi="Arial" w:cs="Arial"/>
          <w:sz w:val="24"/>
          <w:szCs w:val="24"/>
        </w:rPr>
        <w:t xml:space="preserve"> como, </w:t>
      </w:r>
      <w:r w:rsidR="00E45BA1" w:rsidRPr="00E73EBA">
        <w:rPr>
          <w:rFonts w:ascii="Arial" w:hAnsi="Arial" w:cs="Arial"/>
          <w:sz w:val="24"/>
          <w:szCs w:val="24"/>
        </w:rPr>
        <w:t xml:space="preserve">presentar </w:t>
      </w:r>
      <w:r w:rsidRPr="00E73EBA">
        <w:rPr>
          <w:rFonts w:ascii="Arial" w:hAnsi="Arial" w:cs="Arial"/>
          <w:sz w:val="24"/>
          <w:szCs w:val="24"/>
        </w:rPr>
        <w:t>iniciativas de</w:t>
      </w:r>
      <w:r w:rsidR="00AE3990" w:rsidRPr="00E73EBA">
        <w:rPr>
          <w:rFonts w:ascii="Arial" w:hAnsi="Arial" w:cs="Arial"/>
          <w:sz w:val="24"/>
          <w:szCs w:val="24"/>
        </w:rPr>
        <w:t xml:space="preserve"> estos;</w:t>
      </w:r>
    </w:p>
    <w:p w14:paraId="127A08C3" w14:textId="53B3F6AF" w:rsidR="00AE3990" w:rsidRPr="00E73EBA" w:rsidRDefault="00BE4BCC" w:rsidP="003A1203">
      <w:pPr>
        <w:pStyle w:val="Prrafodelista"/>
        <w:numPr>
          <w:ilvl w:val="0"/>
          <w:numId w:val="1"/>
        </w:numPr>
        <w:tabs>
          <w:tab w:val="left" w:pos="6597"/>
        </w:tabs>
        <w:jc w:val="both"/>
        <w:rPr>
          <w:rFonts w:ascii="Arial" w:hAnsi="Arial" w:cs="Arial"/>
          <w:sz w:val="24"/>
          <w:szCs w:val="24"/>
        </w:rPr>
      </w:pPr>
      <w:r w:rsidRPr="00E73EBA">
        <w:rPr>
          <w:rFonts w:ascii="Arial" w:hAnsi="Arial" w:cs="Arial"/>
          <w:sz w:val="24"/>
          <w:szCs w:val="24"/>
        </w:rPr>
        <w:t>P</w:t>
      </w:r>
      <w:r w:rsidR="00AE3990" w:rsidRPr="00E73EBA">
        <w:rPr>
          <w:rFonts w:ascii="Arial" w:hAnsi="Arial" w:cs="Arial"/>
          <w:sz w:val="24"/>
          <w:szCs w:val="24"/>
        </w:rPr>
        <w:t>edir la remoción de servidores públicos, cuando los mismos no cumplan con sus funciones o realicen estas en contravención a la ley, a est</w:t>
      </w:r>
      <w:r w:rsidR="00E025BB" w:rsidRPr="00E73EBA">
        <w:rPr>
          <w:rFonts w:ascii="Arial" w:hAnsi="Arial" w:cs="Arial"/>
          <w:sz w:val="24"/>
          <w:szCs w:val="24"/>
        </w:rPr>
        <w:t xml:space="preserve">e </w:t>
      </w:r>
      <w:r w:rsidR="00690D36">
        <w:rPr>
          <w:rFonts w:ascii="Arial" w:hAnsi="Arial" w:cs="Arial"/>
          <w:sz w:val="24"/>
          <w:szCs w:val="24"/>
        </w:rPr>
        <w:t>Bando</w:t>
      </w:r>
      <w:r w:rsidR="00E025BB" w:rsidRPr="00E73EBA">
        <w:rPr>
          <w:rFonts w:ascii="Arial" w:hAnsi="Arial" w:cs="Arial"/>
          <w:sz w:val="24"/>
          <w:szCs w:val="24"/>
        </w:rPr>
        <w:t>,</w:t>
      </w:r>
      <w:r w:rsidRPr="00E73EBA">
        <w:rPr>
          <w:rFonts w:ascii="Arial" w:hAnsi="Arial" w:cs="Arial"/>
          <w:sz w:val="24"/>
          <w:szCs w:val="24"/>
        </w:rPr>
        <w:t xml:space="preserve"> a sus</w:t>
      </w:r>
      <w:r w:rsidR="00AE3990" w:rsidRPr="00E73EBA">
        <w:rPr>
          <w:rFonts w:ascii="Arial" w:hAnsi="Arial" w:cs="Arial"/>
          <w:sz w:val="24"/>
          <w:szCs w:val="24"/>
        </w:rPr>
        <w:t xml:space="preserve"> reglamentos </w:t>
      </w:r>
      <w:r w:rsidR="00E025BB" w:rsidRPr="00E73EBA">
        <w:rPr>
          <w:rFonts w:ascii="Arial" w:hAnsi="Arial" w:cs="Arial"/>
          <w:sz w:val="24"/>
          <w:szCs w:val="24"/>
        </w:rPr>
        <w:t xml:space="preserve">o </w:t>
      </w:r>
      <w:r w:rsidR="00AE3990" w:rsidRPr="00E73EBA">
        <w:rPr>
          <w:rFonts w:ascii="Arial" w:hAnsi="Arial" w:cs="Arial"/>
          <w:sz w:val="24"/>
          <w:szCs w:val="24"/>
        </w:rPr>
        <w:t xml:space="preserve">a los valores y principios incluidos al </w:t>
      </w:r>
      <w:r w:rsidR="00E025BB" w:rsidRPr="00E73EBA">
        <w:rPr>
          <w:rFonts w:ascii="Arial" w:hAnsi="Arial" w:cs="Arial"/>
          <w:sz w:val="24"/>
          <w:szCs w:val="24"/>
        </w:rPr>
        <w:t>P</w:t>
      </w:r>
      <w:r w:rsidR="00AE3990" w:rsidRPr="00E73EBA">
        <w:rPr>
          <w:rFonts w:ascii="Arial" w:hAnsi="Arial" w:cs="Arial"/>
          <w:sz w:val="24"/>
          <w:szCs w:val="24"/>
        </w:rPr>
        <w:t xml:space="preserve">lan de </w:t>
      </w:r>
      <w:r w:rsidR="00E025BB" w:rsidRPr="00E73EBA">
        <w:rPr>
          <w:rFonts w:ascii="Arial" w:hAnsi="Arial" w:cs="Arial"/>
          <w:sz w:val="24"/>
          <w:szCs w:val="24"/>
        </w:rPr>
        <w:t>Desarrollo Municipal;</w:t>
      </w:r>
    </w:p>
    <w:p w14:paraId="6EAEE253" w14:textId="77777777" w:rsidR="00AE3990" w:rsidRPr="00E73EBA" w:rsidRDefault="00BE4BCC" w:rsidP="003A1203">
      <w:pPr>
        <w:pStyle w:val="Prrafodelista"/>
        <w:numPr>
          <w:ilvl w:val="0"/>
          <w:numId w:val="1"/>
        </w:numPr>
        <w:tabs>
          <w:tab w:val="left" w:pos="6597"/>
        </w:tabs>
        <w:jc w:val="both"/>
        <w:rPr>
          <w:rFonts w:ascii="Arial" w:hAnsi="Arial" w:cs="Arial"/>
          <w:sz w:val="24"/>
          <w:szCs w:val="24"/>
        </w:rPr>
      </w:pPr>
      <w:r w:rsidRPr="00E73EBA">
        <w:rPr>
          <w:rFonts w:ascii="Arial" w:hAnsi="Arial" w:cs="Arial"/>
          <w:sz w:val="24"/>
          <w:szCs w:val="24"/>
        </w:rPr>
        <w:t>S</w:t>
      </w:r>
      <w:r w:rsidR="00AE3990" w:rsidRPr="00E73EBA">
        <w:rPr>
          <w:rFonts w:ascii="Arial" w:hAnsi="Arial" w:cs="Arial"/>
          <w:sz w:val="24"/>
          <w:szCs w:val="24"/>
        </w:rPr>
        <w:t>er consultado para la realización de las obras por cooperación;</w:t>
      </w:r>
    </w:p>
    <w:p w14:paraId="462D80EA" w14:textId="77777777" w:rsidR="00AE3990" w:rsidRPr="00E73EBA" w:rsidRDefault="00BE4BCC" w:rsidP="003A1203">
      <w:pPr>
        <w:pStyle w:val="Prrafodelista"/>
        <w:numPr>
          <w:ilvl w:val="0"/>
          <w:numId w:val="1"/>
        </w:numPr>
        <w:tabs>
          <w:tab w:val="left" w:pos="6597"/>
        </w:tabs>
        <w:jc w:val="both"/>
        <w:rPr>
          <w:rFonts w:ascii="Arial" w:hAnsi="Arial" w:cs="Arial"/>
          <w:sz w:val="24"/>
          <w:szCs w:val="24"/>
        </w:rPr>
      </w:pPr>
      <w:r w:rsidRPr="00E73EBA">
        <w:rPr>
          <w:rFonts w:ascii="Arial" w:hAnsi="Arial" w:cs="Arial"/>
          <w:sz w:val="24"/>
          <w:szCs w:val="24"/>
        </w:rPr>
        <w:t>R</w:t>
      </w:r>
      <w:r w:rsidR="00AE3990" w:rsidRPr="00E73EBA">
        <w:rPr>
          <w:rFonts w:ascii="Arial" w:hAnsi="Arial" w:cs="Arial"/>
          <w:sz w:val="24"/>
          <w:szCs w:val="24"/>
        </w:rPr>
        <w:t xml:space="preserve">ecibir </w:t>
      </w:r>
      <w:r w:rsidRPr="00E73EBA">
        <w:rPr>
          <w:rFonts w:ascii="Arial" w:hAnsi="Arial" w:cs="Arial"/>
          <w:sz w:val="24"/>
          <w:szCs w:val="24"/>
        </w:rPr>
        <w:t>información</w:t>
      </w:r>
      <w:r w:rsidR="00AE3990" w:rsidRPr="00E73EBA">
        <w:rPr>
          <w:rFonts w:ascii="Arial" w:hAnsi="Arial" w:cs="Arial"/>
          <w:sz w:val="24"/>
          <w:szCs w:val="24"/>
        </w:rPr>
        <w:t xml:space="preserve"> de los órganos municipales, mediante petición por escrito en la forma y términos que determine la ley;</w:t>
      </w:r>
    </w:p>
    <w:p w14:paraId="5AB76719" w14:textId="77777777" w:rsidR="00AE3990" w:rsidRPr="00E73EBA" w:rsidRDefault="00BE4BCC" w:rsidP="003A1203">
      <w:pPr>
        <w:pStyle w:val="Prrafodelista"/>
        <w:numPr>
          <w:ilvl w:val="0"/>
          <w:numId w:val="1"/>
        </w:numPr>
        <w:tabs>
          <w:tab w:val="left" w:pos="6597"/>
        </w:tabs>
        <w:jc w:val="both"/>
        <w:rPr>
          <w:rFonts w:ascii="Arial" w:hAnsi="Arial" w:cs="Arial"/>
          <w:sz w:val="24"/>
          <w:szCs w:val="24"/>
        </w:rPr>
      </w:pPr>
      <w:r w:rsidRPr="00E73EBA">
        <w:rPr>
          <w:rFonts w:ascii="Arial" w:hAnsi="Arial" w:cs="Arial"/>
          <w:sz w:val="24"/>
          <w:szCs w:val="24"/>
        </w:rPr>
        <w:t>A</w:t>
      </w:r>
      <w:r w:rsidR="00AE3990" w:rsidRPr="00E73EBA">
        <w:rPr>
          <w:rFonts w:ascii="Arial" w:hAnsi="Arial" w:cs="Arial"/>
          <w:sz w:val="24"/>
          <w:szCs w:val="24"/>
        </w:rPr>
        <w:t xml:space="preserve">cudir ante las autoridades auxiliares o ante cualquier órgano de la administración </w:t>
      </w:r>
      <w:r w:rsidRPr="00E73EBA">
        <w:rPr>
          <w:rFonts w:ascii="Arial" w:hAnsi="Arial" w:cs="Arial"/>
          <w:sz w:val="24"/>
          <w:szCs w:val="24"/>
        </w:rPr>
        <w:t>pública</w:t>
      </w:r>
      <w:r w:rsidR="00AE3990" w:rsidRPr="00E73EBA">
        <w:rPr>
          <w:rFonts w:ascii="Arial" w:hAnsi="Arial" w:cs="Arial"/>
          <w:sz w:val="24"/>
          <w:szCs w:val="24"/>
        </w:rPr>
        <w:t xml:space="preserve"> </w:t>
      </w:r>
      <w:r w:rsidRPr="00E73EBA">
        <w:rPr>
          <w:rFonts w:ascii="Arial" w:hAnsi="Arial" w:cs="Arial"/>
          <w:sz w:val="24"/>
          <w:szCs w:val="24"/>
        </w:rPr>
        <w:t>municipal</w:t>
      </w:r>
      <w:r w:rsidR="00AE3990" w:rsidRPr="00E73EBA">
        <w:rPr>
          <w:rFonts w:ascii="Arial" w:hAnsi="Arial" w:cs="Arial"/>
          <w:sz w:val="24"/>
          <w:szCs w:val="24"/>
        </w:rPr>
        <w:t xml:space="preserve"> con el fin de ser auxiliados;</w:t>
      </w:r>
    </w:p>
    <w:p w14:paraId="48FB1EF8" w14:textId="77777777" w:rsidR="00AE3990" w:rsidRPr="00E73EBA" w:rsidRDefault="00BE4BCC" w:rsidP="003A1203">
      <w:pPr>
        <w:pStyle w:val="Prrafodelista"/>
        <w:numPr>
          <w:ilvl w:val="0"/>
          <w:numId w:val="1"/>
        </w:numPr>
        <w:tabs>
          <w:tab w:val="left" w:pos="6597"/>
        </w:tabs>
        <w:jc w:val="both"/>
        <w:rPr>
          <w:rFonts w:ascii="Arial" w:hAnsi="Arial" w:cs="Arial"/>
          <w:sz w:val="24"/>
          <w:szCs w:val="24"/>
        </w:rPr>
      </w:pPr>
      <w:r w:rsidRPr="00E73EBA">
        <w:rPr>
          <w:rFonts w:ascii="Arial" w:hAnsi="Arial" w:cs="Arial"/>
          <w:sz w:val="24"/>
          <w:szCs w:val="24"/>
        </w:rPr>
        <w:t>I</w:t>
      </w:r>
      <w:r w:rsidR="00AE3990" w:rsidRPr="00E73EBA">
        <w:rPr>
          <w:rFonts w:ascii="Arial" w:hAnsi="Arial" w:cs="Arial"/>
          <w:sz w:val="24"/>
          <w:szCs w:val="24"/>
        </w:rPr>
        <w:t xml:space="preserve">mpugnar las </w:t>
      </w:r>
      <w:r w:rsidRPr="00E73EBA">
        <w:rPr>
          <w:rFonts w:ascii="Arial" w:hAnsi="Arial" w:cs="Arial"/>
          <w:sz w:val="24"/>
          <w:szCs w:val="24"/>
        </w:rPr>
        <w:t>decisiones</w:t>
      </w:r>
      <w:r w:rsidR="00AE3990" w:rsidRPr="00E73EBA">
        <w:rPr>
          <w:rFonts w:ascii="Arial" w:hAnsi="Arial" w:cs="Arial"/>
          <w:sz w:val="24"/>
          <w:szCs w:val="24"/>
        </w:rPr>
        <w:t xml:space="preserve"> de las autoridades municipales, mediante los procedimientos y recursos que prevén las leyes;</w:t>
      </w:r>
    </w:p>
    <w:p w14:paraId="64DFF7B8" w14:textId="77777777" w:rsidR="00AE3990" w:rsidRPr="00E73EBA" w:rsidRDefault="00BE4BCC" w:rsidP="003A1203">
      <w:pPr>
        <w:pStyle w:val="Prrafodelista"/>
        <w:numPr>
          <w:ilvl w:val="0"/>
          <w:numId w:val="1"/>
        </w:numPr>
        <w:tabs>
          <w:tab w:val="left" w:pos="6597"/>
        </w:tabs>
        <w:jc w:val="both"/>
        <w:rPr>
          <w:rFonts w:ascii="Arial" w:hAnsi="Arial" w:cs="Arial"/>
          <w:sz w:val="24"/>
          <w:szCs w:val="24"/>
        </w:rPr>
      </w:pPr>
      <w:r w:rsidRPr="00E73EBA">
        <w:rPr>
          <w:rFonts w:ascii="Arial" w:hAnsi="Arial" w:cs="Arial"/>
          <w:sz w:val="24"/>
          <w:szCs w:val="24"/>
        </w:rPr>
        <w:t>P</w:t>
      </w:r>
      <w:r w:rsidR="00AE3990" w:rsidRPr="00E73EBA">
        <w:rPr>
          <w:rFonts w:ascii="Arial" w:hAnsi="Arial" w:cs="Arial"/>
          <w:sz w:val="24"/>
          <w:szCs w:val="24"/>
        </w:rPr>
        <w:t xml:space="preserve">resentar quejas ante la </w:t>
      </w:r>
      <w:r w:rsidR="00E025BB" w:rsidRPr="00E73EBA">
        <w:rPr>
          <w:rFonts w:ascii="Arial" w:hAnsi="Arial" w:cs="Arial"/>
          <w:sz w:val="24"/>
          <w:szCs w:val="24"/>
        </w:rPr>
        <w:t>D</w:t>
      </w:r>
      <w:r w:rsidRPr="00E73EBA">
        <w:rPr>
          <w:rFonts w:ascii="Arial" w:hAnsi="Arial" w:cs="Arial"/>
          <w:sz w:val="24"/>
          <w:szCs w:val="24"/>
        </w:rPr>
        <w:t>efensoría</w:t>
      </w:r>
      <w:r w:rsidR="00E025BB" w:rsidRPr="00E73EBA">
        <w:rPr>
          <w:rFonts w:ascii="Arial" w:hAnsi="Arial" w:cs="Arial"/>
          <w:sz w:val="24"/>
          <w:szCs w:val="24"/>
        </w:rPr>
        <w:t xml:space="preserve"> Municipal de Derechos H</w:t>
      </w:r>
      <w:r w:rsidR="00AE3990" w:rsidRPr="00E73EBA">
        <w:rPr>
          <w:rFonts w:ascii="Arial" w:hAnsi="Arial" w:cs="Arial"/>
          <w:sz w:val="24"/>
          <w:szCs w:val="24"/>
        </w:rPr>
        <w:t>umanos por actos u omisiones de la autoridad municipal que constituyan violación a los derechos humanos;</w:t>
      </w:r>
    </w:p>
    <w:p w14:paraId="7F2F2FB2" w14:textId="77777777" w:rsidR="00D4715A" w:rsidRPr="00E73EBA" w:rsidRDefault="00D4715A" w:rsidP="003A1203">
      <w:pPr>
        <w:pStyle w:val="Prrafodelista"/>
        <w:numPr>
          <w:ilvl w:val="0"/>
          <w:numId w:val="1"/>
        </w:numPr>
        <w:tabs>
          <w:tab w:val="left" w:pos="6597"/>
        </w:tabs>
        <w:jc w:val="both"/>
        <w:rPr>
          <w:rFonts w:ascii="Arial" w:hAnsi="Arial" w:cs="Arial"/>
          <w:sz w:val="24"/>
          <w:szCs w:val="24"/>
        </w:rPr>
      </w:pPr>
      <w:r w:rsidRPr="00E73EBA">
        <w:rPr>
          <w:rFonts w:ascii="Arial" w:hAnsi="Arial" w:cs="Arial"/>
          <w:sz w:val="24"/>
          <w:szCs w:val="24"/>
        </w:rPr>
        <w:t>Ejercer en toda clase de negocios el derecho de petición;</w:t>
      </w:r>
    </w:p>
    <w:p w14:paraId="5045C868" w14:textId="77777777" w:rsidR="00AE3990" w:rsidRPr="00E73EBA" w:rsidRDefault="00BE4BCC" w:rsidP="003A1203">
      <w:pPr>
        <w:pStyle w:val="Prrafodelista"/>
        <w:numPr>
          <w:ilvl w:val="0"/>
          <w:numId w:val="1"/>
        </w:numPr>
        <w:tabs>
          <w:tab w:val="left" w:pos="6597"/>
        </w:tabs>
        <w:jc w:val="both"/>
        <w:rPr>
          <w:rFonts w:ascii="Arial" w:hAnsi="Arial" w:cs="Arial"/>
          <w:sz w:val="24"/>
          <w:szCs w:val="24"/>
        </w:rPr>
      </w:pPr>
      <w:r w:rsidRPr="00E73EBA">
        <w:rPr>
          <w:rFonts w:ascii="Arial" w:hAnsi="Arial" w:cs="Arial"/>
          <w:sz w:val="24"/>
          <w:szCs w:val="24"/>
        </w:rPr>
        <w:t>C</w:t>
      </w:r>
      <w:r w:rsidR="00AE3990" w:rsidRPr="00E73EBA">
        <w:rPr>
          <w:rFonts w:ascii="Arial" w:hAnsi="Arial" w:cs="Arial"/>
          <w:sz w:val="24"/>
          <w:szCs w:val="24"/>
        </w:rPr>
        <w:t xml:space="preserve">onocer los </w:t>
      </w:r>
      <w:r w:rsidRPr="00E73EBA">
        <w:rPr>
          <w:rFonts w:ascii="Arial" w:hAnsi="Arial" w:cs="Arial"/>
          <w:sz w:val="24"/>
          <w:szCs w:val="24"/>
        </w:rPr>
        <w:t>programas</w:t>
      </w:r>
      <w:r w:rsidR="00AE3990" w:rsidRPr="00E73EBA">
        <w:rPr>
          <w:rFonts w:ascii="Arial" w:hAnsi="Arial" w:cs="Arial"/>
          <w:sz w:val="24"/>
          <w:szCs w:val="24"/>
        </w:rPr>
        <w:t xml:space="preserve"> sociales municipales, estatales y federales, </w:t>
      </w:r>
      <w:r w:rsidRPr="00E73EBA">
        <w:rPr>
          <w:rFonts w:ascii="Arial" w:hAnsi="Arial" w:cs="Arial"/>
          <w:sz w:val="24"/>
          <w:szCs w:val="24"/>
        </w:rPr>
        <w:t>así</w:t>
      </w:r>
      <w:r w:rsidR="00AE3990" w:rsidRPr="00E73EBA">
        <w:rPr>
          <w:rFonts w:ascii="Arial" w:hAnsi="Arial" w:cs="Arial"/>
          <w:sz w:val="24"/>
          <w:szCs w:val="24"/>
        </w:rPr>
        <w:t xml:space="preserve"> como su normatividad;</w:t>
      </w:r>
      <w:r w:rsidR="004F28EB" w:rsidRPr="00E73EBA">
        <w:rPr>
          <w:rFonts w:ascii="Arial" w:hAnsi="Arial" w:cs="Arial"/>
          <w:sz w:val="24"/>
          <w:szCs w:val="24"/>
        </w:rPr>
        <w:t xml:space="preserve"> </w:t>
      </w:r>
      <w:r w:rsidR="00AE3990" w:rsidRPr="00E73EBA">
        <w:rPr>
          <w:rFonts w:ascii="Arial" w:hAnsi="Arial" w:cs="Arial"/>
          <w:sz w:val="24"/>
          <w:szCs w:val="24"/>
        </w:rPr>
        <w:t>y</w:t>
      </w:r>
    </w:p>
    <w:p w14:paraId="20262AA8" w14:textId="77777777" w:rsidR="00AE3990" w:rsidRPr="00E73EBA" w:rsidRDefault="00BE4BCC" w:rsidP="003A1203">
      <w:pPr>
        <w:pStyle w:val="Prrafodelista"/>
        <w:numPr>
          <w:ilvl w:val="0"/>
          <w:numId w:val="1"/>
        </w:numPr>
        <w:tabs>
          <w:tab w:val="left" w:pos="6597"/>
        </w:tabs>
        <w:jc w:val="both"/>
        <w:rPr>
          <w:rFonts w:ascii="Arial" w:hAnsi="Arial" w:cs="Arial"/>
          <w:sz w:val="24"/>
          <w:szCs w:val="24"/>
        </w:rPr>
      </w:pPr>
      <w:r w:rsidRPr="00E73EBA">
        <w:rPr>
          <w:rFonts w:ascii="Arial" w:hAnsi="Arial" w:cs="Arial"/>
          <w:sz w:val="24"/>
          <w:szCs w:val="24"/>
        </w:rPr>
        <w:lastRenderedPageBreak/>
        <w:t>L</w:t>
      </w:r>
      <w:r w:rsidR="00AE3990" w:rsidRPr="00E73EBA">
        <w:rPr>
          <w:rFonts w:ascii="Arial" w:hAnsi="Arial" w:cs="Arial"/>
          <w:sz w:val="24"/>
          <w:szCs w:val="24"/>
        </w:rPr>
        <w:t xml:space="preserve">as demás </w:t>
      </w:r>
      <w:r w:rsidRPr="00E73EBA">
        <w:rPr>
          <w:rFonts w:ascii="Arial" w:hAnsi="Arial" w:cs="Arial"/>
          <w:sz w:val="24"/>
          <w:szCs w:val="24"/>
        </w:rPr>
        <w:t>que</w:t>
      </w:r>
      <w:r w:rsidR="00AE3990" w:rsidRPr="00E73EBA">
        <w:rPr>
          <w:rFonts w:ascii="Arial" w:hAnsi="Arial" w:cs="Arial"/>
          <w:sz w:val="24"/>
          <w:szCs w:val="24"/>
        </w:rPr>
        <w:t xml:space="preserve"> prevean otras disposiciones legales.</w:t>
      </w:r>
    </w:p>
    <w:p w14:paraId="733F1F95" w14:textId="687B9EDF" w:rsidR="00AE3990" w:rsidRPr="00E73EBA" w:rsidRDefault="00B02FC1" w:rsidP="00394D2F">
      <w:pPr>
        <w:tabs>
          <w:tab w:val="left" w:pos="6597"/>
        </w:tabs>
        <w:jc w:val="both"/>
        <w:rPr>
          <w:rFonts w:ascii="Arial" w:hAnsi="Arial" w:cs="Arial"/>
          <w:sz w:val="24"/>
          <w:szCs w:val="24"/>
        </w:rPr>
      </w:pPr>
      <w:r w:rsidRPr="00B02FC1">
        <w:rPr>
          <w:rFonts w:ascii="Arial" w:hAnsi="Arial" w:cs="Arial"/>
          <w:b/>
          <w:sz w:val="24"/>
          <w:szCs w:val="24"/>
        </w:rPr>
        <w:t>Artículo 22.-</w:t>
      </w:r>
      <w:r w:rsidR="00AE3990" w:rsidRPr="00E73EBA">
        <w:rPr>
          <w:rFonts w:ascii="Arial" w:hAnsi="Arial" w:cs="Arial"/>
          <w:sz w:val="24"/>
          <w:szCs w:val="24"/>
        </w:rPr>
        <w:t xml:space="preserve"> </w:t>
      </w:r>
      <w:r w:rsidR="00F623DC" w:rsidRPr="00E73EBA">
        <w:rPr>
          <w:rFonts w:ascii="Arial" w:hAnsi="Arial" w:cs="Arial"/>
          <w:sz w:val="24"/>
          <w:szCs w:val="24"/>
        </w:rPr>
        <w:t>L</w:t>
      </w:r>
      <w:r w:rsidR="00AE3990" w:rsidRPr="00E73EBA">
        <w:rPr>
          <w:rFonts w:ascii="Arial" w:hAnsi="Arial" w:cs="Arial"/>
          <w:sz w:val="24"/>
          <w:szCs w:val="24"/>
        </w:rPr>
        <w:t xml:space="preserve">os vecinos del </w:t>
      </w:r>
      <w:r w:rsidR="008C7229">
        <w:rPr>
          <w:rFonts w:ascii="Arial" w:hAnsi="Arial" w:cs="Arial"/>
          <w:sz w:val="24"/>
          <w:szCs w:val="24"/>
        </w:rPr>
        <w:t>Municipio</w:t>
      </w:r>
      <w:r w:rsidR="00E025BB" w:rsidRPr="00E73EBA">
        <w:rPr>
          <w:rFonts w:ascii="Arial" w:hAnsi="Arial" w:cs="Arial"/>
          <w:sz w:val="24"/>
          <w:szCs w:val="24"/>
        </w:rPr>
        <w:t xml:space="preserve"> </w:t>
      </w:r>
      <w:r w:rsidR="00AE3990" w:rsidRPr="00E73EBA">
        <w:rPr>
          <w:rFonts w:ascii="Arial" w:hAnsi="Arial" w:cs="Arial"/>
          <w:sz w:val="24"/>
          <w:szCs w:val="24"/>
        </w:rPr>
        <w:t>de Jocotitlán tienen las siguientes obligaciones:</w:t>
      </w:r>
    </w:p>
    <w:p w14:paraId="57AB8BF1" w14:textId="77777777" w:rsidR="00AE3990" w:rsidRPr="00E73EBA" w:rsidRDefault="00AE3990"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 xml:space="preserve">Respetar y cumplir las disposiciones legales y los </w:t>
      </w:r>
      <w:r w:rsidR="00BE4BCC" w:rsidRPr="00E73EBA">
        <w:rPr>
          <w:rFonts w:ascii="Arial" w:hAnsi="Arial" w:cs="Arial"/>
          <w:sz w:val="24"/>
          <w:szCs w:val="24"/>
        </w:rPr>
        <w:t>mandatos</w:t>
      </w:r>
      <w:r w:rsidRPr="00E73EBA">
        <w:rPr>
          <w:rFonts w:ascii="Arial" w:hAnsi="Arial" w:cs="Arial"/>
          <w:sz w:val="24"/>
          <w:szCs w:val="24"/>
        </w:rPr>
        <w:t xml:space="preserve"> de las autoridades </w:t>
      </w:r>
      <w:r w:rsidR="00BE4BCC" w:rsidRPr="00E73EBA">
        <w:rPr>
          <w:rFonts w:ascii="Arial" w:hAnsi="Arial" w:cs="Arial"/>
          <w:sz w:val="24"/>
          <w:szCs w:val="24"/>
        </w:rPr>
        <w:t>municipales</w:t>
      </w:r>
      <w:r w:rsidRPr="00E73EBA">
        <w:rPr>
          <w:rFonts w:ascii="Arial" w:hAnsi="Arial" w:cs="Arial"/>
          <w:sz w:val="24"/>
          <w:szCs w:val="24"/>
        </w:rPr>
        <w:t xml:space="preserve"> </w:t>
      </w:r>
      <w:r w:rsidR="00BE4BCC" w:rsidRPr="00E73EBA">
        <w:rPr>
          <w:rFonts w:ascii="Arial" w:hAnsi="Arial" w:cs="Arial"/>
          <w:sz w:val="24"/>
          <w:szCs w:val="24"/>
        </w:rPr>
        <w:t>legítimamente</w:t>
      </w:r>
      <w:r w:rsidRPr="00E73EBA">
        <w:rPr>
          <w:rFonts w:ascii="Arial" w:hAnsi="Arial" w:cs="Arial"/>
          <w:sz w:val="24"/>
          <w:szCs w:val="24"/>
        </w:rPr>
        <w:t xml:space="preserve"> constituidas;</w:t>
      </w:r>
    </w:p>
    <w:p w14:paraId="6B247D48" w14:textId="77777777" w:rsidR="00AE3990" w:rsidRPr="00E73EBA" w:rsidRDefault="00AE3990"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 xml:space="preserve">Inscribirse en los padrones que determinan las </w:t>
      </w:r>
      <w:r w:rsidR="00BE4BCC" w:rsidRPr="00E73EBA">
        <w:rPr>
          <w:rFonts w:ascii="Arial" w:hAnsi="Arial" w:cs="Arial"/>
          <w:sz w:val="24"/>
          <w:szCs w:val="24"/>
        </w:rPr>
        <w:t>leyes</w:t>
      </w:r>
      <w:r w:rsidRPr="00E73EBA">
        <w:rPr>
          <w:rFonts w:ascii="Arial" w:hAnsi="Arial" w:cs="Arial"/>
          <w:sz w:val="24"/>
          <w:szCs w:val="24"/>
        </w:rPr>
        <w:t xml:space="preserve"> federales, estatales y normas municipales;</w:t>
      </w:r>
    </w:p>
    <w:p w14:paraId="71E72019" w14:textId="77777777" w:rsidR="00AE3990" w:rsidRPr="00E73EBA" w:rsidRDefault="00BE4BCC"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Desempeñar</w:t>
      </w:r>
      <w:r w:rsidR="00AE3990" w:rsidRPr="00E73EBA">
        <w:rPr>
          <w:rFonts w:ascii="Arial" w:hAnsi="Arial" w:cs="Arial"/>
          <w:sz w:val="24"/>
          <w:szCs w:val="24"/>
        </w:rPr>
        <w:t xml:space="preserve"> las funciones declaradas como obligatorias de las leyes </w:t>
      </w:r>
      <w:r w:rsidRPr="00E73EBA">
        <w:rPr>
          <w:rFonts w:ascii="Arial" w:hAnsi="Arial" w:cs="Arial"/>
          <w:sz w:val="24"/>
          <w:szCs w:val="24"/>
        </w:rPr>
        <w:t>federales</w:t>
      </w:r>
      <w:r w:rsidR="00AE3990" w:rsidRPr="00E73EBA">
        <w:rPr>
          <w:rFonts w:ascii="Arial" w:hAnsi="Arial" w:cs="Arial"/>
          <w:sz w:val="24"/>
          <w:szCs w:val="24"/>
        </w:rPr>
        <w:t xml:space="preserve">, estatales y municipales y </w:t>
      </w:r>
      <w:r w:rsidRPr="00E73EBA">
        <w:rPr>
          <w:rFonts w:ascii="Arial" w:hAnsi="Arial" w:cs="Arial"/>
          <w:sz w:val="24"/>
          <w:szCs w:val="24"/>
        </w:rPr>
        <w:t>prestar</w:t>
      </w:r>
      <w:r w:rsidR="00AE3990" w:rsidRPr="00E73EBA">
        <w:rPr>
          <w:rFonts w:ascii="Arial" w:hAnsi="Arial" w:cs="Arial"/>
          <w:sz w:val="24"/>
          <w:szCs w:val="24"/>
        </w:rPr>
        <w:t xml:space="preserve"> los </w:t>
      </w:r>
      <w:r w:rsidRPr="00E73EBA">
        <w:rPr>
          <w:rFonts w:ascii="Arial" w:hAnsi="Arial" w:cs="Arial"/>
          <w:sz w:val="24"/>
          <w:szCs w:val="24"/>
        </w:rPr>
        <w:t>servicios</w:t>
      </w:r>
      <w:r w:rsidR="00AE3990" w:rsidRPr="00E73EBA">
        <w:rPr>
          <w:rFonts w:ascii="Arial" w:hAnsi="Arial" w:cs="Arial"/>
          <w:sz w:val="24"/>
          <w:szCs w:val="24"/>
        </w:rPr>
        <w:t xml:space="preserve"> personales </w:t>
      </w:r>
      <w:r w:rsidRPr="00E73EBA">
        <w:rPr>
          <w:rFonts w:ascii="Arial" w:hAnsi="Arial" w:cs="Arial"/>
          <w:sz w:val="24"/>
          <w:szCs w:val="24"/>
        </w:rPr>
        <w:t>necesarios</w:t>
      </w:r>
      <w:r w:rsidR="00AE3990" w:rsidRPr="00E73EBA">
        <w:rPr>
          <w:rFonts w:ascii="Arial" w:hAnsi="Arial" w:cs="Arial"/>
          <w:sz w:val="24"/>
          <w:szCs w:val="24"/>
        </w:rPr>
        <w:t xml:space="preserve"> para garantizar la </w:t>
      </w:r>
      <w:r w:rsidRPr="00E73EBA">
        <w:rPr>
          <w:rFonts w:ascii="Arial" w:hAnsi="Arial" w:cs="Arial"/>
          <w:sz w:val="24"/>
          <w:szCs w:val="24"/>
        </w:rPr>
        <w:t>seguridad</w:t>
      </w:r>
      <w:r w:rsidR="00AE3990" w:rsidRPr="00E73EBA">
        <w:rPr>
          <w:rFonts w:ascii="Arial" w:hAnsi="Arial" w:cs="Arial"/>
          <w:sz w:val="24"/>
          <w:szCs w:val="24"/>
        </w:rPr>
        <w:t xml:space="preserve"> y tranquilidad de las personas </w:t>
      </w:r>
      <w:r w:rsidR="00926D17" w:rsidRPr="00E73EBA">
        <w:rPr>
          <w:rFonts w:ascii="Arial" w:hAnsi="Arial" w:cs="Arial"/>
          <w:sz w:val="24"/>
          <w:szCs w:val="24"/>
        </w:rPr>
        <w:t xml:space="preserve">que para </w:t>
      </w:r>
      <w:r w:rsidRPr="00E73EBA">
        <w:rPr>
          <w:rFonts w:ascii="Arial" w:hAnsi="Arial" w:cs="Arial"/>
          <w:sz w:val="24"/>
          <w:szCs w:val="24"/>
        </w:rPr>
        <w:t>ello</w:t>
      </w:r>
      <w:r w:rsidR="00926D17" w:rsidRPr="00E73EBA">
        <w:rPr>
          <w:rFonts w:ascii="Arial" w:hAnsi="Arial" w:cs="Arial"/>
          <w:sz w:val="24"/>
          <w:szCs w:val="24"/>
        </w:rPr>
        <w:t xml:space="preserve"> sean </w:t>
      </w:r>
      <w:r w:rsidRPr="00E73EBA">
        <w:rPr>
          <w:rFonts w:ascii="Arial" w:hAnsi="Arial" w:cs="Arial"/>
          <w:sz w:val="24"/>
          <w:szCs w:val="24"/>
        </w:rPr>
        <w:t>requeridos</w:t>
      </w:r>
      <w:r w:rsidR="00926D17" w:rsidRPr="00E73EBA">
        <w:rPr>
          <w:rFonts w:ascii="Arial" w:hAnsi="Arial" w:cs="Arial"/>
          <w:sz w:val="24"/>
          <w:szCs w:val="24"/>
        </w:rPr>
        <w:t>;</w:t>
      </w:r>
    </w:p>
    <w:p w14:paraId="4AC7637B" w14:textId="77777777" w:rsidR="00926D17" w:rsidRPr="00E73EBA" w:rsidRDefault="00926D17"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 xml:space="preserve">Enviar a los </w:t>
      </w:r>
      <w:r w:rsidR="00BE4BCC" w:rsidRPr="00E73EBA">
        <w:rPr>
          <w:rFonts w:ascii="Arial" w:hAnsi="Arial" w:cs="Arial"/>
          <w:sz w:val="24"/>
          <w:szCs w:val="24"/>
        </w:rPr>
        <w:t>menores</w:t>
      </w:r>
      <w:r w:rsidRPr="00E73EBA">
        <w:rPr>
          <w:rFonts w:ascii="Arial" w:hAnsi="Arial" w:cs="Arial"/>
          <w:sz w:val="24"/>
          <w:szCs w:val="24"/>
        </w:rPr>
        <w:t xml:space="preserve"> de edad que se en</w:t>
      </w:r>
      <w:r w:rsidR="00F623DC" w:rsidRPr="00E73EBA">
        <w:rPr>
          <w:rFonts w:ascii="Arial" w:hAnsi="Arial" w:cs="Arial"/>
          <w:sz w:val="24"/>
          <w:szCs w:val="24"/>
        </w:rPr>
        <w:t>cuentren que se encuentra bajo</w:t>
      </w:r>
      <w:r w:rsidRPr="00E73EBA">
        <w:rPr>
          <w:rFonts w:ascii="Arial" w:hAnsi="Arial" w:cs="Arial"/>
          <w:sz w:val="24"/>
          <w:szCs w:val="24"/>
        </w:rPr>
        <w:t xml:space="preserve"> pat</w:t>
      </w:r>
      <w:r w:rsidR="00D4715A" w:rsidRPr="00E73EBA">
        <w:rPr>
          <w:rFonts w:ascii="Arial" w:hAnsi="Arial" w:cs="Arial"/>
          <w:sz w:val="24"/>
          <w:szCs w:val="24"/>
        </w:rPr>
        <w:t>ria potestad, tutela, custodia</w:t>
      </w:r>
      <w:r w:rsidRPr="00E73EBA">
        <w:rPr>
          <w:rFonts w:ascii="Arial" w:hAnsi="Arial" w:cs="Arial"/>
          <w:sz w:val="24"/>
          <w:szCs w:val="24"/>
        </w:rPr>
        <w:t xml:space="preserve"> a </w:t>
      </w:r>
      <w:r w:rsidR="00D4715A" w:rsidRPr="00E73EBA">
        <w:rPr>
          <w:rFonts w:ascii="Arial" w:hAnsi="Arial" w:cs="Arial"/>
          <w:sz w:val="24"/>
          <w:szCs w:val="24"/>
        </w:rPr>
        <w:t>recibir educación</w:t>
      </w:r>
      <w:r w:rsidR="00E025BB" w:rsidRPr="00E73EBA">
        <w:rPr>
          <w:rFonts w:ascii="Arial" w:hAnsi="Arial" w:cs="Arial"/>
          <w:sz w:val="24"/>
          <w:szCs w:val="24"/>
        </w:rPr>
        <w:t>, primaria,</w:t>
      </w:r>
      <w:r w:rsidRPr="00E73EBA">
        <w:rPr>
          <w:rFonts w:ascii="Arial" w:hAnsi="Arial" w:cs="Arial"/>
          <w:sz w:val="24"/>
          <w:szCs w:val="24"/>
        </w:rPr>
        <w:t xml:space="preserve"> secundaria</w:t>
      </w:r>
      <w:r w:rsidR="00D4715A" w:rsidRPr="00E73EBA">
        <w:rPr>
          <w:rFonts w:ascii="Arial" w:hAnsi="Arial" w:cs="Arial"/>
          <w:sz w:val="24"/>
          <w:szCs w:val="24"/>
        </w:rPr>
        <w:t xml:space="preserve"> y media superior, procu</w:t>
      </w:r>
      <w:r w:rsidR="00BE4BCC" w:rsidRPr="00E73EBA">
        <w:rPr>
          <w:rFonts w:ascii="Arial" w:hAnsi="Arial" w:cs="Arial"/>
          <w:sz w:val="24"/>
          <w:szCs w:val="24"/>
        </w:rPr>
        <w:t>r</w:t>
      </w:r>
      <w:r w:rsidR="00D4715A" w:rsidRPr="00E73EBA">
        <w:rPr>
          <w:rFonts w:ascii="Arial" w:hAnsi="Arial" w:cs="Arial"/>
          <w:sz w:val="24"/>
          <w:szCs w:val="24"/>
        </w:rPr>
        <w:t>ando</w:t>
      </w:r>
      <w:r w:rsidR="00BE4BCC" w:rsidRPr="00E73EBA">
        <w:rPr>
          <w:rFonts w:ascii="Arial" w:hAnsi="Arial" w:cs="Arial"/>
          <w:sz w:val="24"/>
          <w:szCs w:val="24"/>
        </w:rPr>
        <w:t xml:space="preserve"> </w:t>
      </w:r>
      <w:r w:rsidRPr="00E73EBA">
        <w:rPr>
          <w:rFonts w:ascii="Arial" w:hAnsi="Arial" w:cs="Arial"/>
          <w:sz w:val="24"/>
          <w:szCs w:val="24"/>
        </w:rPr>
        <w:t xml:space="preserve">su asistencia. </w:t>
      </w:r>
      <w:r w:rsidR="00BE4BCC" w:rsidRPr="00E73EBA">
        <w:rPr>
          <w:rFonts w:ascii="Arial" w:hAnsi="Arial" w:cs="Arial"/>
          <w:sz w:val="24"/>
          <w:szCs w:val="24"/>
        </w:rPr>
        <w:t>Así</w:t>
      </w:r>
      <w:r w:rsidRPr="00E73EBA">
        <w:rPr>
          <w:rFonts w:ascii="Arial" w:hAnsi="Arial" w:cs="Arial"/>
          <w:sz w:val="24"/>
          <w:szCs w:val="24"/>
        </w:rPr>
        <w:t xml:space="preserve"> mismo </w:t>
      </w:r>
      <w:r w:rsidR="00BE4BCC" w:rsidRPr="00E73EBA">
        <w:rPr>
          <w:rFonts w:ascii="Arial" w:hAnsi="Arial" w:cs="Arial"/>
          <w:sz w:val="24"/>
          <w:szCs w:val="24"/>
        </w:rPr>
        <w:t>informar</w:t>
      </w:r>
      <w:r w:rsidRPr="00E73EBA">
        <w:rPr>
          <w:rFonts w:ascii="Arial" w:hAnsi="Arial" w:cs="Arial"/>
          <w:sz w:val="24"/>
          <w:szCs w:val="24"/>
        </w:rPr>
        <w:t xml:space="preserve"> a la autoridad municipal a las personas sin </w:t>
      </w:r>
      <w:r w:rsidR="00973257" w:rsidRPr="00E73EBA">
        <w:rPr>
          <w:rFonts w:ascii="Arial" w:hAnsi="Arial" w:cs="Arial"/>
          <w:sz w:val="24"/>
          <w:szCs w:val="24"/>
        </w:rPr>
        <w:t>instrucción</w:t>
      </w:r>
      <w:r w:rsidRPr="00E73EBA">
        <w:rPr>
          <w:rFonts w:ascii="Arial" w:hAnsi="Arial" w:cs="Arial"/>
          <w:sz w:val="24"/>
          <w:szCs w:val="24"/>
        </w:rPr>
        <w:t xml:space="preserve"> escolar y motivarlas a su alfabetización;</w:t>
      </w:r>
    </w:p>
    <w:p w14:paraId="5E403E06" w14:textId="0A7DFFB4" w:rsidR="00926D17" w:rsidRPr="00E73EBA" w:rsidRDefault="00926D17"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color w:val="000000" w:themeColor="text1"/>
          <w:sz w:val="24"/>
          <w:szCs w:val="24"/>
        </w:rPr>
        <w:t>Contribuir</w:t>
      </w:r>
      <w:r w:rsidRPr="00E73EBA">
        <w:rPr>
          <w:rFonts w:ascii="Arial" w:hAnsi="Arial" w:cs="Arial"/>
          <w:sz w:val="24"/>
          <w:szCs w:val="24"/>
        </w:rPr>
        <w:t xml:space="preserve"> para los gastos públicos del </w:t>
      </w:r>
      <w:r w:rsidR="008C7229">
        <w:rPr>
          <w:rFonts w:ascii="Arial" w:hAnsi="Arial" w:cs="Arial"/>
          <w:sz w:val="24"/>
          <w:szCs w:val="24"/>
        </w:rPr>
        <w:t>Municipio</w:t>
      </w:r>
      <w:r w:rsidR="00C87997" w:rsidRPr="00E73EBA">
        <w:rPr>
          <w:rFonts w:ascii="Arial" w:hAnsi="Arial" w:cs="Arial"/>
          <w:sz w:val="24"/>
          <w:szCs w:val="24"/>
        </w:rPr>
        <w:t xml:space="preserve"> </w:t>
      </w:r>
      <w:r w:rsidRPr="00E73EBA">
        <w:rPr>
          <w:rFonts w:ascii="Arial" w:hAnsi="Arial" w:cs="Arial"/>
          <w:sz w:val="24"/>
          <w:szCs w:val="24"/>
        </w:rPr>
        <w:t xml:space="preserve">de manera </w:t>
      </w:r>
      <w:r w:rsidR="00BE4BCC" w:rsidRPr="00E73EBA">
        <w:rPr>
          <w:rFonts w:ascii="Arial" w:hAnsi="Arial" w:cs="Arial"/>
          <w:sz w:val="24"/>
          <w:szCs w:val="24"/>
        </w:rPr>
        <w:t>proporcional</w:t>
      </w:r>
      <w:r w:rsidRPr="00E73EBA">
        <w:rPr>
          <w:rFonts w:ascii="Arial" w:hAnsi="Arial" w:cs="Arial"/>
          <w:sz w:val="24"/>
          <w:szCs w:val="24"/>
        </w:rPr>
        <w:t xml:space="preserve">, equitativa y en </w:t>
      </w:r>
      <w:r w:rsidR="00973257" w:rsidRPr="00E73EBA">
        <w:rPr>
          <w:rFonts w:ascii="Arial" w:hAnsi="Arial" w:cs="Arial"/>
          <w:sz w:val="24"/>
          <w:szCs w:val="24"/>
        </w:rPr>
        <w:t>los</w:t>
      </w:r>
      <w:r w:rsidRPr="00E73EBA">
        <w:rPr>
          <w:rFonts w:ascii="Arial" w:hAnsi="Arial" w:cs="Arial"/>
          <w:sz w:val="24"/>
          <w:szCs w:val="24"/>
        </w:rPr>
        <w:t xml:space="preserve"> </w:t>
      </w:r>
      <w:r w:rsidR="00973257" w:rsidRPr="00E73EBA">
        <w:rPr>
          <w:rFonts w:ascii="Arial" w:hAnsi="Arial" w:cs="Arial"/>
          <w:sz w:val="24"/>
          <w:szCs w:val="24"/>
        </w:rPr>
        <w:t>términos</w:t>
      </w:r>
      <w:r w:rsidRPr="00E73EBA">
        <w:rPr>
          <w:rFonts w:ascii="Arial" w:hAnsi="Arial" w:cs="Arial"/>
          <w:sz w:val="24"/>
          <w:szCs w:val="24"/>
        </w:rPr>
        <w:t xml:space="preserve"> que dispongan las leyes respectivas;</w:t>
      </w:r>
    </w:p>
    <w:p w14:paraId="61984BF0" w14:textId="3712EFB7" w:rsidR="00926D17" w:rsidRPr="00E73EBA" w:rsidRDefault="00926D17"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Auxiliar a las autoridades en la conse</w:t>
      </w:r>
      <w:r w:rsidR="00553D19">
        <w:rPr>
          <w:rFonts w:ascii="Arial" w:hAnsi="Arial" w:cs="Arial"/>
          <w:sz w:val="24"/>
          <w:szCs w:val="24"/>
        </w:rPr>
        <w:t>rvación de la salud individual y</w:t>
      </w:r>
      <w:r w:rsidRPr="00E73EBA">
        <w:rPr>
          <w:rFonts w:ascii="Arial" w:hAnsi="Arial" w:cs="Arial"/>
          <w:sz w:val="24"/>
          <w:szCs w:val="24"/>
        </w:rPr>
        <w:t xml:space="preserve"> colectiva</w:t>
      </w:r>
      <w:r w:rsidR="00553D19">
        <w:rPr>
          <w:rFonts w:ascii="Arial" w:hAnsi="Arial" w:cs="Arial"/>
          <w:sz w:val="24"/>
          <w:szCs w:val="24"/>
        </w:rPr>
        <w:t>; así como,</w:t>
      </w:r>
      <w:r w:rsidRPr="00E73EBA">
        <w:rPr>
          <w:rFonts w:ascii="Arial" w:hAnsi="Arial" w:cs="Arial"/>
          <w:sz w:val="24"/>
          <w:szCs w:val="24"/>
        </w:rPr>
        <w:t xml:space="preserve"> colaborar en el saneamiento del territorio municipal:</w:t>
      </w:r>
    </w:p>
    <w:p w14:paraId="2AA61546" w14:textId="77777777" w:rsidR="00926D17" w:rsidRPr="00E73EBA" w:rsidRDefault="00926D17"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 xml:space="preserve">Hacer del conocimiento a las autoridades municipales la existencia de actividades </w:t>
      </w:r>
      <w:r w:rsidR="00315AE3" w:rsidRPr="00E73EBA">
        <w:rPr>
          <w:rFonts w:ascii="Arial" w:hAnsi="Arial" w:cs="Arial"/>
          <w:sz w:val="24"/>
          <w:szCs w:val="24"/>
        </w:rPr>
        <w:t>molestas</w:t>
      </w:r>
      <w:r w:rsidRPr="00E73EBA">
        <w:rPr>
          <w:rFonts w:ascii="Arial" w:hAnsi="Arial" w:cs="Arial"/>
          <w:sz w:val="24"/>
          <w:szCs w:val="24"/>
        </w:rPr>
        <w:t xml:space="preserve">, </w:t>
      </w:r>
      <w:r w:rsidR="00315AE3" w:rsidRPr="00E73EBA">
        <w:rPr>
          <w:rFonts w:ascii="Arial" w:hAnsi="Arial" w:cs="Arial"/>
          <w:sz w:val="24"/>
          <w:szCs w:val="24"/>
        </w:rPr>
        <w:t>peligrosas</w:t>
      </w:r>
      <w:r w:rsidRPr="00E73EBA">
        <w:rPr>
          <w:rFonts w:ascii="Arial" w:hAnsi="Arial" w:cs="Arial"/>
          <w:sz w:val="24"/>
          <w:szCs w:val="24"/>
        </w:rPr>
        <w:t xml:space="preserve">, </w:t>
      </w:r>
      <w:r w:rsidR="00315AE3" w:rsidRPr="00E73EBA">
        <w:rPr>
          <w:rFonts w:ascii="Arial" w:hAnsi="Arial" w:cs="Arial"/>
          <w:sz w:val="24"/>
          <w:szCs w:val="24"/>
        </w:rPr>
        <w:t>insalubres</w:t>
      </w:r>
      <w:r w:rsidRPr="00E73EBA">
        <w:rPr>
          <w:rFonts w:ascii="Arial" w:hAnsi="Arial" w:cs="Arial"/>
          <w:sz w:val="24"/>
          <w:szCs w:val="24"/>
        </w:rPr>
        <w:t xml:space="preserve">, </w:t>
      </w:r>
      <w:r w:rsidR="00315AE3" w:rsidRPr="00E73EBA">
        <w:rPr>
          <w:rFonts w:ascii="Arial" w:hAnsi="Arial" w:cs="Arial"/>
          <w:sz w:val="24"/>
          <w:szCs w:val="24"/>
        </w:rPr>
        <w:t>nocivas</w:t>
      </w:r>
      <w:r w:rsidRPr="00E73EBA">
        <w:rPr>
          <w:rFonts w:ascii="Arial" w:hAnsi="Arial" w:cs="Arial"/>
          <w:sz w:val="24"/>
          <w:szCs w:val="24"/>
        </w:rPr>
        <w:t xml:space="preserve"> y todas aquellas actividades que </w:t>
      </w:r>
      <w:r w:rsidR="00315AE3" w:rsidRPr="00E73EBA">
        <w:rPr>
          <w:rFonts w:ascii="Arial" w:hAnsi="Arial" w:cs="Arial"/>
          <w:sz w:val="24"/>
          <w:szCs w:val="24"/>
        </w:rPr>
        <w:t>alteren</w:t>
      </w:r>
      <w:r w:rsidRPr="00E73EBA">
        <w:rPr>
          <w:rFonts w:ascii="Arial" w:hAnsi="Arial" w:cs="Arial"/>
          <w:sz w:val="24"/>
          <w:szCs w:val="24"/>
        </w:rPr>
        <w:t xml:space="preserve"> el orden</w:t>
      </w:r>
      <w:r w:rsidR="00C87997" w:rsidRPr="00E73EBA">
        <w:rPr>
          <w:rFonts w:ascii="Arial" w:hAnsi="Arial" w:cs="Arial"/>
          <w:sz w:val="24"/>
          <w:szCs w:val="24"/>
        </w:rPr>
        <w:t>, paz social</w:t>
      </w:r>
      <w:r w:rsidRPr="00E73EBA">
        <w:rPr>
          <w:rFonts w:ascii="Arial" w:hAnsi="Arial" w:cs="Arial"/>
          <w:sz w:val="24"/>
          <w:szCs w:val="24"/>
        </w:rPr>
        <w:t xml:space="preserve"> y la actividad de los habitantes;</w:t>
      </w:r>
    </w:p>
    <w:p w14:paraId="408AE52A" w14:textId="77777777" w:rsidR="00926D17" w:rsidRPr="00E73EBA" w:rsidRDefault="00926D17"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Proporcionar sin de</w:t>
      </w:r>
      <w:r w:rsidR="00315AE3" w:rsidRPr="00E73EBA">
        <w:rPr>
          <w:rFonts w:ascii="Arial" w:hAnsi="Arial" w:cs="Arial"/>
          <w:sz w:val="24"/>
          <w:szCs w:val="24"/>
        </w:rPr>
        <w:t>mo</w:t>
      </w:r>
      <w:r w:rsidRPr="00E73EBA">
        <w:rPr>
          <w:rFonts w:ascii="Arial" w:hAnsi="Arial" w:cs="Arial"/>
          <w:sz w:val="24"/>
          <w:szCs w:val="24"/>
        </w:rPr>
        <w:t xml:space="preserve">ra y con </w:t>
      </w:r>
      <w:r w:rsidR="00315AE3" w:rsidRPr="00E73EBA">
        <w:rPr>
          <w:rFonts w:ascii="Arial" w:hAnsi="Arial" w:cs="Arial"/>
          <w:sz w:val="24"/>
          <w:szCs w:val="24"/>
        </w:rPr>
        <w:t>veracidad</w:t>
      </w:r>
      <w:r w:rsidRPr="00E73EBA">
        <w:rPr>
          <w:rFonts w:ascii="Arial" w:hAnsi="Arial" w:cs="Arial"/>
          <w:sz w:val="24"/>
          <w:szCs w:val="24"/>
        </w:rPr>
        <w:t xml:space="preserve"> los informes y datos estadísticos que </w:t>
      </w:r>
      <w:r w:rsidR="00315AE3" w:rsidRPr="00E73EBA">
        <w:rPr>
          <w:rFonts w:ascii="Arial" w:hAnsi="Arial" w:cs="Arial"/>
          <w:sz w:val="24"/>
          <w:szCs w:val="24"/>
        </w:rPr>
        <w:t>soliciten</w:t>
      </w:r>
      <w:r w:rsidRPr="00E73EBA">
        <w:rPr>
          <w:rFonts w:ascii="Arial" w:hAnsi="Arial" w:cs="Arial"/>
          <w:sz w:val="24"/>
          <w:szCs w:val="24"/>
        </w:rPr>
        <w:t xml:space="preserve"> las autoridades </w:t>
      </w:r>
      <w:r w:rsidR="00315AE3" w:rsidRPr="00E73EBA">
        <w:rPr>
          <w:rFonts w:ascii="Arial" w:hAnsi="Arial" w:cs="Arial"/>
          <w:sz w:val="24"/>
          <w:szCs w:val="24"/>
        </w:rPr>
        <w:t>competentes</w:t>
      </w:r>
      <w:r w:rsidRPr="00E73EBA">
        <w:rPr>
          <w:rFonts w:ascii="Arial" w:hAnsi="Arial" w:cs="Arial"/>
          <w:sz w:val="24"/>
          <w:szCs w:val="24"/>
        </w:rPr>
        <w:t>;</w:t>
      </w:r>
    </w:p>
    <w:p w14:paraId="2B8641B8" w14:textId="6C831592" w:rsidR="00926D17" w:rsidRPr="00E73EBA" w:rsidRDefault="00926D17"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 xml:space="preserve">Utilizar el suelo de acuerdo con las normas establecidas en los </w:t>
      </w:r>
      <w:r w:rsidR="00315AE3" w:rsidRPr="00E73EBA">
        <w:rPr>
          <w:rFonts w:ascii="Arial" w:hAnsi="Arial" w:cs="Arial"/>
          <w:sz w:val="24"/>
          <w:szCs w:val="24"/>
        </w:rPr>
        <w:t>planes</w:t>
      </w:r>
      <w:r w:rsidRPr="00E73EBA">
        <w:rPr>
          <w:rFonts w:ascii="Arial" w:hAnsi="Arial" w:cs="Arial"/>
          <w:sz w:val="24"/>
          <w:szCs w:val="24"/>
        </w:rPr>
        <w:t xml:space="preserve"> de desarrollo urbano </w:t>
      </w:r>
      <w:r w:rsidR="00315AE3" w:rsidRPr="00E73EBA">
        <w:rPr>
          <w:rFonts w:ascii="Arial" w:hAnsi="Arial" w:cs="Arial"/>
          <w:sz w:val="24"/>
          <w:szCs w:val="24"/>
        </w:rPr>
        <w:t>estatal</w:t>
      </w:r>
      <w:r w:rsidRPr="00E73EBA">
        <w:rPr>
          <w:rFonts w:ascii="Arial" w:hAnsi="Arial" w:cs="Arial"/>
          <w:sz w:val="24"/>
          <w:szCs w:val="24"/>
        </w:rPr>
        <w:t xml:space="preserve"> y municipal;</w:t>
      </w:r>
    </w:p>
    <w:p w14:paraId="5893F1EE" w14:textId="5FE262B9" w:rsidR="00926D17" w:rsidRPr="00E73EBA" w:rsidRDefault="00926D17"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 xml:space="preserve">Promover entre los vecinos la conservación y </w:t>
      </w:r>
      <w:r w:rsidR="00315AE3" w:rsidRPr="00E73EBA">
        <w:rPr>
          <w:rFonts w:ascii="Arial" w:hAnsi="Arial" w:cs="Arial"/>
          <w:sz w:val="24"/>
          <w:szCs w:val="24"/>
        </w:rPr>
        <w:t>enriquecimiento</w:t>
      </w:r>
      <w:r w:rsidRPr="00E73EBA">
        <w:rPr>
          <w:rFonts w:ascii="Arial" w:hAnsi="Arial" w:cs="Arial"/>
          <w:sz w:val="24"/>
          <w:szCs w:val="24"/>
        </w:rPr>
        <w:t xml:space="preserve"> </w:t>
      </w:r>
      <w:r w:rsidR="00315AE3" w:rsidRPr="00E73EBA">
        <w:rPr>
          <w:rFonts w:ascii="Arial" w:hAnsi="Arial" w:cs="Arial"/>
          <w:sz w:val="24"/>
          <w:szCs w:val="24"/>
        </w:rPr>
        <w:t>del patrimonio</w:t>
      </w:r>
      <w:r w:rsidRPr="00E73EBA">
        <w:rPr>
          <w:rFonts w:ascii="Arial" w:hAnsi="Arial" w:cs="Arial"/>
          <w:sz w:val="24"/>
          <w:szCs w:val="24"/>
        </w:rPr>
        <w:t xml:space="preserve"> </w:t>
      </w:r>
      <w:r w:rsidR="00315AE3" w:rsidRPr="00E73EBA">
        <w:rPr>
          <w:rFonts w:ascii="Arial" w:hAnsi="Arial" w:cs="Arial"/>
          <w:sz w:val="24"/>
          <w:szCs w:val="24"/>
        </w:rPr>
        <w:t>histórico</w:t>
      </w:r>
      <w:r w:rsidRPr="00E73EBA">
        <w:rPr>
          <w:rFonts w:ascii="Arial" w:hAnsi="Arial" w:cs="Arial"/>
          <w:sz w:val="24"/>
          <w:szCs w:val="24"/>
        </w:rPr>
        <w:t xml:space="preserve">, cultural y artístico del </w:t>
      </w:r>
      <w:r w:rsidR="008C7229">
        <w:rPr>
          <w:rFonts w:ascii="Arial" w:hAnsi="Arial" w:cs="Arial"/>
          <w:sz w:val="24"/>
          <w:szCs w:val="24"/>
        </w:rPr>
        <w:t>Municipio</w:t>
      </w:r>
      <w:r w:rsidRPr="00E73EBA">
        <w:rPr>
          <w:rFonts w:ascii="Arial" w:hAnsi="Arial" w:cs="Arial"/>
          <w:sz w:val="24"/>
          <w:szCs w:val="24"/>
        </w:rPr>
        <w:t>, preservando los sitios y edificio</w:t>
      </w:r>
      <w:r w:rsidR="00315AE3" w:rsidRPr="00E73EBA">
        <w:rPr>
          <w:rFonts w:ascii="Arial" w:hAnsi="Arial" w:cs="Arial"/>
          <w:sz w:val="24"/>
          <w:szCs w:val="24"/>
        </w:rPr>
        <w:t xml:space="preserve">s significativos o </w:t>
      </w:r>
      <w:r w:rsidRPr="00E73EBA">
        <w:rPr>
          <w:rFonts w:ascii="Arial" w:hAnsi="Arial" w:cs="Arial"/>
          <w:sz w:val="24"/>
          <w:szCs w:val="24"/>
        </w:rPr>
        <w:t>de valor histórico;</w:t>
      </w:r>
    </w:p>
    <w:p w14:paraId="3EB5193E" w14:textId="0AA53548" w:rsidR="00926D17" w:rsidRPr="00E73EBA" w:rsidRDefault="00926D17"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 xml:space="preserve">Mantener limpios los predios </w:t>
      </w:r>
      <w:r w:rsidR="00315AE3" w:rsidRPr="00E73EBA">
        <w:rPr>
          <w:rFonts w:ascii="Arial" w:hAnsi="Arial" w:cs="Arial"/>
          <w:sz w:val="24"/>
          <w:szCs w:val="24"/>
        </w:rPr>
        <w:t>baldíos</w:t>
      </w:r>
      <w:r w:rsidRPr="00E73EBA">
        <w:rPr>
          <w:rFonts w:ascii="Arial" w:hAnsi="Arial" w:cs="Arial"/>
          <w:sz w:val="24"/>
          <w:szCs w:val="24"/>
        </w:rPr>
        <w:t xml:space="preserve"> de su propiedad comprendidos dentro de las zonas urbanas del </w:t>
      </w:r>
      <w:r w:rsidR="008C7229">
        <w:rPr>
          <w:rFonts w:ascii="Arial" w:hAnsi="Arial" w:cs="Arial"/>
          <w:sz w:val="24"/>
          <w:szCs w:val="24"/>
        </w:rPr>
        <w:t>Municipio</w:t>
      </w:r>
      <w:r w:rsidRPr="00E73EBA">
        <w:rPr>
          <w:rFonts w:ascii="Arial" w:hAnsi="Arial" w:cs="Arial"/>
          <w:sz w:val="24"/>
          <w:szCs w:val="24"/>
        </w:rPr>
        <w:t>;</w:t>
      </w:r>
    </w:p>
    <w:p w14:paraId="44963AF0" w14:textId="77777777" w:rsidR="00926D17" w:rsidRPr="00E73EBA" w:rsidRDefault="00926D17"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 xml:space="preserve">Mantener pintadas y en estado de conservación las </w:t>
      </w:r>
      <w:r w:rsidR="00315AE3" w:rsidRPr="00E73EBA">
        <w:rPr>
          <w:rFonts w:ascii="Arial" w:hAnsi="Arial" w:cs="Arial"/>
          <w:sz w:val="24"/>
          <w:szCs w:val="24"/>
        </w:rPr>
        <w:t>fachadas</w:t>
      </w:r>
      <w:r w:rsidRPr="00E73EBA">
        <w:rPr>
          <w:rFonts w:ascii="Arial" w:hAnsi="Arial" w:cs="Arial"/>
          <w:sz w:val="24"/>
          <w:szCs w:val="24"/>
        </w:rPr>
        <w:t xml:space="preserve"> de los inmuebles </w:t>
      </w:r>
      <w:r w:rsidR="00973257" w:rsidRPr="00E73EBA">
        <w:rPr>
          <w:rFonts w:ascii="Arial" w:hAnsi="Arial" w:cs="Arial"/>
          <w:sz w:val="24"/>
          <w:szCs w:val="24"/>
        </w:rPr>
        <w:t>d</w:t>
      </w:r>
      <w:r w:rsidRPr="00E73EBA">
        <w:rPr>
          <w:rFonts w:ascii="Arial" w:hAnsi="Arial" w:cs="Arial"/>
          <w:sz w:val="24"/>
          <w:szCs w:val="24"/>
        </w:rPr>
        <w:t>e su propiedad o posesión;</w:t>
      </w:r>
    </w:p>
    <w:p w14:paraId="525FD3BE" w14:textId="77777777" w:rsidR="00926D17" w:rsidRPr="00E73EBA" w:rsidRDefault="00926D17"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Mantener diariamente aseados los frentes de su domicilio, negocio o previos de su propiedad o posesión;</w:t>
      </w:r>
    </w:p>
    <w:p w14:paraId="414AEF99" w14:textId="46FF8F4B" w:rsidR="00926D17" w:rsidRPr="00E73EBA" w:rsidRDefault="00926D17"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 xml:space="preserve">Tener </w:t>
      </w:r>
      <w:r w:rsidR="00EB5641" w:rsidRPr="00E73EBA">
        <w:rPr>
          <w:rFonts w:ascii="Arial" w:hAnsi="Arial" w:cs="Arial"/>
          <w:sz w:val="24"/>
          <w:szCs w:val="24"/>
        </w:rPr>
        <w:t>colocado</w:t>
      </w:r>
      <w:r w:rsidR="00D33BC4">
        <w:rPr>
          <w:rFonts w:ascii="Arial" w:hAnsi="Arial" w:cs="Arial"/>
          <w:sz w:val="24"/>
          <w:szCs w:val="24"/>
        </w:rPr>
        <w:t xml:space="preserve"> en la fachada de su domicilio</w:t>
      </w:r>
      <w:r w:rsidRPr="00E73EBA">
        <w:rPr>
          <w:rFonts w:ascii="Arial" w:hAnsi="Arial" w:cs="Arial"/>
          <w:sz w:val="24"/>
          <w:szCs w:val="24"/>
        </w:rPr>
        <w:t xml:space="preserve"> </w:t>
      </w:r>
      <w:r w:rsidR="00315AE3" w:rsidRPr="00E73EBA">
        <w:rPr>
          <w:rFonts w:ascii="Arial" w:hAnsi="Arial" w:cs="Arial"/>
          <w:sz w:val="24"/>
          <w:szCs w:val="24"/>
        </w:rPr>
        <w:t xml:space="preserve">en lugar visible, el número </w:t>
      </w:r>
      <w:r w:rsidR="00D33BC4">
        <w:rPr>
          <w:rFonts w:ascii="Arial" w:hAnsi="Arial" w:cs="Arial"/>
          <w:sz w:val="24"/>
          <w:szCs w:val="24"/>
        </w:rPr>
        <w:t>oficial</w:t>
      </w:r>
      <w:r w:rsidRPr="00E73EBA">
        <w:rPr>
          <w:rFonts w:ascii="Arial" w:hAnsi="Arial" w:cs="Arial"/>
          <w:sz w:val="24"/>
          <w:szCs w:val="24"/>
        </w:rPr>
        <w:t xml:space="preserve"> designado por la autoridad municipal;</w:t>
      </w:r>
    </w:p>
    <w:p w14:paraId="72D696AC" w14:textId="5F863C31" w:rsidR="00926D17" w:rsidRPr="00E73EBA" w:rsidRDefault="00315AE3"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Inte</w:t>
      </w:r>
      <w:r w:rsidR="00926D17" w:rsidRPr="00E73EBA">
        <w:rPr>
          <w:rFonts w:ascii="Arial" w:hAnsi="Arial" w:cs="Arial"/>
          <w:sz w:val="24"/>
          <w:szCs w:val="24"/>
        </w:rPr>
        <w:t xml:space="preserve">grarse al </w:t>
      </w:r>
      <w:r w:rsidR="00BF0FEE" w:rsidRPr="00E73EBA">
        <w:rPr>
          <w:rFonts w:ascii="Arial" w:hAnsi="Arial" w:cs="Arial"/>
          <w:sz w:val="24"/>
          <w:szCs w:val="24"/>
        </w:rPr>
        <w:t xml:space="preserve">Sistema Municipal </w:t>
      </w:r>
      <w:r w:rsidR="00926D17" w:rsidRPr="00E73EBA">
        <w:rPr>
          <w:rFonts w:ascii="Arial" w:hAnsi="Arial" w:cs="Arial"/>
          <w:sz w:val="24"/>
          <w:szCs w:val="24"/>
        </w:rPr>
        <w:t xml:space="preserve">de </w:t>
      </w:r>
      <w:r w:rsidR="00BF0FEE" w:rsidRPr="00E73EBA">
        <w:rPr>
          <w:rFonts w:ascii="Arial" w:hAnsi="Arial" w:cs="Arial"/>
          <w:sz w:val="24"/>
          <w:szCs w:val="24"/>
        </w:rPr>
        <w:t xml:space="preserve">Protección Civil </w:t>
      </w:r>
      <w:r w:rsidR="00926D17" w:rsidRPr="00E73EBA">
        <w:rPr>
          <w:rFonts w:ascii="Arial" w:hAnsi="Arial" w:cs="Arial"/>
          <w:sz w:val="24"/>
          <w:szCs w:val="24"/>
        </w:rPr>
        <w:t xml:space="preserve">para el </w:t>
      </w:r>
      <w:r w:rsidR="00EB5641" w:rsidRPr="00E73EBA">
        <w:rPr>
          <w:rFonts w:ascii="Arial" w:hAnsi="Arial" w:cs="Arial"/>
          <w:sz w:val="24"/>
          <w:szCs w:val="24"/>
        </w:rPr>
        <w:t>cumplimiento</w:t>
      </w:r>
      <w:r w:rsidR="00926D17" w:rsidRPr="00E73EBA">
        <w:rPr>
          <w:rFonts w:ascii="Arial" w:hAnsi="Arial" w:cs="Arial"/>
          <w:sz w:val="24"/>
          <w:szCs w:val="24"/>
        </w:rPr>
        <w:t xml:space="preserve"> de fines </w:t>
      </w:r>
      <w:r w:rsidR="00BA46A4" w:rsidRPr="00E73EBA">
        <w:rPr>
          <w:rFonts w:ascii="Arial" w:hAnsi="Arial" w:cs="Arial"/>
          <w:sz w:val="24"/>
          <w:szCs w:val="24"/>
        </w:rPr>
        <w:t xml:space="preserve">de interés general y para los casos de </w:t>
      </w:r>
      <w:r w:rsidR="00EB5641" w:rsidRPr="00E73EBA">
        <w:rPr>
          <w:rFonts w:ascii="Arial" w:hAnsi="Arial" w:cs="Arial"/>
          <w:sz w:val="24"/>
          <w:szCs w:val="24"/>
        </w:rPr>
        <w:t>grave</w:t>
      </w:r>
      <w:r w:rsidR="00BA46A4" w:rsidRPr="00E73EBA">
        <w:rPr>
          <w:rFonts w:ascii="Arial" w:hAnsi="Arial" w:cs="Arial"/>
          <w:sz w:val="24"/>
          <w:szCs w:val="24"/>
        </w:rPr>
        <w:t xml:space="preserve"> riesgo, catástrofe o desastre natural;</w:t>
      </w:r>
    </w:p>
    <w:p w14:paraId="2D5F3960" w14:textId="25E715B6" w:rsidR="00BA46A4" w:rsidRPr="00E73EBA" w:rsidRDefault="00EB5641"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lastRenderedPageBreak/>
        <w:t>Cooperar</w:t>
      </w:r>
      <w:r w:rsidR="00BA46A4" w:rsidRPr="00E73EBA">
        <w:rPr>
          <w:rFonts w:ascii="Arial" w:hAnsi="Arial" w:cs="Arial"/>
          <w:sz w:val="24"/>
          <w:szCs w:val="24"/>
        </w:rPr>
        <w:t xml:space="preserve"> en la </w:t>
      </w:r>
      <w:r w:rsidR="00BF0FEE">
        <w:rPr>
          <w:rFonts w:ascii="Arial" w:hAnsi="Arial" w:cs="Arial"/>
          <w:sz w:val="24"/>
          <w:szCs w:val="24"/>
        </w:rPr>
        <w:t>realización</w:t>
      </w:r>
      <w:r w:rsidR="00BA46A4" w:rsidRPr="00E73EBA">
        <w:rPr>
          <w:rFonts w:ascii="Arial" w:hAnsi="Arial" w:cs="Arial"/>
          <w:sz w:val="24"/>
          <w:szCs w:val="24"/>
        </w:rPr>
        <w:t xml:space="preserve"> de obras de beneficio colectivo y pagar derechos y afectaciones al </w:t>
      </w:r>
      <w:r w:rsidRPr="00E73EBA">
        <w:rPr>
          <w:rFonts w:ascii="Arial" w:hAnsi="Arial" w:cs="Arial"/>
          <w:sz w:val="24"/>
          <w:szCs w:val="24"/>
        </w:rPr>
        <w:t>patrimonio</w:t>
      </w:r>
      <w:r w:rsidR="00BA46A4" w:rsidRPr="00E73EBA">
        <w:rPr>
          <w:rFonts w:ascii="Arial" w:hAnsi="Arial" w:cs="Arial"/>
          <w:sz w:val="24"/>
          <w:szCs w:val="24"/>
        </w:rPr>
        <w:t xml:space="preserve"> municipal;</w:t>
      </w:r>
    </w:p>
    <w:p w14:paraId="3928D923" w14:textId="77777777" w:rsidR="00BA46A4" w:rsidRPr="00E73EBA" w:rsidRDefault="00BA46A4"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 xml:space="preserve">Utilizar </w:t>
      </w:r>
      <w:r w:rsidR="00EB5641" w:rsidRPr="00E73EBA">
        <w:rPr>
          <w:rFonts w:ascii="Arial" w:hAnsi="Arial" w:cs="Arial"/>
          <w:sz w:val="24"/>
          <w:szCs w:val="24"/>
        </w:rPr>
        <w:t>adecuadamente</w:t>
      </w:r>
      <w:r w:rsidRPr="00E73EBA">
        <w:rPr>
          <w:rFonts w:ascii="Arial" w:hAnsi="Arial" w:cs="Arial"/>
          <w:sz w:val="24"/>
          <w:szCs w:val="24"/>
        </w:rPr>
        <w:t xml:space="preserve"> los </w:t>
      </w:r>
      <w:r w:rsidR="00EB5641" w:rsidRPr="00E73EBA">
        <w:rPr>
          <w:rFonts w:ascii="Arial" w:hAnsi="Arial" w:cs="Arial"/>
          <w:sz w:val="24"/>
          <w:szCs w:val="24"/>
        </w:rPr>
        <w:t>servicios</w:t>
      </w:r>
      <w:r w:rsidRPr="00E73EBA">
        <w:rPr>
          <w:rFonts w:ascii="Arial" w:hAnsi="Arial" w:cs="Arial"/>
          <w:sz w:val="24"/>
          <w:szCs w:val="24"/>
        </w:rPr>
        <w:t xml:space="preserve"> públicos municipales procurando su conservación y mejoramiento;</w:t>
      </w:r>
    </w:p>
    <w:p w14:paraId="6F1EF592" w14:textId="63A90593" w:rsidR="003527E0" w:rsidRPr="00E73EBA" w:rsidRDefault="003527E0"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 xml:space="preserve">Se prohíbe a los individuos referidos en el </w:t>
      </w:r>
      <w:r w:rsidR="00EB5641" w:rsidRPr="00E73EBA">
        <w:rPr>
          <w:rFonts w:ascii="Arial" w:hAnsi="Arial" w:cs="Arial"/>
          <w:sz w:val="24"/>
          <w:szCs w:val="24"/>
        </w:rPr>
        <w:t>artículo</w:t>
      </w:r>
      <w:r w:rsidRPr="00E73EBA">
        <w:rPr>
          <w:rFonts w:ascii="Arial" w:hAnsi="Arial" w:cs="Arial"/>
          <w:sz w:val="24"/>
          <w:szCs w:val="24"/>
        </w:rPr>
        <w:t xml:space="preserve"> 19 del presente </w:t>
      </w:r>
      <w:r w:rsidR="00690D36">
        <w:rPr>
          <w:rFonts w:ascii="Arial" w:hAnsi="Arial" w:cs="Arial"/>
          <w:sz w:val="24"/>
          <w:szCs w:val="24"/>
        </w:rPr>
        <w:t>Bando</w:t>
      </w:r>
      <w:r w:rsidRPr="00E73EBA">
        <w:rPr>
          <w:rFonts w:ascii="Arial" w:hAnsi="Arial" w:cs="Arial"/>
          <w:sz w:val="24"/>
          <w:szCs w:val="24"/>
        </w:rPr>
        <w:t>, arrojar b</w:t>
      </w:r>
      <w:r w:rsidR="00EB5641" w:rsidRPr="00E73EBA">
        <w:rPr>
          <w:rFonts w:ascii="Arial" w:hAnsi="Arial" w:cs="Arial"/>
          <w:sz w:val="24"/>
          <w:szCs w:val="24"/>
        </w:rPr>
        <w:t>asura, desperdicios sólidos o líquidos</w:t>
      </w:r>
      <w:r w:rsidR="00C87997" w:rsidRPr="00E73EBA">
        <w:rPr>
          <w:rFonts w:ascii="Arial" w:hAnsi="Arial" w:cs="Arial"/>
          <w:sz w:val="24"/>
          <w:szCs w:val="24"/>
        </w:rPr>
        <w:t xml:space="preserve"> ni solventes;</w:t>
      </w:r>
      <w:r w:rsidRPr="00E73EBA">
        <w:rPr>
          <w:rFonts w:ascii="Arial" w:hAnsi="Arial" w:cs="Arial"/>
          <w:sz w:val="24"/>
          <w:szCs w:val="24"/>
        </w:rPr>
        <w:t xml:space="preserve"> tales como</w:t>
      </w:r>
      <w:r w:rsidR="00C87997" w:rsidRPr="00E73EBA">
        <w:rPr>
          <w:rFonts w:ascii="Arial" w:hAnsi="Arial" w:cs="Arial"/>
          <w:sz w:val="24"/>
          <w:szCs w:val="24"/>
        </w:rPr>
        <w:t>,</w:t>
      </w:r>
      <w:r w:rsidRPr="00E73EBA">
        <w:rPr>
          <w:rFonts w:ascii="Arial" w:hAnsi="Arial" w:cs="Arial"/>
          <w:sz w:val="24"/>
          <w:szCs w:val="24"/>
        </w:rPr>
        <w:t xml:space="preserve"> gasolina, gas, grasas, petróleo, sus derivados y sustancias tóxicas o explosivas a las alcantarillas, pozos de visita, c</w:t>
      </w:r>
      <w:r w:rsidR="00EB5641" w:rsidRPr="00E73EBA">
        <w:rPr>
          <w:rFonts w:ascii="Arial" w:hAnsi="Arial" w:cs="Arial"/>
          <w:sz w:val="24"/>
          <w:szCs w:val="24"/>
        </w:rPr>
        <w:t>a</w:t>
      </w:r>
      <w:r w:rsidRPr="00E73EBA">
        <w:rPr>
          <w:rFonts w:ascii="Arial" w:hAnsi="Arial" w:cs="Arial"/>
          <w:sz w:val="24"/>
          <w:szCs w:val="24"/>
        </w:rPr>
        <w:t xml:space="preserve">jas de </w:t>
      </w:r>
      <w:r w:rsidR="00EB5641" w:rsidRPr="00E73EBA">
        <w:rPr>
          <w:rFonts w:ascii="Arial" w:hAnsi="Arial" w:cs="Arial"/>
          <w:sz w:val="24"/>
          <w:szCs w:val="24"/>
        </w:rPr>
        <w:t>válvula</w:t>
      </w:r>
      <w:r w:rsidRPr="00E73EBA">
        <w:rPr>
          <w:rFonts w:ascii="Arial" w:hAnsi="Arial" w:cs="Arial"/>
          <w:sz w:val="24"/>
          <w:szCs w:val="24"/>
        </w:rPr>
        <w:t>, parques, jardines y en la vía pública;</w:t>
      </w:r>
    </w:p>
    <w:p w14:paraId="11BFC46C" w14:textId="77777777" w:rsidR="003527E0" w:rsidRPr="00E73EBA" w:rsidRDefault="003527E0"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Participar con las autoridades</w:t>
      </w:r>
      <w:r w:rsidR="00C87997" w:rsidRPr="00E73EBA">
        <w:rPr>
          <w:rFonts w:ascii="Arial" w:hAnsi="Arial" w:cs="Arial"/>
          <w:sz w:val="24"/>
          <w:szCs w:val="24"/>
        </w:rPr>
        <w:t xml:space="preserve"> municipales en la preservación</w:t>
      </w:r>
      <w:r w:rsidRPr="00E73EBA">
        <w:rPr>
          <w:rFonts w:ascii="Arial" w:hAnsi="Arial" w:cs="Arial"/>
          <w:sz w:val="24"/>
          <w:szCs w:val="24"/>
        </w:rPr>
        <w:t xml:space="preserve">, mejoramiento y </w:t>
      </w:r>
      <w:r w:rsidR="00C87997" w:rsidRPr="00E73EBA">
        <w:rPr>
          <w:rFonts w:ascii="Arial" w:hAnsi="Arial" w:cs="Arial"/>
          <w:sz w:val="24"/>
          <w:szCs w:val="24"/>
        </w:rPr>
        <w:t>restauración del medio ambiente;</w:t>
      </w:r>
      <w:r w:rsidRPr="00E73EBA">
        <w:rPr>
          <w:rFonts w:ascii="Arial" w:hAnsi="Arial" w:cs="Arial"/>
          <w:sz w:val="24"/>
          <w:szCs w:val="24"/>
        </w:rPr>
        <w:t xml:space="preserve"> </w:t>
      </w:r>
      <w:r w:rsidR="00EB5641" w:rsidRPr="00E73EBA">
        <w:rPr>
          <w:rFonts w:ascii="Arial" w:hAnsi="Arial" w:cs="Arial"/>
          <w:sz w:val="24"/>
          <w:szCs w:val="24"/>
        </w:rPr>
        <w:t>así</w:t>
      </w:r>
      <w:r w:rsidRPr="00E73EBA">
        <w:rPr>
          <w:rFonts w:ascii="Arial" w:hAnsi="Arial" w:cs="Arial"/>
          <w:sz w:val="24"/>
          <w:szCs w:val="24"/>
        </w:rPr>
        <w:t xml:space="preserve"> como</w:t>
      </w:r>
      <w:r w:rsidR="00C87997" w:rsidRPr="00E73EBA">
        <w:rPr>
          <w:rFonts w:ascii="Arial" w:hAnsi="Arial" w:cs="Arial"/>
          <w:sz w:val="24"/>
          <w:szCs w:val="24"/>
        </w:rPr>
        <w:t>,</w:t>
      </w:r>
      <w:r w:rsidRPr="00E73EBA">
        <w:rPr>
          <w:rFonts w:ascii="Arial" w:hAnsi="Arial" w:cs="Arial"/>
          <w:sz w:val="24"/>
          <w:szCs w:val="24"/>
        </w:rPr>
        <w:t xml:space="preserve"> en el establecimiento, conservación y mantenimiento de viveros en la forestación y reforestación de zonas </w:t>
      </w:r>
      <w:r w:rsidR="00EB5641" w:rsidRPr="00E73EBA">
        <w:rPr>
          <w:rFonts w:ascii="Arial" w:hAnsi="Arial" w:cs="Arial"/>
          <w:sz w:val="24"/>
          <w:szCs w:val="24"/>
        </w:rPr>
        <w:t>forestales; cuidar</w:t>
      </w:r>
      <w:r w:rsidRPr="00E73EBA">
        <w:rPr>
          <w:rFonts w:ascii="Arial" w:hAnsi="Arial" w:cs="Arial"/>
          <w:sz w:val="24"/>
          <w:szCs w:val="24"/>
        </w:rPr>
        <w:t xml:space="preserve"> y conservar las zonas verdes;</w:t>
      </w:r>
    </w:p>
    <w:p w14:paraId="04DF29BF" w14:textId="77777777" w:rsidR="003527E0" w:rsidRPr="00E73EBA" w:rsidRDefault="003527E0"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 xml:space="preserve">Vacunar a los animales </w:t>
      </w:r>
      <w:r w:rsidR="00EB5641" w:rsidRPr="00E73EBA">
        <w:rPr>
          <w:rFonts w:ascii="Arial" w:hAnsi="Arial" w:cs="Arial"/>
          <w:sz w:val="24"/>
          <w:szCs w:val="24"/>
        </w:rPr>
        <w:t>domésticos</w:t>
      </w:r>
      <w:r w:rsidRPr="00E73EBA">
        <w:rPr>
          <w:rFonts w:ascii="Arial" w:hAnsi="Arial" w:cs="Arial"/>
          <w:sz w:val="24"/>
          <w:szCs w:val="24"/>
        </w:rPr>
        <w:t xml:space="preserve"> de su propiedad y evitar que deambulen sin vigilancia </w:t>
      </w:r>
      <w:r w:rsidR="00A064C9" w:rsidRPr="00E73EBA">
        <w:rPr>
          <w:rFonts w:ascii="Arial" w:hAnsi="Arial" w:cs="Arial"/>
          <w:sz w:val="24"/>
          <w:szCs w:val="24"/>
        </w:rPr>
        <w:t xml:space="preserve">y cuidado en los </w:t>
      </w:r>
      <w:r w:rsidR="00EB5641" w:rsidRPr="00E73EBA">
        <w:rPr>
          <w:rFonts w:ascii="Arial" w:hAnsi="Arial" w:cs="Arial"/>
          <w:sz w:val="24"/>
          <w:szCs w:val="24"/>
        </w:rPr>
        <w:t>lugares</w:t>
      </w:r>
      <w:r w:rsidR="00A064C9" w:rsidRPr="00E73EBA">
        <w:rPr>
          <w:rFonts w:ascii="Arial" w:hAnsi="Arial" w:cs="Arial"/>
          <w:sz w:val="24"/>
          <w:szCs w:val="24"/>
        </w:rPr>
        <w:t xml:space="preserve"> públicos;</w:t>
      </w:r>
    </w:p>
    <w:p w14:paraId="005134F2" w14:textId="77777777" w:rsidR="00A064C9" w:rsidRPr="00E73EBA" w:rsidRDefault="00EB5641"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Acudir</w:t>
      </w:r>
      <w:r w:rsidR="00A064C9" w:rsidRPr="00E73EBA">
        <w:rPr>
          <w:rFonts w:ascii="Arial" w:hAnsi="Arial" w:cs="Arial"/>
          <w:sz w:val="24"/>
          <w:szCs w:val="24"/>
        </w:rPr>
        <w:t xml:space="preserve"> a los </w:t>
      </w:r>
      <w:r w:rsidRPr="00E73EBA">
        <w:rPr>
          <w:rFonts w:ascii="Arial" w:hAnsi="Arial" w:cs="Arial"/>
          <w:sz w:val="24"/>
          <w:szCs w:val="24"/>
        </w:rPr>
        <w:t>centros</w:t>
      </w:r>
      <w:r w:rsidR="00A064C9" w:rsidRPr="00E73EBA">
        <w:rPr>
          <w:rFonts w:ascii="Arial" w:hAnsi="Arial" w:cs="Arial"/>
          <w:sz w:val="24"/>
          <w:szCs w:val="24"/>
        </w:rPr>
        <w:t xml:space="preserve"> de verificación de emisiones contaminantes a </w:t>
      </w:r>
      <w:r w:rsidRPr="00E73EBA">
        <w:rPr>
          <w:rFonts w:ascii="Arial" w:hAnsi="Arial" w:cs="Arial"/>
          <w:sz w:val="24"/>
          <w:szCs w:val="24"/>
        </w:rPr>
        <w:t>revisar</w:t>
      </w:r>
      <w:r w:rsidR="00A064C9" w:rsidRPr="00E73EBA">
        <w:rPr>
          <w:rFonts w:ascii="Arial" w:hAnsi="Arial" w:cs="Arial"/>
          <w:sz w:val="24"/>
          <w:szCs w:val="24"/>
        </w:rPr>
        <w:t xml:space="preserve"> sus vehículos de propulsión motorizada, en los términos y lugares </w:t>
      </w:r>
      <w:r w:rsidR="00253F40" w:rsidRPr="00E73EBA">
        <w:rPr>
          <w:rFonts w:ascii="Arial" w:hAnsi="Arial" w:cs="Arial"/>
          <w:sz w:val="24"/>
          <w:szCs w:val="24"/>
        </w:rPr>
        <w:t>señalados para tal efecto;</w:t>
      </w:r>
    </w:p>
    <w:p w14:paraId="4668D000" w14:textId="77777777" w:rsidR="00253F40" w:rsidRPr="00E73EBA" w:rsidRDefault="00EB5641"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Observar</w:t>
      </w:r>
      <w:r w:rsidR="00253F40" w:rsidRPr="00E73EBA">
        <w:rPr>
          <w:rFonts w:ascii="Arial" w:hAnsi="Arial" w:cs="Arial"/>
          <w:sz w:val="24"/>
          <w:szCs w:val="24"/>
        </w:rPr>
        <w:t>, en todos sus actos, respecto a la dignidad humana y a las buenas costumbres;</w:t>
      </w:r>
    </w:p>
    <w:p w14:paraId="3E0070A9" w14:textId="77777777" w:rsidR="00253F40" w:rsidRPr="00E73EBA" w:rsidRDefault="00EB5641"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Inscribirse</w:t>
      </w:r>
      <w:r w:rsidR="00253F40" w:rsidRPr="00E73EBA">
        <w:rPr>
          <w:rFonts w:ascii="Arial" w:hAnsi="Arial" w:cs="Arial"/>
          <w:sz w:val="24"/>
          <w:szCs w:val="24"/>
        </w:rPr>
        <w:t xml:space="preserve"> en la Junta </w:t>
      </w:r>
      <w:r w:rsidR="00697382" w:rsidRPr="00E73EBA">
        <w:rPr>
          <w:rFonts w:ascii="Arial" w:hAnsi="Arial" w:cs="Arial"/>
          <w:sz w:val="24"/>
          <w:szCs w:val="24"/>
        </w:rPr>
        <w:t xml:space="preserve">Municipal de </w:t>
      </w:r>
      <w:r w:rsidRPr="00E73EBA">
        <w:rPr>
          <w:rFonts w:ascii="Arial" w:hAnsi="Arial" w:cs="Arial"/>
          <w:sz w:val="24"/>
          <w:szCs w:val="24"/>
        </w:rPr>
        <w:t>Reclutamiento</w:t>
      </w:r>
      <w:r w:rsidR="00697382" w:rsidRPr="00E73EBA">
        <w:rPr>
          <w:rFonts w:ascii="Arial" w:hAnsi="Arial" w:cs="Arial"/>
          <w:sz w:val="24"/>
          <w:szCs w:val="24"/>
        </w:rPr>
        <w:t xml:space="preserve">, en el caso de los varones en edad de cumplir su servicio militar; </w:t>
      </w:r>
    </w:p>
    <w:p w14:paraId="31EED165" w14:textId="77777777" w:rsidR="00697382" w:rsidRPr="00E73EBA" w:rsidRDefault="00697382"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Votar en los comicios para cargos de elección popular;</w:t>
      </w:r>
    </w:p>
    <w:p w14:paraId="31E3ECE7" w14:textId="77777777" w:rsidR="00697382" w:rsidRPr="00E73EBA" w:rsidRDefault="00697382"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 xml:space="preserve">Evitar las fugas y el dispendio de agua potable en su domicilio y comunicar a la autoridad municipal correspondiente las que existan en la </w:t>
      </w:r>
      <w:r w:rsidR="00973257" w:rsidRPr="00E73EBA">
        <w:rPr>
          <w:rFonts w:ascii="Arial" w:hAnsi="Arial" w:cs="Arial"/>
          <w:sz w:val="24"/>
          <w:szCs w:val="24"/>
        </w:rPr>
        <w:t>vía</w:t>
      </w:r>
      <w:r w:rsidRPr="00E73EBA">
        <w:rPr>
          <w:rFonts w:ascii="Arial" w:hAnsi="Arial" w:cs="Arial"/>
          <w:sz w:val="24"/>
          <w:szCs w:val="24"/>
        </w:rPr>
        <w:t xml:space="preserve"> y edificios públicos;</w:t>
      </w:r>
    </w:p>
    <w:p w14:paraId="10043243" w14:textId="77777777" w:rsidR="001C7EEF" w:rsidRPr="00E73EBA" w:rsidRDefault="001C7EEF"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Mantener en buen estado los equipos por medio de los cuales se les dota del servicio de agua potable y alcantarillado;</w:t>
      </w:r>
    </w:p>
    <w:p w14:paraId="0C08EDBD" w14:textId="77777777" w:rsidR="001C7EEF" w:rsidRPr="00E73EBA" w:rsidRDefault="001C7EEF"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 xml:space="preserve">Denunciar ante la autoridad </w:t>
      </w:r>
      <w:r w:rsidR="00EB5641" w:rsidRPr="00E73EBA">
        <w:rPr>
          <w:rFonts w:ascii="Arial" w:hAnsi="Arial" w:cs="Arial"/>
          <w:sz w:val="24"/>
          <w:szCs w:val="24"/>
        </w:rPr>
        <w:t>municipal</w:t>
      </w:r>
      <w:r w:rsidRPr="00E73EBA">
        <w:rPr>
          <w:rFonts w:ascii="Arial" w:hAnsi="Arial" w:cs="Arial"/>
          <w:sz w:val="24"/>
          <w:szCs w:val="24"/>
        </w:rPr>
        <w:t xml:space="preserve"> las construcciones que se encuentren en proceso de edificación o invadan las vías </w:t>
      </w:r>
      <w:r w:rsidR="00EB5641" w:rsidRPr="00E73EBA">
        <w:rPr>
          <w:rFonts w:ascii="Arial" w:hAnsi="Arial" w:cs="Arial"/>
          <w:sz w:val="24"/>
          <w:szCs w:val="24"/>
        </w:rPr>
        <w:t xml:space="preserve">públicas </w:t>
      </w:r>
      <w:r w:rsidRPr="00E73EBA">
        <w:rPr>
          <w:rFonts w:ascii="Arial" w:hAnsi="Arial" w:cs="Arial"/>
          <w:sz w:val="24"/>
          <w:szCs w:val="24"/>
        </w:rPr>
        <w:t xml:space="preserve">o el derecho de </w:t>
      </w:r>
      <w:r w:rsidR="00EB5641" w:rsidRPr="00E73EBA">
        <w:rPr>
          <w:rFonts w:ascii="Arial" w:hAnsi="Arial" w:cs="Arial"/>
          <w:sz w:val="24"/>
          <w:szCs w:val="24"/>
        </w:rPr>
        <w:t>vía</w:t>
      </w:r>
      <w:r w:rsidRPr="00E73EBA">
        <w:rPr>
          <w:rFonts w:ascii="Arial" w:hAnsi="Arial" w:cs="Arial"/>
          <w:sz w:val="24"/>
          <w:szCs w:val="24"/>
        </w:rPr>
        <w:t xml:space="preserve"> de las mismas;</w:t>
      </w:r>
    </w:p>
    <w:p w14:paraId="4D952461" w14:textId="77777777" w:rsidR="001C7EEF" w:rsidRPr="00E73EBA" w:rsidRDefault="001C7EEF"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 xml:space="preserve">Poner en conocimiento de la autoridad municipal, la existencia de personas que se encuentren impedidas para </w:t>
      </w:r>
      <w:r w:rsidR="008E0EFD" w:rsidRPr="00E73EBA">
        <w:rPr>
          <w:rFonts w:ascii="Arial" w:hAnsi="Arial" w:cs="Arial"/>
          <w:sz w:val="24"/>
          <w:szCs w:val="24"/>
        </w:rPr>
        <w:t>satisfacer</w:t>
      </w:r>
      <w:r w:rsidRPr="00E73EBA">
        <w:rPr>
          <w:rFonts w:ascii="Arial" w:hAnsi="Arial" w:cs="Arial"/>
          <w:sz w:val="24"/>
          <w:szCs w:val="24"/>
        </w:rPr>
        <w:t xml:space="preserve"> </w:t>
      </w:r>
      <w:r w:rsidR="008E0EFD" w:rsidRPr="00E73EBA">
        <w:rPr>
          <w:rFonts w:ascii="Arial" w:hAnsi="Arial" w:cs="Arial"/>
          <w:sz w:val="24"/>
          <w:szCs w:val="24"/>
        </w:rPr>
        <w:t>sus</w:t>
      </w:r>
      <w:r w:rsidRPr="00E73EBA">
        <w:rPr>
          <w:rFonts w:ascii="Arial" w:hAnsi="Arial" w:cs="Arial"/>
          <w:sz w:val="24"/>
          <w:szCs w:val="24"/>
        </w:rPr>
        <w:t xml:space="preserve"> necesidades básicas de subsistencia;</w:t>
      </w:r>
    </w:p>
    <w:p w14:paraId="6DA18A55" w14:textId="20AC704D" w:rsidR="001C7EEF" w:rsidRPr="00E73EBA" w:rsidRDefault="008E0EFD"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 xml:space="preserve">Circular con moderación </w:t>
      </w:r>
      <w:r w:rsidR="00481754" w:rsidRPr="00E73EBA">
        <w:rPr>
          <w:rFonts w:ascii="Arial" w:hAnsi="Arial" w:cs="Arial"/>
          <w:sz w:val="24"/>
          <w:szCs w:val="24"/>
        </w:rPr>
        <w:t>en las vías y</w:t>
      </w:r>
      <w:r w:rsidRPr="00E73EBA">
        <w:rPr>
          <w:rFonts w:ascii="Arial" w:hAnsi="Arial" w:cs="Arial"/>
          <w:sz w:val="24"/>
          <w:szCs w:val="24"/>
        </w:rPr>
        <w:t xml:space="preserve"> lugares públicos, de acuerdo a los señalamientos y a las disposiciones del </w:t>
      </w:r>
      <w:r w:rsidR="008C7229">
        <w:rPr>
          <w:rFonts w:ascii="Arial" w:hAnsi="Arial" w:cs="Arial"/>
          <w:sz w:val="24"/>
          <w:szCs w:val="24"/>
        </w:rPr>
        <w:t>Ayuntamiento</w:t>
      </w:r>
      <w:r w:rsidRPr="00E73EBA">
        <w:rPr>
          <w:rFonts w:ascii="Arial" w:hAnsi="Arial" w:cs="Arial"/>
          <w:sz w:val="24"/>
          <w:szCs w:val="24"/>
        </w:rPr>
        <w:t>; y estacionarse sólo en lugares permitidos;</w:t>
      </w:r>
    </w:p>
    <w:p w14:paraId="6944CAB3" w14:textId="151EE325" w:rsidR="008E0EFD" w:rsidRPr="00E73EBA" w:rsidRDefault="00481754"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 xml:space="preserve">Asistir en los días y horas designados por el </w:t>
      </w:r>
      <w:r w:rsidR="008C7229">
        <w:rPr>
          <w:rFonts w:ascii="Arial" w:hAnsi="Arial" w:cs="Arial"/>
          <w:sz w:val="24"/>
          <w:szCs w:val="24"/>
        </w:rPr>
        <w:t>Ayuntamiento</w:t>
      </w:r>
      <w:r w:rsidRPr="00E73EBA">
        <w:rPr>
          <w:rFonts w:ascii="Arial" w:hAnsi="Arial" w:cs="Arial"/>
          <w:sz w:val="24"/>
          <w:szCs w:val="24"/>
        </w:rPr>
        <w:t xml:space="preserve"> del lugar en que residan, para recibir instrucción cívica </w:t>
      </w:r>
      <w:r w:rsidR="00862A59" w:rsidRPr="00E73EBA">
        <w:rPr>
          <w:rFonts w:ascii="Arial" w:hAnsi="Arial" w:cs="Arial"/>
          <w:sz w:val="24"/>
          <w:szCs w:val="24"/>
        </w:rPr>
        <w:t>y en los que requiera su presencia;</w:t>
      </w:r>
    </w:p>
    <w:p w14:paraId="0F211D8E" w14:textId="77777777" w:rsidR="00862A59" w:rsidRPr="00E73EBA" w:rsidRDefault="00862A59"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lastRenderedPageBreak/>
        <w:t xml:space="preserve">Tener en buenas condiciones las instalaciones de gas de uso doméstico, revisarlas permanentemente; y en su caso, hacer las </w:t>
      </w:r>
      <w:r w:rsidR="00EB5641" w:rsidRPr="00E73EBA">
        <w:rPr>
          <w:rFonts w:ascii="Arial" w:hAnsi="Arial" w:cs="Arial"/>
          <w:sz w:val="24"/>
          <w:szCs w:val="24"/>
        </w:rPr>
        <w:t>reparaciones inmediatas</w:t>
      </w:r>
      <w:r w:rsidRPr="00E73EBA">
        <w:rPr>
          <w:rFonts w:ascii="Arial" w:hAnsi="Arial" w:cs="Arial"/>
          <w:sz w:val="24"/>
          <w:szCs w:val="24"/>
        </w:rPr>
        <w:t>;</w:t>
      </w:r>
    </w:p>
    <w:p w14:paraId="047792FA" w14:textId="77777777" w:rsidR="00862A59" w:rsidRPr="00E73EBA" w:rsidRDefault="00862A59"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 xml:space="preserve">Tramitar la constancia de </w:t>
      </w:r>
      <w:r w:rsidR="00EB5641" w:rsidRPr="00E73EBA">
        <w:rPr>
          <w:rFonts w:ascii="Arial" w:hAnsi="Arial" w:cs="Arial"/>
          <w:sz w:val="24"/>
          <w:szCs w:val="24"/>
        </w:rPr>
        <w:t>alineamiento</w:t>
      </w:r>
      <w:r w:rsidRPr="00E73EBA">
        <w:rPr>
          <w:rFonts w:ascii="Arial" w:hAnsi="Arial" w:cs="Arial"/>
          <w:sz w:val="24"/>
          <w:szCs w:val="24"/>
        </w:rPr>
        <w:t xml:space="preserve">, licencia de uso de suelo </w:t>
      </w:r>
      <w:r w:rsidR="00EB5641" w:rsidRPr="00E73EBA">
        <w:rPr>
          <w:rFonts w:ascii="Arial" w:hAnsi="Arial" w:cs="Arial"/>
          <w:sz w:val="24"/>
          <w:szCs w:val="24"/>
        </w:rPr>
        <w:t>y de construcción cuando se pretenda edificar en predio de su propiedad o posesión misma que deberá expedir la autoridad municipal previo cumplimiento de los requisitos legales para tal efecto;</w:t>
      </w:r>
    </w:p>
    <w:p w14:paraId="7A4E31BF" w14:textId="77777777" w:rsidR="00EB5641" w:rsidRPr="00E73EBA" w:rsidRDefault="00EB5641"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Atender a las notificaciones, citatorios y cualquier llamado por escrito o por cualquier otro medio, que le haga la autoridad municipal;</w:t>
      </w:r>
    </w:p>
    <w:p w14:paraId="24D75DAE" w14:textId="77777777" w:rsidR="00EB5641" w:rsidRPr="00E73EBA" w:rsidRDefault="00EB5641"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 xml:space="preserve">Vigilar las obras ejecutadas en la </w:t>
      </w:r>
      <w:r w:rsidR="00973257" w:rsidRPr="00E73EBA">
        <w:rPr>
          <w:rFonts w:ascii="Arial" w:hAnsi="Arial" w:cs="Arial"/>
          <w:sz w:val="24"/>
          <w:szCs w:val="24"/>
        </w:rPr>
        <w:t>vía pú</w:t>
      </w:r>
      <w:r w:rsidRPr="00E73EBA">
        <w:rPr>
          <w:rFonts w:ascii="Arial" w:hAnsi="Arial" w:cs="Arial"/>
          <w:sz w:val="24"/>
          <w:szCs w:val="24"/>
        </w:rPr>
        <w:t>blica; y en su caso, denunciar las que se realicen con violación de las normas de construcción y de seguridad;</w:t>
      </w:r>
    </w:p>
    <w:p w14:paraId="7531A843" w14:textId="4DCB41C2" w:rsidR="00EB5641" w:rsidRPr="00E73EBA" w:rsidRDefault="00EB5641"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 xml:space="preserve">Inscribirse en el catastro municipal, manifestando la propiedad o posesión inmobiliaria que en el </w:t>
      </w:r>
      <w:r w:rsidR="008C7229">
        <w:rPr>
          <w:rFonts w:ascii="Arial" w:hAnsi="Arial" w:cs="Arial"/>
          <w:sz w:val="24"/>
          <w:szCs w:val="24"/>
        </w:rPr>
        <w:t>Municipio</w:t>
      </w:r>
      <w:r w:rsidRPr="00E73EBA">
        <w:rPr>
          <w:rFonts w:ascii="Arial" w:hAnsi="Arial" w:cs="Arial"/>
          <w:sz w:val="24"/>
          <w:szCs w:val="24"/>
        </w:rPr>
        <w:t xml:space="preserve"> se tengan, en los términos que determinan las leyes aplicables;</w:t>
      </w:r>
    </w:p>
    <w:p w14:paraId="0D10FA32" w14:textId="77777777" w:rsidR="00EB5641" w:rsidRPr="00E73EBA" w:rsidRDefault="00EB5641"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Cumplir con los acuerdos tomados en las asambleas comunitarias;</w:t>
      </w:r>
    </w:p>
    <w:p w14:paraId="5F5AFA59" w14:textId="77777777" w:rsidR="00EB5641" w:rsidRPr="00E73EBA" w:rsidRDefault="00EB5641"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 xml:space="preserve">Denunciar ante la autoridad municipal cualquier infracción o violación a los ordenamientos municipales o cualquier hecho, acto u omisión que ponga en riesgo el interés y la tranquilidad pública; </w:t>
      </w:r>
    </w:p>
    <w:p w14:paraId="40430C49" w14:textId="77777777" w:rsidR="00487E7C" w:rsidRPr="00E73EBA" w:rsidRDefault="00E54AF0"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 xml:space="preserve">Informar a la autoridad municipal sobre la existencia de lugares y establecimientos con venta de bebidas </w:t>
      </w:r>
      <w:r w:rsidR="00973257" w:rsidRPr="00E73EBA">
        <w:rPr>
          <w:rFonts w:ascii="Arial" w:hAnsi="Arial" w:cs="Arial"/>
          <w:sz w:val="24"/>
          <w:szCs w:val="24"/>
        </w:rPr>
        <w:t>embriagantes</w:t>
      </w:r>
      <w:r w:rsidRPr="00E73EBA">
        <w:rPr>
          <w:rFonts w:ascii="Arial" w:hAnsi="Arial" w:cs="Arial"/>
          <w:sz w:val="24"/>
          <w:szCs w:val="24"/>
        </w:rPr>
        <w:t xml:space="preserve"> sin la autorización correspondiente, y los lugares donde se altere la tranquilidad social</w:t>
      </w:r>
      <w:r w:rsidR="00487E7C" w:rsidRPr="00E73EBA">
        <w:rPr>
          <w:rFonts w:ascii="Arial" w:hAnsi="Arial" w:cs="Arial"/>
          <w:sz w:val="24"/>
          <w:szCs w:val="24"/>
        </w:rPr>
        <w:t xml:space="preserve">, con motivo de la venta de bebidas </w:t>
      </w:r>
      <w:r w:rsidR="00973257" w:rsidRPr="00E73EBA">
        <w:rPr>
          <w:rFonts w:ascii="Arial" w:hAnsi="Arial" w:cs="Arial"/>
          <w:sz w:val="24"/>
          <w:szCs w:val="24"/>
        </w:rPr>
        <w:t>alcohólicas</w:t>
      </w:r>
      <w:r w:rsidR="00487E7C" w:rsidRPr="00E73EBA">
        <w:rPr>
          <w:rFonts w:ascii="Arial" w:hAnsi="Arial" w:cs="Arial"/>
          <w:sz w:val="24"/>
          <w:szCs w:val="24"/>
        </w:rPr>
        <w:t>;</w:t>
      </w:r>
    </w:p>
    <w:p w14:paraId="673B3232" w14:textId="77777777" w:rsidR="00E54AF0" w:rsidRPr="00E73EBA" w:rsidRDefault="00487E7C"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Participar y colaborar en los programas</w:t>
      </w:r>
      <w:r w:rsidR="00E54AF0" w:rsidRPr="00E73EBA">
        <w:rPr>
          <w:rFonts w:ascii="Arial" w:hAnsi="Arial" w:cs="Arial"/>
          <w:sz w:val="24"/>
          <w:szCs w:val="24"/>
        </w:rPr>
        <w:t xml:space="preserve"> </w:t>
      </w:r>
      <w:r w:rsidR="00973257" w:rsidRPr="00E73EBA">
        <w:rPr>
          <w:rFonts w:ascii="Arial" w:hAnsi="Arial" w:cs="Arial"/>
          <w:sz w:val="24"/>
          <w:szCs w:val="24"/>
        </w:rPr>
        <w:t>municipales</w:t>
      </w:r>
      <w:r w:rsidRPr="00E73EBA">
        <w:rPr>
          <w:rFonts w:ascii="Arial" w:hAnsi="Arial" w:cs="Arial"/>
          <w:sz w:val="24"/>
          <w:szCs w:val="24"/>
        </w:rPr>
        <w:t xml:space="preserve"> de seguridad pública y de protección civil, para su propio beneficio;</w:t>
      </w:r>
    </w:p>
    <w:p w14:paraId="650194A9" w14:textId="77777777" w:rsidR="00394D2F" w:rsidRPr="00E73EBA" w:rsidRDefault="00487E7C"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Al pago del impuesto predial y otras aportaciones como obligaciones;</w:t>
      </w:r>
    </w:p>
    <w:p w14:paraId="08B0F1D6" w14:textId="77777777" w:rsidR="00487E7C" w:rsidRPr="00E73EBA" w:rsidRDefault="00394D2F"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Respetar la infraestructura instalada para facilitar a las personas con discapacidad y/o adultos mayores su incorporación a la vida en sociedad;</w:t>
      </w:r>
      <w:r w:rsidR="00487E7C" w:rsidRPr="00E73EBA">
        <w:rPr>
          <w:rFonts w:ascii="Arial" w:hAnsi="Arial" w:cs="Arial"/>
          <w:sz w:val="24"/>
          <w:szCs w:val="24"/>
        </w:rPr>
        <w:t xml:space="preserve"> y</w:t>
      </w:r>
    </w:p>
    <w:p w14:paraId="073A5B70" w14:textId="77777777" w:rsidR="00487E7C" w:rsidRPr="00E73EBA" w:rsidRDefault="00487E7C" w:rsidP="00394D2F">
      <w:pPr>
        <w:pStyle w:val="Prrafodelista"/>
        <w:numPr>
          <w:ilvl w:val="0"/>
          <w:numId w:val="2"/>
        </w:numPr>
        <w:tabs>
          <w:tab w:val="left" w:pos="1179"/>
        </w:tabs>
        <w:jc w:val="both"/>
        <w:rPr>
          <w:rFonts w:ascii="Arial" w:hAnsi="Arial" w:cs="Arial"/>
          <w:sz w:val="24"/>
          <w:szCs w:val="24"/>
        </w:rPr>
      </w:pPr>
      <w:r w:rsidRPr="00E73EBA">
        <w:rPr>
          <w:rFonts w:ascii="Arial" w:hAnsi="Arial" w:cs="Arial"/>
          <w:sz w:val="24"/>
          <w:szCs w:val="24"/>
        </w:rPr>
        <w:t>Todas las demás que establezcan otras disposiciones legales.</w:t>
      </w:r>
    </w:p>
    <w:p w14:paraId="64D2901B" w14:textId="53118F91" w:rsidR="00487E7C" w:rsidRPr="00E73EBA" w:rsidRDefault="00B02FC1" w:rsidP="00394D2F">
      <w:pPr>
        <w:tabs>
          <w:tab w:val="left" w:pos="1179"/>
        </w:tabs>
        <w:jc w:val="both"/>
        <w:rPr>
          <w:rFonts w:ascii="Arial" w:hAnsi="Arial" w:cs="Arial"/>
          <w:sz w:val="24"/>
          <w:szCs w:val="24"/>
        </w:rPr>
      </w:pPr>
      <w:r w:rsidRPr="00B02FC1">
        <w:rPr>
          <w:rFonts w:ascii="Arial" w:hAnsi="Arial" w:cs="Arial"/>
          <w:b/>
          <w:sz w:val="24"/>
          <w:szCs w:val="24"/>
        </w:rPr>
        <w:t>Artículo 23.-</w:t>
      </w:r>
      <w:r w:rsidR="00487E7C" w:rsidRPr="00E73EBA">
        <w:rPr>
          <w:rFonts w:ascii="Arial" w:hAnsi="Arial" w:cs="Arial"/>
          <w:sz w:val="24"/>
          <w:szCs w:val="24"/>
        </w:rPr>
        <w:t xml:space="preserve"> Los vecinos del </w:t>
      </w:r>
      <w:r w:rsidR="008C7229">
        <w:rPr>
          <w:rFonts w:ascii="Arial" w:hAnsi="Arial" w:cs="Arial"/>
          <w:sz w:val="24"/>
          <w:szCs w:val="24"/>
        </w:rPr>
        <w:t>Municipio</w:t>
      </w:r>
      <w:r w:rsidR="00487E7C" w:rsidRPr="00E73EBA">
        <w:rPr>
          <w:rFonts w:ascii="Arial" w:hAnsi="Arial" w:cs="Arial"/>
          <w:sz w:val="24"/>
          <w:szCs w:val="24"/>
        </w:rPr>
        <w:t xml:space="preserve"> pierden este </w:t>
      </w:r>
      <w:r w:rsidR="00810D64" w:rsidRPr="00E73EBA">
        <w:rPr>
          <w:rFonts w:ascii="Arial" w:hAnsi="Arial" w:cs="Arial"/>
          <w:sz w:val="24"/>
          <w:szCs w:val="24"/>
        </w:rPr>
        <w:t>carácter</w:t>
      </w:r>
      <w:r w:rsidR="00487E7C" w:rsidRPr="00E73EBA">
        <w:rPr>
          <w:rFonts w:ascii="Arial" w:hAnsi="Arial" w:cs="Arial"/>
          <w:sz w:val="24"/>
          <w:szCs w:val="24"/>
        </w:rPr>
        <w:t xml:space="preserve"> en los siguientes casos:</w:t>
      </w:r>
    </w:p>
    <w:p w14:paraId="7CEF5364" w14:textId="77777777" w:rsidR="00487E7C" w:rsidRPr="00E73EBA" w:rsidRDefault="00810D64" w:rsidP="00394D2F">
      <w:pPr>
        <w:pStyle w:val="Prrafodelista"/>
        <w:numPr>
          <w:ilvl w:val="0"/>
          <w:numId w:val="3"/>
        </w:numPr>
        <w:tabs>
          <w:tab w:val="left" w:pos="1179"/>
        </w:tabs>
        <w:jc w:val="both"/>
        <w:rPr>
          <w:rFonts w:ascii="Arial" w:hAnsi="Arial" w:cs="Arial"/>
          <w:sz w:val="24"/>
          <w:szCs w:val="24"/>
        </w:rPr>
      </w:pPr>
      <w:r w:rsidRPr="00E73EBA">
        <w:rPr>
          <w:rFonts w:ascii="Arial" w:hAnsi="Arial" w:cs="Arial"/>
          <w:sz w:val="24"/>
          <w:szCs w:val="24"/>
        </w:rPr>
        <w:t xml:space="preserve">Por </w:t>
      </w:r>
      <w:r w:rsidR="007B2EAF" w:rsidRPr="00E73EBA">
        <w:rPr>
          <w:rFonts w:ascii="Arial" w:hAnsi="Arial" w:cs="Arial"/>
          <w:sz w:val="24"/>
          <w:szCs w:val="24"/>
        </w:rPr>
        <w:t xml:space="preserve">ausencia de </w:t>
      </w:r>
      <w:r w:rsidR="00973257" w:rsidRPr="00E73EBA">
        <w:rPr>
          <w:rFonts w:ascii="Arial" w:hAnsi="Arial" w:cs="Arial"/>
          <w:sz w:val="24"/>
          <w:szCs w:val="24"/>
        </w:rPr>
        <w:t>más</w:t>
      </w:r>
      <w:r w:rsidR="007B2EAF" w:rsidRPr="00E73EBA">
        <w:rPr>
          <w:rFonts w:ascii="Arial" w:hAnsi="Arial" w:cs="Arial"/>
          <w:sz w:val="24"/>
          <w:szCs w:val="24"/>
        </w:rPr>
        <w:t xml:space="preserve"> de seis meses del territorio municipal, sin causa justificada;</w:t>
      </w:r>
    </w:p>
    <w:p w14:paraId="045F1FA3" w14:textId="77777777" w:rsidR="007B2EAF" w:rsidRPr="00E73EBA" w:rsidRDefault="007B2EAF" w:rsidP="00394D2F">
      <w:pPr>
        <w:pStyle w:val="Prrafodelista"/>
        <w:numPr>
          <w:ilvl w:val="0"/>
          <w:numId w:val="3"/>
        </w:numPr>
        <w:tabs>
          <w:tab w:val="left" w:pos="1179"/>
        </w:tabs>
        <w:jc w:val="both"/>
        <w:rPr>
          <w:rFonts w:ascii="Arial" w:hAnsi="Arial" w:cs="Arial"/>
          <w:sz w:val="24"/>
          <w:szCs w:val="24"/>
        </w:rPr>
      </w:pPr>
      <w:r w:rsidRPr="00E73EBA">
        <w:rPr>
          <w:rFonts w:ascii="Arial" w:hAnsi="Arial" w:cs="Arial"/>
          <w:sz w:val="24"/>
          <w:szCs w:val="24"/>
        </w:rPr>
        <w:t>Por renuncia expresa ante la autoridad municipal;</w:t>
      </w:r>
    </w:p>
    <w:p w14:paraId="504D70E1" w14:textId="77FC3085" w:rsidR="007B2EAF" w:rsidRPr="00E73EBA" w:rsidRDefault="007B2EAF" w:rsidP="00394D2F">
      <w:pPr>
        <w:pStyle w:val="Prrafodelista"/>
        <w:numPr>
          <w:ilvl w:val="0"/>
          <w:numId w:val="3"/>
        </w:numPr>
        <w:tabs>
          <w:tab w:val="left" w:pos="1179"/>
        </w:tabs>
        <w:jc w:val="both"/>
        <w:rPr>
          <w:rFonts w:ascii="Arial" w:hAnsi="Arial" w:cs="Arial"/>
          <w:sz w:val="24"/>
          <w:szCs w:val="24"/>
        </w:rPr>
      </w:pPr>
      <w:r w:rsidRPr="00E73EBA">
        <w:rPr>
          <w:rFonts w:ascii="Arial" w:hAnsi="Arial" w:cs="Arial"/>
          <w:sz w:val="24"/>
          <w:szCs w:val="24"/>
        </w:rPr>
        <w:t xml:space="preserve">Por desempeñar cargos de elección popular de carácter </w:t>
      </w:r>
      <w:r w:rsidR="00973257" w:rsidRPr="00E73EBA">
        <w:rPr>
          <w:rFonts w:ascii="Arial" w:hAnsi="Arial" w:cs="Arial"/>
          <w:sz w:val="24"/>
          <w:szCs w:val="24"/>
        </w:rPr>
        <w:t>municipal</w:t>
      </w:r>
      <w:r w:rsidRPr="00E73EBA">
        <w:rPr>
          <w:rFonts w:ascii="Arial" w:hAnsi="Arial" w:cs="Arial"/>
          <w:sz w:val="24"/>
          <w:szCs w:val="24"/>
        </w:rPr>
        <w:t xml:space="preserve"> en otro </w:t>
      </w:r>
      <w:r w:rsidR="008C7229">
        <w:rPr>
          <w:rFonts w:ascii="Arial" w:hAnsi="Arial" w:cs="Arial"/>
          <w:sz w:val="24"/>
          <w:szCs w:val="24"/>
        </w:rPr>
        <w:t>Municipio</w:t>
      </w:r>
      <w:r w:rsidRPr="00E73EBA">
        <w:rPr>
          <w:rFonts w:ascii="Arial" w:hAnsi="Arial" w:cs="Arial"/>
          <w:sz w:val="24"/>
          <w:szCs w:val="24"/>
        </w:rPr>
        <w:t>;</w:t>
      </w:r>
    </w:p>
    <w:p w14:paraId="45F03836" w14:textId="77777777" w:rsidR="007B2EAF" w:rsidRPr="00E73EBA" w:rsidRDefault="007B2EAF" w:rsidP="00394D2F">
      <w:pPr>
        <w:pStyle w:val="Prrafodelista"/>
        <w:numPr>
          <w:ilvl w:val="0"/>
          <w:numId w:val="3"/>
        </w:numPr>
        <w:tabs>
          <w:tab w:val="left" w:pos="1179"/>
        </w:tabs>
        <w:jc w:val="both"/>
        <w:rPr>
          <w:rFonts w:ascii="Arial" w:hAnsi="Arial" w:cs="Arial"/>
          <w:sz w:val="24"/>
          <w:szCs w:val="24"/>
        </w:rPr>
      </w:pPr>
      <w:r w:rsidRPr="00E73EBA">
        <w:rPr>
          <w:rFonts w:ascii="Arial" w:hAnsi="Arial" w:cs="Arial"/>
          <w:sz w:val="24"/>
          <w:szCs w:val="24"/>
        </w:rPr>
        <w:t xml:space="preserve">Por el establecimiento de su </w:t>
      </w:r>
      <w:r w:rsidR="00973257" w:rsidRPr="00E73EBA">
        <w:rPr>
          <w:rFonts w:ascii="Arial" w:hAnsi="Arial" w:cs="Arial"/>
          <w:sz w:val="24"/>
          <w:szCs w:val="24"/>
        </w:rPr>
        <w:t>domicilio</w:t>
      </w:r>
      <w:r w:rsidRPr="00E73EBA">
        <w:rPr>
          <w:rFonts w:ascii="Arial" w:hAnsi="Arial" w:cs="Arial"/>
          <w:sz w:val="24"/>
          <w:szCs w:val="24"/>
        </w:rPr>
        <w:t xml:space="preserve"> fuera del territorio municipal por </w:t>
      </w:r>
      <w:r w:rsidR="00973257" w:rsidRPr="00E73EBA">
        <w:rPr>
          <w:rFonts w:ascii="Arial" w:hAnsi="Arial" w:cs="Arial"/>
          <w:sz w:val="24"/>
          <w:szCs w:val="24"/>
        </w:rPr>
        <w:t>más</w:t>
      </w:r>
      <w:r w:rsidRPr="00E73EBA">
        <w:rPr>
          <w:rFonts w:ascii="Arial" w:hAnsi="Arial" w:cs="Arial"/>
          <w:sz w:val="24"/>
          <w:szCs w:val="24"/>
        </w:rPr>
        <w:t xml:space="preserve"> de </w:t>
      </w:r>
      <w:r w:rsidR="00973257" w:rsidRPr="00E73EBA">
        <w:rPr>
          <w:rFonts w:ascii="Arial" w:hAnsi="Arial" w:cs="Arial"/>
          <w:sz w:val="24"/>
          <w:szCs w:val="24"/>
        </w:rPr>
        <w:t>seis</w:t>
      </w:r>
      <w:r w:rsidRPr="00E73EBA">
        <w:rPr>
          <w:rFonts w:ascii="Arial" w:hAnsi="Arial" w:cs="Arial"/>
          <w:sz w:val="24"/>
          <w:szCs w:val="24"/>
        </w:rPr>
        <w:t xml:space="preserve"> meses;</w:t>
      </w:r>
    </w:p>
    <w:p w14:paraId="2BA94C9B" w14:textId="77777777" w:rsidR="007B2EAF" w:rsidRPr="00E73EBA" w:rsidRDefault="007B2EAF" w:rsidP="00394D2F">
      <w:pPr>
        <w:pStyle w:val="Prrafodelista"/>
        <w:numPr>
          <w:ilvl w:val="0"/>
          <w:numId w:val="3"/>
        </w:numPr>
        <w:tabs>
          <w:tab w:val="left" w:pos="1179"/>
        </w:tabs>
        <w:jc w:val="both"/>
        <w:rPr>
          <w:rFonts w:ascii="Arial" w:hAnsi="Arial" w:cs="Arial"/>
          <w:sz w:val="24"/>
          <w:szCs w:val="24"/>
        </w:rPr>
      </w:pPr>
      <w:r w:rsidRPr="00E73EBA">
        <w:rPr>
          <w:rFonts w:ascii="Arial" w:hAnsi="Arial" w:cs="Arial"/>
          <w:sz w:val="24"/>
          <w:szCs w:val="24"/>
        </w:rPr>
        <w:t xml:space="preserve">Por </w:t>
      </w:r>
      <w:r w:rsidR="00973257" w:rsidRPr="00E73EBA">
        <w:rPr>
          <w:rFonts w:ascii="Arial" w:hAnsi="Arial" w:cs="Arial"/>
          <w:sz w:val="24"/>
          <w:szCs w:val="24"/>
        </w:rPr>
        <w:t>perdida</w:t>
      </w:r>
      <w:r w:rsidRPr="00E73EBA">
        <w:rPr>
          <w:rFonts w:ascii="Arial" w:hAnsi="Arial" w:cs="Arial"/>
          <w:sz w:val="24"/>
          <w:szCs w:val="24"/>
        </w:rPr>
        <w:t xml:space="preserve"> de la nacionalidad mexicana o de la ciudadanía del </w:t>
      </w:r>
      <w:r w:rsidR="00973257" w:rsidRPr="00E73EBA">
        <w:rPr>
          <w:rFonts w:ascii="Arial" w:hAnsi="Arial" w:cs="Arial"/>
          <w:sz w:val="24"/>
          <w:szCs w:val="24"/>
        </w:rPr>
        <w:t>Estado</w:t>
      </w:r>
      <w:r w:rsidRPr="00E73EBA">
        <w:rPr>
          <w:rFonts w:ascii="Arial" w:hAnsi="Arial" w:cs="Arial"/>
          <w:sz w:val="24"/>
          <w:szCs w:val="24"/>
        </w:rPr>
        <w:t xml:space="preserve"> de </w:t>
      </w:r>
      <w:r w:rsidR="00973257" w:rsidRPr="00E73EBA">
        <w:rPr>
          <w:rFonts w:ascii="Arial" w:hAnsi="Arial" w:cs="Arial"/>
          <w:sz w:val="24"/>
          <w:szCs w:val="24"/>
        </w:rPr>
        <w:t>México</w:t>
      </w:r>
      <w:r w:rsidRPr="00E73EBA">
        <w:rPr>
          <w:rFonts w:ascii="Arial" w:hAnsi="Arial" w:cs="Arial"/>
          <w:sz w:val="24"/>
          <w:szCs w:val="24"/>
        </w:rPr>
        <w:t>; y</w:t>
      </w:r>
    </w:p>
    <w:p w14:paraId="18EC99BF" w14:textId="77777777" w:rsidR="003F59B4" w:rsidRPr="00E73EBA" w:rsidRDefault="00394D2F" w:rsidP="00394D2F">
      <w:pPr>
        <w:pStyle w:val="Prrafodelista"/>
        <w:numPr>
          <w:ilvl w:val="0"/>
          <w:numId w:val="3"/>
        </w:numPr>
        <w:tabs>
          <w:tab w:val="left" w:pos="1179"/>
        </w:tabs>
        <w:jc w:val="both"/>
        <w:rPr>
          <w:rFonts w:ascii="Arial" w:hAnsi="Arial" w:cs="Arial"/>
          <w:sz w:val="24"/>
          <w:szCs w:val="24"/>
        </w:rPr>
      </w:pPr>
      <w:r w:rsidRPr="00E73EBA">
        <w:rPr>
          <w:rFonts w:ascii="Arial" w:hAnsi="Arial" w:cs="Arial"/>
          <w:sz w:val="24"/>
          <w:szCs w:val="24"/>
        </w:rPr>
        <w:t>Por ausencia o presunción de muerte legalmente declarada</w:t>
      </w:r>
      <w:r w:rsidR="003F59B4" w:rsidRPr="00E73EBA">
        <w:rPr>
          <w:rFonts w:ascii="Arial" w:hAnsi="Arial" w:cs="Arial"/>
          <w:sz w:val="24"/>
          <w:szCs w:val="24"/>
        </w:rPr>
        <w:t>.</w:t>
      </w:r>
    </w:p>
    <w:p w14:paraId="47D2FA25" w14:textId="4AD08D60" w:rsidR="003F59B4" w:rsidRPr="00E73EBA" w:rsidRDefault="00B02FC1" w:rsidP="00394D2F">
      <w:pPr>
        <w:tabs>
          <w:tab w:val="left" w:pos="1179"/>
        </w:tabs>
        <w:jc w:val="both"/>
        <w:rPr>
          <w:rFonts w:ascii="Arial" w:hAnsi="Arial" w:cs="Arial"/>
          <w:sz w:val="24"/>
          <w:szCs w:val="24"/>
        </w:rPr>
      </w:pPr>
      <w:r w:rsidRPr="00B02FC1">
        <w:rPr>
          <w:rFonts w:ascii="Arial" w:hAnsi="Arial" w:cs="Arial"/>
          <w:b/>
          <w:sz w:val="24"/>
          <w:szCs w:val="24"/>
        </w:rPr>
        <w:lastRenderedPageBreak/>
        <w:t>Artículo 24.-</w:t>
      </w:r>
      <w:r w:rsidR="003F59B4" w:rsidRPr="00E73EBA">
        <w:rPr>
          <w:rFonts w:ascii="Arial" w:hAnsi="Arial" w:cs="Arial"/>
          <w:sz w:val="24"/>
          <w:szCs w:val="24"/>
        </w:rPr>
        <w:t xml:space="preserve"> Son ciudadanos del </w:t>
      </w:r>
      <w:r w:rsidR="008C7229">
        <w:rPr>
          <w:rFonts w:ascii="Arial" w:hAnsi="Arial" w:cs="Arial"/>
          <w:sz w:val="24"/>
          <w:szCs w:val="24"/>
        </w:rPr>
        <w:t>Municipio</w:t>
      </w:r>
      <w:r w:rsidR="003F59B4" w:rsidRPr="00E73EBA">
        <w:rPr>
          <w:rFonts w:ascii="Arial" w:hAnsi="Arial" w:cs="Arial"/>
          <w:sz w:val="24"/>
          <w:szCs w:val="24"/>
        </w:rPr>
        <w:t xml:space="preserve"> de </w:t>
      </w:r>
      <w:r w:rsidR="00973257" w:rsidRPr="00E73EBA">
        <w:rPr>
          <w:rFonts w:ascii="Arial" w:hAnsi="Arial" w:cs="Arial"/>
          <w:sz w:val="24"/>
          <w:szCs w:val="24"/>
        </w:rPr>
        <w:t>Jocotitlán</w:t>
      </w:r>
      <w:r w:rsidR="00394D2F" w:rsidRPr="00E73EBA">
        <w:rPr>
          <w:rFonts w:ascii="Arial" w:hAnsi="Arial" w:cs="Arial"/>
          <w:sz w:val="24"/>
          <w:szCs w:val="24"/>
        </w:rPr>
        <w:t xml:space="preserve"> los hombres y las mujeres</w:t>
      </w:r>
      <w:r w:rsidR="004F3F3B" w:rsidRPr="00E73EBA">
        <w:rPr>
          <w:rFonts w:ascii="Arial" w:hAnsi="Arial" w:cs="Arial"/>
          <w:sz w:val="24"/>
          <w:szCs w:val="24"/>
        </w:rPr>
        <w:t>,</w:t>
      </w:r>
      <w:r w:rsidR="00394D2F" w:rsidRPr="00E73EBA">
        <w:rPr>
          <w:rFonts w:ascii="Arial" w:hAnsi="Arial" w:cs="Arial"/>
          <w:sz w:val="24"/>
          <w:szCs w:val="24"/>
        </w:rPr>
        <w:t xml:space="preserve"> que teniendo la calidad de vecinos</w:t>
      </w:r>
      <w:r w:rsidR="003F59B4" w:rsidRPr="00E73EBA">
        <w:rPr>
          <w:rFonts w:ascii="Arial" w:hAnsi="Arial" w:cs="Arial"/>
          <w:sz w:val="24"/>
          <w:szCs w:val="24"/>
        </w:rPr>
        <w:t xml:space="preserve"> </w:t>
      </w:r>
      <w:r w:rsidR="00973257" w:rsidRPr="00E73EBA">
        <w:rPr>
          <w:rFonts w:ascii="Arial" w:hAnsi="Arial" w:cs="Arial"/>
          <w:sz w:val="24"/>
          <w:szCs w:val="24"/>
        </w:rPr>
        <w:t>reúnan</w:t>
      </w:r>
      <w:r w:rsidR="003F59B4" w:rsidRPr="00E73EBA">
        <w:rPr>
          <w:rFonts w:ascii="Arial" w:hAnsi="Arial" w:cs="Arial"/>
          <w:sz w:val="24"/>
          <w:szCs w:val="24"/>
        </w:rPr>
        <w:t xml:space="preserve"> además el </w:t>
      </w:r>
      <w:r w:rsidR="00973257" w:rsidRPr="00E73EBA">
        <w:rPr>
          <w:rFonts w:ascii="Arial" w:hAnsi="Arial" w:cs="Arial"/>
          <w:sz w:val="24"/>
          <w:szCs w:val="24"/>
        </w:rPr>
        <w:t>requisito</w:t>
      </w:r>
      <w:r w:rsidR="003F59B4" w:rsidRPr="00E73EBA">
        <w:rPr>
          <w:rFonts w:ascii="Arial" w:hAnsi="Arial" w:cs="Arial"/>
          <w:sz w:val="24"/>
          <w:szCs w:val="24"/>
        </w:rPr>
        <w:t xml:space="preserve"> de haber cumplido 18 años</w:t>
      </w:r>
      <w:r w:rsidR="0016265D">
        <w:rPr>
          <w:rFonts w:ascii="Arial" w:hAnsi="Arial" w:cs="Arial"/>
          <w:sz w:val="24"/>
          <w:szCs w:val="24"/>
        </w:rPr>
        <w:t xml:space="preserve">, </w:t>
      </w:r>
      <w:r w:rsidR="000C5E50">
        <w:rPr>
          <w:rFonts w:ascii="Arial" w:hAnsi="Arial" w:cs="Arial"/>
          <w:sz w:val="24"/>
          <w:szCs w:val="24"/>
        </w:rPr>
        <w:t xml:space="preserve">quienes tendrán </w:t>
      </w:r>
      <w:r w:rsidR="0016265D">
        <w:rPr>
          <w:rFonts w:ascii="Arial" w:hAnsi="Arial" w:cs="Arial"/>
          <w:sz w:val="24"/>
          <w:szCs w:val="24"/>
        </w:rPr>
        <w:t>las prerrogativas</w:t>
      </w:r>
      <w:r w:rsidR="003F59B4" w:rsidRPr="00E73EBA">
        <w:rPr>
          <w:rFonts w:ascii="Arial" w:hAnsi="Arial" w:cs="Arial"/>
          <w:sz w:val="24"/>
          <w:szCs w:val="24"/>
        </w:rPr>
        <w:t xml:space="preserve"> contenidas en la </w:t>
      </w:r>
      <w:r w:rsidR="00483146" w:rsidRPr="00E73EBA">
        <w:rPr>
          <w:rFonts w:ascii="Arial" w:hAnsi="Arial" w:cs="Arial"/>
          <w:sz w:val="24"/>
          <w:szCs w:val="24"/>
        </w:rPr>
        <w:t xml:space="preserve">Constitución </w:t>
      </w:r>
      <w:r w:rsidR="00973257" w:rsidRPr="00E73EBA">
        <w:rPr>
          <w:rFonts w:ascii="Arial" w:hAnsi="Arial" w:cs="Arial"/>
          <w:sz w:val="24"/>
          <w:szCs w:val="24"/>
        </w:rPr>
        <w:t>Política</w:t>
      </w:r>
      <w:r w:rsidR="003F59B4" w:rsidRPr="00E73EBA">
        <w:rPr>
          <w:rFonts w:ascii="Arial" w:hAnsi="Arial" w:cs="Arial"/>
          <w:sz w:val="24"/>
          <w:szCs w:val="24"/>
        </w:rPr>
        <w:t xml:space="preserve"> de los </w:t>
      </w:r>
      <w:r w:rsidR="00973257" w:rsidRPr="00E73EBA">
        <w:rPr>
          <w:rFonts w:ascii="Arial" w:hAnsi="Arial" w:cs="Arial"/>
          <w:sz w:val="24"/>
          <w:szCs w:val="24"/>
        </w:rPr>
        <w:t>Estados</w:t>
      </w:r>
      <w:r w:rsidR="003F59B4" w:rsidRPr="00E73EBA">
        <w:rPr>
          <w:rFonts w:ascii="Arial" w:hAnsi="Arial" w:cs="Arial"/>
          <w:sz w:val="24"/>
          <w:szCs w:val="24"/>
        </w:rPr>
        <w:t xml:space="preserve"> Unidos Mexicanos y</w:t>
      </w:r>
      <w:r w:rsidR="00483146">
        <w:rPr>
          <w:rFonts w:ascii="Arial" w:hAnsi="Arial" w:cs="Arial"/>
          <w:sz w:val="24"/>
          <w:szCs w:val="24"/>
        </w:rPr>
        <w:t xml:space="preserve"> Constitución Política </w:t>
      </w:r>
      <w:r w:rsidR="003F59B4" w:rsidRPr="00E73EBA">
        <w:rPr>
          <w:rFonts w:ascii="Arial" w:hAnsi="Arial" w:cs="Arial"/>
          <w:sz w:val="24"/>
          <w:szCs w:val="24"/>
        </w:rPr>
        <w:t xml:space="preserve">del </w:t>
      </w:r>
      <w:r w:rsidR="00973257" w:rsidRPr="00E73EBA">
        <w:rPr>
          <w:rFonts w:ascii="Arial" w:hAnsi="Arial" w:cs="Arial"/>
          <w:sz w:val="24"/>
          <w:szCs w:val="24"/>
        </w:rPr>
        <w:t>Estado</w:t>
      </w:r>
      <w:r w:rsidR="003F59B4" w:rsidRPr="00E73EBA">
        <w:rPr>
          <w:rFonts w:ascii="Arial" w:hAnsi="Arial" w:cs="Arial"/>
          <w:sz w:val="24"/>
          <w:szCs w:val="24"/>
        </w:rPr>
        <w:t xml:space="preserve"> Libre y Soberano de México.</w:t>
      </w:r>
    </w:p>
    <w:p w14:paraId="03D33B68" w14:textId="77777777" w:rsidR="003F59B4" w:rsidRPr="00483146" w:rsidRDefault="003F59B4" w:rsidP="00E061E5">
      <w:pPr>
        <w:pStyle w:val="Ttulo1"/>
        <w:jc w:val="center"/>
        <w:rPr>
          <w:rFonts w:ascii="Arial" w:hAnsi="Arial" w:cs="Arial"/>
          <w:b/>
          <w:color w:val="auto"/>
          <w:sz w:val="24"/>
          <w:szCs w:val="24"/>
        </w:rPr>
      </w:pPr>
      <w:bookmarkStart w:id="14" w:name="_Toc472685563"/>
      <w:r w:rsidRPr="00483146">
        <w:rPr>
          <w:rFonts w:ascii="Arial" w:hAnsi="Arial" w:cs="Arial"/>
          <w:b/>
          <w:color w:val="auto"/>
          <w:sz w:val="24"/>
          <w:szCs w:val="24"/>
        </w:rPr>
        <w:t>CAPÍTULO VII</w:t>
      </w:r>
      <w:bookmarkEnd w:id="14"/>
    </w:p>
    <w:p w14:paraId="599AAFB7" w14:textId="77777777" w:rsidR="003F59B4" w:rsidRPr="00483146" w:rsidRDefault="003F59B4" w:rsidP="00E061E5">
      <w:pPr>
        <w:pStyle w:val="Ttulo1"/>
        <w:jc w:val="center"/>
        <w:rPr>
          <w:rFonts w:ascii="Arial" w:hAnsi="Arial" w:cs="Arial"/>
          <w:b/>
          <w:color w:val="auto"/>
          <w:sz w:val="24"/>
          <w:szCs w:val="24"/>
        </w:rPr>
      </w:pPr>
      <w:bookmarkStart w:id="15" w:name="_Toc472685564"/>
      <w:r w:rsidRPr="00483146">
        <w:rPr>
          <w:rFonts w:ascii="Arial" w:hAnsi="Arial" w:cs="Arial"/>
          <w:b/>
          <w:color w:val="auto"/>
          <w:sz w:val="24"/>
          <w:szCs w:val="24"/>
        </w:rPr>
        <w:t>DE LA DEFENSORÍA MUNIC</w:t>
      </w:r>
      <w:r w:rsidR="004F3F3B" w:rsidRPr="00483146">
        <w:rPr>
          <w:rFonts w:ascii="Arial" w:hAnsi="Arial" w:cs="Arial"/>
          <w:b/>
          <w:color w:val="auto"/>
          <w:sz w:val="24"/>
          <w:szCs w:val="24"/>
        </w:rPr>
        <w:t>I</w:t>
      </w:r>
      <w:r w:rsidRPr="00483146">
        <w:rPr>
          <w:rFonts w:ascii="Arial" w:hAnsi="Arial" w:cs="Arial"/>
          <w:b/>
          <w:color w:val="auto"/>
          <w:sz w:val="24"/>
          <w:szCs w:val="24"/>
        </w:rPr>
        <w:t>PAL DE DERECHOS HUMANOS</w:t>
      </w:r>
      <w:bookmarkEnd w:id="15"/>
    </w:p>
    <w:p w14:paraId="3E976D2A" w14:textId="77777777" w:rsidR="00483146" w:rsidRDefault="00483146" w:rsidP="004F3F3B">
      <w:pPr>
        <w:tabs>
          <w:tab w:val="left" w:pos="1179"/>
        </w:tabs>
        <w:jc w:val="both"/>
        <w:rPr>
          <w:rFonts w:ascii="Arial" w:hAnsi="Arial" w:cs="Arial"/>
          <w:sz w:val="24"/>
          <w:szCs w:val="24"/>
        </w:rPr>
      </w:pPr>
    </w:p>
    <w:p w14:paraId="1E53DC65" w14:textId="6C95B8B4" w:rsidR="003F59B4" w:rsidRPr="00E73EBA" w:rsidRDefault="00483146" w:rsidP="004F3F3B">
      <w:pPr>
        <w:tabs>
          <w:tab w:val="left" w:pos="1179"/>
        </w:tabs>
        <w:jc w:val="both"/>
        <w:rPr>
          <w:rFonts w:ascii="Arial" w:hAnsi="Arial" w:cs="Arial"/>
          <w:sz w:val="24"/>
          <w:szCs w:val="24"/>
        </w:rPr>
      </w:pPr>
      <w:r w:rsidRPr="00483146">
        <w:rPr>
          <w:rFonts w:ascii="Arial" w:hAnsi="Arial" w:cs="Arial"/>
          <w:b/>
          <w:sz w:val="24"/>
          <w:szCs w:val="24"/>
        </w:rPr>
        <w:t>Artículo 25.-</w:t>
      </w:r>
      <w:r w:rsidR="003F59B4" w:rsidRPr="00E73EBA">
        <w:rPr>
          <w:rFonts w:ascii="Arial" w:hAnsi="Arial" w:cs="Arial"/>
          <w:sz w:val="24"/>
          <w:szCs w:val="24"/>
        </w:rPr>
        <w:t xml:space="preserve"> En el </w:t>
      </w:r>
      <w:r w:rsidR="008C7229">
        <w:rPr>
          <w:rFonts w:ascii="Arial" w:hAnsi="Arial" w:cs="Arial"/>
          <w:sz w:val="24"/>
          <w:szCs w:val="24"/>
        </w:rPr>
        <w:t>Municipio</w:t>
      </w:r>
      <w:r w:rsidR="003F59B4" w:rsidRPr="00E73EBA">
        <w:rPr>
          <w:rFonts w:ascii="Arial" w:hAnsi="Arial" w:cs="Arial"/>
          <w:sz w:val="24"/>
          <w:szCs w:val="24"/>
        </w:rPr>
        <w:t xml:space="preserve"> de Jocotitlán se constituye una </w:t>
      </w:r>
      <w:r w:rsidR="00973257" w:rsidRPr="00E73EBA">
        <w:rPr>
          <w:rFonts w:ascii="Arial" w:hAnsi="Arial" w:cs="Arial"/>
          <w:sz w:val="24"/>
          <w:szCs w:val="24"/>
        </w:rPr>
        <w:t>defensoría</w:t>
      </w:r>
      <w:r w:rsidR="003F59B4" w:rsidRPr="00E73EBA">
        <w:rPr>
          <w:rFonts w:ascii="Arial" w:hAnsi="Arial" w:cs="Arial"/>
          <w:sz w:val="24"/>
          <w:szCs w:val="24"/>
        </w:rPr>
        <w:t xml:space="preserve"> Municipal de Derechos </w:t>
      </w:r>
      <w:r w:rsidR="00973257" w:rsidRPr="00E73EBA">
        <w:rPr>
          <w:rFonts w:ascii="Arial" w:hAnsi="Arial" w:cs="Arial"/>
          <w:sz w:val="24"/>
          <w:szCs w:val="24"/>
        </w:rPr>
        <w:t>Humanos</w:t>
      </w:r>
      <w:r w:rsidR="003F59B4" w:rsidRPr="00E73EBA">
        <w:rPr>
          <w:rFonts w:ascii="Arial" w:hAnsi="Arial" w:cs="Arial"/>
          <w:sz w:val="24"/>
          <w:szCs w:val="24"/>
        </w:rPr>
        <w:t xml:space="preserve">, como un órgano, creado por el </w:t>
      </w:r>
      <w:r w:rsidR="008C7229">
        <w:rPr>
          <w:rFonts w:ascii="Arial" w:hAnsi="Arial" w:cs="Arial"/>
          <w:sz w:val="24"/>
          <w:szCs w:val="24"/>
        </w:rPr>
        <w:t>Ayuntamiento</w:t>
      </w:r>
      <w:r w:rsidR="003F59B4" w:rsidRPr="00E73EBA">
        <w:rPr>
          <w:rFonts w:ascii="Arial" w:hAnsi="Arial" w:cs="Arial"/>
          <w:sz w:val="24"/>
          <w:szCs w:val="24"/>
        </w:rPr>
        <w:t xml:space="preserve">, con autonomía en sus </w:t>
      </w:r>
      <w:r w:rsidR="00973257" w:rsidRPr="00E73EBA">
        <w:rPr>
          <w:rFonts w:ascii="Arial" w:hAnsi="Arial" w:cs="Arial"/>
          <w:sz w:val="24"/>
          <w:szCs w:val="24"/>
        </w:rPr>
        <w:t>decisiones</w:t>
      </w:r>
      <w:r w:rsidR="003F59B4" w:rsidRPr="00E73EBA">
        <w:rPr>
          <w:rFonts w:ascii="Arial" w:hAnsi="Arial" w:cs="Arial"/>
          <w:sz w:val="24"/>
          <w:szCs w:val="24"/>
        </w:rPr>
        <w:t xml:space="preserve"> y </w:t>
      </w:r>
      <w:r w:rsidR="00523922" w:rsidRPr="00E73EBA">
        <w:rPr>
          <w:rFonts w:ascii="Arial" w:hAnsi="Arial" w:cs="Arial"/>
          <w:sz w:val="24"/>
          <w:szCs w:val="24"/>
        </w:rPr>
        <w:t xml:space="preserve">en el </w:t>
      </w:r>
      <w:r w:rsidR="00973257" w:rsidRPr="00E73EBA">
        <w:rPr>
          <w:rFonts w:ascii="Arial" w:hAnsi="Arial" w:cs="Arial"/>
          <w:sz w:val="24"/>
          <w:szCs w:val="24"/>
        </w:rPr>
        <w:t>ejercicio</w:t>
      </w:r>
      <w:r w:rsidR="00523922" w:rsidRPr="00E73EBA">
        <w:rPr>
          <w:rFonts w:ascii="Arial" w:hAnsi="Arial" w:cs="Arial"/>
          <w:sz w:val="24"/>
          <w:szCs w:val="24"/>
        </w:rPr>
        <w:t xml:space="preserve"> presupuestal, cuyas atribuciones y funciones se encuentran establecidas en la Ley </w:t>
      </w:r>
      <w:r w:rsidR="00973257" w:rsidRPr="00E73EBA">
        <w:rPr>
          <w:rFonts w:ascii="Arial" w:hAnsi="Arial" w:cs="Arial"/>
          <w:sz w:val="24"/>
          <w:szCs w:val="24"/>
        </w:rPr>
        <w:t>Orgánica</w:t>
      </w:r>
      <w:r w:rsidR="00523922" w:rsidRPr="00E73EBA">
        <w:rPr>
          <w:rFonts w:ascii="Arial" w:hAnsi="Arial" w:cs="Arial"/>
          <w:sz w:val="24"/>
          <w:szCs w:val="24"/>
        </w:rPr>
        <w:t xml:space="preserve"> Municipal del </w:t>
      </w:r>
      <w:r w:rsidR="00973257" w:rsidRPr="00E73EBA">
        <w:rPr>
          <w:rFonts w:ascii="Arial" w:hAnsi="Arial" w:cs="Arial"/>
          <w:sz w:val="24"/>
          <w:szCs w:val="24"/>
        </w:rPr>
        <w:t>Estado</w:t>
      </w:r>
      <w:r w:rsidR="00523922" w:rsidRPr="00E73EBA">
        <w:rPr>
          <w:rFonts w:ascii="Arial" w:hAnsi="Arial" w:cs="Arial"/>
          <w:sz w:val="24"/>
          <w:szCs w:val="24"/>
        </w:rPr>
        <w:t xml:space="preserve"> de México y en el Reglamento de </w:t>
      </w:r>
      <w:r w:rsidR="00973257" w:rsidRPr="00E73EBA">
        <w:rPr>
          <w:rFonts w:ascii="Arial" w:hAnsi="Arial" w:cs="Arial"/>
          <w:sz w:val="24"/>
          <w:szCs w:val="24"/>
        </w:rPr>
        <w:t>Organización</w:t>
      </w:r>
      <w:r w:rsidR="00523922" w:rsidRPr="00E73EBA">
        <w:rPr>
          <w:rFonts w:ascii="Arial" w:hAnsi="Arial" w:cs="Arial"/>
          <w:sz w:val="24"/>
          <w:szCs w:val="24"/>
        </w:rPr>
        <w:t xml:space="preserve"> y Funcionamiento de las </w:t>
      </w:r>
      <w:r w:rsidR="00973257" w:rsidRPr="00E73EBA">
        <w:rPr>
          <w:rFonts w:ascii="Arial" w:hAnsi="Arial" w:cs="Arial"/>
          <w:sz w:val="24"/>
          <w:szCs w:val="24"/>
        </w:rPr>
        <w:t>Defensorías</w:t>
      </w:r>
      <w:r w:rsidR="00523922" w:rsidRPr="00E73EBA">
        <w:rPr>
          <w:rFonts w:ascii="Arial" w:hAnsi="Arial" w:cs="Arial"/>
          <w:sz w:val="24"/>
          <w:szCs w:val="24"/>
        </w:rPr>
        <w:t xml:space="preserve"> </w:t>
      </w:r>
      <w:r w:rsidR="00973257" w:rsidRPr="00E73EBA">
        <w:rPr>
          <w:rFonts w:ascii="Arial" w:hAnsi="Arial" w:cs="Arial"/>
          <w:sz w:val="24"/>
          <w:szCs w:val="24"/>
        </w:rPr>
        <w:t>Municipales</w:t>
      </w:r>
      <w:r w:rsidR="00523922" w:rsidRPr="00E73EBA">
        <w:rPr>
          <w:rFonts w:ascii="Arial" w:hAnsi="Arial" w:cs="Arial"/>
          <w:sz w:val="24"/>
          <w:szCs w:val="24"/>
        </w:rPr>
        <w:t xml:space="preserve"> de Derechos </w:t>
      </w:r>
      <w:r w:rsidR="00973257" w:rsidRPr="00E73EBA">
        <w:rPr>
          <w:rFonts w:ascii="Arial" w:hAnsi="Arial" w:cs="Arial"/>
          <w:sz w:val="24"/>
          <w:szCs w:val="24"/>
        </w:rPr>
        <w:t>Humanos</w:t>
      </w:r>
      <w:r w:rsidR="00523922" w:rsidRPr="00E73EBA">
        <w:rPr>
          <w:rFonts w:ascii="Arial" w:hAnsi="Arial" w:cs="Arial"/>
          <w:sz w:val="24"/>
          <w:szCs w:val="24"/>
        </w:rPr>
        <w:t xml:space="preserve"> del Estado de </w:t>
      </w:r>
      <w:r w:rsidR="00973257" w:rsidRPr="00E73EBA">
        <w:rPr>
          <w:rFonts w:ascii="Arial" w:hAnsi="Arial" w:cs="Arial"/>
          <w:sz w:val="24"/>
          <w:szCs w:val="24"/>
        </w:rPr>
        <w:t>México</w:t>
      </w:r>
      <w:r w:rsidR="00523922" w:rsidRPr="00E73EBA">
        <w:rPr>
          <w:rFonts w:ascii="Arial" w:hAnsi="Arial" w:cs="Arial"/>
          <w:sz w:val="24"/>
          <w:szCs w:val="24"/>
        </w:rPr>
        <w:t xml:space="preserve"> y demás disposiciones aplicables.</w:t>
      </w:r>
    </w:p>
    <w:p w14:paraId="123ACB29" w14:textId="7F6DE910" w:rsidR="00523922" w:rsidRPr="00E73EBA" w:rsidRDefault="00483146" w:rsidP="004F3F3B">
      <w:pPr>
        <w:tabs>
          <w:tab w:val="left" w:pos="1179"/>
        </w:tabs>
        <w:jc w:val="both"/>
        <w:rPr>
          <w:rFonts w:ascii="Arial" w:hAnsi="Arial" w:cs="Arial"/>
          <w:sz w:val="24"/>
          <w:szCs w:val="24"/>
        </w:rPr>
      </w:pPr>
      <w:r w:rsidRPr="00483146">
        <w:rPr>
          <w:rFonts w:ascii="Arial" w:hAnsi="Arial" w:cs="Arial"/>
          <w:b/>
          <w:sz w:val="24"/>
          <w:szCs w:val="24"/>
        </w:rPr>
        <w:t>Artículo 26.-</w:t>
      </w:r>
      <w:r w:rsidR="00523922" w:rsidRPr="00E73EBA">
        <w:rPr>
          <w:rFonts w:ascii="Arial" w:hAnsi="Arial" w:cs="Arial"/>
          <w:sz w:val="24"/>
          <w:szCs w:val="24"/>
        </w:rPr>
        <w:t xml:space="preserve"> El </w:t>
      </w:r>
      <w:r w:rsidR="008C7229">
        <w:rPr>
          <w:rFonts w:ascii="Arial" w:hAnsi="Arial" w:cs="Arial"/>
          <w:sz w:val="24"/>
          <w:szCs w:val="24"/>
        </w:rPr>
        <w:t>Ayuntamiento</w:t>
      </w:r>
      <w:r w:rsidR="00523922" w:rsidRPr="00E73EBA">
        <w:rPr>
          <w:rFonts w:ascii="Arial" w:hAnsi="Arial" w:cs="Arial"/>
          <w:sz w:val="24"/>
          <w:szCs w:val="24"/>
        </w:rPr>
        <w:t xml:space="preserve"> </w:t>
      </w:r>
      <w:r w:rsidR="00B74F69">
        <w:rPr>
          <w:rFonts w:ascii="Arial" w:hAnsi="Arial" w:cs="Arial"/>
          <w:sz w:val="24"/>
          <w:szCs w:val="24"/>
        </w:rPr>
        <w:t>convocará</w:t>
      </w:r>
      <w:r w:rsidR="00523922" w:rsidRPr="00E73EBA">
        <w:rPr>
          <w:rFonts w:ascii="Arial" w:hAnsi="Arial" w:cs="Arial"/>
          <w:sz w:val="24"/>
          <w:szCs w:val="24"/>
        </w:rPr>
        <w:t xml:space="preserve"> a la designación de un Defensor </w:t>
      </w:r>
      <w:r w:rsidR="00973257" w:rsidRPr="00E73EBA">
        <w:rPr>
          <w:rFonts w:ascii="Arial" w:hAnsi="Arial" w:cs="Arial"/>
          <w:sz w:val="24"/>
          <w:szCs w:val="24"/>
        </w:rPr>
        <w:t>Municipal</w:t>
      </w:r>
      <w:r w:rsidR="00523922" w:rsidRPr="00E73EBA">
        <w:rPr>
          <w:rFonts w:ascii="Arial" w:hAnsi="Arial" w:cs="Arial"/>
          <w:sz w:val="24"/>
          <w:szCs w:val="24"/>
        </w:rPr>
        <w:t xml:space="preserve"> de Derechos </w:t>
      </w:r>
      <w:r w:rsidR="00973257" w:rsidRPr="00E73EBA">
        <w:rPr>
          <w:rFonts w:ascii="Arial" w:hAnsi="Arial" w:cs="Arial"/>
          <w:sz w:val="24"/>
          <w:szCs w:val="24"/>
        </w:rPr>
        <w:t>Humanos</w:t>
      </w:r>
      <w:r w:rsidR="00523922" w:rsidRPr="00E73EBA">
        <w:rPr>
          <w:rFonts w:ascii="Arial" w:hAnsi="Arial" w:cs="Arial"/>
          <w:sz w:val="24"/>
          <w:szCs w:val="24"/>
        </w:rPr>
        <w:t xml:space="preserve">, en términos de la Ley </w:t>
      </w:r>
      <w:r w:rsidR="00973257" w:rsidRPr="00E73EBA">
        <w:rPr>
          <w:rFonts w:ascii="Arial" w:hAnsi="Arial" w:cs="Arial"/>
          <w:sz w:val="24"/>
          <w:szCs w:val="24"/>
        </w:rPr>
        <w:t>Orgánica</w:t>
      </w:r>
      <w:r w:rsidR="00523922" w:rsidRPr="00E73EBA">
        <w:rPr>
          <w:rFonts w:ascii="Arial" w:hAnsi="Arial" w:cs="Arial"/>
          <w:sz w:val="24"/>
          <w:szCs w:val="24"/>
        </w:rPr>
        <w:t xml:space="preserve"> </w:t>
      </w:r>
      <w:r w:rsidR="00973257" w:rsidRPr="00E73EBA">
        <w:rPr>
          <w:rFonts w:ascii="Arial" w:hAnsi="Arial" w:cs="Arial"/>
          <w:sz w:val="24"/>
          <w:szCs w:val="24"/>
        </w:rPr>
        <w:t>Municipal</w:t>
      </w:r>
      <w:r w:rsidR="00523922" w:rsidRPr="00E73EBA">
        <w:rPr>
          <w:rFonts w:ascii="Arial" w:hAnsi="Arial" w:cs="Arial"/>
          <w:sz w:val="24"/>
          <w:szCs w:val="24"/>
        </w:rPr>
        <w:t xml:space="preserve">, quien gozara de </w:t>
      </w:r>
      <w:r w:rsidR="00973257" w:rsidRPr="00E73EBA">
        <w:rPr>
          <w:rFonts w:ascii="Arial" w:hAnsi="Arial" w:cs="Arial"/>
          <w:sz w:val="24"/>
          <w:szCs w:val="24"/>
        </w:rPr>
        <w:t>autonomía</w:t>
      </w:r>
      <w:r w:rsidR="00523922" w:rsidRPr="00E73EBA">
        <w:rPr>
          <w:rFonts w:ascii="Arial" w:hAnsi="Arial" w:cs="Arial"/>
          <w:sz w:val="24"/>
          <w:szCs w:val="24"/>
        </w:rPr>
        <w:t xml:space="preserve"> para tomar decisiones y para el ejercicio de su presupuesto.</w:t>
      </w:r>
    </w:p>
    <w:p w14:paraId="7490ADC5" w14:textId="1192C06D" w:rsidR="00916755" w:rsidRPr="00E73EBA" w:rsidRDefault="00483146" w:rsidP="004F3F3B">
      <w:pPr>
        <w:tabs>
          <w:tab w:val="left" w:pos="1179"/>
        </w:tabs>
        <w:jc w:val="both"/>
        <w:rPr>
          <w:rFonts w:ascii="Arial" w:hAnsi="Arial" w:cs="Arial"/>
          <w:sz w:val="24"/>
          <w:szCs w:val="24"/>
        </w:rPr>
      </w:pPr>
      <w:r w:rsidRPr="00483146">
        <w:rPr>
          <w:rFonts w:ascii="Arial" w:hAnsi="Arial" w:cs="Arial"/>
          <w:b/>
          <w:sz w:val="24"/>
          <w:szCs w:val="24"/>
        </w:rPr>
        <w:t>Artículo 27.-</w:t>
      </w:r>
      <w:r w:rsidR="00523922" w:rsidRPr="00E73EBA">
        <w:rPr>
          <w:rFonts w:ascii="Arial" w:hAnsi="Arial" w:cs="Arial"/>
          <w:sz w:val="24"/>
          <w:szCs w:val="24"/>
        </w:rPr>
        <w:t xml:space="preserve"> La </w:t>
      </w:r>
      <w:r w:rsidR="00973257" w:rsidRPr="00E73EBA">
        <w:rPr>
          <w:rFonts w:ascii="Arial" w:hAnsi="Arial" w:cs="Arial"/>
          <w:sz w:val="24"/>
          <w:szCs w:val="24"/>
        </w:rPr>
        <w:t>Defensoría</w:t>
      </w:r>
      <w:r w:rsidR="00523922" w:rsidRPr="00E73EBA">
        <w:rPr>
          <w:rFonts w:ascii="Arial" w:hAnsi="Arial" w:cs="Arial"/>
          <w:sz w:val="24"/>
          <w:szCs w:val="24"/>
        </w:rPr>
        <w:t xml:space="preserve"> Municipal de Derechos Humanos, brindará asesoría en especial a los menores de edad, a las personas adultas mayores, indígenas, a las personas con discapacidad, a mujeres en situación </w:t>
      </w:r>
      <w:r w:rsidR="00916755" w:rsidRPr="00E73EBA">
        <w:rPr>
          <w:rFonts w:ascii="Arial" w:hAnsi="Arial" w:cs="Arial"/>
          <w:sz w:val="24"/>
          <w:szCs w:val="24"/>
        </w:rPr>
        <w:t xml:space="preserve">de vulnerabilidad y detenidos o arrestados por autoridades municipales, por la </w:t>
      </w:r>
      <w:r w:rsidR="00973257" w:rsidRPr="00E73EBA">
        <w:rPr>
          <w:rFonts w:ascii="Arial" w:hAnsi="Arial" w:cs="Arial"/>
          <w:sz w:val="24"/>
          <w:szCs w:val="24"/>
        </w:rPr>
        <w:t>comisión</w:t>
      </w:r>
      <w:r w:rsidR="00916755" w:rsidRPr="00E73EBA">
        <w:rPr>
          <w:rFonts w:ascii="Arial" w:hAnsi="Arial" w:cs="Arial"/>
          <w:sz w:val="24"/>
          <w:szCs w:val="24"/>
        </w:rPr>
        <w:t xml:space="preserve"> de faltas </w:t>
      </w:r>
      <w:r w:rsidR="00973257" w:rsidRPr="00E73EBA">
        <w:rPr>
          <w:rFonts w:ascii="Arial" w:hAnsi="Arial" w:cs="Arial"/>
          <w:sz w:val="24"/>
          <w:szCs w:val="24"/>
        </w:rPr>
        <w:t>administrativas</w:t>
      </w:r>
      <w:r w:rsidR="00916755" w:rsidRPr="00E73EBA">
        <w:rPr>
          <w:rFonts w:ascii="Arial" w:hAnsi="Arial" w:cs="Arial"/>
          <w:sz w:val="24"/>
          <w:szCs w:val="24"/>
        </w:rPr>
        <w:t xml:space="preserve">; a fin de que les sean respetados sus derechos humanos. De igual forma remitirá las quejas correspondientes de la población a la </w:t>
      </w:r>
      <w:r w:rsidR="00973257" w:rsidRPr="00E73EBA">
        <w:rPr>
          <w:rFonts w:ascii="Arial" w:hAnsi="Arial" w:cs="Arial"/>
          <w:sz w:val="24"/>
          <w:szCs w:val="24"/>
        </w:rPr>
        <w:t>Comisión</w:t>
      </w:r>
      <w:r w:rsidR="00916755" w:rsidRPr="00E73EBA">
        <w:rPr>
          <w:rFonts w:ascii="Arial" w:hAnsi="Arial" w:cs="Arial"/>
          <w:sz w:val="24"/>
          <w:szCs w:val="24"/>
        </w:rPr>
        <w:t xml:space="preserve"> de Derechos Humanos del Estado </w:t>
      </w:r>
      <w:r w:rsidR="004F3F3B" w:rsidRPr="00E73EBA">
        <w:rPr>
          <w:rFonts w:ascii="Arial" w:hAnsi="Arial" w:cs="Arial"/>
          <w:sz w:val="24"/>
          <w:szCs w:val="24"/>
        </w:rPr>
        <w:t>de México por la conducta de la</w:t>
      </w:r>
      <w:r w:rsidR="00916755" w:rsidRPr="00E73EBA">
        <w:rPr>
          <w:rFonts w:ascii="Arial" w:hAnsi="Arial" w:cs="Arial"/>
          <w:sz w:val="24"/>
          <w:szCs w:val="24"/>
        </w:rPr>
        <w:t xml:space="preserve"> </w:t>
      </w:r>
      <w:r w:rsidR="004F3F3B" w:rsidRPr="00E73EBA">
        <w:rPr>
          <w:rFonts w:ascii="Arial" w:hAnsi="Arial" w:cs="Arial"/>
          <w:sz w:val="24"/>
          <w:szCs w:val="24"/>
        </w:rPr>
        <w:t>Visitaduría</w:t>
      </w:r>
      <w:r w:rsidR="00916755" w:rsidRPr="00E73EBA">
        <w:rPr>
          <w:rFonts w:ascii="Arial" w:hAnsi="Arial" w:cs="Arial"/>
          <w:sz w:val="24"/>
          <w:szCs w:val="24"/>
        </w:rPr>
        <w:t>, conforme a la normatividad aplicable.</w:t>
      </w:r>
    </w:p>
    <w:p w14:paraId="6D676283" w14:textId="77777777" w:rsidR="00916755" w:rsidRPr="00483146" w:rsidRDefault="00916755" w:rsidP="00E061E5">
      <w:pPr>
        <w:pStyle w:val="Ttulo1"/>
        <w:jc w:val="center"/>
        <w:rPr>
          <w:rFonts w:ascii="Arial" w:hAnsi="Arial" w:cs="Arial"/>
          <w:b/>
          <w:color w:val="auto"/>
          <w:sz w:val="24"/>
          <w:szCs w:val="24"/>
        </w:rPr>
      </w:pPr>
      <w:bookmarkStart w:id="16" w:name="_Toc472685565"/>
      <w:r w:rsidRPr="00483146">
        <w:rPr>
          <w:rFonts w:ascii="Arial" w:hAnsi="Arial" w:cs="Arial"/>
          <w:b/>
          <w:color w:val="auto"/>
          <w:sz w:val="24"/>
          <w:szCs w:val="24"/>
        </w:rPr>
        <w:t>CAPÍTULO VIII</w:t>
      </w:r>
      <w:bookmarkEnd w:id="16"/>
    </w:p>
    <w:p w14:paraId="323B36D9" w14:textId="77777777" w:rsidR="00916755" w:rsidRPr="00483146" w:rsidRDefault="00916755" w:rsidP="00E061E5">
      <w:pPr>
        <w:pStyle w:val="Ttulo1"/>
        <w:jc w:val="center"/>
        <w:rPr>
          <w:rFonts w:ascii="Arial" w:hAnsi="Arial" w:cs="Arial"/>
          <w:b/>
          <w:color w:val="auto"/>
          <w:sz w:val="24"/>
          <w:szCs w:val="24"/>
        </w:rPr>
      </w:pPr>
      <w:bookmarkStart w:id="17" w:name="_Toc472685566"/>
      <w:r w:rsidRPr="00483146">
        <w:rPr>
          <w:rFonts w:ascii="Arial" w:hAnsi="Arial" w:cs="Arial"/>
          <w:b/>
          <w:color w:val="auto"/>
          <w:sz w:val="24"/>
          <w:szCs w:val="24"/>
        </w:rPr>
        <w:t>DEL INSTITUTO PARA LA PROTECCIÓN DE LOS DERECHOS DE LA MUJER</w:t>
      </w:r>
      <w:bookmarkEnd w:id="17"/>
    </w:p>
    <w:p w14:paraId="45ECCE51" w14:textId="77777777" w:rsidR="00483146" w:rsidRDefault="00483146" w:rsidP="004F3F3B">
      <w:pPr>
        <w:tabs>
          <w:tab w:val="left" w:pos="1179"/>
          <w:tab w:val="left" w:pos="5741"/>
        </w:tabs>
        <w:jc w:val="both"/>
        <w:rPr>
          <w:rFonts w:ascii="Arial" w:hAnsi="Arial" w:cs="Arial"/>
          <w:sz w:val="24"/>
          <w:szCs w:val="24"/>
        </w:rPr>
      </w:pPr>
    </w:p>
    <w:p w14:paraId="24B3F508" w14:textId="784CC810" w:rsidR="00916755" w:rsidRPr="00E73EBA" w:rsidRDefault="00483146" w:rsidP="004F3F3B">
      <w:pPr>
        <w:tabs>
          <w:tab w:val="left" w:pos="1179"/>
          <w:tab w:val="left" w:pos="5741"/>
        </w:tabs>
        <w:jc w:val="both"/>
        <w:rPr>
          <w:rFonts w:ascii="Arial" w:hAnsi="Arial" w:cs="Arial"/>
          <w:sz w:val="24"/>
          <w:szCs w:val="24"/>
        </w:rPr>
      </w:pPr>
      <w:r w:rsidRPr="00483146">
        <w:rPr>
          <w:rFonts w:ascii="Arial" w:hAnsi="Arial" w:cs="Arial"/>
          <w:b/>
          <w:sz w:val="24"/>
          <w:szCs w:val="24"/>
        </w:rPr>
        <w:t>Artículo 28.-</w:t>
      </w:r>
      <w:r w:rsidR="00916755" w:rsidRPr="00E73EBA">
        <w:rPr>
          <w:rFonts w:ascii="Arial" w:hAnsi="Arial" w:cs="Arial"/>
          <w:sz w:val="24"/>
          <w:szCs w:val="24"/>
        </w:rPr>
        <w:t xml:space="preserve"> El instituto para la Protección de los Derechos de la Mujer, es el encargado de orientar las políticas de </w:t>
      </w:r>
      <w:r w:rsidR="00973257" w:rsidRPr="00E73EBA">
        <w:rPr>
          <w:rFonts w:ascii="Arial" w:hAnsi="Arial" w:cs="Arial"/>
          <w:sz w:val="24"/>
          <w:szCs w:val="24"/>
        </w:rPr>
        <w:t>género</w:t>
      </w:r>
      <w:r w:rsidR="00916755" w:rsidRPr="00E73EBA">
        <w:rPr>
          <w:rFonts w:ascii="Arial" w:hAnsi="Arial" w:cs="Arial"/>
          <w:sz w:val="24"/>
          <w:szCs w:val="24"/>
        </w:rPr>
        <w:t xml:space="preserve">, en el </w:t>
      </w:r>
      <w:r w:rsidR="008C7229">
        <w:rPr>
          <w:rFonts w:ascii="Arial" w:hAnsi="Arial" w:cs="Arial"/>
          <w:sz w:val="24"/>
          <w:szCs w:val="24"/>
        </w:rPr>
        <w:t>Municipio</w:t>
      </w:r>
      <w:r w:rsidR="00916755" w:rsidRPr="00E73EBA">
        <w:rPr>
          <w:rFonts w:ascii="Arial" w:hAnsi="Arial" w:cs="Arial"/>
          <w:sz w:val="24"/>
          <w:szCs w:val="24"/>
        </w:rPr>
        <w:t xml:space="preserve"> de conformidad con la ley aplicable en la materia.</w:t>
      </w:r>
    </w:p>
    <w:p w14:paraId="26CBF159" w14:textId="076B3D62" w:rsidR="00916755" w:rsidRPr="00E73EBA" w:rsidRDefault="00483146" w:rsidP="004F3F3B">
      <w:pPr>
        <w:tabs>
          <w:tab w:val="left" w:pos="1179"/>
          <w:tab w:val="left" w:pos="5741"/>
        </w:tabs>
        <w:jc w:val="both"/>
        <w:rPr>
          <w:rFonts w:ascii="Arial" w:hAnsi="Arial" w:cs="Arial"/>
          <w:sz w:val="24"/>
          <w:szCs w:val="24"/>
        </w:rPr>
      </w:pPr>
      <w:r w:rsidRPr="00483146">
        <w:rPr>
          <w:rFonts w:ascii="Arial" w:hAnsi="Arial" w:cs="Arial"/>
          <w:b/>
          <w:sz w:val="24"/>
          <w:szCs w:val="24"/>
        </w:rPr>
        <w:t>Artículo 29.-</w:t>
      </w:r>
      <w:r w:rsidR="00916755" w:rsidRPr="00E73EBA">
        <w:rPr>
          <w:rFonts w:ascii="Arial" w:hAnsi="Arial" w:cs="Arial"/>
          <w:sz w:val="24"/>
          <w:szCs w:val="24"/>
        </w:rPr>
        <w:t xml:space="preserve"> El instituto para la Protección de los</w:t>
      </w:r>
      <w:r w:rsidR="00B74F69">
        <w:rPr>
          <w:rFonts w:ascii="Arial" w:hAnsi="Arial" w:cs="Arial"/>
          <w:sz w:val="24"/>
          <w:szCs w:val="24"/>
        </w:rPr>
        <w:t xml:space="preserve"> Derechos de la Mujer, prestará </w:t>
      </w:r>
      <w:r w:rsidR="00916755" w:rsidRPr="00E73EBA">
        <w:rPr>
          <w:rFonts w:ascii="Arial" w:hAnsi="Arial" w:cs="Arial"/>
          <w:sz w:val="24"/>
          <w:szCs w:val="24"/>
        </w:rPr>
        <w:t xml:space="preserve">los </w:t>
      </w:r>
      <w:r w:rsidR="00973257" w:rsidRPr="00E73EBA">
        <w:rPr>
          <w:rFonts w:ascii="Arial" w:hAnsi="Arial" w:cs="Arial"/>
          <w:sz w:val="24"/>
          <w:szCs w:val="24"/>
        </w:rPr>
        <w:t>servicios</w:t>
      </w:r>
      <w:r w:rsidR="004F3F3B" w:rsidRPr="00E73EBA">
        <w:rPr>
          <w:rFonts w:ascii="Arial" w:hAnsi="Arial" w:cs="Arial"/>
          <w:sz w:val="24"/>
          <w:szCs w:val="24"/>
        </w:rPr>
        <w:t xml:space="preserve"> de</w:t>
      </w:r>
      <w:r w:rsidR="00916755" w:rsidRPr="00E73EBA">
        <w:rPr>
          <w:rFonts w:ascii="Arial" w:hAnsi="Arial" w:cs="Arial"/>
          <w:sz w:val="24"/>
          <w:szCs w:val="24"/>
        </w:rPr>
        <w:t xml:space="preserve"> capacitar, asesorar, orientar y apoyar a las mujeres del </w:t>
      </w:r>
      <w:r w:rsidR="008C7229">
        <w:rPr>
          <w:rFonts w:ascii="Arial" w:hAnsi="Arial" w:cs="Arial"/>
          <w:sz w:val="24"/>
          <w:szCs w:val="24"/>
        </w:rPr>
        <w:t>Municipio</w:t>
      </w:r>
      <w:r w:rsidR="00916755" w:rsidRPr="00E73EBA">
        <w:rPr>
          <w:rFonts w:ascii="Arial" w:hAnsi="Arial" w:cs="Arial"/>
          <w:sz w:val="24"/>
          <w:szCs w:val="24"/>
        </w:rPr>
        <w:t xml:space="preserve"> con el fin de mejorar su condición social.</w:t>
      </w:r>
    </w:p>
    <w:p w14:paraId="78F6BB12" w14:textId="0885FAB5" w:rsidR="007A61D1" w:rsidRPr="00E73EBA" w:rsidRDefault="00483146" w:rsidP="004F3F3B">
      <w:pPr>
        <w:tabs>
          <w:tab w:val="left" w:pos="1179"/>
          <w:tab w:val="left" w:pos="5741"/>
        </w:tabs>
        <w:jc w:val="both"/>
        <w:rPr>
          <w:rFonts w:ascii="Arial" w:hAnsi="Arial" w:cs="Arial"/>
          <w:sz w:val="24"/>
          <w:szCs w:val="24"/>
        </w:rPr>
      </w:pPr>
      <w:r w:rsidRPr="00483146">
        <w:rPr>
          <w:rFonts w:ascii="Arial" w:hAnsi="Arial" w:cs="Arial"/>
          <w:b/>
          <w:sz w:val="24"/>
          <w:szCs w:val="24"/>
        </w:rPr>
        <w:t>Artículo 30.-</w:t>
      </w:r>
      <w:r w:rsidR="00916755" w:rsidRPr="00E73EBA">
        <w:rPr>
          <w:rFonts w:ascii="Arial" w:hAnsi="Arial" w:cs="Arial"/>
          <w:sz w:val="24"/>
          <w:szCs w:val="24"/>
        </w:rPr>
        <w:t xml:space="preserve"> El Instituto para la Protección de los Derechos de la Mujer, deber</w:t>
      </w:r>
      <w:r w:rsidR="00B74F69">
        <w:rPr>
          <w:rFonts w:ascii="Arial" w:hAnsi="Arial" w:cs="Arial"/>
          <w:sz w:val="24"/>
          <w:szCs w:val="24"/>
        </w:rPr>
        <w:t>á, promover, proteger, informar</w:t>
      </w:r>
      <w:r w:rsidR="00916755" w:rsidRPr="00E73EBA">
        <w:rPr>
          <w:rFonts w:ascii="Arial" w:hAnsi="Arial" w:cs="Arial"/>
          <w:sz w:val="24"/>
          <w:szCs w:val="24"/>
        </w:rPr>
        <w:t xml:space="preserve"> y difundir los derechos </w:t>
      </w:r>
      <w:r w:rsidR="004F3F3B" w:rsidRPr="00E73EBA">
        <w:rPr>
          <w:rFonts w:ascii="Arial" w:hAnsi="Arial" w:cs="Arial"/>
          <w:sz w:val="24"/>
          <w:szCs w:val="24"/>
        </w:rPr>
        <w:t xml:space="preserve">humanos </w:t>
      </w:r>
      <w:r w:rsidR="00916755" w:rsidRPr="00E73EBA">
        <w:rPr>
          <w:rFonts w:ascii="Arial" w:hAnsi="Arial" w:cs="Arial"/>
          <w:sz w:val="24"/>
          <w:szCs w:val="24"/>
        </w:rPr>
        <w:t xml:space="preserve">de las mujeres </w:t>
      </w:r>
      <w:r w:rsidR="00973257" w:rsidRPr="00E73EBA">
        <w:rPr>
          <w:rFonts w:ascii="Arial" w:hAnsi="Arial" w:cs="Arial"/>
          <w:sz w:val="24"/>
          <w:szCs w:val="24"/>
        </w:rPr>
        <w:lastRenderedPageBreak/>
        <w:t>consagrados</w:t>
      </w:r>
      <w:r w:rsidR="00916755" w:rsidRPr="00E73EBA">
        <w:rPr>
          <w:rFonts w:ascii="Arial" w:hAnsi="Arial" w:cs="Arial"/>
          <w:sz w:val="24"/>
          <w:szCs w:val="24"/>
        </w:rPr>
        <w:t xml:space="preserve"> en la Constitución </w:t>
      </w:r>
      <w:r w:rsidR="00973257" w:rsidRPr="00E73EBA">
        <w:rPr>
          <w:rFonts w:ascii="Arial" w:hAnsi="Arial" w:cs="Arial"/>
          <w:sz w:val="24"/>
          <w:szCs w:val="24"/>
        </w:rPr>
        <w:t>Política</w:t>
      </w:r>
      <w:r w:rsidR="00916755" w:rsidRPr="00E73EBA">
        <w:rPr>
          <w:rFonts w:ascii="Arial" w:hAnsi="Arial" w:cs="Arial"/>
          <w:sz w:val="24"/>
          <w:szCs w:val="24"/>
        </w:rPr>
        <w:t xml:space="preserve"> de los Estados Unidos </w:t>
      </w:r>
      <w:r w:rsidR="007A61D1" w:rsidRPr="00E73EBA">
        <w:rPr>
          <w:rFonts w:ascii="Arial" w:hAnsi="Arial" w:cs="Arial"/>
          <w:sz w:val="24"/>
          <w:szCs w:val="24"/>
        </w:rPr>
        <w:t>Mexicanos</w:t>
      </w:r>
      <w:r w:rsidR="004F3F3B" w:rsidRPr="00E73EBA">
        <w:rPr>
          <w:rFonts w:ascii="Arial" w:hAnsi="Arial" w:cs="Arial"/>
          <w:sz w:val="24"/>
          <w:szCs w:val="24"/>
        </w:rPr>
        <w:t>, Tratados Internacionales</w:t>
      </w:r>
      <w:r w:rsidR="007A61D1" w:rsidRPr="00E73EBA">
        <w:rPr>
          <w:rFonts w:ascii="Arial" w:hAnsi="Arial" w:cs="Arial"/>
          <w:sz w:val="24"/>
          <w:szCs w:val="24"/>
        </w:rPr>
        <w:t xml:space="preserve"> y </w:t>
      </w:r>
      <w:r w:rsidR="00F623DC" w:rsidRPr="00E73EBA">
        <w:rPr>
          <w:rFonts w:ascii="Arial" w:hAnsi="Arial" w:cs="Arial"/>
          <w:sz w:val="24"/>
          <w:szCs w:val="24"/>
        </w:rPr>
        <w:t>demás</w:t>
      </w:r>
      <w:r w:rsidR="004F3F3B" w:rsidRPr="00E73EBA">
        <w:rPr>
          <w:rFonts w:ascii="Arial" w:hAnsi="Arial" w:cs="Arial"/>
          <w:sz w:val="24"/>
          <w:szCs w:val="24"/>
        </w:rPr>
        <w:t xml:space="preserve"> ordenamientos legales;</w:t>
      </w:r>
      <w:r w:rsidR="007A61D1" w:rsidRPr="00E73EBA">
        <w:rPr>
          <w:rFonts w:ascii="Arial" w:hAnsi="Arial" w:cs="Arial"/>
          <w:sz w:val="24"/>
          <w:szCs w:val="24"/>
        </w:rPr>
        <w:t xml:space="preserve"> </w:t>
      </w:r>
      <w:r w:rsidR="00973257" w:rsidRPr="00E73EBA">
        <w:rPr>
          <w:rFonts w:ascii="Arial" w:hAnsi="Arial" w:cs="Arial"/>
          <w:sz w:val="24"/>
          <w:szCs w:val="24"/>
        </w:rPr>
        <w:t>así</w:t>
      </w:r>
      <w:r w:rsidR="007A61D1" w:rsidRPr="00E73EBA">
        <w:rPr>
          <w:rFonts w:ascii="Arial" w:hAnsi="Arial" w:cs="Arial"/>
          <w:sz w:val="24"/>
          <w:szCs w:val="24"/>
        </w:rPr>
        <w:t xml:space="preserve"> como</w:t>
      </w:r>
      <w:r w:rsidR="004F3F3B" w:rsidRPr="00E73EBA">
        <w:rPr>
          <w:rFonts w:ascii="Arial" w:hAnsi="Arial" w:cs="Arial"/>
          <w:sz w:val="24"/>
          <w:szCs w:val="24"/>
        </w:rPr>
        <w:t>,</w:t>
      </w:r>
      <w:r w:rsidR="007A61D1" w:rsidRPr="00E73EBA">
        <w:rPr>
          <w:rFonts w:ascii="Arial" w:hAnsi="Arial" w:cs="Arial"/>
          <w:sz w:val="24"/>
          <w:szCs w:val="24"/>
        </w:rPr>
        <w:t xml:space="preserve"> dar orientación sobre las políticas y programas que existan en relación con la igualdad de derechos entre varones y mujeres.</w:t>
      </w:r>
    </w:p>
    <w:p w14:paraId="6958FBA1" w14:textId="77777777" w:rsidR="00082F05" w:rsidRPr="00483146" w:rsidRDefault="00082F05" w:rsidP="00E061E5">
      <w:pPr>
        <w:pStyle w:val="Ttulo1"/>
        <w:jc w:val="center"/>
        <w:rPr>
          <w:rFonts w:ascii="Arial" w:hAnsi="Arial" w:cs="Arial"/>
          <w:b/>
          <w:color w:val="auto"/>
          <w:sz w:val="24"/>
          <w:szCs w:val="24"/>
        </w:rPr>
      </w:pPr>
      <w:bookmarkStart w:id="18" w:name="_Toc472685567"/>
      <w:r w:rsidRPr="00483146">
        <w:rPr>
          <w:rFonts w:ascii="Arial" w:hAnsi="Arial" w:cs="Arial"/>
          <w:b/>
          <w:color w:val="auto"/>
          <w:sz w:val="24"/>
          <w:szCs w:val="24"/>
        </w:rPr>
        <w:t>CAPÍTULO IX</w:t>
      </w:r>
      <w:bookmarkEnd w:id="18"/>
    </w:p>
    <w:p w14:paraId="15BA4787" w14:textId="77777777" w:rsidR="00082F05" w:rsidRPr="00483146" w:rsidRDefault="00082F05" w:rsidP="00E061E5">
      <w:pPr>
        <w:pStyle w:val="Ttulo1"/>
        <w:jc w:val="center"/>
        <w:rPr>
          <w:rFonts w:ascii="Arial" w:hAnsi="Arial" w:cs="Arial"/>
          <w:b/>
          <w:color w:val="auto"/>
          <w:sz w:val="24"/>
          <w:szCs w:val="24"/>
        </w:rPr>
      </w:pPr>
      <w:bookmarkStart w:id="19" w:name="_Toc472685568"/>
      <w:r w:rsidRPr="00483146">
        <w:rPr>
          <w:rFonts w:ascii="Arial" w:hAnsi="Arial" w:cs="Arial"/>
          <w:b/>
          <w:color w:val="auto"/>
          <w:sz w:val="24"/>
          <w:szCs w:val="24"/>
        </w:rPr>
        <w:t>DEL GOBIERNO MUNICIPAL</w:t>
      </w:r>
      <w:bookmarkEnd w:id="19"/>
    </w:p>
    <w:p w14:paraId="2656B912" w14:textId="77777777" w:rsidR="004F3F3B" w:rsidRPr="00E73EBA" w:rsidRDefault="004F3F3B" w:rsidP="00902FA3">
      <w:pPr>
        <w:tabs>
          <w:tab w:val="left" w:pos="1179"/>
          <w:tab w:val="left" w:pos="5741"/>
        </w:tabs>
        <w:jc w:val="both"/>
        <w:rPr>
          <w:rFonts w:ascii="Arial" w:hAnsi="Arial" w:cs="Arial"/>
          <w:sz w:val="24"/>
          <w:szCs w:val="24"/>
        </w:rPr>
      </w:pPr>
    </w:p>
    <w:p w14:paraId="6806B5C3" w14:textId="733C4656" w:rsidR="00082F05" w:rsidRPr="00E73EBA" w:rsidRDefault="00483146" w:rsidP="00902FA3">
      <w:pPr>
        <w:tabs>
          <w:tab w:val="left" w:pos="1179"/>
          <w:tab w:val="left" w:pos="5741"/>
        </w:tabs>
        <w:jc w:val="both"/>
        <w:rPr>
          <w:rFonts w:ascii="Arial" w:hAnsi="Arial" w:cs="Arial"/>
          <w:sz w:val="24"/>
          <w:szCs w:val="24"/>
        </w:rPr>
      </w:pPr>
      <w:r w:rsidRPr="00483146">
        <w:rPr>
          <w:rFonts w:ascii="Arial" w:hAnsi="Arial" w:cs="Arial"/>
          <w:b/>
          <w:sz w:val="24"/>
          <w:szCs w:val="24"/>
        </w:rPr>
        <w:t>Artículo 31.-</w:t>
      </w:r>
      <w:r w:rsidR="00082F05" w:rsidRPr="00E73EBA">
        <w:rPr>
          <w:rFonts w:ascii="Arial" w:hAnsi="Arial" w:cs="Arial"/>
          <w:sz w:val="24"/>
          <w:szCs w:val="24"/>
        </w:rPr>
        <w:t xml:space="preserve"> </w:t>
      </w:r>
      <w:r w:rsidR="005D0808" w:rsidRPr="00E73EBA">
        <w:rPr>
          <w:rFonts w:ascii="Arial" w:hAnsi="Arial" w:cs="Arial"/>
          <w:sz w:val="24"/>
          <w:szCs w:val="24"/>
        </w:rPr>
        <w:t xml:space="preserve">El Gobierno del </w:t>
      </w:r>
      <w:r w:rsidR="008C7229">
        <w:rPr>
          <w:rFonts w:ascii="Arial" w:hAnsi="Arial" w:cs="Arial"/>
          <w:sz w:val="24"/>
          <w:szCs w:val="24"/>
        </w:rPr>
        <w:t>Municipio</w:t>
      </w:r>
      <w:r w:rsidR="005D0808" w:rsidRPr="00E73EBA">
        <w:rPr>
          <w:rFonts w:ascii="Arial" w:hAnsi="Arial" w:cs="Arial"/>
          <w:sz w:val="24"/>
          <w:szCs w:val="24"/>
        </w:rPr>
        <w:t xml:space="preserve"> de Jocotitlán </w:t>
      </w:r>
      <w:r w:rsidR="00973257" w:rsidRPr="00E73EBA">
        <w:rPr>
          <w:rFonts w:ascii="Arial" w:hAnsi="Arial" w:cs="Arial"/>
          <w:sz w:val="24"/>
          <w:szCs w:val="24"/>
        </w:rPr>
        <w:t>está</w:t>
      </w:r>
      <w:r w:rsidR="005D0808" w:rsidRPr="00E73EBA">
        <w:rPr>
          <w:rFonts w:ascii="Arial" w:hAnsi="Arial" w:cs="Arial"/>
          <w:sz w:val="24"/>
          <w:szCs w:val="24"/>
        </w:rPr>
        <w:t xml:space="preserve"> depositado en un órgano colegiado </w:t>
      </w:r>
      <w:r w:rsidR="00973257" w:rsidRPr="00E73EBA">
        <w:rPr>
          <w:rFonts w:ascii="Arial" w:hAnsi="Arial" w:cs="Arial"/>
          <w:sz w:val="24"/>
          <w:szCs w:val="24"/>
        </w:rPr>
        <w:t>denominado</w:t>
      </w:r>
      <w:r w:rsidR="005D0808" w:rsidRPr="00E73EBA">
        <w:rPr>
          <w:rFonts w:ascii="Arial" w:hAnsi="Arial" w:cs="Arial"/>
          <w:sz w:val="24"/>
          <w:szCs w:val="24"/>
        </w:rPr>
        <w:t xml:space="preserve"> </w:t>
      </w:r>
      <w:r w:rsidR="008C7229">
        <w:rPr>
          <w:rFonts w:ascii="Arial" w:hAnsi="Arial" w:cs="Arial"/>
          <w:sz w:val="24"/>
          <w:szCs w:val="24"/>
        </w:rPr>
        <w:t>Ayuntamiento</w:t>
      </w:r>
      <w:r w:rsidR="00F0667B">
        <w:rPr>
          <w:rFonts w:ascii="Arial" w:hAnsi="Arial" w:cs="Arial"/>
          <w:sz w:val="24"/>
          <w:szCs w:val="24"/>
        </w:rPr>
        <w:t>;</w:t>
      </w:r>
      <w:r w:rsidR="005D0808" w:rsidRPr="00E73EBA">
        <w:rPr>
          <w:rFonts w:ascii="Arial" w:hAnsi="Arial" w:cs="Arial"/>
          <w:sz w:val="24"/>
          <w:szCs w:val="24"/>
        </w:rPr>
        <w:t xml:space="preserve"> el cual</w:t>
      </w:r>
      <w:r w:rsidR="00F0667B">
        <w:rPr>
          <w:rFonts w:ascii="Arial" w:hAnsi="Arial" w:cs="Arial"/>
          <w:sz w:val="24"/>
          <w:szCs w:val="24"/>
        </w:rPr>
        <w:t>,</w:t>
      </w:r>
      <w:r w:rsidR="005D0808" w:rsidRPr="00E73EBA">
        <w:rPr>
          <w:rFonts w:ascii="Arial" w:hAnsi="Arial" w:cs="Arial"/>
          <w:sz w:val="24"/>
          <w:szCs w:val="24"/>
        </w:rPr>
        <w:t xml:space="preserve"> </w:t>
      </w:r>
      <w:r w:rsidR="00F0667B">
        <w:rPr>
          <w:rFonts w:ascii="Arial" w:hAnsi="Arial" w:cs="Arial"/>
          <w:sz w:val="24"/>
          <w:szCs w:val="24"/>
        </w:rPr>
        <w:t>tomará</w:t>
      </w:r>
      <w:r w:rsidR="005D0808" w:rsidRPr="00E73EBA">
        <w:rPr>
          <w:rFonts w:ascii="Arial" w:hAnsi="Arial" w:cs="Arial"/>
          <w:sz w:val="24"/>
          <w:szCs w:val="24"/>
        </w:rPr>
        <w:t xml:space="preserve"> decisiones por acuerdo de la mayoría de los asistentes en las Sesiones de Cabildo, y la ejecución de sus determinaciones corresponde al </w:t>
      </w:r>
      <w:r w:rsidR="00093CBF">
        <w:rPr>
          <w:rFonts w:ascii="Arial" w:hAnsi="Arial" w:cs="Arial"/>
          <w:sz w:val="24"/>
          <w:szCs w:val="24"/>
        </w:rPr>
        <w:t>Presidente</w:t>
      </w:r>
      <w:r w:rsidR="005D0808" w:rsidRPr="00E73EBA">
        <w:rPr>
          <w:rFonts w:ascii="Arial" w:hAnsi="Arial" w:cs="Arial"/>
          <w:sz w:val="24"/>
          <w:szCs w:val="24"/>
        </w:rPr>
        <w:t xml:space="preserve"> Municipal, quien </w:t>
      </w:r>
      <w:r w:rsidR="00973257" w:rsidRPr="00E73EBA">
        <w:rPr>
          <w:rFonts w:ascii="Arial" w:hAnsi="Arial" w:cs="Arial"/>
          <w:sz w:val="24"/>
          <w:szCs w:val="24"/>
        </w:rPr>
        <w:t>preside</w:t>
      </w:r>
      <w:r w:rsidR="005D0808" w:rsidRPr="00E73EBA">
        <w:rPr>
          <w:rFonts w:ascii="Arial" w:hAnsi="Arial" w:cs="Arial"/>
          <w:sz w:val="24"/>
          <w:szCs w:val="24"/>
        </w:rPr>
        <w:t xml:space="preserve"> el </w:t>
      </w:r>
      <w:r w:rsidR="008C7229">
        <w:rPr>
          <w:rFonts w:ascii="Arial" w:hAnsi="Arial" w:cs="Arial"/>
          <w:sz w:val="24"/>
          <w:szCs w:val="24"/>
        </w:rPr>
        <w:t>Ayuntamiento</w:t>
      </w:r>
      <w:r w:rsidR="005D0808" w:rsidRPr="00E73EBA">
        <w:rPr>
          <w:rFonts w:ascii="Arial" w:hAnsi="Arial" w:cs="Arial"/>
          <w:sz w:val="24"/>
          <w:szCs w:val="24"/>
        </w:rPr>
        <w:t xml:space="preserve"> y dirige la Administración Pública Municipal.</w:t>
      </w:r>
    </w:p>
    <w:p w14:paraId="6477EBF4" w14:textId="7F945005" w:rsidR="005D0808" w:rsidRPr="00E73EBA" w:rsidRDefault="00483146" w:rsidP="00902FA3">
      <w:pPr>
        <w:tabs>
          <w:tab w:val="left" w:pos="1179"/>
          <w:tab w:val="left" w:pos="5741"/>
        </w:tabs>
        <w:jc w:val="both"/>
        <w:rPr>
          <w:rFonts w:ascii="Arial" w:hAnsi="Arial" w:cs="Arial"/>
          <w:sz w:val="24"/>
          <w:szCs w:val="24"/>
        </w:rPr>
      </w:pPr>
      <w:r w:rsidRPr="00483146">
        <w:rPr>
          <w:rFonts w:ascii="Arial" w:hAnsi="Arial" w:cs="Arial"/>
          <w:b/>
          <w:sz w:val="24"/>
          <w:szCs w:val="24"/>
        </w:rPr>
        <w:t>Artículo 32.-</w:t>
      </w:r>
      <w:r w:rsidR="008936EE" w:rsidRPr="00E73EBA">
        <w:rPr>
          <w:rFonts w:ascii="Arial" w:hAnsi="Arial" w:cs="Arial"/>
          <w:sz w:val="24"/>
          <w:szCs w:val="24"/>
        </w:rPr>
        <w:t xml:space="preserve"> El </w:t>
      </w:r>
      <w:r w:rsidR="008C7229">
        <w:rPr>
          <w:rFonts w:ascii="Arial" w:hAnsi="Arial" w:cs="Arial"/>
          <w:sz w:val="24"/>
          <w:szCs w:val="24"/>
        </w:rPr>
        <w:t>Ayuntamiento</w:t>
      </w:r>
      <w:r w:rsidR="008936EE" w:rsidRPr="00E73EBA">
        <w:rPr>
          <w:rFonts w:ascii="Arial" w:hAnsi="Arial" w:cs="Arial"/>
          <w:sz w:val="24"/>
          <w:szCs w:val="24"/>
        </w:rPr>
        <w:t xml:space="preserve"> es una asamblea deliberante que se integra </w:t>
      </w:r>
      <w:r w:rsidR="00973257" w:rsidRPr="00E73EBA">
        <w:rPr>
          <w:rFonts w:ascii="Arial" w:hAnsi="Arial" w:cs="Arial"/>
          <w:sz w:val="24"/>
          <w:szCs w:val="24"/>
        </w:rPr>
        <w:t>pluralmente</w:t>
      </w:r>
      <w:r w:rsidR="008936EE" w:rsidRPr="00E73EBA">
        <w:rPr>
          <w:rFonts w:ascii="Arial" w:hAnsi="Arial" w:cs="Arial"/>
          <w:sz w:val="24"/>
          <w:szCs w:val="24"/>
        </w:rPr>
        <w:t xml:space="preserve"> por un </w:t>
      </w:r>
      <w:r w:rsidR="00093CBF">
        <w:rPr>
          <w:rFonts w:ascii="Arial" w:hAnsi="Arial" w:cs="Arial"/>
          <w:sz w:val="24"/>
          <w:szCs w:val="24"/>
        </w:rPr>
        <w:t>Presidente</w:t>
      </w:r>
      <w:r w:rsidR="008936EE" w:rsidRPr="00E73EBA">
        <w:rPr>
          <w:rFonts w:ascii="Arial" w:hAnsi="Arial" w:cs="Arial"/>
          <w:sz w:val="24"/>
          <w:szCs w:val="24"/>
        </w:rPr>
        <w:t xml:space="preserve"> </w:t>
      </w:r>
      <w:r w:rsidR="00973257" w:rsidRPr="00E73EBA">
        <w:rPr>
          <w:rFonts w:ascii="Arial" w:hAnsi="Arial" w:cs="Arial"/>
          <w:sz w:val="24"/>
          <w:szCs w:val="24"/>
        </w:rPr>
        <w:t>Municipal</w:t>
      </w:r>
      <w:r w:rsidR="008936EE" w:rsidRPr="00E73EBA">
        <w:rPr>
          <w:rFonts w:ascii="Arial" w:hAnsi="Arial" w:cs="Arial"/>
          <w:sz w:val="24"/>
          <w:szCs w:val="24"/>
        </w:rPr>
        <w:t>, un</w:t>
      </w:r>
      <w:r w:rsidR="00F0667B">
        <w:rPr>
          <w:rFonts w:ascii="Arial" w:hAnsi="Arial" w:cs="Arial"/>
          <w:sz w:val="24"/>
          <w:szCs w:val="24"/>
        </w:rPr>
        <w:t>a</w:t>
      </w:r>
      <w:r w:rsidR="008936EE" w:rsidRPr="00E73EBA">
        <w:rPr>
          <w:rFonts w:ascii="Arial" w:hAnsi="Arial" w:cs="Arial"/>
          <w:sz w:val="24"/>
          <w:szCs w:val="24"/>
        </w:rPr>
        <w:t xml:space="preserve"> </w:t>
      </w:r>
      <w:r w:rsidR="00973257" w:rsidRPr="00E73EBA">
        <w:rPr>
          <w:rFonts w:ascii="Arial" w:hAnsi="Arial" w:cs="Arial"/>
          <w:sz w:val="24"/>
          <w:szCs w:val="24"/>
        </w:rPr>
        <w:t>Síndico</w:t>
      </w:r>
      <w:r w:rsidR="008936EE" w:rsidRPr="00E73EBA">
        <w:rPr>
          <w:rFonts w:ascii="Arial" w:hAnsi="Arial" w:cs="Arial"/>
          <w:sz w:val="24"/>
          <w:szCs w:val="24"/>
        </w:rPr>
        <w:t xml:space="preserve"> y diez regidores, seis electos </w:t>
      </w:r>
      <w:r w:rsidR="00973257" w:rsidRPr="00E73EBA">
        <w:rPr>
          <w:rFonts w:ascii="Arial" w:hAnsi="Arial" w:cs="Arial"/>
          <w:sz w:val="24"/>
          <w:szCs w:val="24"/>
        </w:rPr>
        <w:t>por</w:t>
      </w:r>
      <w:r w:rsidR="008936EE" w:rsidRPr="00E73EBA">
        <w:rPr>
          <w:rFonts w:ascii="Arial" w:hAnsi="Arial" w:cs="Arial"/>
          <w:sz w:val="24"/>
          <w:szCs w:val="24"/>
        </w:rPr>
        <w:t xml:space="preserve"> la mayoría relativa y cuatro de representación proporcional.</w:t>
      </w:r>
    </w:p>
    <w:p w14:paraId="67A3E1FB" w14:textId="5B7D21A6" w:rsidR="008936EE" w:rsidRPr="00E73EBA" w:rsidRDefault="008936EE" w:rsidP="00902FA3">
      <w:pPr>
        <w:tabs>
          <w:tab w:val="left" w:pos="1179"/>
          <w:tab w:val="left" w:pos="5741"/>
        </w:tabs>
        <w:jc w:val="both"/>
        <w:rPr>
          <w:rFonts w:ascii="Arial" w:hAnsi="Arial" w:cs="Arial"/>
          <w:sz w:val="24"/>
          <w:szCs w:val="24"/>
        </w:rPr>
      </w:pPr>
      <w:r w:rsidRPr="00483146">
        <w:rPr>
          <w:rFonts w:ascii="Arial" w:hAnsi="Arial" w:cs="Arial"/>
          <w:b/>
          <w:sz w:val="24"/>
          <w:szCs w:val="24"/>
        </w:rPr>
        <w:t>Artículo 33.-</w:t>
      </w:r>
      <w:r w:rsidRPr="00E73EBA">
        <w:rPr>
          <w:rFonts w:ascii="Arial" w:hAnsi="Arial" w:cs="Arial"/>
          <w:sz w:val="24"/>
          <w:szCs w:val="24"/>
        </w:rPr>
        <w:t xml:space="preserve"> Al </w:t>
      </w:r>
      <w:r w:rsidR="008C7229">
        <w:rPr>
          <w:rFonts w:ascii="Arial" w:hAnsi="Arial" w:cs="Arial"/>
          <w:sz w:val="24"/>
          <w:szCs w:val="24"/>
        </w:rPr>
        <w:t>Ayuntamiento</w:t>
      </w:r>
      <w:r w:rsidRPr="00E73EBA">
        <w:rPr>
          <w:rFonts w:ascii="Arial" w:hAnsi="Arial" w:cs="Arial"/>
          <w:sz w:val="24"/>
          <w:szCs w:val="24"/>
        </w:rPr>
        <w:t xml:space="preserve"> como cuerpo colegiado, le </w:t>
      </w:r>
      <w:r w:rsidR="00973257" w:rsidRPr="00E73EBA">
        <w:rPr>
          <w:rFonts w:ascii="Arial" w:hAnsi="Arial" w:cs="Arial"/>
          <w:sz w:val="24"/>
          <w:szCs w:val="24"/>
        </w:rPr>
        <w:t>corresponden</w:t>
      </w:r>
      <w:r w:rsidRPr="00E73EBA">
        <w:rPr>
          <w:rFonts w:ascii="Arial" w:hAnsi="Arial" w:cs="Arial"/>
          <w:sz w:val="24"/>
          <w:szCs w:val="24"/>
        </w:rPr>
        <w:t xml:space="preserve"> las siguientes atribuciones:</w:t>
      </w:r>
    </w:p>
    <w:p w14:paraId="15213B12" w14:textId="16D80B4C" w:rsidR="008936EE" w:rsidRPr="00E73EBA" w:rsidRDefault="008936EE" w:rsidP="00902FA3">
      <w:pPr>
        <w:pStyle w:val="Prrafodelista"/>
        <w:numPr>
          <w:ilvl w:val="0"/>
          <w:numId w:val="4"/>
        </w:numPr>
        <w:tabs>
          <w:tab w:val="left" w:pos="1179"/>
          <w:tab w:val="left" w:pos="5741"/>
        </w:tabs>
        <w:jc w:val="both"/>
        <w:rPr>
          <w:rFonts w:ascii="Arial" w:hAnsi="Arial" w:cs="Arial"/>
          <w:sz w:val="24"/>
          <w:szCs w:val="24"/>
        </w:rPr>
      </w:pPr>
      <w:r w:rsidRPr="00E73EBA">
        <w:rPr>
          <w:rFonts w:ascii="Arial" w:hAnsi="Arial" w:cs="Arial"/>
          <w:sz w:val="24"/>
          <w:szCs w:val="24"/>
        </w:rPr>
        <w:t xml:space="preserve">Las </w:t>
      </w:r>
      <w:r w:rsidR="00973257" w:rsidRPr="00E73EBA">
        <w:rPr>
          <w:rFonts w:ascii="Arial" w:hAnsi="Arial" w:cs="Arial"/>
          <w:sz w:val="24"/>
          <w:szCs w:val="24"/>
        </w:rPr>
        <w:t>reglamentarias</w:t>
      </w:r>
      <w:r w:rsidRPr="00E73EBA">
        <w:rPr>
          <w:rFonts w:ascii="Arial" w:hAnsi="Arial" w:cs="Arial"/>
          <w:sz w:val="24"/>
          <w:szCs w:val="24"/>
        </w:rPr>
        <w:t xml:space="preserve"> para el régimen de gobierno y </w:t>
      </w:r>
      <w:r w:rsidR="00973257" w:rsidRPr="00E73EBA">
        <w:rPr>
          <w:rFonts w:ascii="Arial" w:hAnsi="Arial" w:cs="Arial"/>
          <w:sz w:val="24"/>
          <w:szCs w:val="24"/>
        </w:rPr>
        <w:t>administración</w:t>
      </w:r>
      <w:r w:rsidRPr="00E73EBA">
        <w:rPr>
          <w:rFonts w:ascii="Arial" w:hAnsi="Arial" w:cs="Arial"/>
          <w:sz w:val="24"/>
          <w:szCs w:val="24"/>
        </w:rPr>
        <w:t xml:space="preserve"> del </w:t>
      </w:r>
      <w:r w:rsidR="008C7229">
        <w:rPr>
          <w:rFonts w:ascii="Arial" w:hAnsi="Arial" w:cs="Arial"/>
          <w:sz w:val="24"/>
          <w:szCs w:val="24"/>
        </w:rPr>
        <w:t>Municipio</w:t>
      </w:r>
      <w:r w:rsidRPr="00E73EBA">
        <w:rPr>
          <w:rFonts w:ascii="Arial" w:hAnsi="Arial" w:cs="Arial"/>
          <w:sz w:val="24"/>
          <w:szCs w:val="24"/>
        </w:rPr>
        <w:t xml:space="preserve">; y </w:t>
      </w:r>
    </w:p>
    <w:p w14:paraId="36E3CFB2" w14:textId="77777777" w:rsidR="008936EE" w:rsidRPr="00E73EBA" w:rsidRDefault="008936EE" w:rsidP="00902FA3">
      <w:pPr>
        <w:pStyle w:val="Prrafodelista"/>
        <w:numPr>
          <w:ilvl w:val="0"/>
          <w:numId w:val="4"/>
        </w:numPr>
        <w:tabs>
          <w:tab w:val="left" w:pos="1179"/>
          <w:tab w:val="left" w:pos="5741"/>
        </w:tabs>
        <w:jc w:val="both"/>
        <w:rPr>
          <w:rFonts w:ascii="Arial" w:hAnsi="Arial" w:cs="Arial"/>
          <w:sz w:val="24"/>
          <w:szCs w:val="24"/>
        </w:rPr>
      </w:pPr>
      <w:r w:rsidRPr="00E73EBA">
        <w:rPr>
          <w:rFonts w:ascii="Arial" w:hAnsi="Arial" w:cs="Arial"/>
          <w:sz w:val="24"/>
          <w:szCs w:val="24"/>
        </w:rPr>
        <w:t>Las de inspección y vigilancia, concernient</w:t>
      </w:r>
      <w:r w:rsidR="00973257" w:rsidRPr="00E73EBA">
        <w:rPr>
          <w:rFonts w:ascii="Arial" w:hAnsi="Arial" w:cs="Arial"/>
          <w:sz w:val="24"/>
          <w:szCs w:val="24"/>
        </w:rPr>
        <w:t>es al cumplimiento de las disposiciones</w:t>
      </w:r>
      <w:r w:rsidRPr="00E73EBA">
        <w:rPr>
          <w:rFonts w:ascii="Arial" w:hAnsi="Arial" w:cs="Arial"/>
          <w:sz w:val="24"/>
          <w:szCs w:val="24"/>
        </w:rPr>
        <w:t xml:space="preserve"> de la observancia general que dicte.</w:t>
      </w:r>
    </w:p>
    <w:p w14:paraId="5CA3B54E" w14:textId="5285535B" w:rsidR="008936EE" w:rsidRPr="00E73EBA" w:rsidRDefault="00483146" w:rsidP="00483146">
      <w:pPr>
        <w:tabs>
          <w:tab w:val="left" w:pos="1179"/>
          <w:tab w:val="left" w:pos="5741"/>
        </w:tabs>
        <w:jc w:val="both"/>
        <w:rPr>
          <w:rFonts w:ascii="Arial" w:hAnsi="Arial" w:cs="Arial"/>
          <w:sz w:val="24"/>
          <w:szCs w:val="24"/>
        </w:rPr>
      </w:pPr>
      <w:r w:rsidRPr="00483146">
        <w:rPr>
          <w:rFonts w:ascii="Arial" w:hAnsi="Arial" w:cs="Arial"/>
          <w:b/>
          <w:sz w:val="24"/>
          <w:szCs w:val="24"/>
        </w:rPr>
        <w:t>Artículo 34.-</w:t>
      </w:r>
      <w:r w:rsidR="008936EE" w:rsidRPr="00E73EBA">
        <w:rPr>
          <w:rFonts w:ascii="Arial" w:hAnsi="Arial" w:cs="Arial"/>
          <w:sz w:val="24"/>
          <w:szCs w:val="24"/>
        </w:rPr>
        <w:t xml:space="preserve"> La función</w:t>
      </w:r>
      <w:r w:rsidR="00F0667B">
        <w:rPr>
          <w:rFonts w:ascii="Arial" w:hAnsi="Arial" w:cs="Arial"/>
          <w:sz w:val="24"/>
          <w:szCs w:val="24"/>
        </w:rPr>
        <w:t xml:space="preserve"> ejecutiva</w:t>
      </w:r>
      <w:r w:rsidR="008936EE" w:rsidRPr="00E73EBA">
        <w:rPr>
          <w:rFonts w:ascii="Arial" w:hAnsi="Arial" w:cs="Arial"/>
          <w:sz w:val="24"/>
          <w:szCs w:val="24"/>
        </w:rPr>
        <w:t xml:space="preserve"> del </w:t>
      </w:r>
      <w:r w:rsidR="00F0667B" w:rsidRPr="00E73EBA">
        <w:rPr>
          <w:rFonts w:ascii="Arial" w:hAnsi="Arial" w:cs="Arial"/>
          <w:sz w:val="24"/>
          <w:szCs w:val="24"/>
        </w:rPr>
        <w:t xml:space="preserve">Gobierno Municipal </w:t>
      </w:r>
      <w:r w:rsidR="00973257" w:rsidRPr="00E73EBA">
        <w:rPr>
          <w:rFonts w:ascii="Arial" w:hAnsi="Arial" w:cs="Arial"/>
          <w:sz w:val="24"/>
          <w:szCs w:val="24"/>
        </w:rPr>
        <w:t>está</w:t>
      </w:r>
      <w:r w:rsidR="008936EE" w:rsidRPr="00E73EBA">
        <w:rPr>
          <w:rFonts w:ascii="Arial" w:hAnsi="Arial" w:cs="Arial"/>
          <w:sz w:val="24"/>
          <w:szCs w:val="24"/>
        </w:rPr>
        <w:t xml:space="preserve"> a cargo del </w:t>
      </w:r>
      <w:r w:rsidR="00093CBF">
        <w:rPr>
          <w:rFonts w:ascii="Arial" w:hAnsi="Arial" w:cs="Arial"/>
          <w:sz w:val="24"/>
          <w:szCs w:val="24"/>
        </w:rPr>
        <w:t>Presidente</w:t>
      </w:r>
      <w:r w:rsidR="008936EE" w:rsidRPr="00E73EBA">
        <w:rPr>
          <w:rFonts w:ascii="Arial" w:hAnsi="Arial" w:cs="Arial"/>
          <w:sz w:val="24"/>
          <w:szCs w:val="24"/>
        </w:rPr>
        <w:t xml:space="preserve"> </w:t>
      </w:r>
      <w:r w:rsidR="00973257" w:rsidRPr="00E73EBA">
        <w:rPr>
          <w:rFonts w:ascii="Arial" w:hAnsi="Arial" w:cs="Arial"/>
          <w:sz w:val="24"/>
          <w:szCs w:val="24"/>
        </w:rPr>
        <w:t>Municipal</w:t>
      </w:r>
      <w:r w:rsidR="008936EE" w:rsidRPr="00E73EBA">
        <w:rPr>
          <w:rFonts w:ascii="Arial" w:hAnsi="Arial" w:cs="Arial"/>
          <w:sz w:val="24"/>
          <w:szCs w:val="24"/>
        </w:rPr>
        <w:t xml:space="preserve">, quien será auxiliado por el </w:t>
      </w:r>
      <w:r w:rsidR="00902FA3" w:rsidRPr="00E73EBA">
        <w:rPr>
          <w:rFonts w:ascii="Arial" w:hAnsi="Arial" w:cs="Arial"/>
          <w:sz w:val="24"/>
          <w:szCs w:val="24"/>
        </w:rPr>
        <w:t xml:space="preserve">Secretario </w:t>
      </w:r>
      <w:r w:rsidR="008936EE" w:rsidRPr="00E73EBA">
        <w:rPr>
          <w:rFonts w:ascii="Arial" w:hAnsi="Arial" w:cs="Arial"/>
          <w:sz w:val="24"/>
          <w:szCs w:val="24"/>
        </w:rPr>
        <w:t xml:space="preserve">del </w:t>
      </w:r>
      <w:r w:rsidR="008C7229">
        <w:rPr>
          <w:rFonts w:ascii="Arial" w:hAnsi="Arial" w:cs="Arial"/>
          <w:sz w:val="24"/>
          <w:szCs w:val="24"/>
        </w:rPr>
        <w:t>Ayuntamiento</w:t>
      </w:r>
      <w:r w:rsidR="008936EE" w:rsidRPr="00E73EBA">
        <w:rPr>
          <w:rFonts w:ascii="Arial" w:hAnsi="Arial" w:cs="Arial"/>
          <w:sz w:val="24"/>
          <w:szCs w:val="24"/>
        </w:rPr>
        <w:t xml:space="preserve">, por el Tesorero y los directores que determine el reglamento de la </w:t>
      </w:r>
      <w:r w:rsidR="00973257" w:rsidRPr="00E73EBA">
        <w:rPr>
          <w:rFonts w:ascii="Arial" w:hAnsi="Arial" w:cs="Arial"/>
          <w:sz w:val="24"/>
          <w:szCs w:val="24"/>
        </w:rPr>
        <w:t>administración</w:t>
      </w:r>
      <w:r w:rsidR="008936EE" w:rsidRPr="00E73EBA">
        <w:rPr>
          <w:rFonts w:ascii="Arial" w:hAnsi="Arial" w:cs="Arial"/>
          <w:sz w:val="24"/>
          <w:szCs w:val="24"/>
        </w:rPr>
        <w:t xml:space="preserve"> </w:t>
      </w:r>
      <w:r w:rsidR="00973257" w:rsidRPr="00E73EBA">
        <w:rPr>
          <w:rFonts w:ascii="Arial" w:hAnsi="Arial" w:cs="Arial"/>
          <w:sz w:val="24"/>
          <w:szCs w:val="24"/>
        </w:rPr>
        <w:t>pública</w:t>
      </w:r>
      <w:r w:rsidR="008936EE" w:rsidRPr="00E73EBA">
        <w:rPr>
          <w:rFonts w:ascii="Arial" w:hAnsi="Arial" w:cs="Arial"/>
          <w:sz w:val="24"/>
          <w:szCs w:val="24"/>
        </w:rPr>
        <w:t xml:space="preserve"> municipal.</w:t>
      </w:r>
    </w:p>
    <w:p w14:paraId="0F6F62C8" w14:textId="03420284" w:rsidR="00D32B3B" w:rsidRPr="00483146" w:rsidRDefault="00E061E5" w:rsidP="00E061E5">
      <w:pPr>
        <w:pStyle w:val="Ttulo1"/>
        <w:jc w:val="center"/>
        <w:rPr>
          <w:rFonts w:ascii="Arial" w:hAnsi="Arial" w:cs="Arial"/>
          <w:b/>
          <w:color w:val="auto"/>
          <w:sz w:val="24"/>
          <w:szCs w:val="24"/>
        </w:rPr>
      </w:pPr>
      <w:bookmarkStart w:id="20" w:name="_Toc472685569"/>
      <w:r w:rsidRPr="00483146">
        <w:rPr>
          <w:rFonts w:ascii="Arial" w:hAnsi="Arial" w:cs="Arial"/>
          <w:b/>
          <w:color w:val="auto"/>
          <w:sz w:val="24"/>
          <w:szCs w:val="24"/>
        </w:rPr>
        <w:t>CAPITULO X</w:t>
      </w:r>
      <w:bookmarkEnd w:id="20"/>
    </w:p>
    <w:p w14:paraId="3F2D4648" w14:textId="103A517C" w:rsidR="00D32B3B" w:rsidRPr="00483146" w:rsidRDefault="00E061E5" w:rsidP="00E061E5">
      <w:pPr>
        <w:pStyle w:val="Ttulo1"/>
        <w:jc w:val="center"/>
        <w:rPr>
          <w:rFonts w:ascii="Arial" w:hAnsi="Arial" w:cs="Arial"/>
          <w:b/>
          <w:color w:val="auto"/>
          <w:sz w:val="24"/>
          <w:szCs w:val="24"/>
        </w:rPr>
      </w:pPr>
      <w:bookmarkStart w:id="21" w:name="_Toc472685570"/>
      <w:r w:rsidRPr="00483146">
        <w:rPr>
          <w:rFonts w:ascii="Arial" w:hAnsi="Arial" w:cs="Arial"/>
          <w:b/>
          <w:color w:val="auto"/>
          <w:sz w:val="24"/>
          <w:szCs w:val="24"/>
        </w:rPr>
        <w:t>DE LA ADMINISTRACIÓN MUNICIPAL</w:t>
      </w:r>
      <w:bookmarkEnd w:id="21"/>
    </w:p>
    <w:p w14:paraId="6E3A3986" w14:textId="77777777" w:rsidR="00483146" w:rsidRDefault="00483146" w:rsidP="00D32B3B">
      <w:pPr>
        <w:tabs>
          <w:tab w:val="left" w:pos="1179"/>
          <w:tab w:val="left" w:pos="5741"/>
        </w:tabs>
        <w:jc w:val="both"/>
        <w:rPr>
          <w:rFonts w:ascii="Arial" w:hAnsi="Arial" w:cs="Arial"/>
          <w:sz w:val="24"/>
          <w:szCs w:val="24"/>
        </w:rPr>
      </w:pPr>
    </w:p>
    <w:p w14:paraId="46EE17C4" w14:textId="2EBFF036" w:rsidR="00D32B3B" w:rsidRPr="00E73EBA" w:rsidRDefault="00483146" w:rsidP="00D32B3B">
      <w:pPr>
        <w:tabs>
          <w:tab w:val="left" w:pos="1179"/>
          <w:tab w:val="left" w:pos="5741"/>
        </w:tabs>
        <w:jc w:val="both"/>
        <w:rPr>
          <w:rFonts w:ascii="Arial" w:hAnsi="Arial" w:cs="Arial"/>
          <w:sz w:val="24"/>
          <w:szCs w:val="24"/>
        </w:rPr>
      </w:pPr>
      <w:r w:rsidRPr="00483146">
        <w:rPr>
          <w:rFonts w:ascii="Arial" w:hAnsi="Arial" w:cs="Arial"/>
          <w:b/>
          <w:sz w:val="24"/>
          <w:szCs w:val="24"/>
        </w:rPr>
        <w:t>Artículo 35.-</w:t>
      </w:r>
      <w:r w:rsidR="00D32B3B" w:rsidRPr="00E73EBA">
        <w:rPr>
          <w:rFonts w:ascii="Arial" w:hAnsi="Arial" w:cs="Arial"/>
          <w:sz w:val="24"/>
          <w:szCs w:val="24"/>
        </w:rPr>
        <w:t xml:space="preserve"> La administración </w:t>
      </w:r>
      <w:r w:rsidR="00973257" w:rsidRPr="00E73EBA">
        <w:rPr>
          <w:rFonts w:ascii="Arial" w:hAnsi="Arial" w:cs="Arial"/>
          <w:sz w:val="24"/>
          <w:szCs w:val="24"/>
        </w:rPr>
        <w:t>pública</w:t>
      </w:r>
      <w:r w:rsidR="00D32B3B" w:rsidRPr="00E73EBA">
        <w:rPr>
          <w:rFonts w:ascii="Arial" w:hAnsi="Arial" w:cs="Arial"/>
          <w:sz w:val="24"/>
          <w:szCs w:val="24"/>
        </w:rPr>
        <w:t xml:space="preserve"> municipal </w:t>
      </w:r>
      <w:r w:rsidR="00973257" w:rsidRPr="00E73EBA">
        <w:rPr>
          <w:rFonts w:ascii="Arial" w:hAnsi="Arial" w:cs="Arial"/>
          <w:sz w:val="24"/>
          <w:szCs w:val="24"/>
        </w:rPr>
        <w:t>está</w:t>
      </w:r>
      <w:r w:rsidR="00D32B3B" w:rsidRPr="00E73EBA">
        <w:rPr>
          <w:rFonts w:ascii="Arial" w:hAnsi="Arial" w:cs="Arial"/>
          <w:sz w:val="24"/>
          <w:szCs w:val="24"/>
        </w:rPr>
        <w:t xml:space="preserve"> constituida por órganos jerárquicamente ordenados y </w:t>
      </w:r>
      <w:r w:rsidR="00973257" w:rsidRPr="00E73EBA">
        <w:rPr>
          <w:rFonts w:ascii="Arial" w:hAnsi="Arial" w:cs="Arial"/>
          <w:sz w:val="24"/>
          <w:szCs w:val="24"/>
        </w:rPr>
        <w:t>actúa</w:t>
      </w:r>
      <w:r w:rsidR="00D32B3B" w:rsidRPr="00E73EBA">
        <w:rPr>
          <w:rFonts w:ascii="Arial" w:hAnsi="Arial" w:cs="Arial"/>
          <w:sz w:val="24"/>
          <w:szCs w:val="24"/>
        </w:rPr>
        <w:t xml:space="preserve"> para el cumplimiento de los fines del </w:t>
      </w:r>
      <w:r w:rsidR="008C7229">
        <w:rPr>
          <w:rFonts w:ascii="Arial" w:hAnsi="Arial" w:cs="Arial"/>
          <w:sz w:val="24"/>
          <w:szCs w:val="24"/>
        </w:rPr>
        <w:t>Municipio</w:t>
      </w:r>
      <w:r w:rsidR="00D32B3B" w:rsidRPr="00E73EBA">
        <w:rPr>
          <w:rFonts w:ascii="Arial" w:hAnsi="Arial" w:cs="Arial"/>
          <w:sz w:val="24"/>
          <w:szCs w:val="24"/>
        </w:rPr>
        <w:t>, en orden a la pronta y eficaz satisfacción del interés general.</w:t>
      </w:r>
    </w:p>
    <w:p w14:paraId="37128B5A" w14:textId="2A4BA3C1" w:rsidR="00D32B3B" w:rsidRPr="00E73EBA" w:rsidRDefault="00483146" w:rsidP="0077410D">
      <w:pPr>
        <w:tabs>
          <w:tab w:val="left" w:pos="1179"/>
          <w:tab w:val="left" w:pos="5741"/>
        </w:tabs>
        <w:spacing w:after="0" w:line="240" w:lineRule="auto"/>
        <w:jc w:val="both"/>
        <w:rPr>
          <w:rFonts w:ascii="Arial" w:hAnsi="Arial" w:cs="Arial"/>
          <w:sz w:val="24"/>
          <w:szCs w:val="24"/>
        </w:rPr>
      </w:pPr>
      <w:r w:rsidRPr="00483146">
        <w:rPr>
          <w:rFonts w:ascii="Arial" w:hAnsi="Arial" w:cs="Arial"/>
          <w:b/>
          <w:sz w:val="24"/>
          <w:szCs w:val="24"/>
        </w:rPr>
        <w:t>Artículo 36.-</w:t>
      </w:r>
      <w:r w:rsidR="00D32B3B" w:rsidRPr="00E73EBA">
        <w:rPr>
          <w:rFonts w:ascii="Arial" w:hAnsi="Arial" w:cs="Arial"/>
          <w:sz w:val="24"/>
          <w:szCs w:val="24"/>
        </w:rPr>
        <w:t xml:space="preserve"> La administración municipal, para el logro de sus fines </w:t>
      </w:r>
      <w:r w:rsidR="00C52AE0">
        <w:rPr>
          <w:rFonts w:ascii="Arial" w:hAnsi="Arial" w:cs="Arial"/>
          <w:sz w:val="24"/>
          <w:szCs w:val="24"/>
        </w:rPr>
        <w:t>se auxiliará</w:t>
      </w:r>
      <w:r w:rsidR="00F623DC" w:rsidRPr="00E73EBA">
        <w:rPr>
          <w:rFonts w:ascii="Arial" w:hAnsi="Arial" w:cs="Arial"/>
          <w:sz w:val="24"/>
          <w:szCs w:val="24"/>
        </w:rPr>
        <w:t xml:space="preserve"> de los siguientes órganos</w:t>
      </w:r>
      <w:r w:rsidR="00D32B3B" w:rsidRPr="00E73EBA">
        <w:rPr>
          <w:rFonts w:ascii="Arial" w:hAnsi="Arial" w:cs="Arial"/>
          <w:sz w:val="24"/>
          <w:szCs w:val="24"/>
        </w:rPr>
        <w:t xml:space="preserve"> y dependencias:</w:t>
      </w:r>
    </w:p>
    <w:p w14:paraId="5D78CAAB" w14:textId="77777777" w:rsidR="0077410D" w:rsidRPr="00E73EBA" w:rsidRDefault="0077410D" w:rsidP="0077410D">
      <w:pPr>
        <w:tabs>
          <w:tab w:val="left" w:pos="1179"/>
          <w:tab w:val="left" w:pos="5741"/>
        </w:tabs>
        <w:spacing w:after="0" w:line="240" w:lineRule="auto"/>
        <w:jc w:val="both"/>
        <w:rPr>
          <w:rFonts w:ascii="Arial" w:hAnsi="Arial" w:cs="Arial"/>
          <w:sz w:val="24"/>
          <w:szCs w:val="24"/>
        </w:rPr>
      </w:pPr>
    </w:p>
    <w:p w14:paraId="7E03ED31" w14:textId="3192C6CA" w:rsidR="0077410D" w:rsidRPr="00E73EBA" w:rsidRDefault="0077410D" w:rsidP="00536FF8">
      <w:pPr>
        <w:pStyle w:val="Prrafodelista"/>
        <w:numPr>
          <w:ilvl w:val="0"/>
          <w:numId w:val="46"/>
        </w:numPr>
        <w:spacing w:after="0" w:line="240" w:lineRule="auto"/>
        <w:contextualSpacing w:val="0"/>
        <w:jc w:val="both"/>
        <w:rPr>
          <w:rFonts w:ascii="Arial" w:hAnsi="Arial" w:cs="Arial"/>
          <w:sz w:val="24"/>
          <w:szCs w:val="24"/>
        </w:rPr>
      </w:pPr>
      <w:r w:rsidRPr="00E73EBA">
        <w:rPr>
          <w:rFonts w:ascii="Arial" w:hAnsi="Arial" w:cs="Arial"/>
          <w:sz w:val="24"/>
          <w:szCs w:val="24"/>
        </w:rPr>
        <w:t xml:space="preserve">Secretaría del </w:t>
      </w:r>
      <w:r w:rsidR="008C7229">
        <w:rPr>
          <w:rFonts w:ascii="Arial" w:hAnsi="Arial" w:cs="Arial"/>
          <w:sz w:val="24"/>
          <w:szCs w:val="24"/>
        </w:rPr>
        <w:t>Ayuntamiento</w:t>
      </w:r>
      <w:r w:rsidRPr="00E73EBA">
        <w:rPr>
          <w:rFonts w:ascii="Arial" w:hAnsi="Arial" w:cs="Arial"/>
          <w:sz w:val="24"/>
          <w:szCs w:val="24"/>
        </w:rPr>
        <w:t>;</w:t>
      </w:r>
    </w:p>
    <w:p w14:paraId="77AF604A" w14:textId="77777777" w:rsidR="0077410D" w:rsidRPr="00E73EBA" w:rsidRDefault="0077410D" w:rsidP="00536FF8">
      <w:pPr>
        <w:pStyle w:val="Prrafodelista"/>
        <w:numPr>
          <w:ilvl w:val="0"/>
          <w:numId w:val="46"/>
        </w:numPr>
        <w:spacing w:after="0" w:line="240" w:lineRule="auto"/>
        <w:contextualSpacing w:val="0"/>
        <w:jc w:val="both"/>
        <w:rPr>
          <w:rFonts w:ascii="Arial" w:hAnsi="Arial" w:cs="Arial"/>
          <w:sz w:val="24"/>
          <w:szCs w:val="24"/>
        </w:rPr>
      </w:pPr>
      <w:r w:rsidRPr="00E73EBA">
        <w:rPr>
          <w:rFonts w:ascii="Arial" w:hAnsi="Arial" w:cs="Arial"/>
          <w:sz w:val="24"/>
          <w:szCs w:val="24"/>
        </w:rPr>
        <w:t>Tesorería Municipal;</w:t>
      </w:r>
    </w:p>
    <w:p w14:paraId="1E0E01E1" w14:textId="77777777" w:rsidR="0077410D" w:rsidRPr="00E73EBA" w:rsidRDefault="0077410D" w:rsidP="00536FF8">
      <w:pPr>
        <w:pStyle w:val="Prrafodelista"/>
        <w:numPr>
          <w:ilvl w:val="0"/>
          <w:numId w:val="46"/>
        </w:numPr>
        <w:spacing w:after="0" w:line="240" w:lineRule="auto"/>
        <w:contextualSpacing w:val="0"/>
        <w:jc w:val="both"/>
        <w:rPr>
          <w:rFonts w:ascii="Arial" w:hAnsi="Arial" w:cs="Arial"/>
          <w:sz w:val="24"/>
          <w:szCs w:val="24"/>
        </w:rPr>
      </w:pPr>
      <w:r w:rsidRPr="00E73EBA">
        <w:rPr>
          <w:rFonts w:ascii="Arial" w:hAnsi="Arial" w:cs="Arial"/>
          <w:sz w:val="24"/>
          <w:szCs w:val="24"/>
        </w:rPr>
        <w:t>Contraloría Municipal;</w:t>
      </w:r>
    </w:p>
    <w:p w14:paraId="1A6AC61E" w14:textId="77777777" w:rsidR="0077410D" w:rsidRPr="00E73EBA" w:rsidRDefault="0077410D" w:rsidP="00536FF8">
      <w:pPr>
        <w:pStyle w:val="Prrafodelista"/>
        <w:numPr>
          <w:ilvl w:val="0"/>
          <w:numId w:val="46"/>
        </w:numPr>
        <w:spacing w:after="0" w:line="240" w:lineRule="auto"/>
        <w:contextualSpacing w:val="0"/>
        <w:jc w:val="both"/>
        <w:rPr>
          <w:rFonts w:ascii="Arial" w:hAnsi="Arial" w:cs="Arial"/>
          <w:sz w:val="24"/>
          <w:szCs w:val="24"/>
        </w:rPr>
      </w:pPr>
      <w:r w:rsidRPr="00E73EBA">
        <w:rPr>
          <w:rFonts w:ascii="Arial" w:hAnsi="Arial" w:cs="Arial"/>
          <w:sz w:val="24"/>
          <w:szCs w:val="24"/>
        </w:rPr>
        <w:lastRenderedPageBreak/>
        <w:t>Dirección de Desarrollo Económico;</w:t>
      </w:r>
    </w:p>
    <w:p w14:paraId="0D3F3B47" w14:textId="77777777" w:rsidR="0077410D" w:rsidRPr="00E73EBA" w:rsidRDefault="0077410D" w:rsidP="00536FF8">
      <w:pPr>
        <w:pStyle w:val="Prrafodelista"/>
        <w:numPr>
          <w:ilvl w:val="0"/>
          <w:numId w:val="46"/>
        </w:numPr>
        <w:spacing w:after="0" w:line="240" w:lineRule="auto"/>
        <w:contextualSpacing w:val="0"/>
        <w:jc w:val="both"/>
        <w:rPr>
          <w:rFonts w:ascii="Arial" w:hAnsi="Arial" w:cs="Arial"/>
          <w:sz w:val="24"/>
          <w:szCs w:val="24"/>
        </w:rPr>
      </w:pPr>
      <w:r w:rsidRPr="00E73EBA">
        <w:rPr>
          <w:rFonts w:ascii="Arial" w:hAnsi="Arial" w:cs="Arial"/>
          <w:sz w:val="24"/>
          <w:szCs w:val="24"/>
        </w:rPr>
        <w:t xml:space="preserve">Dirección de Obras Públicas; </w:t>
      </w:r>
    </w:p>
    <w:p w14:paraId="4DD1C61E" w14:textId="77777777" w:rsidR="0077410D" w:rsidRPr="00E73EBA" w:rsidRDefault="0077410D" w:rsidP="00536FF8">
      <w:pPr>
        <w:pStyle w:val="Prrafodelista"/>
        <w:numPr>
          <w:ilvl w:val="0"/>
          <w:numId w:val="46"/>
        </w:numPr>
        <w:spacing w:after="0" w:line="240" w:lineRule="auto"/>
        <w:contextualSpacing w:val="0"/>
        <w:jc w:val="both"/>
        <w:rPr>
          <w:rFonts w:ascii="Arial" w:hAnsi="Arial" w:cs="Arial"/>
          <w:sz w:val="24"/>
          <w:szCs w:val="24"/>
        </w:rPr>
      </w:pPr>
      <w:r w:rsidRPr="00E73EBA">
        <w:rPr>
          <w:rFonts w:ascii="Arial" w:hAnsi="Arial" w:cs="Arial"/>
          <w:sz w:val="24"/>
          <w:szCs w:val="24"/>
        </w:rPr>
        <w:t>Dirección de Servicios Públicos;</w:t>
      </w:r>
    </w:p>
    <w:p w14:paraId="03AA5700" w14:textId="0FCA36B6" w:rsidR="0077410D" w:rsidRPr="00E73EBA" w:rsidRDefault="0077410D" w:rsidP="00536FF8">
      <w:pPr>
        <w:pStyle w:val="Prrafodelista"/>
        <w:numPr>
          <w:ilvl w:val="0"/>
          <w:numId w:val="46"/>
        </w:numPr>
        <w:spacing w:after="0" w:line="240" w:lineRule="auto"/>
        <w:contextualSpacing w:val="0"/>
        <w:jc w:val="both"/>
        <w:rPr>
          <w:rFonts w:ascii="Arial" w:hAnsi="Arial" w:cs="Arial"/>
          <w:sz w:val="24"/>
          <w:szCs w:val="24"/>
        </w:rPr>
      </w:pPr>
      <w:r w:rsidRPr="00E73EBA">
        <w:rPr>
          <w:rFonts w:ascii="Arial" w:hAnsi="Arial" w:cs="Arial"/>
          <w:sz w:val="24"/>
          <w:szCs w:val="24"/>
        </w:rPr>
        <w:t>Dirección de Desarrollo Urbano</w:t>
      </w:r>
      <w:r w:rsidR="0047096A">
        <w:rPr>
          <w:rFonts w:ascii="Arial" w:hAnsi="Arial" w:cs="Arial"/>
          <w:sz w:val="24"/>
          <w:szCs w:val="24"/>
        </w:rPr>
        <w:t>, Proyectos Estratégicos y Medio</w:t>
      </w:r>
      <w:r w:rsidRPr="00E73EBA">
        <w:rPr>
          <w:rFonts w:ascii="Arial" w:hAnsi="Arial" w:cs="Arial"/>
          <w:sz w:val="24"/>
          <w:szCs w:val="24"/>
        </w:rPr>
        <w:t xml:space="preserve"> Ambiente;</w:t>
      </w:r>
    </w:p>
    <w:p w14:paraId="38D85645" w14:textId="77777777" w:rsidR="0077410D" w:rsidRPr="00E73EBA" w:rsidRDefault="0077410D" w:rsidP="00536FF8">
      <w:pPr>
        <w:pStyle w:val="Prrafodelista"/>
        <w:numPr>
          <w:ilvl w:val="0"/>
          <w:numId w:val="46"/>
        </w:numPr>
        <w:spacing w:after="0" w:line="240" w:lineRule="auto"/>
        <w:contextualSpacing w:val="0"/>
        <w:jc w:val="both"/>
        <w:rPr>
          <w:rFonts w:ascii="Arial" w:hAnsi="Arial" w:cs="Arial"/>
          <w:sz w:val="24"/>
          <w:szCs w:val="24"/>
        </w:rPr>
      </w:pPr>
      <w:r w:rsidRPr="00E73EBA">
        <w:rPr>
          <w:rFonts w:ascii="Arial" w:hAnsi="Arial" w:cs="Arial"/>
          <w:sz w:val="24"/>
          <w:szCs w:val="24"/>
        </w:rPr>
        <w:t xml:space="preserve">Dirección de Gobernación; </w:t>
      </w:r>
    </w:p>
    <w:p w14:paraId="5E72628A" w14:textId="77777777" w:rsidR="0077410D" w:rsidRPr="00E73EBA" w:rsidRDefault="0077410D" w:rsidP="00536FF8">
      <w:pPr>
        <w:pStyle w:val="Prrafodelista"/>
        <w:numPr>
          <w:ilvl w:val="0"/>
          <w:numId w:val="46"/>
        </w:numPr>
        <w:spacing w:after="0" w:line="240" w:lineRule="auto"/>
        <w:contextualSpacing w:val="0"/>
        <w:jc w:val="both"/>
        <w:rPr>
          <w:rFonts w:ascii="Arial" w:hAnsi="Arial" w:cs="Arial"/>
          <w:sz w:val="24"/>
          <w:szCs w:val="24"/>
        </w:rPr>
      </w:pPr>
      <w:r w:rsidRPr="00E73EBA">
        <w:rPr>
          <w:rFonts w:ascii="Arial" w:hAnsi="Arial" w:cs="Arial"/>
          <w:sz w:val="24"/>
          <w:szCs w:val="24"/>
        </w:rPr>
        <w:t>Dirección de Desarrollo Social;</w:t>
      </w:r>
    </w:p>
    <w:p w14:paraId="653B414A" w14:textId="77777777" w:rsidR="0077410D" w:rsidRPr="00E73EBA" w:rsidRDefault="0077410D" w:rsidP="00536FF8">
      <w:pPr>
        <w:pStyle w:val="Prrafodelista"/>
        <w:numPr>
          <w:ilvl w:val="0"/>
          <w:numId w:val="46"/>
        </w:numPr>
        <w:spacing w:after="0" w:line="240" w:lineRule="auto"/>
        <w:contextualSpacing w:val="0"/>
        <w:jc w:val="both"/>
        <w:rPr>
          <w:rFonts w:ascii="Arial" w:hAnsi="Arial" w:cs="Arial"/>
          <w:sz w:val="24"/>
          <w:szCs w:val="24"/>
        </w:rPr>
      </w:pPr>
      <w:r w:rsidRPr="00E73EBA">
        <w:rPr>
          <w:rFonts w:ascii="Arial" w:hAnsi="Arial" w:cs="Arial"/>
          <w:sz w:val="24"/>
          <w:szCs w:val="24"/>
        </w:rPr>
        <w:t>Dirección de Planeación;</w:t>
      </w:r>
    </w:p>
    <w:p w14:paraId="2D44A912" w14:textId="77777777" w:rsidR="0077410D" w:rsidRPr="00E73EBA" w:rsidRDefault="0077410D" w:rsidP="00536FF8">
      <w:pPr>
        <w:pStyle w:val="Prrafodelista"/>
        <w:numPr>
          <w:ilvl w:val="0"/>
          <w:numId w:val="46"/>
        </w:numPr>
        <w:spacing w:after="0" w:line="240" w:lineRule="auto"/>
        <w:contextualSpacing w:val="0"/>
        <w:jc w:val="both"/>
        <w:rPr>
          <w:rFonts w:ascii="Arial" w:hAnsi="Arial" w:cs="Arial"/>
          <w:sz w:val="24"/>
          <w:szCs w:val="24"/>
        </w:rPr>
      </w:pPr>
      <w:r w:rsidRPr="00E73EBA">
        <w:rPr>
          <w:rFonts w:ascii="Arial" w:hAnsi="Arial" w:cs="Arial"/>
          <w:sz w:val="24"/>
          <w:szCs w:val="24"/>
        </w:rPr>
        <w:t>Comisaría Municipal de Seguridad Pública, Protección Civil y Bomberos de Jocotitlán;</w:t>
      </w:r>
    </w:p>
    <w:p w14:paraId="3E16F4AD" w14:textId="77777777" w:rsidR="0077410D" w:rsidRPr="00E73EBA" w:rsidRDefault="0077410D" w:rsidP="00536FF8">
      <w:pPr>
        <w:pStyle w:val="Prrafodelista"/>
        <w:numPr>
          <w:ilvl w:val="0"/>
          <w:numId w:val="46"/>
        </w:numPr>
        <w:spacing w:after="0" w:line="240" w:lineRule="auto"/>
        <w:contextualSpacing w:val="0"/>
        <w:jc w:val="both"/>
        <w:rPr>
          <w:rFonts w:ascii="Arial" w:hAnsi="Arial" w:cs="Arial"/>
          <w:sz w:val="24"/>
          <w:szCs w:val="24"/>
        </w:rPr>
      </w:pPr>
      <w:r w:rsidRPr="00E73EBA">
        <w:rPr>
          <w:rFonts w:ascii="Arial" w:hAnsi="Arial" w:cs="Arial"/>
          <w:sz w:val="24"/>
          <w:szCs w:val="24"/>
        </w:rPr>
        <w:t>Dirección de Educación, Cultura y Salud;</w:t>
      </w:r>
    </w:p>
    <w:p w14:paraId="11B56239" w14:textId="48A6DE25" w:rsidR="0077410D" w:rsidRPr="00E73EBA" w:rsidRDefault="0077410D" w:rsidP="00536FF8">
      <w:pPr>
        <w:pStyle w:val="Prrafodelista"/>
        <w:numPr>
          <w:ilvl w:val="0"/>
          <w:numId w:val="46"/>
        </w:numPr>
        <w:spacing w:after="0" w:line="240" w:lineRule="auto"/>
        <w:contextualSpacing w:val="0"/>
        <w:jc w:val="both"/>
        <w:rPr>
          <w:rFonts w:ascii="Arial" w:hAnsi="Arial" w:cs="Arial"/>
          <w:sz w:val="24"/>
          <w:szCs w:val="24"/>
        </w:rPr>
      </w:pPr>
      <w:r w:rsidRPr="00E73EBA">
        <w:rPr>
          <w:rFonts w:ascii="Arial" w:hAnsi="Arial" w:cs="Arial"/>
          <w:sz w:val="24"/>
          <w:szCs w:val="24"/>
        </w:rPr>
        <w:t xml:space="preserve">Dirección de Administración; </w:t>
      </w:r>
      <w:r w:rsidR="00AA2710">
        <w:rPr>
          <w:rFonts w:ascii="Arial" w:hAnsi="Arial" w:cs="Arial"/>
          <w:sz w:val="24"/>
          <w:szCs w:val="24"/>
        </w:rPr>
        <w:t>y</w:t>
      </w:r>
    </w:p>
    <w:p w14:paraId="7685E238" w14:textId="77777777" w:rsidR="0077410D" w:rsidRPr="00E73EBA" w:rsidRDefault="0077410D" w:rsidP="00536FF8">
      <w:pPr>
        <w:pStyle w:val="Prrafodelista"/>
        <w:numPr>
          <w:ilvl w:val="0"/>
          <w:numId w:val="46"/>
        </w:numPr>
        <w:spacing w:after="0" w:line="240" w:lineRule="auto"/>
        <w:contextualSpacing w:val="0"/>
        <w:jc w:val="both"/>
        <w:rPr>
          <w:rFonts w:ascii="Arial" w:hAnsi="Arial" w:cs="Arial"/>
          <w:sz w:val="24"/>
          <w:szCs w:val="24"/>
        </w:rPr>
      </w:pPr>
      <w:r w:rsidRPr="00E73EBA">
        <w:rPr>
          <w:rFonts w:ascii="Arial" w:hAnsi="Arial" w:cs="Arial"/>
          <w:sz w:val="24"/>
          <w:szCs w:val="24"/>
        </w:rPr>
        <w:t>Dirección de Desarrollo Agropecuario</w:t>
      </w:r>
    </w:p>
    <w:p w14:paraId="0944836C" w14:textId="77777777" w:rsidR="0077410D" w:rsidRPr="00E73EBA" w:rsidRDefault="0077410D" w:rsidP="0077410D">
      <w:pPr>
        <w:spacing w:after="0" w:line="240" w:lineRule="auto"/>
        <w:jc w:val="both"/>
        <w:rPr>
          <w:rFonts w:ascii="Arial" w:hAnsi="Arial" w:cs="Arial"/>
          <w:sz w:val="24"/>
          <w:szCs w:val="24"/>
        </w:rPr>
      </w:pPr>
    </w:p>
    <w:p w14:paraId="24726A21" w14:textId="77777777" w:rsidR="0077410D" w:rsidRPr="00E73EBA" w:rsidRDefault="0077410D" w:rsidP="0077410D">
      <w:pPr>
        <w:spacing w:after="0" w:line="240" w:lineRule="auto"/>
        <w:jc w:val="both"/>
        <w:rPr>
          <w:rFonts w:ascii="Arial" w:hAnsi="Arial" w:cs="Arial"/>
          <w:sz w:val="24"/>
          <w:szCs w:val="24"/>
        </w:rPr>
      </w:pPr>
      <w:r w:rsidRPr="00E73EBA">
        <w:rPr>
          <w:rFonts w:ascii="Arial" w:hAnsi="Arial" w:cs="Arial"/>
          <w:sz w:val="24"/>
          <w:szCs w:val="24"/>
        </w:rPr>
        <w:t xml:space="preserve">Áreas Staff de Presidencia Municipal </w:t>
      </w:r>
    </w:p>
    <w:p w14:paraId="545E27B0" w14:textId="77777777" w:rsidR="0077410D" w:rsidRPr="00E73EBA" w:rsidRDefault="0077410D" w:rsidP="0077410D">
      <w:pPr>
        <w:spacing w:after="0" w:line="240" w:lineRule="auto"/>
        <w:jc w:val="both"/>
        <w:rPr>
          <w:rFonts w:ascii="Arial" w:hAnsi="Arial" w:cs="Arial"/>
          <w:sz w:val="24"/>
          <w:szCs w:val="24"/>
        </w:rPr>
      </w:pPr>
    </w:p>
    <w:p w14:paraId="3B257184" w14:textId="77777777" w:rsidR="0077410D" w:rsidRPr="00E73EBA" w:rsidRDefault="0077410D" w:rsidP="00536FF8">
      <w:pPr>
        <w:pStyle w:val="Prrafodelista"/>
        <w:numPr>
          <w:ilvl w:val="0"/>
          <w:numId w:val="47"/>
        </w:numPr>
        <w:spacing w:after="0" w:line="240" w:lineRule="auto"/>
        <w:contextualSpacing w:val="0"/>
        <w:jc w:val="both"/>
        <w:rPr>
          <w:rFonts w:ascii="Arial" w:hAnsi="Arial" w:cs="Arial"/>
          <w:sz w:val="24"/>
          <w:szCs w:val="24"/>
        </w:rPr>
      </w:pPr>
      <w:r w:rsidRPr="00E73EBA">
        <w:rPr>
          <w:rFonts w:ascii="Arial" w:hAnsi="Arial" w:cs="Arial"/>
          <w:sz w:val="24"/>
          <w:szCs w:val="24"/>
        </w:rPr>
        <w:t>Secretaría Particular;</w:t>
      </w:r>
    </w:p>
    <w:p w14:paraId="2680A1FB" w14:textId="77777777" w:rsidR="0077410D" w:rsidRPr="00E73EBA" w:rsidRDefault="0077410D" w:rsidP="00536FF8">
      <w:pPr>
        <w:pStyle w:val="Prrafodelista"/>
        <w:numPr>
          <w:ilvl w:val="0"/>
          <w:numId w:val="47"/>
        </w:numPr>
        <w:spacing w:after="0" w:line="240" w:lineRule="auto"/>
        <w:contextualSpacing w:val="0"/>
        <w:jc w:val="both"/>
        <w:rPr>
          <w:rFonts w:ascii="Arial" w:hAnsi="Arial" w:cs="Arial"/>
          <w:sz w:val="24"/>
          <w:szCs w:val="24"/>
        </w:rPr>
      </w:pPr>
      <w:r w:rsidRPr="00E73EBA">
        <w:rPr>
          <w:rFonts w:ascii="Arial" w:hAnsi="Arial" w:cs="Arial"/>
          <w:sz w:val="24"/>
          <w:szCs w:val="24"/>
        </w:rPr>
        <w:t>Secretaría Técnica; y</w:t>
      </w:r>
    </w:p>
    <w:p w14:paraId="2FD2E989" w14:textId="77777777" w:rsidR="0077410D" w:rsidRPr="00E73EBA" w:rsidRDefault="0077410D" w:rsidP="00536FF8">
      <w:pPr>
        <w:pStyle w:val="Prrafodelista"/>
        <w:numPr>
          <w:ilvl w:val="0"/>
          <w:numId w:val="47"/>
        </w:numPr>
        <w:spacing w:after="0" w:line="240" w:lineRule="auto"/>
        <w:contextualSpacing w:val="0"/>
        <w:jc w:val="both"/>
        <w:rPr>
          <w:rFonts w:ascii="Arial" w:hAnsi="Arial" w:cs="Arial"/>
          <w:sz w:val="24"/>
          <w:szCs w:val="24"/>
        </w:rPr>
      </w:pPr>
      <w:r w:rsidRPr="00E73EBA">
        <w:rPr>
          <w:rFonts w:ascii="Arial" w:hAnsi="Arial" w:cs="Arial"/>
          <w:sz w:val="24"/>
          <w:szCs w:val="24"/>
        </w:rPr>
        <w:t>Comunicación Social</w:t>
      </w:r>
    </w:p>
    <w:p w14:paraId="4955EDF5" w14:textId="77777777" w:rsidR="0077410D" w:rsidRPr="00E73EBA" w:rsidRDefault="0077410D" w:rsidP="0077410D">
      <w:pPr>
        <w:spacing w:after="0" w:line="240" w:lineRule="auto"/>
        <w:jc w:val="both"/>
        <w:rPr>
          <w:rFonts w:ascii="Arial" w:hAnsi="Arial" w:cs="Arial"/>
          <w:sz w:val="24"/>
          <w:szCs w:val="24"/>
        </w:rPr>
      </w:pPr>
    </w:p>
    <w:p w14:paraId="0096AAE5" w14:textId="62327BF9" w:rsidR="0077410D" w:rsidRPr="00E73EBA" w:rsidRDefault="0077410D" w:rsidP="0077410D">
      <w:pPr>
        <w:spacing w:after="0" w:line="240" w:lineRule="auto"/>
        <w:jc w:val="both"/>
        <w:rPr>
          <w:rFonts w:ascii="Arial" w:hAnsi="Arial" w:cs="Arial"/>
          <w:sz w:val="24"/>
          <w:szCs w:val="24"/>
        </w:rPr>
      </w:pPr>
      <w:r w:rsidRPr="00E73EBA">
        <w:rPr>
          <w:rFonts w:ascii="Arial" w:hAnsi="Arial" w:cs="Arial"/>
          <w:sz w:val="24"/>
          <w:szCs w:val="24"/>
        </w:rPr>
        <w:t xml:space="preserve">Coordinaciones de la Secretaría del </w:t>
      </w:r>
      <w:r w:rsidR="008C7229">
        <w:rPr>
          <w:rFonts w:ascii="Arial" w:hAnsi="Arial" w:cs="Arial"/>
          <w:sz w:val="24"/>
          <w:szCs w:val="24"/>
        </w:rPr>
        <w:t>Ayuntamiento</w:t>
      </w:r>
    </w:p>
    <w:p w14:paraId="2F26D355" w14:textId="77777777" w:rsidR="0077410D" w:rsidRPr="00E73EBA" w:rsidRDefault="0077410D" w:rsidP="0077410D">
      <w:pPr>
        <w:spacing w:after="0" w:line="240" w:lineRule="auto"/>
        <w:jc w:val="both"/>
        <w:rPr>
          <w:rFonts w:ascii="Arial" w:hAnsi="Arial" w:cs="Arial"/>
          <w:sz w:val="24"/>
          <w:szCs w:val="24"/>
        </w:rPr>
      </w:pPr>
    </w:p>
    <w:p w14:paraId="7F8629EF" w14:textId="77777777" w:rsidR="0077410D" w:rsidRPr="00E73EBA" w:rsidRDefault="0077410D" w:rsidP="00536FF8">
      <w:pPr>
        <w:pStyle w:val="Prrafodelista"/>
        <w:numPr>
          <w:ilvl w:val="0"/>
          <w:numId w:val="48"/>
        </w:numPr>
        <w:spacing w:after="0" w:line="240" w:lineRule="auto"/>
        <w:contextualSpacing w:val="0"/>
        <w:jc w:val="both"/>
        <w:rPr>
          <w:rFonts w:ascii="Arial" w:hAnsi="Arial" w:cs="Arial"/>
          <w:sz w:val="24"/>
          <w:szCs w:val="24"/>
        </w:rPr>
      </w:pPr>
      <w:r w:rsidRPr="00E73EBA">
        <w:rPr>
          <w:rFonts w:ascii="Arial" w:hAnsi="Arial" w:cs="Arial"/>
          <w:sz w:val="24"/>
          <w:szCs w:val="24"/>
        </w:rPr>
        <w:t>Coordinación Jurídica</w:t>
      </w:r>
    </w:p>
    <w:p w14:paraId="5903BB28" w14:textId="77777777" w:rsidR="0077410D" w:rsidRPr="00E73EBA" w:rsidRDefault="0077410D" w:rsidP="00536FF8">
      <w:pPr>
        <w:pStyle w:val="Prrafodelista"/>
        <w:numPr>
          <w:ilvl w:val="0"/>
          <w:numId w:val="48"/>
        </w:numPr>
        <w:spacing w:after="0" w:line="240" w:lineRule="auto"/>
        <w:contextualSpacing w:val="0"/>
        <w:jc w:val="both"/>
        <w:rPr>
          <w:rFonts w:ascii="Arial" w:hAnsi="Arial" w:cs="Arial"/>
          <w:sz w:val="24"/>
          <w:szCs w:val="24"/>
        </w:rPr>
      </w:pPr>
      <w:r w:rsidRPr="00E73EBA">
        <w:rPr>
          <w:rFonts w:ascii="Arial" w:hAnsi="Arial" w:cs="Arial"/>
          <w:sz w:val="24"/>
          <w:szCs w:val="24"/>
        </w:rPr>
        <w:t>Oficial Mediador – Conciliador; y</w:t>
      </w:r>
    </w:p>
    <w:p w14:paraId="7F2FE364" w14:textId="77777777" w:rsidR="0077410D" w:rsidRPr="00E73EBA" w:rsidRDefault="0077410D" w:rsidP="00536FF8">
      <w:pPr>
        <w:pStyle w:val="Prrafodelista"/>
        <w:numPr>
          <w:ilvl w:val="0"/>
          <w:numId w:val="48"/>
        </w:numPr>
        <w:spacing w:after="0" w:line="240" w:lineRule="auto"/>
        <w:contextualSpacing w:val="0"/>
        <w:jc w:val="both"/>
        <w:rPr>
          <w:rFonts w:ascii="Arial" w:hAnsi="Arial" w:cs="Arial"/>
          <w:sz w:val="24"/>
          <w:szCs w:val="24"/>
        </w:rPr>
      </w:pPr>
      <w:r w:rsidRPr="00E73EBA">
        <w:rPr>
          <w:rFonts w:ascii="Arial" w:hAnsi="Arial" w:cs="Arial"/>
          <w:sz w:val="24"/>
          <w:szCs w:val="24"/>
        </w:rPr>
        <w:t>Oficial Calificador.</w:t>
      </w:r>
    </w:p>
    <w:p w14:paraId="6B3368D0" w14:textId="77777777" w:rsidR="0077410D" w:rsidRPr="00E73EBA" w:rsidRDefault="0077410D" w:rsidP="0077410D">
      <w:pPr>
        <w:spacing w:after="0" w:line="240" w:lineRule="auto"/>
        <w:jc w:val="both"/>
        <w:rPr>
          <w:rFonts w:ascii="Arial" w:hAnsi="Arial" w:cs="Arial"/>
          <w:sz w:val="24"/>
          <w:szCs w:val="24"/>
        </w:rPr>
      </w:pPr>
    </w:p>
    <w:p w14:paraId="2E48EC93" w14:textId="77777777" w:rsidR="0077410D" w:rsidRPr="00E73EBA" w:rsidRDefault="0077410D" w:rsidP="0077410D">
      <w:pPr>
        <w:spacing w:after="0" w:line="240" w:lineRule="auto"/>
        <w:jc w:val="both"/>
        <w:rPr>
          <w:rFonts w:ascii="Arial" w:hAnsi="Arial" w:cs="Arial"/>
          <w:sz w:val="24"/>
          <w:szCs w:val="24"/>
        </w:rPr>
      </w:pPr>
      <w:r w:rsidRPr="00E73EBA">
        <w:rPr>
          <w:rFonts w:ascii="Arial" w:hAnsi="Arial" w:cs="Arial"/>
          <w:sz w:val="24"/>
          <w:szCs w:val="24"/>
        </w:rPr>
        <w:t>Organismos Desconcentrados</w:t>
      </w:r>
    </w:p>
    <w:p w14:paraId="3EA8845E" w14:textId="77777777" w:rsidR="0077410D" w:rsidRPr="00E73EBA" w:rsidRDefault="0077410D" w:rsidP="0077410D">
      <w:pPr>
        <w:spacing w:after="0" w:line="240" w:lineRule="auto"/>
        <w:jc w:val="both"/>
        <w:rPr>
          <w:rFonts w:ascii="Arial" w:hAnsi="Arial" w:cs="Arial"/>
          <w:sz w:val="24"/>
          <w:szCs w:val="24"/>
        </w:rPr>
      </w:pPr>
    </w:p>
    <w:p w14:paraId="61EAD021" w14:textId="77777777" w:rsidR="0077410D" w:rsidRPr="00E73EBA" w:rsidRDefault="0077410D" w:rsidP="00536FF8">
      <w:pPr>
        <w:pStyle w:val="Prrafodelista"/>
        <w:numPr>
          <w:ilvl w:val="0"/>
          <w:numId w:val="49"/>
        </w:numPr>
        <w:spacing w:after="0" w:line="240" w:lineRule="auto"/>
        <w:contextualSpacing w:val="0"/>
        <w:jc w:val="both"/>
        <w:rPr>
          <w:rFonts w:ascii="Arial" w:hAnsi="Arial" w:cs="Arial"/>
          <w:sz w:val="24"/>
          <w:szCs w:val="24"/>
        </w:rPr>
      </w:pPr>
      <w:r w:rsidRPr="00E73EBA">
        <w:rPr>
          <w:rFonts w:ascii="Arial" w:hAnsi="Arial" w:cs="Arial"/>
          <w:sz w:val="24"/>
          <w:szCs w:val="24"/>
        </w:rPr>
        <w:t>Instituto Municipal de la Juventud de Jocotitlán; e</w:t>
      </w:r>
    </w:p>
    <w:p w14:paraId="083F74DB" w14:textId="77777777" w:rsidR="0077410D" w:rsidRPr="00E73EBA" w:rsidRDefault="0077410D" w:rsidP="00536FF8">
      <w:pPr>
        <w:pStyle w:val="Prrafodelista"/>
        <w:numPr>
          <w:ilvl w:val="0"/>
          <w:numId w:val="49"/>
        </w:numPr>
        <w:spacing w:after="0" w:line="240" w:lineRule="auto"/>
        <w:contextualSpacing w:val="0"/>
        <w:jc w:val="both"/>
        <w:rPr>
          <w:rFonts w:ascii="Arial" w:hAnsi="Arial" w:cs="Arial"/>
          <w:sz w:val="24"/>
          <w:szCs w:val="24"/>
        </w:rPr>
      </w:pPr>
      <w:r w:rsidRPr="00E73EBA">
        <w:rPr>
          <w:rFonts w:ascii="Arial" w:hAnsi="Arial" w:cs="Arial"/>
          <w:sz w:val="24"/>
          <w:szCs w:val="24"/>
        </w:rPr>
        <w:t>Instituto para la Protección de los Derechos de la Mujer</w:t>
      </w:r>
    </w:p>
    <w:p w14:paraId="0572BA7F" w14:textId="77777777" w:rsidR="0077410D" w:rsidRPr="00E73EBA" w:rsidRDefault="0077410D" w:rsidP="0077410D">
      <w:pPr>
        <w:spacing w:after="0" w:line="240" w:lineRule="auto"/>
        <w:jc w:val="both"/>
        <w:rPr>
          <w:rFonts w:ascii="Arial" w:hAnsi="Arial" w:cs="Arial"/>
          <w:sz w:val="24"/>
          <w:szCs w:val="24"/>
        </w:rPr>
      </w:pPr>
    </w:p>
    <w:p w14:paraId="1D6951D0" w14:textId="77777777" w:rsidR="0077410D" w:rsidRPr="00E73EBA" w:rsidRDefault="0077410D" w:rsidP="0077410D">
      <w:pPr>
        <w:spacing w:after="0" w:line="240" w:lineRule="auto"/>
        <w:jc w:val="both"/>
        <w:rPr>
          <w:rFonts w:ascii="Arial" w:hAnsi="Arial" w:cs="Arial"/>
          <w:sz w:val="24"/>
          <w:szCs w:val="24"/>
        </w:rPr>
      </w:pPr>
      <w:r w:rsidRPr="00E73EBA">
        <w:rPr>
          <w:rFonts w:ascii="Arial" w:hAnsi="Arial" w:cs="Arial"/>
          <w:sz w:val="24"/>
          <w:szCs w:val="24"/>
        </w:rPr>
        <w:t>Organismos Descentralizados</w:t>
      </w:r>
    </w:p>
    <w:p w14:paraId="6C744A76" w14:textId="77777777" w:rsidR="0077410D" w:rsidRPr="00E73EBA" w:rsidRDefault="0077410D" w:rsidP="0077410D">
      <w:pPr>
        <w:spacing w:after="0" w:line="240" w:lineRule="auto"/>
        <w:jc w:val="both"/>
        <w:rPr>
          <w:rFonts w:ascii="Arial" w:hAnsi="Arial" w:cs="Arial"/>
          <w:sz w:val="24"/>
          <w:szCs w:val="24"/>
        </w:rPr>
      </w:pPr>
    </w:p>
    <w:p w14:paraId="44599005" w14:textId="77777777" w:rsidR="0077410D" w:rsidRPr="00E73EBA" w:rsidRDefault="0077410D" w:rsidP="00536FF8">
      <w:pPr>
        <w:pStyle w:val="Prrafodelista"/>
        <w:numPr>
          <w:ilvl w:val="0"/>
          <w:numId w:val="50"/>
        </w:numPr>
        <w:spacing w:after="0" w:line="240" w:lineRule="auto"/>
        <w:contextualSpacing w:val="0"/>
        <w:jc w:val="both"/>
        <w:rPr>
          <w:rFonts w:ascii="Arial" w:hAnsi="Arial" w:cs="Arial"/>
          <w:sz w:val="24"/>
          <w:szCs w:val="24"/>
        </w:rPr>
      </w:pPr>
      <w:r w:rsidRPr="00E73EBA">
        <w:rPr>
          <w:rFonts w:ascii="Arial" w:hAnsi="Arial" w:cs="Arial"/>
          <w:sz w:val="24"/>
          <w:szCs w:val="24"/>
        </w:rPr>
        <w:t>Sistema Municipal para el Desarrollo Integral de la Familia de Jocotitlán;</w:t>
      </w:r>
    </w:p>
    <w:p w14:paraId="3AF6F319" w14:textId="05CDDDE8" w:rsidR="0077410D" w:rsidRPr="00E73EBA" w:rsidRDefault="0077410D" w:rsidP="00536FF8">
      <w:pPr>
        <w:pStyle w:val="Prrafodelista"/>
        <w:numPr>
          <w:ilvl w:val="0"/>
          <w:numId w:val="50"/>
        </w:numPr>
        <w:spacing w:after="0" w:line="240" w:lineRule="auto"/>
        <w:contextualSpacing w:val="0"/>
        <w:jc w:val="both"/>
        <w:rPr>
          <w:rFonts w:ascii="Arial" w:hAnsi="Arial" w:cs="Arial"/>
          <w:sz w:val="24"/>
          <w:szCs w:val="24"/>
        </w:rPr>
      </w:pPr>
      <w:r w:rsidRPr="00E73EBA">
        <w:rPr>
          <w:rFonts w:ascii="Arial" w:hAnsi="Arial" w:cs="Arial"/>
          <w:sz w:val="24"/>
          <w:szCs w:val="24"/>
        </w:rPr>
        <w:t xml:space="preserve">Organismo Público Descentralizado para la Prestación de los Servicios de Agua Potable, Drenaje y Tratamiento de Aguas Residuales del </w:t>
      </w:r>
      <w:r w:rsidR="008C7229">
        <w:rPr>
          <w:rFonts w:ascii="Arial" w:hAnsi="Arial" w:cs="Arial"/>
          <w:sz w:val="24"/>
          <w:szCs w:val="24"/>
        </w:rPr>
        <w:t>Municipio</w:t>
      </w:r>
      <w:r w:rsidRPr="00E73EBA">
        <w:rPr>
          <w:rFonts w:ascii="Arial" w:hAnsi="Arial" w:cs="Arial"/>
          <w:sz w:val="24"/>
          <w:szCs w:val="24"/>
        </w:rPr>
        <w:t xml:space="preserve"> de Jocotitlán, México; e</w:t>
      </w:r>
    </w:p>
    <w:p w14:paraId="2ED8D369" w14:textId="77777777" w:rsidR="0077410D" w:rsidRPr="00E73EBA" w:rsidRDefault="0077410D" w:rsidP="00536FF8">
      <w:pPr>
        <w:pStyle w:val="Prrafodelista"/>
        <w:numPr>
          <w:ilvl w:val="0"/>
          <w:numId w:val="50"/>
        </w:numPr>
        <w:spacing w:after="0" w:line="240" w:lineRule="auto"/>
        <w:contextualSpacing w:val="0"/>
        <w:jc w:val="both"/>
        <w:rPr>
          <w:rFonts w:ascii="Arial" w:hAnsi="Arial" w:cs="Arial"/>
          <w:sz w:val="24"/>
          <w:szCs w:val="24"/>
        </w:rPr>
      </w:pPr>
      <w:r w:rsidRPr="00E73EBA">
        <w:rPr>
          <w:rFonts w:ascii="Arial" w:hAnsi="Arial" w:cs="Arial"/>
          <w:sz w:val="24"/>
          <w:szCs w:val="24"/>
        </w:rPr>
        <w:t>Instituto Municipal de Cultura Física y Deporte de Jocotitlán</w:t>
      </w:r>
    </w:p>
    <w:p w14:paraId="4F332801" w14:textId="77777777" w:rsidR="0077410D" w:rsidRPr="00E73EBA" w:rsidRDefault="0077410D" w:rsidP="0077410D">
      <w:pPr>
        <w:spacing w:after="0" w:line="240" w:lineRule="auto"/>
        <w:jc w:val="both"/>
        <w:rPr>
          <w:rFonts w:ascii="Arial" w:hAnsi="Arial" w:cs="Arial"/>
          <w:sz w:val="24"/>
          <w:szCs w:val="24"/>
        </w:rPr>
      </w:pPr>
    </w:p>
    <w:p w14:paraId="7892856D" w14:textId="77777777" w:rsidR="0077410D" w:rsidRPr="00E73EBA" w:rsidRDefault="0077410D" w:rsidP="0077410D">
      <w:pPr>
        <w:spacing w:after="0" w:line="240" w:lineRule="auto"/>
        <w:jc w:val="both"/>
        <w:rPr>
          <w:rFonts w:ascii="Arial" w:hAnsi="Arial" w:cs="Arial"/>
          <w:sz w:val="24"/>
          <w:szCs w:val="24"/>
        </w:rPr>
      </w:pPr>
      <w:r w:rsidRPr="00E73EBA">
        <w:rPr>
          <w:rFonts w:ascii="Arial" w:hAnsi="Arial" w:cs="Arial"/>
          <w:sz w:val="24"/>
          <w:szCs w:val="24"/>
        </w:rPr>
        <w:t>Órgano Autónomo</w:t>
      </w:r>
    </w:p>
    <w:p w14:paraId="2815A959" w14:textId="77777777" w:rsidR="0077410D" w:rsidRPr="00E73EBA" w:rsidRDefault="0077410D" w:rsidP="00536FF8">
      <w:pPr>
        <w:pStyle w:val="Prrafodelista"/>
        <w:numPr>
          <w:ilvl w:val="0"/>
          <w:numId w:val="51"/>
        </w:numPr>
        <w:spacing w:after="0" w:line="240" w:lineRule="auto"/>
        <w:contextualSpacing w:val="0"/>
        <w:jc w:val="both"/>
        <w:rPr>
          <w:rFonts w:ascii="Arial" w:hAnsi="Arial" w:cs="Arial"/>
          <w:sz w:val="24"/>
          <w:szCs w:val="24"/>
        </w:rPr>
      </w:pPr>
      <w:r w:rsidRPr="00E73EBA">
        <w:rPr>
          <w:rFonts w:ascii="Arial" w:hAnsi="Arial" w:cs="Arial"/>
          <w:sz w:val="24"/>
          <w:szCs w:val="24"/>
        </w:rPr>
        <w:t>Defensoría Municipal de Derechos Humanos</w:t>
      </w:r>
    </w:p>
    <w:p w14:paraId="620E93D2" w14:textId="77777777" w:rsidR="0077410D" w:rsidRPr="00E73EBA" w:rsidRDefault="0077410D" w:rsidP="00B3126D">
      <w:pPr>
        <w:tabs>
          <w:tab w:val="left" w:pos="1179"/>
          <w:tab w:val="left" w:pos="5741"/>
        </w:tabs>
        <w:jc w:val="both"/>
        <w:rPr>
          <w:rFonts w:ascii="Arial" w:hAnsi="Arial" w:cs="Arial"/>
          <w:sz w:val="24"/>
          <w:szCs w:val="24"/>
        </w:rPr>
      </w:pPr>
    </w:p>
    <w:p w14:paraId="6449CCFB" w14:textId="78CBC28E" w:rsidR="00B3126D" w:rsidRPr="00E73EBA" w:rsidRDefault="008954C3" w:rsidP="00B3126D">
      <w:pPr>
        <w:tabs>
          <w:tab w:val="left" w:pos="1179"/>
          <w:tab w:val="left" w:pos="5741"/>
        </w:tabs>
        <w:jc w:val="both"/>
        <w:rPr>
          <w:rFonts w:ascii="Arial" w:hAnsi="Arial" w:cs="Arial"/>
          <w:sz w:val="24"/>
          <w:szCs w:val="24"/>
        </w:rPr>
      </w:pPr>
      <w:r w:rsidRPr="00E73EBA">
        <w:rPr>
          <w:rFonts w:ascii="Arial" w:hAnsi="Arial" w:cs="Arial"/>
          <w:sz w:val="24"/>
          <w:szCs w:val="24"/>
        </w:rPr>
        <w:t>Dichas dependencias de la A</w:t>
      </w:r>
      <w:r w:rsidR="00B3126D" w:rsidRPr="00E73EBA">
        <w:rPr>
          <w:rFonts w:ascii="Arial" w:hAnsi="Arial" w:cs="Arial"/>
          <w:sz w:val="24"/>
          <w:szCs w:val="24"/>
        </w:rPr>
        <w:t xml:space="preserve">dministración </w:t>
      </w:r>
      <w:r w:rsidRPr="00E73EBA">
        <w:rPr>
          <w:rFonts w:ascii="Arial" w:hAnsi="Arial" w:cs="Arial"/>
          <w:sz w:val="24"/>
          <w:szCs w:val="24"/>
        </w:rPr>
        <w:t>Pública M</w:t>
      </w:r>
      <w:r w:rsidR="00B3126D" w:rsidRPr="00E73EBA">
        <w:rPr>
          <w:rFonts w:ascii="Arial" w:hAnsi="Arial" w:cs="Arial"/>
          <w:sz w:val="24"/>
          <w:szCs w:val="24"/>
        </w:rPr>
        <w:t>unicipal deberán conducir su</w:t>
      </w:r>
      <w:r w:rsidR="0077410D" w:rsidRPr="00E73EBA">
        <w:rPr>
          <w:rFonts w:ascii="Arial" w:hAnsi="Arial" w:cs="Arial"/>
          <w:sz w:val="24"/>
          <w:szCs w:val="24"/>
        </w:rPr>
        <w:t>s actividades en forma programa</w:t>
      </w:r>
      <w:r w:rsidR="0089226E">
        <w:rPr>
          <w:rFonts w:ascii="Arial" w:hAnsi="Arial" w:cs="Arial"/>
          <w:sz w:val="24"/>
          <w:szCs w:val="24"/>
        </w:rPr>
        <w:t>da</w:t>
      </w:r>
      <w:r w:rsidR="00B3126D" w:rsidRPr="00E73EBA">
        <w:rPr>
          <w:rFonts w:ascii="Arial" w:hAnsi="Arial" w:cs="Arial"/>
          <w:sz w:val="24"/>
          <w:szCs w:val="24"/>
        </w:rPr>
        <w:t xml:space="preserve">, acorde al </w:t>
      </w:r>
      <w:r w:rsidR="0089226E">
        <w:rPr>
          <w:rFonts w:ascii="Arial" w:hAnsi="Arial" w:cs="Arial"/>
          <w:sz w:val="24"/>
          <w:szCs w:val="24"/>
        </w:rPr>
        <w:t>plan de desarrollo municipal</w:t>
      </w:r>
      <w:r w:rsidR="00B3126D" w:rsidRPr="00E73EBA">
        <w:rPr>
          <w:rFonts w:ascii="Arial" w:hAnsi="Arial" w:cs="Arial"/>
          <w:sz w:val="24"/>
          <w:szCs w:val="24"/>
        </w:rPr>
        <w:t xml:space="preserve"> y con base en las políticas, prioridades y r</w:t>
      </w:r>
      <w:r w:rsidRPr="00E73EBA">
        <w:rPr>
          <w:rFonts w:ascii="Arial" w:hAnsi="Arial" w:cs="Arial"/>
          <w:sz w:val="24"/>
          <w:szCs w:val="24"/>
        </w:rPr>
        <w:t xml:space="preserve">estricciones que establezca el </w:t>
      </w:r>
      <w:r w:rsidR="008C7229">
        <w:rPr>
          <w:rFonts w:ascii="Arial" w:hAnsi="Arial" w:cs="Arial"/>
          <w:sz w:val="24"/>
          <w:szCs w:val="24"/>
        </w:rPr>
        <w:t>Ayuntamiento</w:t>
      </w:r>
      <w:r w:rsidR="00B3126D" w:rsidRPr="00E73EBA">
        <w:rPr>
          <w:rFonts w:ascii="Arial" w:hAnsi="Arial" w:cs="Arial"/>
          <w:sz w:val="24"/>
          <w:szCs w:val="24"/>
        </w:rPr>
        <w:t>.</w:t>
      </w:r>
    </w:p>
    <w:p w14:paraId="7E49B663" w14:textId="375E064F" w:rsidR="00B3126D" w:rsidRPr="00E73EBA" w:rsidRDefault="00483146" w:rsidP="004E1A56">
      <w:pPr>
        <w:tabs>
          <w:tab w:val="left" w:pos="1179"/>
          <w:tab w:val="left" w:pos="5741"/>
        </w:tabs>
        <w:jc w:val="both"/>
        <w:rPr>
          <w:rFonts w:ascii="Arial" w:hAnsi="Arial" w:cs="Arial"/>
          <w:sz w:val="24"/>
          <w:szCs w:val="24"/>
        </w:rPr>
      </w:pPr>
      <w:r w:rsidRPr="00E73EBA">
        <w:rPr>
          <w:rFonts w:ascii="Arial" w:hAnsi="Arial" w:cs="Arial"/>
          <w:b/>
          <w:sz w:val="24"/>
          <w:szCs w:val="24"/>
        </w:rPr>
        <w:lastRenderedPageBreak/>
        <w:t>Art</w:t>
      </w:r>
      <w:r>
        <w:rPr>
          <w:rFonts w:ascii="Arial" w:hAnsi="Arial" w:cs="Arial"/>
          <w:b/>
          <w:sz w:val="24"/>
          <w:szCs w:val="24"/>
        </w:rPr>
        <w:t>í</w:t>
      </w:r>
      <w:r w:rsidRPr="00E73EBA">
        <w:rPr>
          <w:rFonts w:ascii="Arial" w:hAnsi="Arial" w:cs="Arial"/>
          <w:b/>
          <w:sz w:val="24"/>
          <w:szCs w:val="24"/>
        </w:rPr>
        <w:t>culo</w:t>
      </w:r>
      <w:r w:rsidR="003277DB" w:rsidRPr="00E73EBA">
        <w:rPr>
          <w:rFonts w:ascii="Arial" w:hAnsi="Arial" w:cs="Arial"/>
          <w:b/>
          <w:sz w:val="24"/>
          <w:szCs w:val="24"/>
        </w:rPr>
        <w:t xml:space="preserve"> </w:t>
      </w:r>
      <w:r w:rsidR="00B3126D" w:rsidRPr="00E73EBA">
        <w:rPr>
          <w:rFonts w:ascii="Arial" w:hAnsi="Arial" w:cs="Arial"/>
          <w:b/>
          <w:sz w:val="24"/>
          <w:szCs w:val="24"/>
        </w:rPr>
        <w:t xml:space="preserve">37.- </w:t>
      </w:r>
      <w:r w:rsidR="00B3126D" w:rsidRPr="00E73EBA">
        <w:rPr>
          <w:rFonts w:ascii="Arial" w:hAnsi="Arial" w:cs="Arial"/>
          <w:sz w:val="24"/>
          <w:szCs w:val="24"/>
        </w:rPr>
        <w:t xml:space="preserve">Las dependencias y </w:t>
      </w:r>
      <w:r w:rsidR="008954C3" w:rsidRPr="00E73EBA">
        <w:rPr>
          <w:rFonts w:ascii="Arial" w:hAnsi="Arial" w:cs="Arial"/>
          <w:sz w:val="24"/>
          <w:szCs w:val="24"/>
        </w:rPr>
        <w:t>entidades de la Administración Pública M</w:t>
      </w:r>
      <w:r w:rsidR="00B3126D" w:rsidRPr="00E73EBA">
        <w:rPr>
          <w:rFonts w:ascii="Arial" w:hAnsi="Arial" w:cs="Arial"/>
          <w:sz w:val="24"/>
          <w:szCs w:val="24"/>
        </w:rPr>
        <w:t>unicipal, está</w:t>
      </w:r>
      <w:r w:rsidR="00FF251F">
        <w:rPr>
          <w:rFonts w:ascii="Arial" w:hAnsi="Arial" w:cs="Arial"/>
          <w:sz w:val="24"/>
          <w:szCs w:val="24"/>
        </w:rPr>
        <w:t>n obligadas a coordinar entre s</w:t>
      </w:r>
      <w:r w:rsidR="00B3126D" w:rsidRPr="00E73EBA">
        <w:rPr>
          <w:rFonts w:ascii="Arial" w:hAnsi="Arial" w:cs="Arial"/>
          <w:sz w:val="24"/>
          <w:szCs w:val="24"/>
        </w:rPr>
        <w:t xml:space="preserve"> sus actividades, y a proporcionarse la </w:t>
      </w:r>
      <w:r w:rsidR="008954C3" w:rsidRPr="00E73EBA">
        <w:rPr>
          <w:rFonts w:ascii="Arial" w:hAnsi="Arial" w:cs="Arial"/>
          <w:sz w:val="24"/>
          <w:szCs w:val="24"/>
        </w:rPr>
        <w:t>información</w:t>
      </w:r>
      <w:r w:rsidR="00B3126D" w:rsidRPr="00E73EBA">
        <w:rPr>
          <w:rFonts w:ascii="Arial" w:hAnsi="Arial" w:cs="Arial"/>
          <w:sz w:val="24"/>
          <w:szCs w:val="24"/>
        </w:rPr>
        <w:t xml:space="preserve"> necesaria para el buen funcionamiento de las actividades que le</w:t>
      </w:r>
      <w:r w:rsidR="00FF251F">
        <w:rPr>
          <w:rFonts w:ascii="Arial" w:hAnsi="Arial" w:cs="Arial"/>
          <w:sz w:val="24"/>
          <w:szCs w:val="24"/>
        </w:rPr>
        <w:t>s</w:t>
      </w:r>
      <w:r w:rsidR="00B3126D" w:rsidRPr="00E73EBA">
        <w:rPr>
          <w:rFonts w:ascii="Arial" w:hAnsi="Arial" w:cs="Arial"/>
          <w:sz w:val="24"/>
          <w:szCs w:val="24"/>
        </w:rPr>
        <w:t xml:space="preserve"> son propias.</w:t>
      </w:r>
    </w:p>
    <w:p w14:paraId="6CE6E1CF" w14:textId="22D06665" w:rsidR="00B3126D" w:rsidRPr="00E73EBA" w:rsidRDefault="00483146" w:rsidP="00B3126D">
      <w:pPr>
        <w:tabs>
          <w:tab w:val="left" w:pos="1179"/>
          <w:tab w:val="left" w:pos="5741"/>
        </w:tabs>
        <w:jc w:val="both"/>
        <w:rPr>
          <w:rFonts w:ascii="Arial" w:hAnsi="Arial" w:cs="Arial"/>
          <w:sz w:val="24"/>
          <w:szCs w:val="24"/>
        </w:rPr>
      </w:pPr>
      <w:r w:rsidRPr="00E73EBA">
        <w:rPr>
          <w:rFonts w:ascii="Arial" w:hAnsi="Arial" w:cs="Arial"/>
          <w:b/>
          <w:sz w:val="24"/>
          <w:szCs w:val="24"/>
        </w:rPr>
        <w:t>Artículo 38</w:t>
      </w:r>
      <w:r w:rsidR="00B3126D" w:rsidRPr="00E73EBA">
        <w:rPr>
          <w:rFonts w:ascii="Arial" w:hAnsi="Arial" w:cs="Arial"/>
          <w:b/>
          <w:sz w:val="24"/>
          <w:szCs w:val="24"/>
        </w:rPr>
        <w:t>.-</w:t>
      </w:r>
      <w:r w:rsidR="00B3126D" w:rsidRPr="00E73EBA">
        <w:rPr>
          <w:rFonts w:ascii="Arial" w:hAnsi="Arial" w:cs="Arial"/>
          <w:sz w:val="24"/>
          <w:szCs w:val="24"/>
        </w:rPr>
        <w:t xml:space="preserve"> El </w:t>
      </w:r>
      <w:r w:rsidR="00093CBF">
        <w:rPr>
          <w:rFonts w:ascii="Arial" w:hAnsi="Arial" w:cs="Arial"/>
          <w:sz w:val="24"/>
          <w:szCs w:val="24"/>
        </w:rPr>
        <w:t>Presidente</w:t>
      </w:r>
      <w:r w:rsidR="00B3126D" w:rsidRPr="00E73EBA">
        <w:rPr>
          <w:rFonts w:ascii="Arial" w:hAnsi="Arial" w:cs="Arial"/>
          <w:sz w:val="24"/>
          <w:szCs w:val="24"/>
        </w:rPr>
        <w:t xml:space="preserve"> </w:t>
      </w:r>
      <w:r w:rsidR="00093CBF" w:rsidRPr="00E73EBA">
        <w:rPr>
          <w:rFonts w:ascii="Arial" w:hAnsi="Arial" w:cs="Arial"/>
          <w:sz w:val="24"/>
          <w:szCs w:val="24"/>
        </w:rPr>
        <w:t xml:space="preserve">Municipal </w:t>
      </w:r>
      <w:r w:rsidR="00B3126D" w:rsidRPr="00E73EBA">
        <w:rPr>
          <w:rFonts w:ascii="Arial" w:hAnsi="Arial" w:cs="Arial"/>
          <w:sz w:val="24"/>
          <w:szCs w:val="24"/>
        </w:rPr>
        <w:t>resolverá cualquier duda sob</w:t>
      </w:r>
      <w:r w:rsidR="006474D1" w:rsidRPr="00E73EBA">
        <w:rPr>
          <w:rFonts w:ascii="Arial" w:hAnsi="Arial" w:cs="Arial"/>
          <w:sz w:val="24"/>
          <w:szCs w:val="24"/>
        </w:rPr>
        <w:t>re la competencia de l</w:t>
      </w:r>
      <w:r w:rsidR="003277DB" w:rsidRPr="00E73EBA">
        <w:rPr>
          <w:rFonts w:ascii="Arial" w:hAnsi="Arial" w:cs="Arial"/>
          <w:sz w:val="24"/>
          <w:szCs w:val="24"/>
        </w:rPr>
        <w:t>a</w:t>
      </w:r>
      <w:r w:rsidR="006474D1" w:rsidRPr="00E73EBA">
        <w:rPr>
          <w:rFonts w:ascii="Arial" w:hAnsi="Arial" w:cs="Arial"/>
          <w:sz w:val="24"/>
          <w:szCs w:val="24"/>
        </w:rPr>
        <w:t>s áreas</w:t>
      </w:r>
      <w:r w:rsidR="00B3126D" w:rsidRPr="00E73EBA">
        <w:rPr>
          <w:rFonts w:ascii="Arial" w:hAnsi="Arial" w:cs="Arial"/>
          <w:sz w:val="24"/>
          <w:szCs w:val="24"/>
        </w:rPr>
        <w:t xml:space="preserve"> de la administración </w:t>
      </w:r>
      <w:r w:rsidR="008954C3" w:rsidRPr="00E73EBA">
        <w:rPr>
          <w:rFonts w:ascii="Arial" w:hAnsi="Arial" w:cs="Arial"/>
          <w:sz w:val="24"/>
          <w:szCs w:val="24"/>
        </w:rPr>
        <w:t>pública</w:t>
      </w:r>
      <w:r w:rsidR="00B3126D" w:rsidRPr="00E73EBA">
        <w:rPr>
          <w:rFonts w:ascii="Arial" w:hAnsi="Arial" w:cs="Arial"/>
          <w:sz w:val="24"/>
          <w:szCs w:val="24"/>
        </w:rPr>
        <w:t xml:space="preserve"> municipal.</w:t>
      </w:r>
    </w:p>
    <w:p w14:paraId="7071A720" w14:textId="726B0057" w:rsidR="009A7532" w:rsidRPr="00E73EBA" w:rsidRDefault="008954C3" w:rsidP="00B3126D">
      <w:pPr>
        <w:tabs>
          <w:tab w:val="left" w:pos="1179"/>
          <w:tab w:val="left" w:pos="5741"/>
        </w:tabs>
        <w:jc w:val="both"/>
        <w:rPr>
          <w:rFonts w:ascii="Arial" w:hAnsi="Arial" w:cs="Arial"/>
          <w:sz w:val="24"/>
          <w:szCs w:val="24"/>
        </w:rPr>
      </w:pPr>
      <w:r w:rsidRPr="00E73EBA">
        <w:rPr>
          <w:rFonts w:ascii="Arial" w:hAnsi="Arial" w:cs="Arial"/>
          <w:b/>
          <w:sz w:val="24"/>
          <w:szCs w:val="24"/>
        </w:rPr>
        <w:t>Artículo</w:t>
      </w:r>
      <w:r w:rsidR="00B3126D" w:rsidRPr="00E73EBA">
        <w:rPr>
          <w:rFonts w:ascii="Arial" w:hAnsi="Arial" w:cs="Arial"/>
          <w:b/>
          <w:sz w:val="24"/>
          <w:szCs w:val="24"/>
        </w:rPr>
        <w:t xml:space="preserve"> 39.</w:t>
      </w:r>
      <w:r w:rsidR="00B3126D" w:rsidRPr="00E73EBA">
        <w:rPr>
          <w:rFonts w:ascii="Arial" w:hAnsi="Arial" w:cs="Arial"/>
          <w:sz w:val="24"/>
          <w:szCs w:val="24"/>
        </w:rPr>
        <w:t xml:space="preserve">- Son autoridades fiscales del </w:t>
      </w:r>
      <w:r w:rsidR="008C7229">
        <w:rPr>
          <w:rFonts w:ascii="Arial" w:hAnsi="Arial" w:cs="Arial"/>
          <w:sz w:val="24"/>
          <w:szCs w:val="24"/>
        </w:rPr>
        <w:t>Municipio</w:t>
      </w:r>
      <w:r w:rsidR="00BB5144" w:rsidRPr="00E73EBA">
        <w:rPr>
          <w:rFonts w:ascii="Arial" w:hAnsi="Arial" w:cs="Arial"/>
          <w:sz w:val="24"/>
          <w:szCs w:val="24"/>
        </w:rPr>
        <w:t xml:space="preserve"> de </w:t>
      </w:r>
      <w:r w:rsidRPr="00E73EBA">
        <w:rPr>
          <w:rFonts w:ascii="Arial" w:hAnsi="Arial" w:cs="Arial"/>
          <w:sz w:val="24"/>
          <w:szCs w:val="24"/>
        </w:rPr>
        <w:t>Jocotitlán</w:t>
      </w:r>
      <w:r w:rsidR="00BB5144" w:rsidRPr="00E73EBA">
        <w:rPr>
          <w:rFonts w:ascii="Arial" w:hAnsi="Arial" w:cs="Arial"/>
          <w:sz w:val="24"/>
          <w:szCs w:val="24"/>
        </w:rPr>
        <w:t xml:space="preserve"> las siguientes:</w:t>
      </w:r>
    </w:p>
    <w:p w14:paraId="53256A3D" w14:textId="6AC9BA8B" w:rsidR="00BB5144" w:rsidRPr="00E73EBA" w:rsidRDefault="00BB5144" w:rsidP="00536FF8">
      <w:pPr>
        <w:pStyle w:val="Prrafodelista"/>
        <w:numPr>
          <w:ilvl w:val="0"/>
          <w:numId w:val="5"/>
        </w:numPr>
        <w:tabs>
          <w:tab w:val="left" w:pos="1179"/>
          <w:tab w:val="left" w:pos="5741"/>
        </w:tabs>
        <w:jc w:val="both"/>
        <w:rPr>
          <w:rFonts w:ascii="Arial" w:hAnsi="Arial" w:cs="Arial"/>
          <w:sz w:val="24"/>
          <w:szCs w:val="24"/>
        </w:rPr>
      </w:pPr>
      <w:r w:rsidRPr="00E73EBA">
        <w:rPr>
          <w:rFonts w:ascii="Arial" w:hAnsi="Arial" w:cs="Arial"/>
          <w:sz w:val="24"/>
          <w:szCs w:val="24"/>
        </w:rPr>
        <w:t xml:space="preserve">El </w:t>
      </w:r>
      <w:r w:rsidR="008C7229">
        <w:rPr>
          <w:rFonts w:ascii="Arial" w:hAnsi="Arial" w:cs="Arial"/>
          <w:sz w:val="24"/>
          <w:szCs w:val="24"/>
        </w:rPr>
        <w:t>Ayuntamiento</w:t>
      </w:r>
      <w:r w:rsidRPr="00E73EBA">
        <w:rPr>
          <w:rFonts w:ascii="Arial" w:hAnsi="Arial" w:cs="Arial"/>
          <w:sz w:val="24"/>
          <w:szCs w:val="24"/>
        </w:rPr>
        <w:t>;</w:t>
      </w:r>
    </w:p>
    <w:p w14:paraId="5D698A7D" w14:textId="6860C54D" w:rsidR="00BB5144" w:rsidRPr="00E73EBA" w:rsidRDefault="00BB5144" w:rsidP="00536FF8">
      <w:pPr>
        <w:pStyle w:val="Prrafodelista"/>
        <w:numPr>
          <w:ilvl w:val="0"/>
          <w:numId w:val="5"/>
        </w:numPr>
        <w:tabs>
          <w:tab w:val="left" w:pos="1179"/>
          <w:tab w:val="left" w:pos="5741"/>
        </w:tabs>
        <w:jc w:val="both"/>
        <w:rPr>
          <w:rFonts w:ascii="Arial" w:hAnsi="Arial" w:cs="Arial"/>
          <w:sz w:val="24"/>
          <w:szCs w:val="24"/>
        </w:rPr>
      </w:pPr>
      <w:r w:rsidRPr="00E73EBA">
        <w:rPr>
          <w:rFonts w:ascii="Arial" w:hAnsi="Arial" w:cs="Arial"/>
          <w:sz w:val="24"/>
          <w:szCs w:val="24"/>
        </w:rPr>
        <w:t xml:space="preserve">El </w:t>
      </w:r>
      <w:r w:rsidR="00093CBF">
        <w:rPr>
          <w:rFonts w:ascii="Arial" w:hAnsi="Arial" w:cs="Arial"/>
          <w:sz w:val="24"/>
          <w:szCs w:val="24"/>
        </w:rPr>
        <w:t>Presidente</w:t>
      </w:r>
      <w:r w:rsidRPr="00E73EBA">
        <w:rPr>
          <w:rFonts w:ascii="Arial" w:hAnsi="Arial" w:cs="Arial"/>
          <w:sz w:val="24"/>
          <w:szCs w:val="24"/>
        </w:rPr>
        <w:t xml:space="preserve"> Municipal;</w:t>
      </w:r>
    </w:p>
    <w:p w14:paraId="34F2BF91" w14:textId="3AD9EF45" w:rsidR="00BB5144" w:rsidRPr="00E73EBA" w:rsidRDefault="00093CBF" w:rsidP="00536FF8">
      <w:pPr>
        <w:pStyle w:val="Prrafodelista"/>
        <w:numPr>
          <w:ilvl w:val="0"/>
          <w:numId w:val="5"/>
        </w:numPr>
        <w:tabs>
          <w:tab w:val="left" w:pos="1179"/>
          <w:tab w:val="left" w:pos="5741"/>
        </w:tabs>
        <w:jc w:val="both"/>
        <w:rPr>
          <w:rFonts w:ascii="Arial" w:hAnsi="Arial" w:cs="Arial"/>
          <w:sz w:val="24"/>
          <w:szCs w:val="24"/>
        </w:rPr>
      </w:pPr>
      <w:r>
        <w:rPr>
          <w:rFonts w:ascii="Arial" w:hAnsi="Arial" w:cs="Arial"/>
          <w:sz w:val="24"/>
          <w:szCs w:val="24"/>
        </w:rPr>
        <w:t>La</w:t>
      </w:r>
      <w:r w:rsidR="00BB5144" w:rsidRPr="00E73EBA">
        <w:rPr>
          <w:rFonts w:ascii="Arial" w:hAnsi="Arial" w:cs="Arial"/>
          <w:sz w:val="24"/>
          <w:szCs w:val="24"/>
        </w:rPr>
        <w:t xml:space="preserve"> Síndico Municipal;</w:t>
      </w:r>
    </w:p>
    <w:p w14:paraId="5FABF591" w14:textId="44605014" w:rsidR="00BB5144" w:rsidRPr="00E73EBA" w:rsidRDefault="00093CBF" w:rsidP="00536FF8">
      <w:pPr>
        <w:pStyle w:val="Prrafodelista"/>
        <w:numPr>
          <w:ilvl w:val="0"/>
          <w:numId w:val="5"/>
        </w:numPr>
        <w:tabs>
          <w:tab w:val="left" w:pos="1179"/>
          <w:tab w:val="left" w:pos="5741"/>
        </w:tabs>
        <w:jc w:val="both"/>
        <w:rPr>
          <w:rFonts w:ascii="Arial" w:hAnsi="Arial" w:cs="Arial"/>
          <w:sz w:val="24"/>
          <w:szCs w:val="24"/>
        </w:rPr>
      </w:pPr>
      <w:r>
        <w:rPr>
          <w:rFonts w:ascii="Arial" w:hAnsi="Arial" w:cs="Arial"/>
          <w:sz w:val="24"/>
          <w:szCs w:val="24"/>
        </w:rPr>
        <w:t>La</w:t>
      </w:r>
      <w:r w:rsidR="00801426">
        <w:rPr>
          <w:rFonts w:ascii="Arial" w:hAnsi="Arial" w:cs="Arial"/>
          <w:sz w:val="24"/>
          <w:szCs w:val="24"/>
        </w:rPr>
        <w:t xml:space="preserve"> Tesorera</w:t>
      </w:r>
      <w:r w:rsidR="00BB5144" w:rsidRPr="00E73EBA">
        <w:rPr>
          <w:rFonts w:ascii="Arial" w:hAnsi="Arial" w:cs="Arial"/>
          <w:sz w:val="24"/>
          <w:szCs w:val="24"/>
        </w:rPr>
        <w:t xml:space="preserve"> municipal;</w:t>
      </w:r>
    </w:p>
    <w:p w14:paraId="62F897FC" w14:textId="22904343" w:rsidR="00BB5144" w:rsidRPr="00E73EBA" w:rsidRDefault="00BB5144" w:rsidP="00536FF8">
      <w:pPr>
        <w:pStyle w:val="Prrafodelista"/>
        <w:numPr>
          <w:ilvl w:val="0"/>
          <w:numId w:val="5"/>
        </w:numPr>
        <w:tabs>
          <w:tab w:val="left" w:pos="1179"/>
          <w:tab w:val="left" w:pos="5741"/>
        </w:tabs>
        <w:jc w:val="both"/>
        <w:rPr>
          <w:rFonts w:ascii="Arial" w:hAnsi="Arial" w:cs="Arial"/>
          <w:sz w:val="24"/>
          <w:szCs w:val="24"/>
        </w:rPr>
      </w:pPr>
      <w:r w:rsidRPr="00E73EBA">
        <w:rPr>
          <w:rFonts w:ascii="Arial" w:hAnsi="Arial" w:cs="Arial"/>
          <w:sz w:val="24"/>
          <w:szCs w:val="24"/>
        </w:rPr>
        <w:t xml:space="preserve">El </w:t>
      </w:r>
      <w:r w:rsidR="008954C3" w:rsidRPr="00E73EBA">
        <w:rPr>
          <w:rFonts w:ascii="Arial" w:hAnsi="Arial" w:cs="Arial"/>
          <w:sz w:val="24"/>
          <w:szCs w:val="24"/>
        </w:rPr>
        <w:t>T</w:t>
      </w:r>
      <w:r w:rsidRPr="00E73EBA">
        <w:rPr>
          <w:rFonts w:ascii="Arial" w:hAnsi="Arial" w:cs="Arial"/>
          <w:sz w:val="24"/>
          <w:szCs w:val="24"/>
        </w:rPr>
        <w:t>itular del</w:t>
      </w:r>
      <w:r w:rsidR="006474D1" w:rsidRPr="00E73EBA">
        <w:rPr>
          <w:rFonts w:ascii="Arial" w:hAnsi="Arial" w:cs="Arial"/>
          <w:sz w:val="24"/>
          <w:szCs w:val="24"/>
        </w:rPr>
        <w:t xml:space="preserve"> Organismo Público Descentralizado para la Prestación de los Servicios de Agua Potable, Drenaje y Tratamiento de Aguas Residuales del </w:t>
      </w:r>
      <w:r w:rsidR="008C7229">
        <w:rPr>
          <w:rFonts w:ascii="Arial" w:hAnsi="Arial" w:cs="Arial"/>
          <w:sz w:val="24"/>
          <w:szCs w:val="24"/>
        </w:rPr>
        <w:t>Municipio</w:t>
      </w:r>
      <w:r w:rsidR="006474D1" w:rsidRPr="00E73EBA">
        <w:rPr>
          <w:rFonts w:ascii="Arial" w:hAnsi="Arial" w:cs="Arial"/>
          <w:sz w:val="24"/>
          <w:szCs w:val="24"/>
        </w:rPr>
        <w:t xml:space="preserve"> de Jocotitlán, México</w:t>
      </w:r>
      <w:r w:rsidRPr="00E73EBA">
        <w:rPr>
          <w:rFonts w:ascii="Arial" w:hAnsi="Arial" w:cs="Arial"/>
          <w:sz w:val="24"/>
          <w:szCs w:val="24"/>
        </w:rPr>
        <w:t>; y</w:t>
      </w:r>
    </w:p>
    <w:p w14:paraId="75EB965B" w14:textId="42619D61" w:rsidR="00BB5144" w:rsidRPr="00E73EBA" w:rsidRDefault="00BB5144" w:rsidP="00536FF8">
      <w:pPr>
        <w:pStyle w:val="Prrafodelista"/>
        <w:numPr>
          <w:ilvl w:val="0"/>
          <w:numId w:val="5"/>
        </w:numPr>
        <w:tabs>
          <w:tab w:val="left" w:pos="1179"/>
          <w:tab w:val="left" w:pos="5741"/>
        </w:tabs>
        <w:jc w:val="both"/>
        <w:rPr>
          <w:rFonts w:ascii="Arial" w:hAnsi="Arial" w:cs="Arial"/>
          <w:sz w:val="24"/>
          <w:szCs w:val="24"/>
        </w:rPr>
      </w:pPr>
      <w:r w:rsidRPr="00E73EBA">
        <w:rPr>
          <w:rFonts w:ascii="Arial" w:hAnsi="Arial" w:cs="Arial"/>
          <w:sz w:val="24"/>
          <w:szCs w:val="24"/>
        </w:rPr>
        <w:t xml:space="preserve">Los servidores públicos de la </w:t>
      </w:r>
      <w:r w:rsidR="008954C3" w:rsidRPr="00E73EBA">
        <w:rPr>
          <w:rFonts w:ascii="Arial" w:hAnsi="Arial" w:cs="Arial"/>
          <w:sz w:val="24"/>
          <w:szCs w:val="24"/>
        </w:rPr>
        <w:t>Tesorería</w:t>
      </w:r>
      <w:r w:rsidRPr="00E73EBA">
        <w:rPr>
          <w:rFonts w:ascii="Arial" w:hAnsi="Arial" w:cs="Arial"/>
          <w:sz w:val="24"/>
          <w:szCs w:val="24"/>
        </w:rPr>
        <w:t xml:space="preserve"> </w:t>
      </w:r>
      <w:r w:rsidR="008954C3" w:rsidRPr="00E73EBA">
        <w:rPr>
          <w:rFonts w:ascii="Arial" w:hAnsi="Arial" w:cs="Arial"/>
          <w:sz w:val="24"/>
          <w:szCs w:val="24"/>
        </w:rPr>
        <w:t>M</w:t>
      </w:r>
      <w:r w:rsidRPr="00E73EBA">
        <w:rPr>
          <w:rFonts w:ascii="Arial" w:hAnsi="Arial" w:cs="Arial"/>
          <w:sz w:val="24"/>
          <w:szCs w:val="24"/>
        </w:rPr>
        <w:t>unicipal a qui</w:t>
      </w:r>
      <w:r w:rsidR="00801426">
        <w:rPr>
          <w:rFonts w:ascii="Arial" w:hAnsi="Arial" w:cs="Arial"/>
          <w:sz w:val="24"/>
          <w:szCs w:val="24"/>
        </w:rPr>
        <w:t>enes les delegue funciones la</w:t>
      </w:r>
      <w:r w:rsidR="008954C3" w:rsidRPr="00E73EBA">
        <w:rPr>
          <w:rFonts w:ascii="Arial" w:hAnsi="Arial" w:cs="Arial"/>
          <w:sz w:val="24"/>
          <w:szCs w:val="24"/>
        </w:rPr>
        <w:t xml:space="preserve"> T</w:t>
      </w:r>
      <w:r w:rsidR="00801426">
        <w:rPr>
          <w:rFonts w:ascii="Arial" w:hAnsi="Arial" w:cs="Arial"/>
          <w:sz w:val="24"/>
          <w:szCs w:val="24"/>
        </w:rPr>
        <w:t>esorera</w:t>
      </w:r>
      <w:r w:rsidRPr="00E73EBA">
        <w:rPr>
          <w:rFonts w:ascii="Arial" w:hAnsi="Arial" w:cs="Arial"/>
          <w:sz w:val="24"/>
          <w:szCs w:val="24"/>
        </w:rPr>
        <w:t>.</w:t>
      </w:r>
      <w:r w:rsidR="006474D1" w:rsidRPr="00E73EBA">
        <w:rPr>
          <w:rFonts w:ascii="Arial" w:hAnsi="Arial" w:cs="Arial"/>
          <w:sz w:val="24"/>
          <w:szCs w:val="24"/>
        </w:rPr>
        <w:t xml:space="preserve"> </w:t>
      </w:r>
    </w:p>
    <w:p w14:paraId="69F40BE7" w14:textId="78F850E4" w:rsidR="00BB5144" w:rsidRPr="00E73EBA" w:rsidRDefault="006474D1" w:rsidP="00BB5144">
      <w:pPr>
        <w:tabs>
          <w:tab w:val="left" w:pos="1179"/>
          <w:tab w:val="left" w:pos="5741"/>
        </w:tabs>
        <w:jc w:val="both"/>
        <w:rPr>
          <w:rFonts w:ascii="Arial" w:hAnsi="Arial" w:cs="Arial"/>
          <w:sz w:val="24"/>
          <w:szCs w:val="24"/>
        </w:rPr>
      </w:pPr>
      <w:r w:rsidRPr="00E73EBA">
        <w:rPr>
          <w:rFonts w:ascii="Arial" w:hAnsi="Arial" w:cs="Arial"/>
          <w:sz w:val="24"/>
          <w:szCs w:val="24"/>
        </w:rPr>
        <w:t>La</w:t>
      </w:r>
      <w:r w:rsidR="00BB5144" w:rsidRPr="00E73EBA">
        <w:rPr>
          <w:rFonts w:ascii="Arial" w:hAnsi="Arial" w:cs="Arial"/>
          <w:sz w:val="24"/>
          <w:szCs w:val="24"/>
        </w:rPr>
        <w:t xml:space="preserve"> comprobación del pago de </w:t>
      </w:r>
      <w:r w:rsidR="008954C3" w:rsidRPr="00E73EBA">
        <w:rPr>
          <w:rFonts w:ascii="Arial" w:hAnsi="Arial" w:cs="Arial"/>
          <w:sz w:val="24"/>
          <w:szCs w:val="24"/>
        </w:rPr>
        <w:t>contribuciones</w:t>
      </w:r>
      <w:r w:rsidR="00BB5144" w:rsidRPr="00E73EBA">
        <w:rPr>
          <w:rFonts w:ascii="Arial" w:hAnsi="Arial" w:cs="Arial"/>
          <w:sz w:val="24"/>
          <w:szCs w:val="24"/>
        </w:rPr>
        <w:t xml:space="preserve"> será reconocida únicamente mediante el recibo oficial expedido por </w:t>
      </w:r>
      <w:r w:rsidR="00B51073" w:rsidRPr="00E73EBA">
        <w:rPr>
          <w:rFonts w:ascii="Arial" w:hAnsi="Arial" w:cs="Arial"/>
          <w:sz w:val="24"/>
          <w:szCs w:val="24"/>
        </w:rPr>
        <w:t xml:space="preserve">la Tesorería Municipal, el Sistema Municipal DIF de </w:t>
      </w:r>
      <w:r w:rsidR="008954C3" w:rsidRPr="00E73EBA">
        <w:rPr>
          <w:rFonts w:ascii="Arial" w:hAnsi="Arial" w:cs="Arial"/>
          <w:sz w:val="24"/>
          <w:szCs w:val="24"/>
        </w:rPr>
        <w:t>Jocotitlán</w:t>
      </w:r>
      <w:r w:rsidR="00B51073" w:rsidRPr="00E73EBA">
        <w:rPr>
          <w:rFonts w:ascii="Arial" w:hAnsi="Arial" w:cs="Arial"/>
          <w:sz w:val="24"/>
          <w:szCs w:val="24"/>
        </w:rPr>
        <w:t xml:space="preserve"> y el Organismo </w:t>
      </w:r>
      <w:r w:rsidR="008954C3" w:rsidRPr="00E73EBA">
        <w:rPr>
          <w:rFonts w:ascii="Arial" w:hAnsi="Arial" w:cs="Arial"/>
          <w:sz w:val="24"/>
          <w:szCs w:val="24"/>
        </w:rPr>
        <w:t>Público descentralizado para la Prestación de los Servicios de Agua Potable, Drenaje y T</w:t>
      </w:r>
      <w:r w:rsidR="00B51073" w:rsidRPr="00E73EBA">
        <w:rPr>
          <w:rFonts w:ascii="Arial" w:hAnsi="Arial" w:cs="Arial"/>
          <w:sz w:val="24"/>
          <w:szCs w:val="24"/>
        </w:rPr>
        <w:t>ratamiento d</w:t>
      </w:r>
      <w:r w:rsidR="008954C3" w:rsidRPr="00E73EBA">
        <w:rPr>
          <w:rFonts w:ascii="Arial" w:hAnsi="Arial" w:cs="Arial"/>
          <w:sz w:val="24"/>
          <w:szCs w:val="24"/>
        </w:rPr>
        <w:t>e Aguas R</w:t>
      </w:r>
      <w:r w:rsidR="00B51073" w:rsidRPr="00E73EBA">
        <w:rPr>
          <w:rFonts w:ascii="Arial" w:hAnsi="Arial" w:cs="Arial"/>
          <w:sz w:val="24"/>
          <w:szCs w:val="24"/>
        </w:rPr>
        <w:t xml:space="preserve">esiduales del </w:t>
      </w:r>
      <w:r w:rsidR="008C7229">
        <w:rPr>
          <w:rFonts w:ascii="Arial" w:hAnsi="Arial" w:cs="Arial"/>
          <w:sz w:val="24"/>
          <w:szCs w:val="24"/>
        </w:rPr>
        <w:t>Municipio</w:t>
      </w:r>
      <w:r w:rsidR="00B51073" w:rsidRPr="00E73EBA">
        <w:rPr>
          <w:rFonts w:ascii="Arial" w:hAnsi="Arial" w:cs="Arial"/>
          <w:sz w:val="24"/>
          <w:szCs w:val="24"/>
        </w:rPr>
        <w:t xml:space="preserve"> de </w:t>
      </w:r>
      <w:r w:rsidR="008954C3" w:rsidRPr="00E73EBA">
        <w:rPr>
          <w:rFonts w:ascii="Arial" w:hAnsi="Arial" w:cs="Arial"/>
          <w:sz w:val="24"/>
          <w:szCs w:val="24"/>
        </w:rPr>
        <w:t>Jocotitlán</w:t>
      </w:r>
      <w:r w:rsidRPr="00E73EBA">
        <w:rPr>
          <w:rFonts w:ascii="Arial" w:hAnsi="Arial" w:cs="Arial"/>
          <w:sz w:val="24"/>
          <w:szCs w:val="24"/>
        </w:rPr>
        <w:t>, México.</w:t>
      </w:r>
    </w:p>
    <w:p w14:paraId="52799E05" w14:textId="72705DDE" w:rsidR="00B51073" w:rsidRPr="00E73EBA" w:rsidRDefault="008954C3" w:rsidP="00BB5144">
      <w:pPr>
        <w:tabs>
          <w:tab w:val="left" w:pos="1179"/>
          <w:tab w:val="left" w:pos="5741"/>
        </w:tabs>
        <w:jc w:val="both"/>
        <w:rPr>
          <w:rFonts w:ascii="Arial" w:hAnsi="Arial" w:cs="Arial"/>
          <w:sz w:val="24"/>
          <w:szCs w:val="24"/>
        </w:rPr>
      </w:pPr>
      <w:r w:rsidRPr="00E73EBA">
        <w:rPr>
          <w:rFonts w:ascii="Arial" w:hAnsi="Arial" w:cs="Arial"/>
          <w:b/>
          <w:sz w:val="24"/>
          <w:szCs w:val="24"/>
        </w:rPr>
        <w:t>Artículo 40.-</w:t>
      </w:r>
      <w:r w:rsidRPr="00E73EBA">
        <w:rPr>
          <w:rFonts w:ascii="Arial" w:hAnsi="Arial" w:cs="Arial"/>
          <w:sz w:val="24"/>
          <w:szCs w:val="24"/>
        </w:rPr>
        <w:t xml:space="preserve"> El </w:t>
      </w:r>
      <w:r w:rsidR="00093CBF">
        <w:rPr>
          <w:rFonts w:ascii="Arial" w:hAnsi="Arial" w:cs="Arial"/>
          <w:sz w:val="24"/>
          <w:szCs w:val="24"/>
        </w:rPr>
        <w:t>Presidente</w:t>
      </w:r>
      <w:r w:rsidR="006474D1" w:rsidRPr="00E73EBA">
        <w:rPr>
          <w:rFonts w:ascii="Arial" w:hAnsi="Arial" w:cs="Arial"/>
          <w:sz w:val="24"/>
          <w:szCs w:val="24"/>
        </w:rPr>
        <w:t xml:space="preserve"> Municipal emitirá l</w:t>
      </w:r>
      <w:r w:rsidR="00B51073" w:rsidRPr="00E73EBA">
        <w:rPr>
          <w:rFonts w:ascii="Arial" w:hAnsi="Arial" w:cs="Arial"/>
          <w:sz w:val="24"/>
          <w:szCs w:val="24"/>
        </w:rPr>
        <w:t xml:space="preserve">os acuerdos y circulares que tiendan a regular el funcionamiento de la Administración Pública </w:t>
      </w:r>
      <w:r w:rsidRPr="00E73EBA">
        <w:rPr>
          <w:rFonts w:ascii="Arial" w:hAnsi="Arial" w:cs="Arial"/>
          <w:sz w:val="24"/>
          <w:szCs w:val="24"/>
        </w:rPr>
        <w:t>Municipal</w:t>
      </w:r>
      <w:r w:rsidR="00B51073" w:rsidRPr="00E73EBA">
        <w:rPr>
          <w:rFonts w:ascii="Arial" w:hAnsi="Arial" w:cs="Arial"/>
          <w:sz w:val="24"/>
          <w:szCs w:val="24"/>
        </w:rPr>
        <w:t xml:space="preserve"> y a estimular el buen desempeño de los </w:t>
      </w:r>
      <w:r w:rsidRPr="00E73EBA">
        <w:rPr>
          <w:rFonts w:ascii="Arial" w:hAnsi="Arial" w:cs="Arial"/>
          <w:sz w:val="24"/>
          <w:szCs w:val="24"/>
        </w:rPr>
        <w:t>servidores</w:t>
      </w:r>
      <w:r w:rsidR="00B51073" w:rsidRPr="00E73EBA">
        <w:rPr>
          <w:rFonts w:ascii="Arial" w:hAnsi="Arial" w:cs="Arial"/>
          <w:sz w:val="24"/>
          <w:szCs w:val="24"/>
        </w:rPr>
        <w:t xml:space="preserve"> públicos.</w:t>
      </w:r>
    </w:p>
    <w:p w14:paraId="1EAFFE62" w14:textId="77777777" w:rsidR="00B51073" w:rsidRPr="0076066D" w:rsidRDefault="00B51073" w:rsidP="00E061E5">
      <w:pPr>
        <w:pStyle w:val="Ttulo1"/>
        <w:jc w:val="center"/>
        <w:rPr>
          <w:rFonts w:ascii="Arial" w:hAnsi="Arial" w:cs="Arial"/>
          <w:b/>
          <w:color w:val="auto"/>
          <w:sz w:val="24"/>
          <w:szCs w:val="24"/>
        </w:rPr>
      </w:pPr>
      <w:bookmarkStart w:id="22" w:name="_Toc472685571"/>
      <w:r w:rsidRPr="0076066D">
        <w:rPr>
          <w:rFonts w:ascii="Arial" w:hAnsi="Arial" w:cs="Arial"/>
          <w:b/>
          <w:color w:val="auto"/>
          <w:sz w:val="24"/>
          <w:szCs w:val="24"/>
        </w:rPr>
        <w:t>CAPÍTULO XI</w:t>
      </w:r>
      <w:bookmarkEnd w:id="22"/>
    </w:p>
    <w:p w14:paraId="60BEC3E6" w14:textId="77017173" w:rsidR="00B51073" w:rsidRPr="0076066D" w:rsidRDefault="00B51073" w:rsidP="00E061E5">
      <w:pPr>
        <w:pStyle w:val="Ttulo1"/>
        <w:jc w:val="center"/>
        <w:rPr>
          <w:rFonts w:ascii="Arial" w:hAnsi="Arial" w:cs="Arial"/>
          <w:b/>
          <w:color w:val="auto"/>
          <w:sz w:val="24"/>
          <w:szCs w:val="24"/>
        </w:rPr>
      </w:pPr>
      <w:bookmarkStart w:id="23" w:name="_Toc472685572"/>
      <w:r w:rsidRPr="0076066D">
        <w:rPr>
          <w:rFonts w:ascii="Arial" w:hAnsi="Arial" w:cs="Arial"/>
          <w:b/>
          <w:color w:val="auto"/>
          <w:sz w:val="24"/>
          <w:szCs w:val="24"/>
        </w:rPr>
        <w:t xml:space="preserve">DEL PATRIMONIO DEL </w:t>
      </w:r>
      <w:r w:rsidR="008C7229">
        <w:rPr>
          <w:rFonts w:ascii="Arial" w:hAnsi="Arial" w:cs="Arial"/>
          <w:b/>
          <w:color w:val="auto"/>
          <w:sz w:val="24"/>
          <w:szCs w:val="24"/>
        </w:rPr>
        <w:t>MUNICIPIO</w:t>
      </w:r>
      <w:bookmarkEnd w:id="23"/>
    </w:p>
    <w:p w14:paraId="6759C583" w14:textId="77777777" w:rsidR="0076066D" w:rsidRDefault="0076066D" w:rsidP="00BB5144">
      <w:pPr>
        <w:tabs>
          <w:tab w:val="left" w:pos="1179"/>
          <w:tab w:val="left" w:pos="5741"/>
        </w:tabs>
        <w:jc w:val="both"/>
        <w:rPr>
          <w:rFonts w:ascii="Arial" w:hAnsi="Arial" w:cs="Arial"/>
          <w:b/>
          <w:sz w:val="24"/>
          <w:szCs w:val="24"/>
        </w:rPr>
      </w:pPr>
    </w:p>
    <w:p w14:paraId="116E47A4" w14:textId="28DD2291" w:rsidR="00B51073" w:rsidRPr="00E73EBA" w:rsidRDefault="00B51073" w:rsidP="00BB5144">
      <w:pPr>
        <w:tabs>
          <w:tab w:val="left" w:pos="1179"/>
          <w:tab w:val="left" w:pos="5741"/>
        </w:tabs>
        <w:jc w:val="both"/>
        <w:rPr>
          <w:rFonts w:ascii="Arial" w:hAnsi="Arial" w:cs="Arial"/>
          <w:sz w:val="24"/>
          <w:szCs w:val="24"/>
        </w:rPr>
      </w:pPr>
      <w:r w:rsidRPr="00E73EBA">
        <w:rPr>
          <w:rFonts w:ascii="Arial" w:hAnsi="Arial" w:cs="Arial"/>
          <w:b/>
          <w:sz w:val="24"/>
          <w:szCs w:val="24"/>
        </w:rPr>
        <w:t>Artículo 41.-</w:t>
      </w:r>
      <w:r w:rsidR="00D5580C" w:rsidRPr="00E73EBA">
        <w:rPr>
          <w:rFonts w:ascii="Arial" w:hAnsi="Arial" w:cs="Arial"/>
          <w:sz w:val="24"/>
          <w:szCs w:val="24"/>
        </w:rPr>
        <w:t xml:space="preserve"> El </w:t>
      </w:r>
      <w:r w:rsidR="008C7229">
        <w:rPr>
          <w:rFonts w:ascii="Arial" w:hAnsi="Arial" w:cs="Arial"/>
          <w:sz w:val="24"/>
          <w:szCs w:val="24"/>
        </w:rPr>
        <w:t>Municipio</w:t>
      </w:r>
      <w:r w:rsidR="00D5580C" w:rsidRPr="00E73EBA">
        <w:rPr>
          <w:rFonts w:ascii="Arial" w:hAnsi="Arial" w:cs="Arial"/>
          <w:sz w:val="24"/>
          <w:szCs w:val="24"/>
        </w:rPr>
        <w:t xml:space="preserve"> de Jocotitlán</w:t>
      </w:r>
      <w:r w:rsidRPr="00E73EBA">
        <w:rPr>
          <w:rFonts w:ascii="Arial" w:hAnsi="Arial" w:cs="Arial"/>
          <w:sz w:val="24"/>
          <w:szCs w:val="24"/>
        </w:rPr>
        <w:t xml:space="preserve"> integra su patrimonio con:</w:t>
      </w:r>
    </w:p>
    <w:p w14:paraId="4EBF266F" w14:textId="06DE46F4" w:rsidR="00B51073" w:rsidRPr="00E73EBA" w:rsidRDefault="00B51073" w:rsidP="00536FF8">
      <w:pPr>
        <w:pStyle w:val="Prrafodelista"/>
        <w:numPr>
          <w:ilvl w:val="0"/>
          <w:numId w:val="6"/>
        </w:numPr>
        <w:tabs>
          <w:tab w:val="left" w:pos="1179"/>
          <w:tab w:val="left" w:pos="5741"/>
        </w:tabs>
        <w:jc w:val="both"/>
        <w:rPr>
          <w:rFonts w:ascii="Arial" w:hAnsi="Arial" w:cs="Arial"/>
          <w:sz w:val="24"/>
          <w:szCs w:val="24"/>
        </w:rPr>
      </w:pPr>
      <w:r w:rsidRPr="00E73EBA">
        <w:rPr>
          <w:rFonts w:ascii="Arial" w:hAnsi="Arial" w:cs="Arial"/>
          <w:sz w:val="24"/>
          <w:szCs w:val="24"/>
        </w:rPr>
        <w:t>Los bienes</w:t>
      </w:r>
      <w:r w:rsidR="00D5580C" w:rsidRPr="00E73EBA">
        <w:rPr>
          <w:rFonts w:ascii="Arial" w:hAnsi="Arial" w:cs="Arial"/>
          <w:sz w:val="24"/>
          <w:szCs w:val="24"/>
        </w:rPr>
        <w:t xml:space="preserve"> muebles</w:t>
      </w:r>
      <w:r w:rsidRPr="00E73EBA">
        <w:rPr>
          <w:rFonts w:ascii="Arial" w:hAnsi="Arial" w:cs="Arial"/>
          <w:sz w:val="24"/>
          <w:szCs w:val="24"/>
        </w:rPr>
        <w:t xml:space="preserve"> e inmuebles que tiene en propiedad o posesión el </w:t>
      </w:r>
      <w:r w:rsidR="008C7229">
        <w:rPr>
          <w:rFonts w:ascii="Arial" w:hAnsi="Arial" w:cs="Arial"/>
          <w:sz w:val="24"/>
          <w:szCs w:val="24"/>
        </w:rPr>
        <w:t>Ayuntamiento</w:t>
      </w:r>
      <w:r w:rsidRPr="00E73EBA">
        <w:rPr>
          <w:rFonts w:ascii="Arial" w:hAnsi="Arial" w:cs="Arial"/>
          <w:sz w:val="24"/>
          <w:szCs w:val="24"/>
        </w:rPr>
        <w:t>;</w:t>
      </w:r>
    </w:p>
    <w:p w14:paraId="16325196" w14:textId="77777777" w:rsidR="00B51073" w:rsidRPr="00E73EBA" w:rsidRDefault="00B51073" w:rsidP="00536FF8">
      <w:pPr>
        <w:pStyle w:val="Prrafodelista"/>
        <w:numPr>
          <w:ilvl w:val="0"/>
          <w:numId w:val="6"/>
        </w:numPr>
        <w:tabs>
          <w:tab w:val="left" w:pos="1179"/>
          <w:tab w:val="left" w:pos="5741"/>
        </w:tabs>
        <w:jc w:val="both"/>
        <w:rPr>
          <w:rFonts w:ascii="Arial" w:hAnsi="Arial" w:cs="Arial"/>
          <w:sz w:val="24"/>
          <w:szCs w:val="24"/>
        </w:rPr>
      </w:pPr>
      <w:r w:rsidRPr="00E73EBA">
        <w:rPr>
          <w:rFonts w:ascii="Arial" w:hAnsi="Arial" w:cs="Arial"/>
          <w:sz w:val="24"/>
          <w:szCs w:val="24"/>
        </w:rPr>
        <w:t>Los bi</w:t>
      </w:r>
      <w:r w:rsidR="003277DB" w:rsidRPr="00E73EBA">
        <w:rPr>
          <w:rFonts w:ascii="Arial" w:hAnsi="Arial" w:cs="Arial"/>
          <w:sz w:val="24"/>
          <w:szCs w:val="24"/>
        </w:rPr>
        <w:t>e</w:t>
      </w:r>
      <w:r w:rsidRPr="00E73EBA">
        <w:rPr>
          <w:rFonts w:ascii="Arial" w:hAnsi="Arial" w:cs="Arial"/>
          <w:sz w:val="24"/>
          <w:szCs w:val="24"/>
        </w:rPr>
        <w:t xml:space="preserve">nes destinados al </w:t>
      </w:r>
      <w:r w:rsidR="008954C3" w:rsidRPr="00E73EBA">
        <w:rPr>
          <w:rFonts w:ascii="Arial" w:hAnsi="Arial" w:cs="Arial"/>
          <w:sz w:val="24"/>
          <w:szCs w:val="24"/>
        </w:rPr>
        <w:t>servicio</w:t>
      </w:r>
      <w:r w:rsidRPr="00E73EBA">
        <w:rPr>
          <w:rFonts w:ascii="Arial" w:hAnsi="Arial" w:cs="Arial"/>
          <w:sz w:val="24"/>
          <w:szCs w:val="24"/>
        </w:rPr>
        <w:t xml:space="preserve"> público </w:t>
      </w:r>
      <w:r w:rsidR="008954C3" w:rsidRPr="00E73EBA">
        <w:rPr>
          <w:rFonts w:ascii="Arial" w:hAnsi="Arial" w:cs="Arial"/>
          <w:sz w:val="24"/>
          <w:szCs w:val="24"/>
        </w:rPr>
        <w:t>municipal</w:t>
      </w:r>
      <w:r w:rsidRPr="00E73EBA">
        <w:rPr>
          <w:rFonts w:ascii="Arial" w:hAnsi="Arial" w:cs="Arial"/>
          <w:sz w:val="24"/>
          <w:szCs w:val="24"/>
        </w:rPr>
        <w:t>;</w:t>
      </w:r>
    </w:p>
    <w:p w14:paraId="23709221" w14:textId="77777777" w:rsidR="00B51073" w:rsidRPr="00E73EBA" w:rsidRDefault="00B51073" w:rsidP="00536FF8">
      <w:pPr>
        <w:pStyle w:val="Prrafodelista"/>
        <w:numPr>
          <w:ilvl w:val="0"/>
          <w:numId w:val="6"/>
        </w:numPr>
        <w:tabs>
          <w:tab w:val="left" w:pos="1179"/>
          <w:tab w:val="left" w:pos="5741"/>
        </w:tabs>
        <w:jc w:val="both"/>
        <w:rPr>
          <w:rFonts w:ascii="Arial" w:hAnsi="Arial" w:cs="Arial"/>
          <w:sz w:val="24"/>
          <w:szCs w:val="24"/>
        </w:rPr>
      </w:pPr>
      <w:r w:rsidRPr="00E73EBA">
        <w:rPr>
          <w:rFonts w:ascii="Arial" w:hAnsi="Arial" w:cs="Arial"/>
          <w:sz w:val="24"/>
          <w:szCs w:val="24"/>
        </w:rPr>
        <w:t>Los bienes de uso común;</w:t>
      </w:r>
    </w:p>
    <w:p w14:paraId="30A2BD07" w14:textId="03D79F5C" w:rsidR="00612570" w:rsidRPr="00E73EBA" w:rsidRDefault="00B51073" w:rsidP="00536FF8">
      <w:pPr>
        <w:pStyle w:val="Prrafodelista"/>
        <w:numPr>
          <w:ilvl w:val="0"/>
          <w:numId w:val="6"/>
        </w:numPr>
        <w:tabs>
          <w:tab w:val="left" w:pos="1179"/>
          <w:tab w:val="left" w:pos="5741"/>
        </w:tabs>
        <w:jc w:val="both"/>
        <w:rPr>
          <w:rFonts w:ascii="Arial" w:hAnsi="Arial" w:cs="Arial"/>
          <w:sz w:val="24"/>
          <w:szCs w:val="24"/>
        </w:rPr>
      </w:pPr>
      <w:r w:rsidRPr="00E73EBA">
        <w:rPr>
          <w:rFonts w:ascii="Arial" w:hAnsi="Arial" w:cs="Arial"/>
          <w:sz w:val="24"/>
          <w:szCs w:val="24"/>
        </w:rPr>
        <w:t>Los capitales y cr</w:t>
      </w:r>
      <w:r w:rsidR="00D5580C" w:rsidRPr="00E73EBA">
        <w:rPr>
          <w:rFonts w:ascii="Arial" w:hAnsi="Arial" w:cs="Arial"/>
          <w:sz w:val="24"/>
          <w:szCs w:val="24"/>
        </w:rPr>
        <w:t xml:space="preserve">éditos a favor del </w:t>
      </w:r>
      <w:r w:rsidR="008C7229">
        <w:rPr>
          <w:rFonts w:ascii="Arial" w:hAnsi="Arial" w:cs="Arial"/>
          <w:sz w:val="24"/>
          <w:szCs w:val="24"/>
        </w:rPr>
        <w:t>Ayuntamiento</w:t>
      </w:r>
      <w:r w:rsidR="00D5580C" w:rsidRPr="00E73EBA">
        <w:rPr>
          <w:rFonts w:ascii="Arial" w:hAnsi="Arial" w:cs="Arial"/>
          <w:sz w:val="24"/>
          <w:szCs w:val="24"/>
        </w:rPr>
        <w:t>;</w:t>
      </w:r>
      <w:r w:rsidRPr="00E73EBA">
        <w:rPr>
          <w:rFonts w:ascii="Arial" w:hAnsi="Arial" w:cs="Arial"/>
          <w:sz w:val="24"/>
          <w:szCs w:val="24"/>
        </w:rPr>
        <w:t xml:space="preserve"> </w:t>
      </w:r>
      <w:r w:rsidR="00300B1C" w:rsidRPr="00E73EBA">
        <w:rPr>
          <w:rFonts w:ascii="Arial" w:hAnsi="Arial" w:cs="Arial"/>
          <w:sz w:val="24"/>
          <w:szCs w:val="24"/>
        </w:rPr>
        <w:t>así</w:t>
      </w:r>
      <w:r w:rsidRPr="00E73EBA">
        <w:rPr>
          <w:rFonts w:ascii="Arial" w:hAnsi="Arial" w:cs="Arial"/>
          <w:sz w:val="24"/>
          <w:szCs w:val="24"/>
        </w:rPr>
        <w:t xml:space="preserve"> como</w:t>
      </w:r>
      <w:r w:rsidR="00D5580C" w:rsidRPr="00E73EBA">
        <w:rPr>
          <w:rFonts w:ascii="Arial" w:hAnsi="Arial" w:cs="Arial"/>
          <w:sz w:val="24"/>
          <w:szCs w:val="24"/>
        </w:rPr>
        <w:t>,</w:t>
      </w:r>
      <w:r w:rsidRPr="00E73EBA">
        <w:rPr>
          <w:rFonts w:ascii="Arial" w:hAnsi="Arial" w:cs="Arial"/>
          <w:sz w:val="24"/>
          <w:szCs w:val="24"/>
        </w:rPr>
        <w:t xml:space="preserve"> los intereses y productos </w:t>
      </w:r>
      <w:r w:rsidR="00612570" w:rsidRPr="00E73EBA">
        <w:rPr>
          <w:rFonts w:ascii="Arial" w:hAnsi="Arial" w:cs="Arial"/>
          <w:sz w:val="24"/>
          <w:szCs w:val="24"/>
        </w:rPr>
        <w:t>que generen los mismos;</w:t>
      </w:r>
    </w:p>
    <w:p w14:paraId="6E3A827E" w14:textId="77777777" w:rsidR="00612570" w:rsidRPr="00E73EBA" w:rsidRDefault="00612570" w:rsidP="00536FF8">
      <w:pPr>
        <w:pStyle w:val="Prrafodelista"/>
        <w:numPr>
          <w:ilvl w:val="0"/>
          <w:numId w:val="6"/>
        </w:numPr>
        <w:tabs>
          <w:tab w:val="left" w:pos="1179"/>
          <w:tab w:val="left" w:pos="5741"/>
        </w:tabs>
        <w:jc w:val="both"/>
        <w:rPr>
          <w:rFonts w:ascii="Arial" w:hAnsi="Arial" w:cs="Arial"/>
          <w:sz w:val="24"/>
          <w:szCs w:val="24"/>
        </w:rPr>
      </w:pPr>
      <w:r w:rsidRPr="00E73EBA">
        <w:rPr>
          <w:rFonts w:ascii="Arial" w:hAnsi="Arial" w:cs="Arial"/>
          <w:sz w:val="24"/>
          <w:szCs w:val="24"/>
        </w:rPr>
        <w:t>Los derechos, rentas y productos de sus bienes;</w:t>
      </w:r>
    </w:p>
    <w:p w14:paraId="55AD0A84" w14:textId="77777777" w:rsidR="00612570" w:rsidRPr="00E73EBA" w:rsidRDefault="00612570" w:rsidP="00536FF8">
      <w:pPr>
        <w:pStyle w:val="Prrafodelista"/>
        <w:numPr>
          <w:ilvl w:val="0"/>
          <w:numId w:val="6"/>
        </w:numPr>
        <w:tabs>
          <w:tab w:val="left" w:pos="1179"/>
          <w:tab w:val="left" w:pos="5741"/>
        </w:tabs>
        <w:jc w:val="both"/>
        <w:rPr>
          <w:rFonts w:ascii="Arial" w:hAnsi="Arial" w:cs="Arial"/>
          <w:sz w:val="24"/>
          <w:szCs w:val="24"/>
        </w:rPr>
      </w:pPr>
      <w:r w:rsidRPr="00E73EBA">
        <w:rPr>
          <w:rFonts w:ascii="Arial" w:hAnsi="Arial" w:cs="Arial"/>
          <w:sz w:val="24"/>
          <w:szCs w:val="24"/>
        </w:rPr>
        <w:t xml:space="preserve">Las </w:t>
      </w:r>
      <w:r w:rsidR="00300B1C" w:rsidRPr="00E73EBA">
        <w:rPr>
          <w:rFonts w:ascii="Arial" w:hAnsi="Arial" w:cs="Arial"/>
          <w:sz w:val="24"/>
          <w:szCs w:val="24"/>
        </w:rPr>
        <w:t>participaciones</w:t>
      </w:r>
      <w:r w:rsidRPr="00E73EBA">
        <w:rPr>
          <w:rFonts w:ascii="Arial" w:hAnsi="Arial" w:cs="Arial"/>
          <w:sz w:val="24"/>
          <w:szCs w:val="24"/>
        </w:rPr>
        <w:t xml:space="preserve"> federales y </w:t>
      </w:r>
      <w:r w:rsidR="00D5580C" w:rsidRPr="00E73EBA">
        <w:rPr>
          <w:rFonts w:ascii="Arial" w:hAnsi="Arial" w:cs="Arial"/>
          <w:sz w:val="24"/>
          <w:szCs w:val="24"/>
        </w:rPr>
        <w:t xml:space="preserve">estatales que perciba </w:t>
      </w:r>
      <w:r w:rsidRPr="00E73EBA">
        <w:rPr>
          <w:rFonts w:ascii="Arial" w:hAnsi="Arial" w:cs="Arial"/>
          <w:sz w:val="24"/>
          <w:szCs w:val="24"/>
        </w:rPr>
        <w:t xml:space="preserve">de acuerdo con </w:t>
      </w:r>
      <w:r w:rsidR="00300B1C" w:rsidRPr="00E73EBA">
        <w:rPr>
          <w:rFonts w:ascii="Arial" w:hAnsi="Arial" w:cs="Arial"/>
          <w:sz w:val="24"/>
          <w:szCs w:val="24"/>
        </w:rPr>
        <w:t>la</w:t>
      </w:r>
      <w:r w:rsidRPr="00E73EBA">
        <w:rPr>
          <w:rFonts w:ascii="Arial" w:hAnsi="Arial" w:cs="Arial"/>
          <w:sz w:val="24"/>
          <w:szCs w:val="24"/>
        </w:rPr>
        <w:t xml:space="preserve"> legislación de la materia;</w:t>
      </w:r>
    </w:p>
    <w:p w14:paraId="6A7955C6" w14:textId="49A7E612" w:rsidR="00612570" w:rsidRPr="00E73EBA" w:rsidRDefault="00612570" w:rsidP="00536FF8">
      <w:pPr>
        <w:pStyle w:val="Prrafodelista"/>
        <w:numPr>
          <w:ilvl w:val="0"/>
          <w:numId w:val="6"/>
        </w:numPr>
        <w:tabs>
          <w:tab w:val="left" w:pos="1179"/>
          <w:tab w:val="left" w:pos="5741"/>
        </w:tabs>
        <w:jc w:val="both"/>
        <w:rPr>
          <w:rFonts w:ascii="Arial" w:hAnsi="Arial" w:cs="Arial"/>
          <w:sz w:val="24"/>
          <w:szCs w:val="24"/>
        </w:rPr>
      </w:pPr>
      <w:r w:rsidRPr="00E73EBA">
        <w:rPr>
          <w:rFonts w:ascii="Arial" w:hAnsi="Arial" w:cs="Arial"/>
          <w:sz w:val="24"/>
          <w:szCs w:val="24"/>
        </w:rPr>
        <w:lastRenderedPageBreak/>
        <w:t xml:space="preserve">Las donaciones, herencias y legados y demás liberalidades que se den a favor del </w:t>
      </w:r>
      <w:r w:rsidR="008C7229">
        <w:rPr>
          <w:rFonts w:ascii="Arial" w:hAnsi="Arial" w:cs="Arial"/>
          <w:sz w:val="24"/>
          <w:szCs w:val="24"/>
        </w:rPr>
        <w:t>Municipio</w:t>
      </w:r>
      <w:r w:rsidRPr="00E73EBA">
        <w:rPr>
          <w:rFonts w:ascii="Arial" w:hAnsi="Arial" w:cs="Arial"/>
          <w:sz w:val="24"/>
          <w:szCs w:val="24"/>
        </w:rPr>
        <w:t xml:space="preserve">; y </w:t>
      </w:r>
    </w:p>
    <w:p w14:paraId="4BDC7561" w14:textId="23641ED1" w:rsidR="00612570" w:rsidRPr="00E73EBA" w:rsidRDefault="00612570" w:rsidP="00536FF8">
      <w:pPr>
        <w:pStyle w:val="Prrafodelista"/>
        <w:numPr>
          <w:ilvl w:val="0"/>
          <w:numId w:val="6"/>
        </w:numPr>
        <w:tabs>
          <w:tab w:val="left" w:pos="1179"/>
          <w:tab w:val="left" w:pos="5741"/>
        </w:tabs>
        <w:jc w:val="both"/>
        <w:rPr>
          <w:rFonts w:ascii="Arial" w:hAnsi="Arial" w:cs="Arial"/>
          <w:sz w:val="24"/>
          <w:szCs w:val="24"/>
        </w:rPr>
      </w:pPr>
      <w:r w:rsidRPr="00E73EBA">
        <w:rPr>
          <w:rFonts w:ascii="Arial" w:hAnsi="Arial" w:cs="Arial"/>
          <w:sz w:val="24"/>
          <w:szCs w:val="24"/>
        </w:rPr>
        <w:t xml:space="preserve">Los </w:t>
      </w:r>
      <w:r w:rsidR="00300B1C" w:rsidRPr="00E73EBA">
        <w:rPr>
          <w:rFonts w:ascii="Arial" w:hAnsi="Arial" w:cs="Arial"/>
          <w:sz w:val="24"/>
          <w:szCs w:val="24"/>
        </w:rPr>
        <w:t>contemplados</w:t>
      </w:r>
      <w:r w:rsidRPr="00E73EBA">
        <w:rPr>
          <w:rFonts w:ascii="Arial" w:hAnsi="Arial" w:cs="Arial"/>
          <w:sz w:val="24"/>
          <w:szCs w:val="24"/>
        </w:rPr>
        <w:t xml:space="preserve"> en</w:t>
      </w:r>
      <w:r w:rsidR="00300B1C" w:rsidRPr="00E73EBA">
        <w:rPr>
          <w:rFonts w:ascii="Arial" w:hAnsi="Arial" w:cs="Arial"/>
          <w:sz w:val="24"/>
          <w:szCs w:val="24"/>
        </w:rPr>
        <w:t xml:space="preserve"> la Ley de Ingresos de los </w:t>
      </w:r>
      <w:r w:rsidR="008C7229">
        <w:rPr>
          <w:rFonts w:ascii="Arial" w:hAnsi="Arial" w:cs="Arial"/>
          <w:sz w:val="24"/>
          <w:szCs w:val="24"/>
        </w:rPr>
        <w:t>Municipio</w:t>
      </w:r>
      <w:r w:rsidR="00300B1C" w:rsidRPr="00E73EBA">
        <w:rPr>
          <w:rFonts w:ascii="Arial" w:hAnsi="Arial" w:cs="Arial"/>
          <w:sz w:val="24"/>
          <w:szCs w:val="24"/>
        </w:rPr>
        <w:t>s</w:t>
      </w:r>
      <w:r w:rsidRPr="00E73EBA">
        <w:rPr>
          <w:rFonts w:ascii="Arial" w:hAnsi="Arial" w:cs="Arial"/>
          <w:sz w:val="24"/>
          <w:szCs w:val="24"/>
        </w:rPr>
        <w:t xml:space="preserve"> del Estado de México, los que decrete la legislatura Local y otros que por cualquier </w:t>
      </w:r>
      <w:r w:rsidR="00331B3A" w:rsidRPr="00E73EBA">
        <w:rPr>
          <w:rFonts w:ascii="Arial" w:hAnsi="Arial" w:cs="Arial"/>
          <w:sz w:val="24"/>
          <w:szCs w:val="24"/>
        </w:rPr>
        <w:t>título</w:t>
      </w:r>
      <w:r w:rsidRPr="00E73EBA">
        <w:rPr>
          <w:rFonts w:ascii="Arial" w:hAnsi="Arial" w:cs="Arial"/>
          <w:sz w:val="24"/>
          <w:szCs w:val="24"/>
        </w:rPr>
        <w:t xml:space="preserve"> legal reciba.</w:t>
      </w:r>
    </w:p>
    <w:p w14:paraId="638FEC05" w14:textId="13362647" w:rsidR="00B51073" w:rsidRPr="00E73EBA" w:rsidRDefault="00612570" w:rsidP="00801426">
      <w:pPr>
        <w:tabs>
          <w:tab w:val="left" w:pos="1179"/>
          <w:tab w:val="left" w:pos="5741"/>
        </w:tabs>
        <w:jc w:val="both"/>
        <w:rPr>
          <w:rFonts w:ascii="Arial" w:hAnsi="Arial" w:cs="Arial"/>
          <w:sz w:val="24"/>
          <w:szCs w:val="24"/>
        </w:rPr>
      </w:pPr>
      <w:r w:rsidRPr="00E73EBA">
        <w:rPr>
          <w:rFonts w:ascii="Arial" w:hAnsi="Arial" w:cs="Arial"/>
          <w:b/>
          <w:sz w:val="24"/>
          <w:szCs w:val="24"/>
        </w:rPr>
        <w:t>Artículo 42.-</w:t>
      </w:r>
      <w:r w:rsidRPr="00E73EBA">
        <w:rPr>
          <w:rFonts w:ascii="Arial" w:hAnsi="Arial" w:cs="Arial"/>
          <w:sz w:val="24"/>
          <w:szCs w:val="24"/>
        </w:rPr>
        <w:t xml:space="preserve"> El inventario y </w:t>
      </w:r>
      <w:r w:rsidR="008F576A" w:rsidRPr="00E73EBA">
        <w:rPr>
          <w:rFonts w:ascii="Arial" w:hAnsi="Arial" w:cs="Arial"/>
          <w:sz w:val="24"/>
          <w:szCs w:val="24"/>
        </w:rPr>
        <w:t>registró</w:t>
      </w:r>
      <w:r w:rsidRPr="00E73EBA">
        <w:rPr>
          <w:rFonts w:ascii="Arial" w:hAnsi="Arial" w:cs="Arial"/>
          <w:sz w:val="24"/>
          <w:szCs w:val="24"/>
        </w:rPr>
        <w:t xml:space="preserve"> </w:t>
      </w:r>
      <w:r w:rsidR="008F576A" w:rsidRPr="00E73EBA">
        <w:rPr>
          <w:rFonts w:ascii="Arial" w:hAnsi="Arial" w:cs="Arial"/>
          <w:sz w:val="24"/>
          <w:szCs w:val="24"/>
        </w:rPr>
        <w:t>general de</w:t>
      </w:r>
      <w:r w:rsidRPr="00E73EBA">
        <w:rPr>
          <w:rFonts w:ascii="Arial" w:hAnsi="Arial" w:cs="Arial"/>
          <w:sz w:val="24"/>
          <w:szCs w:val="24"/>
        </w:rPr>
        <w:t xml:space="preserve"> los bienes muebles del </w:t>
      </w:r>
      <w:r w:rsidR="008C7229">
        <w:rPr>
          <w:rFonts w:ascii="Arial" w:hAnsi="Arial" w:cs="Arial"/>
          <w:sz w:val="24"/>
          <w:szCs w:val="24"/>
        </w:rPr>
        <w:t>Municipio</w:t>
      </w:r>
      <w:r w:rsidRPr="00E73EBA">
        <w:rPr>
          <w:rFonts w:ascii="Arial" w:hAnsi="Arial" w:cs="Arial"/>
          <w:sz w:val="24"/>
          <w:szCs w:val="24"/>
        </w:rPr>
        <w:t xml:space="preserve"> deberá ser elaborado por la Secretaria del </w:t>
      </w:r>
      <w:r w:rsidR="008C7229">
        <w:rPr>
          <w:rFonts w:ascii="Arial" w:hAnsi="Arial" w:cs="Arial"/>
          <w:sz w:val="24"/>
          <w:szCs w:val="24"/>
        </w:rPr>
        <w:t>Ayuntamiento</w:t>
      </w:r>
      <w:r w:rsidRPr="00E73EBA">
        <w:rPr>
          <w:rFonts w:ascii="Arial" w:hAnsi="Arial" w:cs="Arial"/>
          <w:sz w:val="24"/>
          <w:szCs w:val="24"/>
        </w:rPr>
        <w:t xml:space="preserve"> con la intervención de</w:t>
      </w:r>
      <w:r w:rsidR="00982699" w:rsidRPr="00E73EBA">
        <w:rPr>
          <w:rFonts w:ascii="Arial" w:hAnsi="Arial" w:cs="Arial"/>
          <w:sz w:val="24"/>
          <w:szCs w:val="24"/>
        </w:rPr>
        <w:t xml:space="preserve"> </w:t>
      </w:r>
      <w:r w:rsidRPr="00E73EBA">
        <w:rPr>
          <w:rFonts w:ascii="Arial" w:hAnsi="Arial" w:cs="Arial"/>
          <w:sz w:val="24"/>
          <w:szCs w:val="24"/>
        </w:rPr>
        <w:t>l</w:t>
      </w:r>
      <w:r w:rsidR="00982699" w:rsidRPr="00E73EBA">
        <w:rPr>
          <w:rFonts w:ascii="Arial" w:hAnsi="Arial" w:cs="Arial"/>
          <w:sz w:val="24"/>
          <w:szCs w:val="24"/>
        </w:rPr>
        <w:t>a</w:t>
      </w:r>
      <w:r w:rsidRPr="00E73EBA">
        <w:rPr>
          <w:rFonts w:ascii="Arial" w:hAnsi="Arial" w:cs="Arial"/>
          <w:sz w:val="24"/>
          <w:szCs w:val="24"/>
        </w:rPr>
        <w:t xml:space="preserve"> </w:t>
      </w:r>
      <w:r w:rsidR="00982699" w:rsidRPr="00E73EBA">
        <w:rPr>
          <w:rFonts w:ascii="Arial" w:hAnsi="Arial" w:cs="Arial"/>
          <w:sz w:val="24"/>
          <w:szCs w:val="24"/>
        </w:rPr>
        <w:t>Síndico</w:t>
      </w:r>
      <w:r w:rsidRPr="00E73EBA">
        <w:rPr>
          <w:rFonts w:ascii="Arial" w:hAnsi="Arial" w:cs="Arial"/>
          <w:sz w:val="24"/>
          <w:szCs w:val="24"/>
        </w:rPr>
        <w:t xml:space="preserve"> </w:t>
      </w:r>
      <w:r w:rsidR="008F576A" w:rsidRPr="00E73EBA">
        <w:rPr>
          <w:rFonts w:ascii="Arial" w:hAnsi="Arial" w:cs="Arial"/>
          <w:sz w:val="24"/>
          <w:szCs w:val="24"/>
        </w:rPr>
        <w:t>Municipal</w:t>
      </w:r>
      <w:r w:rsidR="00801426">
        <w:rPr>
          <w:rFonts w:ascii="Arial" w:hAnsi="Arial" w:cs="Arial"/>
          <w:sz w:val="24"/>
          <w:szCs w:val="24"/>
        </w:rPr>
        <w:t xml:space="preserve"> y del Contralor Interno; y el inventario de bienes inmuebles estará a cargo de la Síndico Municipal con la intervención del Secretario del Ayuntamiento y del Contralor Municipal.</w:t>
      </w:r>
    </w:p>
    <w:p w14:paraId="235E573B" w14:textId="4E2F4E3E" w:rsidR="00612570" w:rsidRPr="00E73EBA" w:rsidRDefault="00612570" w:rsidP="00612570">
      <w:pPr>
        <w:tabs>
          <w:tab w:val="left" w:pos="1179"/>
          <w:tab w:val="left" w:pos="5741"/>
        </w:tabs>
        <w:jc w:val="both"/>
        <w:rPr>
          <w:rFonts w:ascii="Arial" w:hAnsi="Arial" w:cs="Arial"/>
          <w:sz w:val="24"/>
          <w:szCs w:val="24"/>
        </w:rPr>
      </w:pPr>
      <w:r w:rsidRPr="00E73EBA">
        <w:rPr>
          <w:rFonts w:ascii="Arial" w:hAnsi="Arial" w:cs="Arial"/>
          <w:b/>
          <w:sz w:val="24"/>
          <w:szCs w:val="24"/>
        </w:rPr>
        <w:t>Artículo 43.-</w:t>
      </w:r>
      <w:r w:rsidRPr="00E73EBA">
        <w:rPr>
          <w:rFonts w:ascii="Arial" w:hAnsi="Arial" w:cs="Arial"/>
          <w:sz w:val="24"/>
          <w:szCs w:val="24"/>
        </w:rPr>
        <w:t xml:space="preserve"> El </w:t>
      </w:r>
      <w:r w:rsidR="008C7229">
        <w:rPr>
          <w:rFonts w:ascii="Arial" w:hAnsi="Arial" w:cs="Arial"/>
          <w:sz w:val="24"/>
          <w:szCs w:val="24"/>
        </w:rPr>
        <w:t>Ayuntamiento</w:t>
      </w:r>
      <w:r w:rsidRPr="00E73EBA">
        <w:rPr>
          <w:rFonts w:ascii="Arial" w:hAnsi="Arial" w:cs="Arial"/>
          <w:sz w:val="24"/>
          <w:szCs w:val="24"/>
        </w:rPr>
        <w:t xml:space="preserve"> es quien debe acordar el destino o uso que debe darse a los bienes inmuebles de su propiedad o posesión cumpliendo con las disposiciones legales aplicables.</w:t>
      </w:r>
    </w:p>
    <w:p w14:paraId="75453CFC" w14:textId="4E96199B" w:rsidR="00612570" w:rsidRPr="00E73EBA" w:rsidRDefault="008F576A" w:rsidP="00612570">
      <w:pPr>
        <w:tabs>
          <w:tab w:val="left" w:pos="1179"/>
          <w:tab w:val="left" w:pos="5741"/>
        </w:tabs>
        <w:jc w:val="both"/>
        <w:rPr>
          <w:rFonts w:ascii="Arial" w:hAnsi="Arial" w:cs="Arial"/>
          <w:sz w:val="24"/>
          <w:szCs w:val="24"/>
        </w:rPr>
      </w:pPr>
      <w:r w:rsidRPr="00E73EBA">
        <w:rPr>
          <w:rFonts w:ascii="Arial" w:hAnsi="Arial" w:cs="Arial"/>
          <w:b/>
          <w:sz w:val="24"/>
          <w:szCs w:val="24"/>
        </w:rPr>
        <w:t>Artículo</w:t>
      </w:r>
      <w:r w:rsidR="00612570" w:rsidRPr="00E73EBA">
        <w:rPr>
          <w:rFonts w:ascii="Arial" w:hAnsi="Arial" w:cs="Arial"/>
          <w:b/>
          <w:sz w:val="24"/>
          <w:szCs w:val="24"/>
        </w:rPr>
        <w:t xml:space="preserve"> 44.-</w:t>
      </w:r>
      <w:r w:rsidR="00612570" w:rsidRPr="00E73EBA">
        <w:rPr>
          <w:rFonts w:ascii="Arial" w:hAnsi="Arial" w:cs="Arial"/>
          <w:sz w:val="24"/>
          <w:szCs w:val="24"/>
        </w:rPr>
        <w:t xml:space="preserve"> Los recursos del </w:t>
      </w:r>
      <w:r w:rsidR="008C7229">
        <w:rPr>
          <w:rFonts w:ascii="Arial" w:hAnsi="Arial" w:cs="Arial"/>
          <w:sz w:val="24"/>
          <w:szCs w:val="24"/>
        </w:rPr>
        <w:t>Municipio</w:t>
      </w:r>
      <w:r w:rsidR="00612570" w:rsidRPr="00E73EBA">
        <w:rPr>
          <w:rFonts w:ascii="Arial" w:hAnsi="Arial" w:cs="Arial"/>
          <w:sz w:val="24"/>
          <w:szCs w:val="24"/>
        </w:rPr>
        <w:t xml:space="preserve"> se </w:t>
      </w:r>
      <w:r w:rsidRPr="00E73EBA">
        <w:rPr>
          <w:rFonts w:ascii="Arial" w:hAnsi="Arial" w:cs="Arial"/>
          <w:sz w:val="24"/>
          <w:szCs w:val="24"/>
        </w:rPr>
        <w:t>administraran</w:t>
      </w:r>
      <w:r w:rsidR="00612570" w:rsidRPr="00E73EBA">
        <w:rPr>
          <w:rFonts w:ascii="Arial" w:hAnsi="Arial" w:cs="Arial"/>
          <w:sz w:val="24"/>
          <w:szCs w:val="24"/>
        </w:rPr>
        <w:t xml:space="preserve"> con eficiencia, eficacia y honradez, sujetándose al </w:t>
      </w:r>
      <w:r w:rsidR="00982699" w:rsidRPr="00E73EBA">
        <w:rPr>
          <w:rFonts w:ascii="Arial" w:hAnsi="Arial" w:cs="Arial"/>
          <w:sz w:val="24"/>
          <w:szCs w:val="24"/>
        </w:rPr>
        <w:t xml:space="preserve">plan </w:t>
      </w:r>
      <w:r w:rsidR="00612570" w:rsidRPr="00E73EBA">
        <w:rPr>
          <w:rFonts w:ascii="Arial" w:hAnsi="Arial" w:cs="Arial"/>
          <w:sz w:val="24"/>
          <w:szCs w:val="24"/>
        </w:rPr>
        <w:t xml:space="preserve">de </w:t>
      </w:r>
      <w:r w:rsidR="00982699" w:rsidRPr="00E73EBA">
        <w:rPr>
          <w:rFonts w:ascii="Arial" w:hAnsi="Arial" w:cs="Arial"/>
          <w:sz w:val="24"/>
          <w:szCs w:val="24"/>
        </w:rPr>
        <w:t>desarrollo municipal</w:t>
      </w:r>
      <w:r w:rsidR="00612570" w:rsidRPr="00E73EBA">
        <w:rPr>
          <w:rFonts w:ascii="Arial" w:hAnsi="Arial" w:cs="Arial"/>
          <w:sz w:val="24"/>
          <w:szCs w:val="24"/>
        </w:rPr>
        <w:t>, a los presupuestos, objetivos y programas aprobados.</w:t>
      </w:r>
    </w:p>
    <w:p w14:paraId="7C41857B" w14:textId="77777777" w:rsidR="00612570" w:rsidRPr="002C77FA" w:rsidRDefault="00982699" w:rsidP="00E061E5">
      <w:pPr>
        <w:pStyle w:val="Ttulo1"/>
        <w:jc w:val="center"/>
        <w:rPr>
          <w:rFonts w:ascii="Arial" w:hAnsi="Arial" w:cs="Arial"/>
          <w:b/>
          <w:color w:val="auto"/>
          <w:sz w:val="24"/>
          <w:szCs w:val="24"/>
        </w:rPr>
      </w:pPr>
      <w:bookmarkStart w:id="24" w:name="_Toc472685573"/>
      <w:r w:rsidRPr="002C77FA">
        <w:rPr>
          <w:rFonts w:ascii="Arial" w:hAnsi="Arial" w:cs="Arial"/>
          <w:b/>
          <w:color w:val="auto"/>
          <w:sz w:val="24"/>
          <w:szCs w:val="24"/>
        </w:rPr>
        <w:t>CAPÍ</w:t>
      </w:r>
      <w:r w:rsidR="00612570" w:rsidRPr="002C77FA">
        <w:rPr>
          <w:rFonts w:ascii="Arial" w:hAnsi="Arial" w:cs="Arial"/>
          <w:b/>
          <w:color w:val="auto"/>
          <w:sz w:val="24"/>
          <w:szCs w:val="24"/>
        </w:rPr>
        <w:t>TULO XII</w:t>
      </w:r>
      <w:bookmarkEnd w:id="24"/>
    </w:p>
    <w:p w14:paraId="78AABC49" w14:textId="77777777" w:rsidR="00612570" w:rsidRDefault="00612570" w:rsidP="00E061E5">
      <w:pPr>
        <w:pStyle w:val="Ttulo1"/>
        <w:jc w:val="center"/>
        <w:rPr>
          <w:rFonts w:ascii="Arial" w:hAnsi="Arial" w:cs="Arial"/>
          <w:b/>
          <w:color w:val="auto"/>
          <w:sz w:val="24"/>
          <w:szCs w:val="24"/>
        </w:rPr>
      </w:pPr>
      <w:bookmarkStart w:id="25" w:name="_Toc472685574"/>
      <w:r w:rsidRPr="002C77FA">
        <w:rPr>
          <w:rFonts w:ascii="Arial" w:hAnsi="Arial" w:cs="Arial"/>
          <w:b/>
          <w:color w:val="auto"/>
          <w:sz w:val="24"/>
          <w:szCs w:val="24"/>
        </w:rPr>
        <w:t>DE LA PLANEACIÓN MUNICIPAL</w:t>
      </w:r>
      <w:bookmarkEnd w:id="25"/>
    </w:p>
    <w:p w14:paraId="7F1AC499" w14:textId="77777777" w:rsidR="002C77FA" w:rsidRPr="002C77FA" w:rsidRDefault="002C77FA" w:rsidP="002C77FA"/>
    <w:p w14:paraId="49063F6B" w14:textId="005FC6DB" w:rsidR="00612570" w:rsidRPr="00E73EBA" w:rsidRDefault="00612570" w:rsidP="00612570">
      <w:pPr>
        <w:tabs>
          <w:tab w:val="left" w:pos="1179"/>
          <w:tab w:val="left" w:pos="5741"/>
        </w:tabs>
        <w:jc w:val="both"/>
        <w:rPr>
          <w:rFonts w:ascii="Arial" w:hAnsi="Arial" w:cs="Arial"/>
          <w:sz w:val="24"/>
          <w:szCs w:val="24"/>
        </w:rPr>
      </w:pPr>
      <w:r w:rsidRPr="00E73EBA">
        <w:rPr>
          <w:rFonts w:ascii="Arial" w:hAnsi="Arial" w:cs="Arial"/>
          <w:b/>
          <w:sz w:val="24"/>
          <w:szCs w:val="24"/>
        </w:rPr>
        <w:t>Artículo 45.-</w:t>
      </w:r>
      <w:r w:rsidRPr="00E73EBA">
        <w:rPr>
          <w:rFonts w:ascii="Arial" w:hAnsi="Arial" w:cs="Arial"/>
          <w:sz w:val="24"/>
          <w:szCs w:val="24"/>
        </w:rPr>
        <w:t xml:space="preserve"> El Gobierno </w:t>
      </w:r>
      <w:r w:rsidR="008F576A" w:rsidRPr="00E73EBA">
        <w:rPr>
          <w:rFonts w:ascii="Arial" w:hAnsi="Arial" w:cs="Arial"/>
          <w:sz w:val="24"/>
          <w:szCs w:val="24"/>
        </w:rPr>
        <w:t>Municipal</w:t>
      </w:r>
      <w:r w:rsidRPr="00E73EBA">
        <w:rPr>
          <w:rFonts w:ascii="Arial" w:hAnsi="Arial" w:cs="Arial"/>
          <w:sz w:val="24"/>
          <w:szCs w:val="24"/>
        </w:rPr>
        <w:t xml:space="preserve"> deberá establecer un sistema de planeación y programación que le permita fomentar el desarrollo </w:t>
      </w:r>
      <w:r w:rsidR="008F576A" w:rsidRPr="00E73EBA">
        <w:rPr>
          <w:rFonts w:ascii="Arial" w:hAnsi="Arial" w:cs="Arial"/>
          <w:sz w:val="24"/>
          <w:szCs w:val="24"/>
        </w:rPr>
        <w:t>integral</w:t>
      </w:r>
      <w:r w:rsidRPr="00E73EBA">
        <w:rPr>
          <w:rFonts w:ascii="Arial" w:hAnsi="Arial" w:cs="Arial"/>
          <w:sz w:val="24"/>
          <w:szCs w:val="24"/>
        </w:rPr>
        <w:t xml:space="preserve"> de la población y mejorar el nivel de vida de los habitantes del </w:t>
      </w:r>
      <w:r w:rsidR="008C7229">
        <w:rPr>
          <w:rFonts w:ascii="Arial" w:hAnsi="Arial" w:cs="Arial"/>
          <w:sz w:val="24"/>
          <w:szCs w:val="24"/>
        </w:rPr>
        <w:t>Municipio</w:t>
      </w:r>
      <w:r w:rsidRPr="00E73EBA">
        <w:rPr>
          <w:rFonts w:ascii="Arial" w:hAnsi="Arial" w:cs="Arial"/>
          <w:sz w:val="24"/>
          <w:szCs w:val="24"/>
        </w:rPr>
        <w:t>. El cual queda expresado en el Plan de Desarrollo Municipal.</w:t>
      </w:r>
    </w:p>
    <w:p w14:paraId="0FBBD24D" w14:textId="77777777" w:rsidR="00612570" w:rsidRPr="00E73EBA" w:rsidRDefault="00D93DA6" w:rsidP="00612570">
      <w:pPr>
        <w:tabs>
          <w:tab w:val="left" w:pos="1179"/>
          <w:tab w:val="left" w:pos="5741"/>
        </w:tabs>
        <w:jc w:val="both"/>
        <w:rPr>
          <w:rFonts w:ascii="Arial" w:hAnsi="Arial" w:cs="Arial"/>
          <w:sz w:val="24"/>
          <w:szCs w:val="24"/>
        </w:rPr>
      </w:pPr>
      <w:r w:rsidRPr="00E73EBA">
        <w:rPr>
          <w:rFonts w:ascii="Arial" w:hAnsi="Arial" w:cs="Arial"/>
          <w:b/>
          <w:sz w:val="24"/>
          <w:szCs w:val="24"/>
        </w:rPr>
        <w:t xml:space="preserve">Artículo 46.- </w:t>
      </w:r>
      <w:r w:rsidRPr="00E73EBA">
        <w:rPr>
          <w:rFonts w:ascii="Arial" w:hAnsi="Arial" w:cs="Arial"/>
          <w:sz w:val="24"/>
          <w:szCs w:val="24"/>
        </w:rPr>
        <w:t xml:space="preserve">El Gobierno </w:t>
      </w:r>
      <w:r w:rsidR="008F576A" w:rsidRPr="00E73EBA">
        <w:rPr>
          <w:rFonts w:ascii="Arial" w:hAnsi="Arial" w:cs="Arial"/>
          <w:sz w:val="24"/>
          <w:szCs w:val="24"/>
        </w:rPr>
        <w:t>Municipal</w:t>
      </w:r>
      <w:r w:rsidRPr="00E73EBA">
        <w:rPr>
          <w:rFonts w:ascii="Arial" w:hAnsi="Arial" w:cs="Arial"/>
          <w:sz w:val="24"/>
          <w:szCs w:val="24"/>
        </w:rPr>
        <w:t xml:space="preserve"> deberá participar en el sistema estatal y nacional de planeación para que sus programas de trabajo sean acordes a los nacionales y estatales.</w:t>
      </w:r>
    </w:p>
    <w:p w14:paraId="337F9310" w14:textId="7711EDCD" w:rsidR="00D93DA6" w:rsidRPr="00E73EBA" w:rsidRDefault="00D93DA6" w:rsidP="00612570">
      <w:pPr>
        <w:tabs>
          <w:tab w:val="left" w:pos="1179"/>
          <w:tab w:val="left" w:pos="5741"/>
        </w:tabs>
        <w:jc w:val="both"/>
        <w:rPr>
          <w:rFonts w:ascii="Arial" w:hAnsi="Arial" w:cs="Arial"/>
          <w:sz w:val="24"/>
          <w:szCs w:val="24"/>
        </w:rPr>
      </w:pPr>
      <w:r w:rsidRPr="00E73EBA">
        <w:rPr>
          <w:rFonts w:ascii="Arial" w:hAnsi="Arial" w:cs="Arial"/>
          <w:b/>
          <w:sz w:val="24"/>
          <w:szCs w:val="24"/>
        </w:rPr>
        <w:t>Artículo 47.-</w:t>
      </w:r>
      <w:r w:rsidRPr="00E73EBA">
        <w:rPr>
          <w:rFonts w:ascii="Arial" w:hAnsi="Arial" w:cs="Arial"/>
          <w:sz w:val="24"/>
          <w:szCs w:val="24"/>
        </w:rPr>
        <w:t xml:space="preserve"> El </w:t>
      </w:r>
      <w:r w:rsidR="008C7229">
        <w:rPr>
          <w:rFonts w:ascii="Arial" w:hAnsi="Arial" w:cs="Arial"/>
          <w:sz w:val="24"/>
          <w:szCs w:val="24"/>
        </w:rPr>
        <w:t>Ayuntamiento</w:t>
      </w:r>
      <w:r w:rsidRPr="00E73EBA">
        <w:rPr>
          <w:rFonts w:ascii="Arial" w:hAnsi="Arial" w:cs="Arial"/>
          <w:sz w:val="24"/>
          <w:szCs w:val="24"/>
        </w:rPr>
        <w:t xml:space="preserve"> promoverá foros de consulta</w:t>
      </w:r>
      <w:r w:rsidRPr="00E73EBA">
        <w:rPr>
          <w:rFonts w:ascii="Arial" w:hAnsi="Arial" w:cs="Arial"/>
          <w:color w:val="000000" w:themeColor="text1"/>
          <w:sz w:val="24"/>
          <w:szCs w:val="24"/>
        </w:rPr>
        <w:t xml:space="preserve"> ciudadana </w:t>
      </w:r>
      <w:r w:rsidRPr="00E73EBA">
        <w:rPr>
          <w:rFonts w:ascii="Arial" w:hAnsi="Arial" w:cs="Arial"/>
          <w:sz w:val="24"/>
          <w:szCs w:val="24"/>
        </w:rPr>
        <w:t xml:space="preserve">como una </w:t>
      </w:r>
      <w:r w:rsidR="008F576A" w:rsidRPr="00E73EBA">
        <w:rPr>
          <w:rFonts w:ascii="Arial" w:hAnsi="Arial" w:cs="Arial"/>
          <w:sz w:val="24"/>
          <w:szCs w:val="24"/>
        </w:rPr>
        <w:t>vía</w:t>
      </w:r>
      <w:r w:rsidR="00F1054B" w:rsidRPr="00E73EBA">
        <w:rPr>
          <w:rFonts w:ascii="Arial" w:hAnsi="Arial" w:cs="Arial"/>
          <w:sz w:val="24"/>
          <w:szCs w:val="24"/>
        </w:rPr>
        <w:t xml:space="preserve"> de participación social</w:t>
      </w:r>
      <w:r w:rsidRPr="00E73EBA">
        <w:rPr>
          <w:rFonts w:ascii="Arial" w:hAnsi="Arial" w:cs="Arial"/>
          <w:color w:val="FF0000"/>
          <w:sz w:val="24"/>
          <w:szCs w:val="24"/>
        </w:rPr>
        <w:t xml:space="preserve"> </w:t>
      </w:r>
      <w:r w:rsidRPr="00E73EBA">
        <w:rPr>
          <w:rFonts w:ascii="Arial" w:hAnsi="Arial" w:cs="Arial"/>
          <w:sz w:val="24"/>
          <w:szCs w:val="24"/>
        </w:rPr>
        <w:t xml:space="preserve">en la actualización del Plan en la elaboración de programas, motivando la participación de los vecinos y </w:t>
      </w:r>
      <w:r w:rsidR="008F576A" w:rsidRPr="00E73EBA">
        <w:rPr>
          <w:rFonts w:ascii="Arial" w:hAnsi="Arial" w:cs="Arial"/>
          <w:sz w:val="24"/>
          <w:szCs w:val="24"/>
        </w:rPr>
        <w:t>habitantes</w:t>
      </w:r>
      <w:r w:rsidRPr="00E73EBA">
        <w:rPr>
          <w:rFonts w:ascii="Arial" w:hAnsi="Arial" w:cs="Arial"/>
          <w:sz w:val="24"/>
          <w:szCs w:val="24"/>
        </w:rPr>
        <w:t xml:space="preserve"> del </w:t>
      </w:r>
      <w:r w:rsidR="008C7229">
        <w:rPr>
          <w:rFonts w:ascii="Arial" w:hAnsi="Arial" w:cs="Arial"/>
          <w:sz w:val="24"/>
          <w:szCs w:val="24"/>
        </w:rPr>
        <w:t>Municipio</w:t>
      </w:r>
      <w:r w:rsidRPr="00E73EBA">
        <w:rPr>
          <w:rFonts w:ascii="Arial" w:hAnsi="Arial" w:cs="Arial"/>
          <w:sz w:val="24"/>
          <w:szCs w:val="24"/>
        </w:rPr>
        <w:t xml:space="preserve"> en la realización de las obras y acciones, sin distinción alguna.</w:t>
      </w:r>
    </w:p>
    <w:p w14:paraId="4039A467" w14:textId="77777777" w:rsidR="00D93DA6" w:rsidRPr="002C77FA" w:rsidRDefault="00D93DA6" w:rsidP="00E061E5">
      <w:pPr>
        <w:pStyle w:val="Ttulo1"/>
        <w:jc w:val="center"/>
        <w:rPr>
          <w:rFonts w:ascii="Arial" w:hAnsi="Arial" w:cs="Arial"/>
          <w:b/>
          <w:color w:val="auto"/>
          <w:sz w:val="24"/>
          <w:szCs w:val="24"/>
        </w:rPr>
      </w:pPr>
      <w:bookmarkStart w:id="26" w:name="_Toc472685575"/>
      <w:r w:rsidRPr="002C77FA">
        <w:rPr>
          <w:rFonts w:ascii="Arial" w:hAnsi="Arial" w:cs="Arial"/>
          <w:b/>
          <w:color w:val="auto"/>
          <w:sz w:val="24"/>
          <w:szCs w:val="24"/>
        </w:rPr>
        <w:t>CAPÍTULO XIII</w:t>
      </w:r>
      <w:bookmarkEnd w:id="26"/>
    </w:p>
    <w:p w14:paraId="7E64EA37" w14:textId="77777777" w:rsidR="00D93DA6" w:rsidRPr="002C77FA" w:rsidRDefault="00D93DA6" w:rsidP="00E061E5">
      <w:pPr>
        <w:pStyle w:val="Ttulo1"/>
        <w:jc w:val="center"/>
        <w:rPr>
          <w:rFonts w:ascii="Arial" w:hAnsi="Arial" w:cs="Arial"/>
          <w:b/>
          <w:color w:val="auto"/>
          <w:sz w:val="24"/>
          <w:szCs w:val="24"/>
        </w:rPr>
      </w:pPr>
      <w:bookmarkStart w:id="27" w:name="_Toc472685576"/>
      <w:r w:rsidRPr="002C77FA">
        <w:rPr>
          <w:rFonts w:ascii="Arial" w:hAnsi="Arial" w:cs="Arial"/>
          <w:b/>
          <w:color w:val="auto"/>
          <w:sz w:val="24"/>
          <w:szCs w:val="24"/>
        </w:rPr>
        <w:t>DE LAS AUTORIDADES AUXILIARES</w:t>
      </w:r>
      <w:bookmarkEnd w:id="27"/>
    </w:p>
    <w:p w14:paraId="40F516B2" w14:textId="77777777" w:rsidR="002C77FA" w:rsidRDefault="002C77FA" w:rsidP="00612570">
      <w:pPr>
        <w:tabs>
          <w:tab w:val="left" w:pos="1179"/>
          <w:tab w:val="left" w:pos="5741"/>
        </w:tabs>
        <w:jc w:val="both"/>
        <w:rPr>
          <w:rFonts w:ascii="Arial" w:hAnsi="Arial" w:cs="Arial"/>
          <w:b/>
          <w:sz w:val="24"/>
          <w:szCs w:val="24"/>
        </w:rPr>
      </w:pPr>
    </w:p>
    <w:p w14:paraId="007A4847" w14:textId="02F77083" w:rsidR="00D93DA6" w:rsidRPr="00E73EBA" w:rsidRDefault="00D93DA6" w:rsidP="00612570">
      <w:pPr>
        <w:tabs>
          <w:tab w:val="left" w:pos="1179"/>
          <w:tab w:val="left" w:pos="5741"/>
        </w:tabs>
        <w:jc w:val="both"/>
        <w:rPr>
          <w:rFonts w:ascii="Arial" w:hAnsi="Arial" w:cs="Arial"/>
          <w:sz w:val="24"/>
          <w:szCs w:val="24"/>
        </w:rPr>
      </w:pPr>
      <w:r w:rsidRPr="00E73EBA">
        <w:rPr>
          <w:rFonts w:ascii="Arial" w:hAnsi="Arial" w:cs="Arial"/>
          <w:b/>
          <w:sz w:val="24"/>
          <w:szCs w:val="24"/>
        </w:rPr>
        <w:t>Artículo 48.-</w:t>
      </w:r>
      <w:r w:rsidRPr="00E73EBA">
        <w:rPr>
          <w:rFonts w:ascii="Arial" w:hAnsi="Arial" w:cs="Arial"/>
          <w:sz w:val="24"/>
          <w:szCs w:val="24"/>
        </w:rPr>
        <w:t xml:space="preserve"> Son autoridades </w:t>
      </w:r>
      <w:r w:rsidR="008F576A" w:rsidRPr="00E73EBA">
        <w:rPr>
          <w:rFonts w:ascii="Arial" w:hAnsi="Arial" w:cs="Arial"/>
          <w:sz w:val="24"/>
          <w:szCs w:val="24"/>
        </w:rPr>
        <w:t>auxiliares</w:t>
      </w:r>
      <w:r w:rsidRPr="00E73EBA">
        <w:rPr>
          <w:rFonts w:ascii="Arial" w:hAnsi="Arial" w:cs="Arial"/>
          <w:sz w:val="24"/>
          <w:szCs w:val="24"/>
        </w:rPr>
        <w:t xml:space="preserve"> en el </w:t>
      </w:r>
      <w:r w:rsidR="008C7229">
        <w:rPr>
          <w:rFonts w:ascii="Arial" w:hAnsi="Arial" w:cs="Arial"/>
          <w:sz w:val="24"/>
          <w:szCs w:val="24"/>
        </w:rPr>
        <w:t>Municipio</w:t>
      </w:r>
      <w:r w:rsidRPr="00E73EBA">
        <w:rPr>
          <w:rFonts w:ascii="Arial" w:hAnsi="Arial" w:cs="Arial"/>
          <w:sz w:val="24"/>
          <w:szCs w:val="24"/>
        </w:rPr>
        <w:t xml:space="preserve"> </w:t>
      </w:r>
      <w:r w:rsidR="008F576A" w:rsidRPr="00E73EBA">
        <w:rPr>
          <w:rFonts w:ascii="Arial" w:hAnsi="Arial" w:cs="Arial"/>
          <w:sz w:val="24"/>
          <w:szCs w:val="24"/>
        </w:rPr>
        <w:t>las</w:t>
      </w:r>
      <w:r w:rsidRPr="00E73EBA">
        <w:rPr>
          <w:rFonts w:ascii="Arial" w:hAnsi="Arial" w:cs="Arial"/>
          <w:sz w:val="24"/>
          <w:szCs w:val="24"/>
        </w:rPr>
        <w:t xml:space="preserve"> siguientes:</w:t>
      </w:r>
    </w:p>
    <w:p w14:paraId="6E338EDA" w14:textId="33F27304" w:rsidR="00D93DA6" w:rsidRPr="00E73EBA" w:rsidRDefault="003B5D03" w:rsidP="00536FF8">
      <w:pPr>
        <w:pStyle w:val="Prrafodelista"/>
        <w:numPr>
          <w:ilvl w:val="0"/>
          <w:numId w:val="7"/>
        </w:numPr>
        <w:tabs>
          <w:tab w:val="left" w:pos="1179"/>
          <w:tab w:val="left" w:pos="5741"/>
        </w:tabs>
        <w:jc w:val="both"/>
        <w:rPr>
          <w:rFonts w:ascii="Arial" w:hAnsi="Arial" w:cs="Arial"/>
          <w:sz w:val="24"/>
          <w:szCs w:val="24"/>
        </w:rPr>
      </w:pPr>
      <w:r>
        <w:rPr>
          <w:rFonts w:ascii="Arial" w:hAnsi="Arial" w:cs="Arial"/>
          <w:sz w:val="24"/>
          <w:szCs w:val="24"/>
        </w:rPr>
        <w:t>Delegados</w:t>
      </w:r>
      <w:r w:rsidR="00D93DA6" w:rsidRPr="00E73EBA">
        <w:rPr>
          <w:rFonts w:ascii="Arial" w:hAnsi="Arial" w:cs="Arial"/>
          <w:sz w:val="24"/>
          <w:szCs w:val="24"/>
        </w:rPr>
        <w:t xml:space="preserve"> y </w:t>
      </w:r>
      <w:r>
        <w:rPr>
          <w:rFonts w:ascii="Arial" w:hAnsi="Arial" w:cs="Arial"/>
          <w:sz w:val="24"/>
          <w:szCs w:val="24"/>
        </w:rPr>
        <w:t>Subdelegados</w:t>
      </w:r>
      <w:r w:rsidR="00414BAE" w:rsidRPr="00E73EBA">
        <w:rPr>
          <w:rFonts w:ascii="Arial" w:hAnsi="Arial" w:cs="Arial"/>
          <w:sz w:val="24"/>
          <w:szCs w:val="24"/>
        </w:rPr>
        <w:t xml:space="preserve"> </w:t>
      </w:r>
      <w:r w:rsidR="00D93DA6" w:rsidRPr="00E73EBA">
        <w:rPr>
          <w:rFonts w:ascii="Arial" w:hAnsi="Arial" w:cs="Arial"/>
          <w:sz w:val="24"/>
          <w:szCs w:val="24"/>
        </w:rPr>
        <w:t>municipales;</w:t>
      </w:r>
    </w:p>
    <w:p w14:paraId="4AFC30D7" w14:textId="77777777" w:rsidR="00D93DA6" w:rsidRPr="00E73EBA" w:rsidRDefault="00D93DA6" w:rsidP="00536FF8">
      <w:pPr>
        <w:pStyle w:val="Prrafodelista"/>
        <w:numPr>
          <w:ilvl w:val="0"/>
          <w:numId w:val="7"/>
        </w:numPr>
        <w:tabs>
          <w:tab w:val="left" w:pos="1179"/>
          <w:tab w:val="left" w:pos="5741"/>
        </w:tabs>
        <w:jc w:val="both"/>
        <w:rPr>
          <w:rFonts w:ascii="Arial" w:hAnsi="Arial" w:cs="Arial"/>
          <w:sz w:val="24"/>
          <w:szCs w:val="24"/>
        </w:rPr>
      </w:pPr>
      <w:r w:rsidRPr="00E73EBA">
        <w:rPr>
          <w:rFonts w:ascii="Arial" w:hAnsi="Arial" w:cs="Arial"/>
          <w:sz w:val="24"/>
          <w:szCs w:val="24"/>
        </w:rPr>
        <w:t xml:space="preserve">Las demás que señala la Ley </w:t>
      </w:r>
      <w:r w:rsidR="008F576A" w:rsidRPr="00E73EBA">
        <w:rPr>
          <w:rFonts w:ascii="Arial" w:hAnsi="Arial" w:cs="Arial"/>
          <w:sz w:val="24"/>
          <w:szCs w:val="24"/>
        </w:rPr>
        <w:t>Orgánica</w:t>
      </w:r>
      <w:r w:rsidR="00F43229" w:rsidRPr="00E73EBA">
        <w:rPr>
          <w:rFonts w:ascii="Arial" w:hAnsi="Arial" w:cs="Arial"/>
          <w:sz w:val="24"/>
          <w:szCs w:val="24"/>
        </w:rPr>
        <w:t xml:space="preserve"> Municipal del E</w:t>
      </w:r>
      <w:r w:rsidRPr="00E73EBA">
        <w:rPr>
          <w:rFonts w:ascii="Arial" w:hAnsi="Arial" w:cs="Arial"/>
          <w:sz w:val="24"/>
          <w:szCs w:val="24"/>
        </w:rPr>
        <w:t>stado de México.</w:t>
      </w:r>
    </w:p>
    <w:p w14:paraId="47EA7FD9" w14:textId="25BCFC39" w:rsidR="00D93DA6" w:rsidRPr="00E73EBA" w:rsidRDefault="00D93DA6" w:rsidP="00D93DA6">
      <w:pPr>
        <w:tabs>
          <w:tab w:val="left" w:pos="1179"/>
          <w:tab w:val="left" w:pos="5741"/>
        </w:tabs>
        <w:jc w:val="both"/>
        <w:rPr>
          <w:rFonts w:ascii="Arial" w:hAnsi="Arial" w:cs="Arial"/>
          <w:sz w:val="24"/>
          <w:szCs w:val="24"/>
        </w:rPr>
      </w:pPr>
      <w:r w:rsidRPr="00E73EBA">
        <w:rPr>
          <w:rFonts w:ascii="Arial" w:hAnsi="Arial" w:cs="Arial"/>
          <w:b/>
          <w:sz w:val="24"/>
          <w:szCs w:val="24"/>
        </w:rPr>
        <w:lastRenderedPageBreak/>
        <w:t>Artículo 49.-</w:t>
      </w:r>
      <w:r w:rsidRPr="00E73EBA">
        <w:rPr>
          <w:rFonts w:ascii="Arial" w:hAnsi="Arial" w:cs="Arial"/>
          <w:sz w:val="24"/>
          <w:szCs w:val="24"/>
        </w:rPr>
        <w:t xml:space="preserve"> Las autoridades </w:t>
      </w:r>
      <w:r w:rsidR="008F576A" w:rsidRPr="00E73EBA">
        <w:rPr>
          <w:rFonts w:ascii="Arial" w:hAnsi="Arial" w:cs="Arial"/>
          <w:sz w:val="24"/>
          <w:szCs w:val="24"/>
        </w:rPr>
        <w:t>auxiliares</w:t>
      </w:r>
      <w:r w:rsidRPr="00E73EBA">
        <w:rPr>
          <w:rFonts w:ascii="Arial" w:hAnsi="Arial" w:cs="Arial"/>
          <w:sz w:val="24"/>
          <w:szCs w:val="24"/>
        </w:rPr>
        <w:t xml:space="preserve"> municipales ejercerán en sus respectivas jurisdicciones las a</w:t>
      </w:r>
      <w:r w:rsidR="00F43229" w:rsidRPr="00E73EBA">
        <w:rPr>
          <w:rFonts w:ascii="Arial" w:hAnsi="Arial" w:cs="Arial"/>
          <w:sz w:val="24"/>
          <w:szCs w:val="24"/>
        </w:rPr>
        <w:t xml:space="preserve">tribuciones que les delegue el </w:t>
      </w:r>
      <w:r w:rsidR="008C7229">
        <w:rPr>
          <w:rFonts w:ascii="Arial" w:hAnsi="Arial" w:cs="Arial"/>
          <w:sz w:val="24"/>
          <w:szCs w:val="24"/>
        </w:rPr>
        <w:t>Ayuntamiento</w:t>
      </w:r>
      <w:r w:rsidRPr="00E73EBA">
        <w:rPr>
          <w:rFonts w:ascii="Arial" w:hAnsi="Arial" w:cs="Arial"/>
          <w:sz w:val="24"/>
          <w:szCs w:val="24"/>
        </w:rPr>
        <w:t xml:space="preserve"> para mantener el orden, la paz s</w:t>
      </w:r>
      <w:r w:rsidR="00F43229" w:rsidRPr="00E73EBA">
        <w:rPr>
          <w:rFonts w:ascii="Arial" w:hAnsi="Arial" w:cs="Arial"/>
          <w:sz w:val="24"/>
          <w:szCs w:val="24"/>
        </w:rPr>
        <w:t>ocial, la seguridad y protección</w:t>
      </w:r>
      <w:r w:rsidRPr="00E73EBA">
        <w:rPr>
          <w:rFonts w:ascii="Arial" w:hAnsi="Arial" w:cs="Arial"/>
          <w:sz w:val="24"/>
          <w:szCs w:val="24"/>
        </w:rPr>
        <w:t xml:space="preserve"> de los </w:t>
      </w:r>
      <w:r w:rsidR="008F576A" w:rsidRPr="00E73EBA">
        <w:rPr>
          <w:rFonts w:ascii="Arial" w:hAnsi="Arial" w:cs="Arial"/>
          <w:sz w:val="24"/>
          <w:szCs w:val="24"/>
        </w:rPr>
        <w:t>vecinos</w:t>
      </w:r>
      <w:r w:rsidRPr="00E73EBA">
        <w:rPr>
          <w:rFonts w:ascii="Arial" w:hAnsi="Arial" w:cs="Arial"/>
          <w:sz w:val="24"/>
          <w:szCs w:val="24"/>
        </w:rPr>
        <w:t xml:space="preserve">; </w:t>
      </w:r>
      <w:r w:rsidR="008F576A" w:rsidRPr="00E73EBA">
        <w:rPr>
          <w:rFonts w:ascii="Arial" w:hAnsi="Arial" w:cs="Arial"/>
          <w:sz w:val="24"/>
          <w:szCs w:val="24"/>
        </w:rPr>
        <w:t>así</w:t>
      </w:r>
      <w:r w:rsidRPr="00E73EBA">
        <w:rPr>
          <w:rFonts w:ascii="Arial" w:hAnsi="Arial" w:cs="Arial"/>
          <w:sz w:val="24"/>
          <w:szCs w:val="24"/>
        </w:rPr>
        <w:t xml:space="preserve"> como</w:t>
      </w:r>
      <w:r w:rsidR="00F1054B" w:rsidRPr="00E73EBA">
        <w:rPr>
          <w:rFonts w:ascii="Arial" w:hAnsi="Arial" w:cs="Arial"/>
          <w:sz w:val="24"/>
          <w:szCs w:val="24"/>
        </w:rPr>
        <w:t>,</w:t>
      </w:r>
      <w:r w:rsidRPr="00E73EBA">
        <w:rPr>
          <w:rFonts w:ascii="Arial" w:hAnsi="Arial" w:cs="Arial"/>
          <w:sz w:val="24"/>
          <w:szCs w:val="24"/>
        </w:rPr>
        <w:t xml:space="preserve"> la </w:t>
      </w:r>
      <w:r w:rsidR="008F576A" w:rsidRPr="00E73EBA">
        <w:rPr>
          <w:rFonts w:ascii="Arial" w:hAnsi="Arial" w:cs="Arial"/>
          <w:sz w:val="24"/>
          <w:szCs w:val="24"/>
        </w:rPr>
        <w:t>prestación</w:t>
      </w:r>
      <w:r w:rsidRPr="00E73EBA">
        <w:rPr>
          <w:rFonts w:ascii="Arial" w:hAnsi="Arial" w:cs="Arial"/>
          <w:sz w:val="24"/>
          <w:szCs w:val="24"/>
        </w:rPr>
        <w:t xml:space="preserve"> de </w:t>
      </w:r>
      <w:r w:rsidR="008F576A" w:rsidRPr="00E73EBA">
        <w:rPr>
          <w:rFonts w:ascii="Arial" w:hAnsi="Arial" w:cs="Arial"/>
          <w:sz w:val="24"/>
          <w:szCs w:val="24"/>
        </w:rPr>
        <w:t>servicios</w:t>
      </w:r>
      <w:r w:rsidRPr="00E73EBA">
        <w:rPr>
          <w:rFonts w:ascii="Arial" w:hAnsi="Arial" w:cs="Arial"/>
          <w:sz w:val="24"/>
          <w:szCs w:val="24"/>
        </w:rPr>
        <w:t xml:space="preserve">, conforme a lo </w:t>
      </w:r>
      <w:r w:rsidR="008F576A" w:rsidRPr="00E73EBA">
        <w:rPr>
          <w:rFonts w:ascii="Arial" w:hAnsi="Arial" w:cs="Arial"/>
          <w:sz w:val="24"/>
          <w:szCs w:val="24"/>
        </w:rPr>
        <w:t>establecido</w:t>
      </w:r>
      <w:r w:rsidRPr="00E73EBA">
        <w:rPr>
          <w:rFonts w:ascii="Arial" w:hAnsi="Arial" w:cs="Arial"/>
          <w:sz w:val="24"/>
          <w:szCs w:val="24"/>
        </w:rPr>
        <w:t xml:space="preserve"> en la Ley </w:t>
      </w:r>
      <w:r w:rsidR="008F576A" w:rsidRPr="00E73EBA">
        <w:rPr>
          <w:rFonts w:ascii="Arial" w:hAnsi="Arial" w:cs="Arial"/>
          <w:sz w:val="24"/>
          <w:szCs w:val="24"/>
        </w:rPr>
        <w:t>Orgánica</w:t>
      </w:r>
      <w:r w:rsidRPr="00E73EBA">
        <w:rPr>
          <w:rFonts w:ascii="Arial" w:hAnsi="Arial" w:cs="Arial"/>
          <w:sz w:val="24"/>
          <w:szCs w:val="24"/>
        </w:rPr>
        <w:t xml:space="preserve"> </w:t>
      </w:r>
      <w:r w:rsidR="008F576A" w:rsidRPr="00E73EBA">
        <w:rPr>
          <w:rFonts w:ascii="Arial" w:hAnsi="Arial" w:cs="Arial"/>
          <w:sz w:val="24"/>
          <w:szCs w:val="24"/>
        </w:rPr>
        <w:t>Municipal</w:t>
      </w:r>
      <w:r w:rsidRPr="00E73EBA">
        <w:rPr>
          <w:rFonts w:ascii="Arial" w:hAnsi="Arial" w:cs="Arial"/>
          <w:sz w:val="24"/>
          <w:szCs w:val="24"/>
        </w:rPr>
        <w:t xml:space="preserve"> del </w:t>
      </w:r>
      <w:r w:rsidR="008F576A" w:rsidRPr="00E73EBA">
        <w:rPr>
          <w:rFonts w:ascii="Arial" w:hAnsi="Arial" w:cs="Arial"/>
          <w:sz w:val="24"/>
          <w:szCs w:val="24"/>
        </w:rPr>
        <w:t>Estado</w:t>
      </w:r>
      <w:r w:rsidRPr="00E73EBA">
        <w:rPr>
          <w:rFonts w:ascii="Arial" w:hAnsi="Arial" w:cs="Arial"/>
          <w:sz w:val="24"/>
          <w:szCs w:val="24"/>
        </w:rPr>
        <w:t xml:space="preserve"> de </w:t>
      </w:r>
      <w:r w:rsidR="008F576A" w:rsidRPr="00E73EBA">
        <w:rPr>
          <w:rFonts w:ascii="Arial" w:hAnsi="Arial" w:cs="Arial"/>
          <w:sz w:val="24"/>
          <w:szCs w:val="24"/>
        </w:rPr>
        <w:t>México</w:t>
      </w:r>
      <w:r w:rsidRPr="00E73EBA">
        <w:rPr>
          <w:rFonts w:ascii="Arial" w:hAnsi="Arial" w:cs="Arial"/>
          <w:sz w:val="24"/>
          <w:szCs w:val="24"/>
        </w:rPr>
        <w:t xml:space="preserve">, el presente </w:t>
      </w:r>
      <w:r w:rsidR="00690D36">
        <w:rPr>
          <w:rFonts w:ascii="Arial" w:hAnsi="Arial" w:cs="Arial"/>
          <w:sz w:val="24"/>
          <w:szCs w:val="24"/>
        </w:rPr>
        <w:t>Bando</w:t>
      </w:r>
      <w:r w:rsidRPr="00E73EBA">
        <w:rPr>
          <w:rFonts w:ascii="Arial" w:hAnsi="Arial" w:cs="Arial"/>
          <w:sz w:val="24"/>
          <w:szCs w:val="24"/>
        </w:rPr>
        <w:t xml:space="preserve"> y los</w:t>
      </w:r>
      <w:r w:rsidR="00E4681A">
        <w:rPr>
          <w:rFonts w:ascii="Arial" w:hAnsi="Arial" w:cs="Arial"/>
          <w:sz w:val="24"/>
          <w:szCs w:val="24"/>
        </w:rPr>
        <w:t xml:space="preserve"> reglamentos que se deriven de é</w:t>
      </w:r>
      <w:r w:rsidR="00DE685E">
        <w:rPr>
          <w:rFonts w:ascii="Arial" w:hAnsi="Arial" w:cs="Arial"/>
          <w:sz w:val="24"/>
          <w:szCs w:val="24"/>
        </w:rPr>
        <w:t>st</w:t>
      </w:r>
      <w:r w:rsidR="00E4681A">
        <w:rPr>
          <w:rFonts w:ascii="Arial" w:hAnsi="Arial" w:cs="Arial"/>
          <w:sz w:val="24"/>
          <w:szCs w:val="24"/>
        </w:rPr>
        <w:t>e</w:t>
      </w:r>
      <w:r w:rsidRPr="00E73EBA">
        <w:rPr>
          <w:rFonts w:ascii="Arial" w:hAnsi="Arial" w:cs="Arial"/>
          <w:sz w:val="24"/>
          <w:szCs w:val="24"/>
        </w:rPr>
        <w:t>.</w:t>
      </w:r>
    </w:p>
    <w:p w14:paraId="0A377636" w14:textId="17CBE446" w:rsidR="00D93DA6" w:rsidRPr="00E73EBA" w:rsidRDefault="00D93DA6" w:rsidP="00D93DA6">
      <w:pPr>
        <w:tabs>
          <w:tab w:val="left" w:pos="1179"/>
          <w:tab w:val="left" w:pos="5741"/>
        </w:tabs>
        <w:jc w:val="both"/>
        <w:rPr>
          <w:rFonts w:ascii="Arial" w:hAnsi="Arial" w:cs="Arial"/>
          <w:sz w:val="24"/>
          <w:szCs w:val="24"/>
        </w:rPr>
      </w:pPr>
      <w:r w:rsidRPr="00E73EBA">
        <w:rPr>
          <w:rFonts w:ascii="Arial" w:hAnsi="Arial" w:cs="Arial"/>
          <w:b/>
          <w:sz w:val="24"/>
          <w:szCs w:val="24"/>
        </w:rPr>
        <w:t>Artículo 50.-</w:t>
      </w:r>
      <w:r w:rsidRPr="00E73EBA">
        <w:rPr>
          <w:rFonts w:ascii="Arial" w:hAnsi="Arial" w:cs="Arial"/>
          <w:sz w:val="24"/>
          <w:szCs w:val="24"/>
        </w:rPr>
        <w:t xml:space="preserve"> En cada una de las localidades a que alude el artículo 15 de</w:t>
      </w:r>
      <w:r w:rsidR="00E4681A">
        <w:rPr>
          <w:rFonts w:ascii="Arial" w:hAnsi="Arial" w:cs="Arial"/>
          <w:sz w:val="24"/>
          <w:szCs w:val="24"/>
        </w:rPr>
        <w:t>l presente</w:t>
      </w:r>
      <w:r w:rsidRPr="00E73EBA">
        <w:rPr>
          <w:rFonts w:ascii="Arial" w:hAnsi="Arial" w:cs="Arial"/>
          <w:sz w:val="24"/>
          <w:szCs w:val="24"/>
        </w:rPr>
        <w:t xml:space="preserve"> </w:t>
      </w:r>
      <w:r w:rsidR="00690D36">
        <w:rPr>
          <w:rFonts w:ascii="Arial" w:hAnsi="Arial" w:cs="Arial"/>
          <w:sz w:val="24"/>
          <w:szCs w:val="24"/>
        </w:rPr>
        <w:t>Bando</w:t>
      </w:r>
      <w:r w:rsidRPr="00E73EBA">
        <w:rPr>
          <w:rFonts w:ascii="Arial" w:hAnsi="Arial" w:cs="Arial"/>
          <w:sz w:val="24"/>
          <w:szCs w:val="24"/>
        </w:rPr>
        <w:t xml:space="preserve"> (</w:t>
      </w:r>
      <w:r w:rsidR="008F576A" w:rsidRPr="00E73EBA">
        <w:rPr>
          <w:rFonts w:ascii="Arial" w:hAnsi="Arial" w:cs="Arial"/>
          <w:sz w:val="24"/>
          <w:szCs w:val="24"/>
        </w:rPr>
        <w:t>excepto</w:t>
      </w:r>
      <w:r w:rsidR="00F43229" w:rsidRPr="00E73EBA">
        <w:rPr>
          <w:rFonts w:ascii="Arial" w:hAnsi="Arial" w:cs="Arial"/>
          <w:sz w:val="24"/>
          <w:szCs w:val="24"/>
        </w:rPr>
        <w:t xml:space="preserve"> en la C</w:t>
      </w:r>
      <w:r w:rsidRPr="00E73EBA">
        <w:rPr>
          <w:rFonts w:ascii="Arial" w:hAnsi="Arial" w:cs="Arial"/>
          <w:sz w:val="24"/>
          <w:szCs w:val="24"/>
        </w:rPr>
        <w:t xml:space="preserve">abecera </w:t>
      </w:r>
      <w:r w:rsidR="00F43229" w:rsidRPr="00E73EBA">
        <w:rPr>
          <w:rFonts w:ascii="Arial" w:hAnsi="Arial" w:cs="Arial"/>
          <w:sz w:val="24"/>
          <w:szCs w:val="24"/>
        </w:rPr>
        <w:t>M</w:t>
      </w:r>
      <w:r w:rsidR="008F576A" w:rsidRPr="00E73EBA">
        <w:rPr>
          <w:rFonts w:ascii="Arial" w:hAnsi="Arial" w:cs="Arial"/>
          <w:sz w:val="24"/>
          <w:szCs w:val="24"/>
        </w:rPr>
        <w:t>unicipal</w:t>
      </w:r>
      <w:r w:rsidRPr="00E73EBA">
        <w:rPr>
          <w:rFonts w:ascii="Arial" w:hAnsi="Arial" w:cs="Arial"/>
          <w:sz w:val="24"/>
          <w:szCs w:val="24"/>
        </w:rPr>
        <w:t xml:space="preserve">, donde no existirá autoridad intermedia entre los habitantes y el </w:t>
      </w:r>
      <w:r w:rsidR="008C7229">
        <w:rPr>
          <w:rFonts w:ascii="Arial" w:hAnsi="Arial" w:cs="Arial"/>
          <w:sz w:val="24"/>
          <w:szCs w:val="24"/>
        </w:rPr>
        <w:t>Ayuntamiento</w:t>
      </w:r>
      <w:r w:rsidRPr="00E73EBA">
        <w:rPr>
          <w:rFonts w:ascii="Arial" w:hAnsi="Arial" w:cs="Arial"/>
          <w:sz w:val="24"/>
          <w:szCs w:val="24"/>
        </w:rPr>
        <w:t xml:space="preserve">), </w:t>
      </w:r>
      <w:r w:rsidR="008F576A" w:rsidRPr="00E73EBA">
        <w:rPr>
          <w:rFonts w:ascii="Arial" w:hAnsi="Arial" w:cs="Arial"/>
          <w:sz w:val="24"/>
          <w:szCs w:val="24"/>
        </w:rPr>
        <w:t>habrá</w:t>
      </w:r>
      <w:r w:rsidRPr="00E73EBA">
        <w:rPr>
          <w:rFonts w:ascii="Arial" w:hAnsi="Arial" w:cs="Arial"/>
          <w:sz w:val="24"/>
          <w:szCs w:val="24"/>
        </w:rPr>
        <w:t xml:space="preserve"> dos </w:t>
      </w:r>
      <w:r w:rsidR="003B5D03">
        <w:rPr>
          <w:rFonts w:ascii="Arial" w:hAnsi="Arial" w:cs="Arial"/>
          <w:sz w:val="24"/>
          <w:szCs w:val="24"/>
        </w:rPr>
        <w:t>Delegados</w:t>
      </w:r>
      <w:r w:rsidRPr="00E73EBA">
        <w:rPr>
          <w:rFonts w:ascii="Arial" w:hAnsi="Arial" w:cs="Arial"/>
          <w:sz w:val="24"/>
          <w:szCs w:val="24"/>
        </w:rPr>
        <w:t xml:space="preserve"> y un subdelegado por cad</w:t>
      </w:r>
      <w:r w:rsidR="00F43229" w:rsidRPr="00E73EBA">
        <w:rPr>
          <w:rFonts w:ascii="Arial" w:hAnsi="Arial" w:cs="Arial"/>
          <w:sz w:val="24"/>
          <w:szCs w:val="24"/>
        </w:rPr>
        <w:t>a</w:t>
      </w:r>
      <w:r w:rsidRPr="00E73EBA">
        <w:rPr>
          <w:rFonts w:ascii="Arial" w:hAnsi="Arial" w:cs="Arial"/>
          <w:sz w:val="24"/>
          <w:szCs w:val="24"/>
        </w:rPr>
        <w:t xml:space="preserve"> bar</w:t>
      </w:r>
      <w:r w:rsidR="00F43229" w:rsidRPr="00E73EBA">
        <w:rPr>
          <w:rFonts w:ascii="Arial" w:hAnsi="Arial" w:cs="Arial"/>
          <w:sz w:val="24"/>
          <w:szCs w:val="24"/>
        </w:rPr>
        <w:t>r</w:t>
      </w:r>
      <w:r w:rsidR="00E4681A">
        <w:rPr>
          <w:rFonts w:ascii="Arial" w:hAnsi="Arial" w:cs="Arial"/>
          <w:sz w:val="24"/>
          <w:szCs w:val="24"/>
        </w:rPr>
        <w:t>io, colonia</w:t>
      </w:r>
      <w:r w:rsidRPr="00E73EBA">
        <w:rPr>
          <w:rFonts w:ascii="Arial" w:hAnsi="Arial" w:cs="Arial"/>
          <w:sz w:val="24"/>
          <w:szCs w:val="24"/>
        </w:rPr>
        <w:t xml:space="preserve"> o cuartel en que se dividen los pueblos, con sus suplentes cuyo cargo conferido por la ci</w:t>
      </w:r>
      <w:r w:rsidR="00E4681A">
        <w:rPr>
          <w:rFonts w:ascii="Arial" w:hAnsi="Arial" w:cs="Arial"/>
          <w:sz w:val="24"/>
          <w:szCs w:val="24"/>
        </w:rPr>
        <w:t>udadanía, tendrá carácter honorífico</w:t>
      </w:r>
      <w:r w:rsidRPr="00E73EBA">
        <w:rPr>
          <w:rFonts w:ascii="Arial" w:hAnsi="Arial" w:cs="Arial"/>
          <w:sz w:val="24"/>
          <w:szCs w:val="24"/>
        </w:rPr>
        <w:t xml:space="preserve"> con una duración de 3 años y podrán ser removidos por el </w:t>
      </w:r>
      <w:r w:rsidR="008C7229">
        <w:rPr>
          <w:rFonts w:ascii="Arial" w:hAnsi="Arial" w:cs="Arial"/>
          <w:sz w:val="24"/>
          <w:szCs w:val="24"/>
        </w:rPr>
        <w:t>Ayuntamiento</w:t>
      </w:r>
      <w:r w:rsidRPr="00E73EBA">
        <w:rPr>
          <w:rFonts w:ascii="Arial" w:hAnsi="Arial" w:cs="Arial"/>
          <w:sz w:val="24"/>
          <w:szCs w:val="24"/>
        </w:rPr>
        <w:t xml:space="preserve"> conf</w:t>
      </w:r>
      <w:r w:rsidR="00F43229" w:rsidRPr="00E73EBA">
        <w:rPr>
          <w:rFonts w:ascii="Arial" w:hAnsi="Arial" w:cs="Arial"/>
          <w:sz w:val="24"/>
          <w:szCs w:val="24"/>
        </w:rPr>
        <w:t>orme a las disposiciones leg</w:t>
      </w:r>
      <w:r w:rsidRPr="00E73EBA">
        <w:rPr>
          <w:rFonts w:ascii="Arial" w:hAnsi="Arial" w:cs="Arial"/>
          <w:sz w:val="24"/>
          <w:szCs w:val="24"/>
        </w:rPr>
        <w:t xml:space="preserve">ales </w:t>
      </w:r>
      <w:r w:rsidR="00331B3A" w:rsidRPr="00E73EBA">
        <w:rPr>
          <w:rFonts w:ascii="Arial" w:hAnsi="Arial" w:cs="Arial"/>
          <w:sz w:val="24"/>
          <w:szCs w:val="24"/>
        </w:rPr>
        <w:t>aplicables</w:t>
      </w:r>
      <w:r w:rsidR="004E15B9" w:rsidRPr="00E73EBA">
        <w:rPr>
          <w:rFonts w:ascii="Arial" w:hAnsi="Arial" w:cs="Arial"/>
          <w:sz w:val="24"/>
          <w:szCs w:val="24"/>
        </w:rPr>
        <w:t>;</w:t>
      </w:r>
      <w:r w:rsidRPr="00E73EBA">
        <w:rPr>
          <w:rFonts w:ascii="Arial" w:hAnsi="Arial" w:cs="Arial"/>
          <w:sz w:val="24"/>
          <w:szCs w:val="24"/>
        </w:rPr>
        <w:t xml:space="preserve"> </w:t>
      </w:r>
      <w:r w:rsidR="00331B3A" w:rsidRPr="00E73EBA">
        <w:rPr>
          <w:rFonts w:ascii="Arial" w:hAnsi="Arial" w:cs="Arial"/>
          <w:sz w:val="24"/>
          <w:szCs w:val="24"/>
        </w:rPr>
        <w:t>así</w:t>
      </w:r>
      <w:r w:rsidRPr="00E73EBA">
        <w:rPr>
          <w:rFonts w:ascii="Arial" w:hAnsi="Arial" w:cs="Arial"/>
          <w:sz w:val="24"/>
          <w:szCs w:val="24"/>
        </w:rPr>
        <w:t xml:space="preserve"> como</w:t>
      </w:r>
      <w:r w:rsidR="004E15B9" w:rsidRPr="00E73EBA">
        <w:rPr>
          <w:rFonts w:ascii="Arial" w:hAnsi="Arial" w:cs="Arial"/>
          <w:sz w:val="24"/>
          <w:szCs w:val="24"/>
        </w:rPr>
        <w:t>,</w:t>
      </w:r>
      <w:r w:rsidRPr="00E73EBA">
        <w:rPr>
          <w:rFonts w:ascii="Arial" w:hAnsi="Arial" w:cs="Arial"/>
          <w:sz w:val="24"/>
          <w:szCs w:val="24"/>
        </w:rPr>
        <w:t xml:space="preserve"> quienes </w:t>
      </w:r>
      <w:r w:rsidR="00331B3A" w:rsidRPr="00E73EBA">
        <w:rPr>
          <w:rFonts w:ascii="Arial" w:hAnsi="Arial" w:cs="Arial"/>
          <w:sz w:val="24"/>
          <w:szCs w:val="24"/>
        </w:rPr>
        <w:t>hayan</w:t>
      </w:r>
      <w:r w:rsidRPr="00E73EBA">
        <w:rPr>
          <w:rFonts w:ascii="Arial" w:hAnsi="Arial" w:cs="Arial"/>
          <w:sz w:val="24"/>
          <w:szCs w:val="24"/>
        </w:rPr>
        <w:t xml:space="preserve"> ocupado el cargo como propietarios no podrán ser re</w:t>
      </w:r>
      <w:r w:rsidR="00E4681A">
        <w:rPr>
          <w:rFonts w:ascii="Arial" w:hAnsi="Arial" w:cs="Arial"/>
          <w:sz w:val="24"/>
          <w:szCs w:val="24"/>
        </w:rPr>
        <w:t>e</w:t>
      </w:r>
      <w:r w:rsidRPr="00E73EBA">
        <w:rPr>
          <w:rFonts w:ascii="Arial" w:hAnsi="Arial" w:cs="Arial"/>
          <w:sz w:val="24"/>
          <w:szCs w:val="24"/>
        </w:rPr>
        <w:t xml:space="preserve">lectos para el </w:t>
      </w:r>
      <w:r w:rsidR="00331B3A" w:rsidRPr="00E73EBA">
        <w:rPr>
          <w:rFonts w:ascii="Arial" w:hAnsi="Arial" w:cs="Arial"/>
          <w:sz w:val="24"/>
          <w:szCs w:val="24"/>
        </w:rPr>
        <w:t>periodo</w:t>
      </w:r>
      <w:r w:rsidRPr="00E73EBA">
        <w:rPr>
          <w:rFonts w:ascii="Arial" w:hAnsi="Arial" w:cs="Arial"/>
          <w:sz w:val="24"/>
          <w:szCs w:val="24"/>
        </w:rPr>
        <w:t xml:space="preserve"> inmediato siguiente al de su gestión.</w:t>
      </w:r>
    </w:p>
    <w:p w14:paraId="0CBEA8F2" w14:textId="02618BA8" w:rsidR="00D93DA6" w:rsidRPr="00E73EBA" w:rsidRDefault="00D93DA6" w:rsidP="00D93DA6">
      <w:pPr>
        <w:tabs>
          <w:tab w:val="left" w:pos="1179"/>
          <w:tab w:val="left" w:pos="5741"/>
        </w:tabs>
        <w:jc w:val="both"/>
        <w:rPr>
          <w:rFonts w:ascii="Arial" w:hAnsi="Arial" w:cs="Arial"/>
          <w:sz w:val="24"/>
          <w:szCs w:val="24"/>
        </w:rPr>
      </w:pPr>
      <w:r w:rsidRPr="00E73EBA">
        <w:rPr>
          <w:rFonts w:ascii="Arial" w:hAnsi="Arial" w:cs="Arial"/>
          <w:b/>
          <w:sz w:val="24"/>
          <w:szCs w:val="24"/>
        </w:rPr>
        <w:t>Artículo 51</w:t>
      </w:r>
      <w:r w:rsidRPr="00E73EBA">
        <w:rPr>
          <w:rFonts w:ascii="Arial" w:hAnsi="Arial" w:cs="Arial"/>
          <w:sz w:val="24"/>
          <w:szCs w:val="24"/>
        </w:rPr>
        <w:t xml:space="preserve">.- La organización de la elección </w:t>
      </w:r>
      <w:r w:rsidR="003B5D03">
        <w:rPr>
          <w:rFonts w:ascii="Arial" w:hAnsi="Arial" w:cs="Arial"/>
          <w:sz w:val="24"/>
          <w:szCs w:val="24"/>
        </w:rPr>
        <w:t>de los Delegados y Subdelegados se apegará</w:t>
      </w:r>
      <w:r w:rsidRPr="00E73EBA">
        <w:rPr>
          <w:rFonts w:ascii="Arial" w:hAnsi="Arial" w:cs="Arial"/>
          <w:sz w:val="24"/>
          <w:szCs w:val="24"/>
        </w:rPr>
        <w:t xml:space="preserve"> a lo que </w:t>
      </w:r>
      <w:r w:rsidR="00331B3A" w:rsidRPr="00E73EBA">
        <w:rPr>
          <w:rFonts w:ascii="Arial" w:hAnsi="Arial" w:cs="Arial"/>
          <w:sz w:val="24"/>
          <w:szCs w:val="24"/>
        </w:rPr>
        <w:t>determine</w:t>
      </w:r>
      <w:r w:rsidRPr="00E73EBA">
        <w:rPr>
          <w:rFonts w:ascii="Arial" w:hAnsi="Arial" w:cs="Arial"/>
          <w:sz w:val="24"/>
          <w:szCs w:val="24"/>
        </w:rPr>
        <w:t xml:space="preserve"> la Ley </w:t>
      </w:r>
      <w:r w:rsidR="00331B3A" w:rsidRPr="00E73EBA">
        <w:rPr>
          <w:rFonts w:ascii="Arial" w:hAnsi="Arial" w:cs="Arial"/>
          <w:sz w:val="24"/>
          <w:szCs w:val="24"/>
        </w:rPr>
        <w:t>Orgánica</w:t>
      </w:r>
      <w:r w:rsidR="003B5D03">
        <w:rPr>
          <w:rFonts w:ascii="Arial" w:hAnsi="Arial" w:cs="Arial"/>
          <w:sz w:val="24"/>
          <w:szCs w:val="24"/>
        </w:rPr>
        <w:t xml:space="preserve"> Municipal</w:t>
      </w:r>
      <w:r w:rsidRPr="00E73EBA">
        <w:rPr>
          <w:rFonts w:ascii="Arial" w:hAnsi="Arial" w:cs="Arial"/>
          <w:sz w:val="24"/>
          <w:szCs w:val="24"/>
        </w:rPr>
        <w:t xml:space="preserve"> del </w:t>
      </w:r>
      <w:r w:rsidR="00331B3A" w:rsidRPr="00E73EBA">
        <w:rPr>
          <w:rFonts w:ascii="Arial" w:hAnsi="Arial" w:cs="Arial"/>
          <w:sz w:val="24"/>
          <w:szCs w:val="24"/>
        </w:rPr>
        <w:t>Estado</w:t>
      </w:r>
      <w:r w:rsidRPr="00E73EBA">
        <w:rPr>
          <w:rFonts w:ascii="Arial" w:hAnsi="Arial" w:cs="Arial"/>
          <w:sz w:val="24"/>
          <w:szCs w:val="24"/>
        </w:rPr>
        <w:t xml:space="preserve"> de </w:t>
      </w:r>
      <w:r w:rsidR="00331B3A" w:rsidRPr="00E73EBA">
        <w:rPr>
          <w:rFonts w:ascii="Arial" w:hAnsi="Arial" w:cs="Arial"/>
          <w:sz w:val="24"/>
          <w:szCs w:val="24"/>
        </w:rPr>
        <w:t>México</w:t>
      </w:r>
      <w:r w:rsidRPr="00E73EBA">
        <w:rPr>
          <w:rFonts w:ascii="Arial" w:hAnsi="Arial" w:cs="Arial"/>
          <w:sz w:val="24"/>
          <w:szCs w:val="24"/>
        </w:rPr>
        <w:t xml:space="preserve"> y lo acordado por el </w:t>
      </w:r>
      <w:r w:rsidR="008C7229">
        <w:rPr>
          <w:rFonts w:ascii="Arial" w:hAnsi="Arial" w:cs="Arial"/>
          <w:sz w:val="24"/>
          <w:szCs w:val="24"/>
        </w:rPr>
        <w:t>Ayuntamiento</w:t>
      </w:r>
      <w:r w:rsidRPr="00E73EBA">
        <w:rPr>
          <w:rFonts w:ascii="Arial" w:hAnsi="Arial" w:cs="Arial"/>
          <w:sz w:val="24"/>
          <w:szCs w:val="24"/>
        </w:rPr>
        <w:t xml:space="preserve">. En </w:t>
      </w:r>
      <w:r w:rsidR="00331B3A" w:rsidRPr="00E73EBA">
        <w:rPr>
          <w:rFonts w:ascii="Arial" w:hAnsi="Arial" w:cs="Arial"/>
          <w:sz w:val="24"/>
          <w:szCs w:val="24"/>
        </w:rPr>
        <w:t>cuanto</w:t>
      </w:r>
      <w:r w:rsidR="003B5D03">
        <w:rPr>
          <w:rFonts w:ascii="Arial" w:hAnsi="Arial" w:cs="Arial"/>
          <w:sz w:val="24"/>
          <w:szCs w:val="24"/>
        </w:rPr>
        <w:t>,</w:t>
      </w:r>
      <w:r w:rsidRPr="00E73EBA">
        <w:rPr>
          <w:rFonts w:ascii="Arial" w:hAnsi="Arial" w:cs="Arial"/>
          <w:sz w:val="24"/>
          <w:szCs w:val="24"/>
        </w:rPr>
        <w:t xml:space="preserve"> al </w:t>
      </w:r>
      <w:r w:rsidR="00331B3A" w:rsidRPr="00E73EBA">
        <w:rPr>
          <w:rFonts w:ascii="Arial" w:hAnsi="Arial" w:cs="Arial"/>
          <w:sz w:val="24"/>
          <w:szCs w:val="24"/>
        </w:rPr>
        <w:t>funcionamiento</w:t>
      </w:r>
      <w:r w:rsidRPr="00E73EBA">
        <w:rPr>
          <w:rFonts w:ascii="Arial" w:hAnsi="Arial" w:cs="Arial"/>
          <w:sz w:val="24"/>
          <w:szCs w:val="24"/>
        </w:rPr>
        <w:t xml:space="preserve"> de las </w:t>
      </w:r>
      <w:r w:rsidR="00331B3A" w:rsidRPr="00E73EBA">
        <w:rPr>
          <w:rFonts w:ascii="Arial" w:hAnsi="Arial" w:cs="Arial"/>
          <w:sz w:val="24"/>
          <w:szCs w:val="24"/>
        </w:rPr>
        <w:t>delegaciones</w:t>
      </w:r>
      <w:r w:rsidR="003B5D03">
        <w:rPr>
          <w:rFonts w:ascii="Arial" w:hAnsi="Arial" w:cs="Arial"/>
          <w:sz w:val="24"/>
          <w:szCs w:val="24"/>
        </w:rPr>
        <w:t xml:space="preserve"> y subdelegaciones</w:t>
      </w:r>
      <w:r w:rsidRPr="00E73EBA">
        <w:rPr>
          <w:rFonts w:ascii="Arial" w:hAnsi="Arial" w:cs="Arial"/>
          <w:sz w:val="24"/>
          <w:szCs w:val="24"/>
        </w:rPr>
        <w:t xml:space="preserve"> queda sujeto al reglamento que expide el mismo.</w:t>
      </w:r>
    </w:p>
    <w:p w14:paraId="09640FA7" w14:textId="2DCDD61C" w:rsidR="00D93DA6" w:rsidRPr="00E73EBA" w:rsidRDefault="00D93DA6" w:rsidP="00D93DA6">
      <w:pPr>
        <w:tabs>
          <w:tab w:val="left" w:pos="1179"/>
          <w:tab w:val="left" w:pos="5741"/>
        </w:tabs>
        <w:jc w:val="both"/>
        <w:rPr>
          <w:rFonts w:ascii="Arial" w:hAnsi="Arial" w:cs="Arial"/>
          <w:sz w:val="24"/>
          <w:szCs w:val="24"/>
        </w:rPr>
      </w:pPr>
      <w:r w:rsidRPr="00E73EBA">
        <w:rPr>
          <w:rFonts w:ascii="Arial" w:hAnsi="Arial" w:cs="Arial"/>
          <w:b/>
          <w:sz w:val="24"/>
          <w:szCs w:val="24"/>
        </w:rPr>
        <w:t>Artículo 52.-</w:t>
      </w:r>
      <w:r w:rsidRPr="00E73EBA">
        <w:rPr>
          <w:rFonts w:ascii="Arial" w:hAnsi="Arial" w:cs="Arial"/>
          <w:sz w:val="24"/>
          <w:szCs w:val="24"/>
        </w:rPr>
        <w:t xml:space="preserve"> Los </w:t>
      </w:r>
      <w:r w:rsidR="003B5D03">
        <w:rPr>
          <w:rFonts w:ascii="Arial" w:hAnsi="Arial" w:cs="Arial"/>
          <w:sz w:val="24"/>
          <w:szCs w:val="24"/>
        </w:rPr>
        <w:t>Delegados</w:t>
      </w:r>
      <w:r w:rsidRPr="00E73EBA">
        <w:rPr>
          <w:rFonts w:ascii="Arial" w:hAnsi="Arial" w:cs="Arial"/>
          <w:sz w:val="24"/>
          <w:szCs w:val="24"/>
        </w:rPr>
        <w:t xml:space="preserve">, </w:t>
      </w:r>
      <w:r w:rsidR="003B5D03">
        <w:rPr>
          <w:rFonts w:ascii="Arial" w:hAnsi="Arial" w:cs="Arial"/>
          <w:sz w:val="24"/>
          <w:szCs w:val="24"/>
        </w:rPr>
        <w:t>Subdelegados</w:t>
      </w:r>
      <w:r w:rsidRPr="00E73EBA">
        <w:rPr>
          <w:rFonts w:ascii="Arial" w:hAnsi="Arial" w:cs="Arial"/>
          <w:sz w:val="24"/>
          <w:szCs w:val="24"/>
        </w:rPr>
        <w:t xml:space="preserve"> </w:t>
      </w:r>
      <w:r w:rsidR="00331B3A" w:rsidRPr="00E73EBA">
        <w:rPr>
          <w:rFonts w:ascii="Arial" w:hAnsi="Arial" w:cs="Arial"/>
          <w:sz w:val="24"/>
          <w:szCs w:val="24"/>
        </w:rPr>
        <w:t>municipales</w:t>
      </w:r>
      <w:r w:rsidRPr="00E73EBA">
        <w:rPr>
          <w:rFonts w:ascii="Arial" w:hAnsi="Arial" w:cs="Arial"/>
          <w:sz w:val="24"/>
          <w:szCs w:val="24"/>
        </w:rPr>
        <w:t xml:space="preserve"> y demás autoridades que señala la Ley </w:t>
      </w:r>
      <w:r w:rsidR="00331B3A" w:rsidRPr="00E73EBA">
        <w:rPr>
          <w:rFonts w:ascii="Arial" w:hAnsi="Arial" w:cs="Arial"/>
          <w:sz w:val="24"/>
          <w:szCs w:val="24"/>
        </w:rPr>
        <w:t>Orgánica</w:t>
      </w:r>
      <w:r w:rsidRPr="00E73EBA">
        <w:rPr>
          <w:rFonts w:ascii="Arial" w:hAnsi="Arial" w:cs="Arial"/>
          <w:sz w:val="24"/>
          <w:szCs w:val="24"/>
        </w:rPr>
        <w:t xml:space="preserve"> </w:t>
      </w:r>
      <w:r w:rsidR="00331B3A" w:rsidRPr="00E73EBA">
        <w:rPr>
          <w:rFonts w:ascii="Arial" w:hAnsi="Arial" w:cs="Arial"/>
          <w:sz w:val="24"/>
          <w:szCs w:val="24"/>
        </w:rPr>
        <w:t>Municipal</w:t>
      </w:r>
      <w:r w:rsidRPr="00E73EBA">
        <w:rPr>
          <w:rFonts w:ascii="Arial" w:hAnsi="Arial" w:cs="Arial"/>
          <w:sz w:val="24"/>
          <w:szCs w:val="24"/>
        </w:rPr>
        <w:t xml:space="preserve"> del Estado de México, son las únicas autoridades auxiliares reconocidas, no existiendo otra </w:t>
      </w:r>
      <w:r w:rsidR="00331B3A" w:rsidRPr="00E73EBA">
        <w:rPr>
          <w:rFonts w:ascii="Arial" w:hAnsi="Arial" w:cs="Arial"/>
          <w:sz w:val="24"/>
          <w:szCs w:val="24"/>
        </w:rPr>
        <w:t>autoridad</w:t>
      </w:r>
      <w:r w:rsidR="00636741" w:rsidRPr="00E73EBA">
        <w:rPr>
          <w:rFonts w:ascii="Arial" w:hAnsi="Arial" w:cs="Arial"/>
          <w:sz w:val="24"/>
          <w:szCs w:val="24"/>
        </w:rPr>
        <w:t xml:space="preserve"> intermedi</w:t>
      </w:r>
      <w:r w:rsidRPr="00E73EBA">
        <w:rPr>
          <w:rFonts w:ascii="Arial" w:hAnsi="Arial" w:cs="Arial"/>
          <w:sz w:val="24"/>
          <w:szCs w:val="24"/>
        </w:rPr>
        <w:t xml:space="preserve">a con el </w:t>
      </w:r>
      <w:r w:rsidR="008C7229">
        <w:rPr>
          <w:rFonts w:ascii="Arial" w:hAnsi="Arial" w:cs="Arial"/>
          <w:sz w:val="24"/>
          <w:szCs w:val="24"/>
        </w:rPr>
        <w:t>Ayuntamiento</w:t>
      </w:r>
      <w:r w:rsidRPr="00E73EBA">
        <w:rPr>
          <w:rFonts w:ascii="Arial" w:hAnsi="Arial" w:cs="Arial"/>
          <w:sz w:val="24"/>
          <w:szCs w:val="24"/>
        </w:rPr>
        <w:t xml:space="preserve"> y son el conducto permanente de comunic</w:t>
      </w:r>
      <w:r w:rsidR="00E533F7" w:rsidRPr="00E73EBA">
        <w:rPr>
          <w:rFonts w:ascii="Arial" w:hAnsi="Arial" w:cs="Arial"/>
          <w:sz w:val="24"/>
          <w:szCs w:val="24"/>
        </w:rPr>
        <w:t>ac</w:t>
      </w:r>
      <w:r w:rsidRPr="00E73EBA">
        <w:rPr>
          <w:rFonts w:ascii="Arial" w:hAnsi="Arial" w:cs="Arial"/>
          <w:sz w:val="24"/>
          <w:szCs w:val="24"/>
        </w:rPr>
        <w:t xml:space="preserve">ión y consulta entre los habitantes de su </w:t>
      </w:r>
      <w:r w:rsidR="00636741" w:rsidRPr="00E73EBA">
        <w:rPr>
          <w:rFonts w:ascii="Arial" w:hAnsi="Arial" w:cs="Arial"/>
          <w:sz w:val="24"/>
          <w:szCs w:val="24"/>
        </w:rPr>
        <w:t>comuni</w:t>
      </w:r>
      <w:r w:rsidR="00E533F7" w:rsidRPr="00E73EBA">
        <w:rPr>
          <w:rFonts w:ascii="Arial" w:hAnsi="Arial" w:cs="Arial"/>
          <w:sz w:val="24"/>
          <w:szCs w:val="24"/>
        </w:rPr>
        <w:t>da</w:t>
      </w:r>
      <w:r w:rsidR="00636741" w:rsidRPr="00E73EBA">
        <w:rPr>
          <w:rFonts w:ascii="Arial" w:hAnsi="Arial" w:cs="Arial"/>
          <w:sz w:val="24"/>
          <w:szCs w:val="24"/>
        </w:rPr>
        <w:t>d</w:t>
      </w:r>
      <w:r w:rsidRPr="00E73EBA">
        <w:rPr>
          <w:rFonts w:ascii="Arial" w:hAnsi="Arial" w:cs="Arial"/>
          <w:sz w:val="24"/>
          <w:szCs w:val="24"/>
        </w:rPr>
        <w:t xml:space="preserve"> y el </w:t>
      </w:r>
      <w:r w:rsidR="008C7229">
        <w:rPr>
          <w:rFonts w:ascii="Arial" w:hAnsi="Arial" w:cs="Arial"/>
          <w:sz w:val="24"/>
          <w:szCs w:val="24"/>
        </w:rPr>
        <w:t>Ayuntamiento</w:t>
      </w:r>
      <w:r w:rsidRPr="00E73EBA">
        <w:rPr>
          <w:rFonts w:ascii="Arial" w:hAnsi="Arial" w:cs="Arial"/>
          <w:sz w:val="24"/>
          <w:szCs w:val="24"/>
        </w:rPr>
        <w:t>.</w:t>
      </w:r>
    </w:p>
    <w:p w14:paraId="5EB934EF" w14:textId="7847387E" w:rsidR="00467800" w:rsidRPr="00E73EBA" w:rsidRDefault="00D93DA6" w:rsidP="00D93DA6">
      <w:pPr>
        <w:tabs>
          <w:tab w:val="left" w:pos="1179"/>
          <w:tab w:val="left" w:pos="5741"/>
        </w:tabs>
        <w:jc w:val="both"/>
        <w:rPr>
          <w:rFonts w:ascii="Arial" w:hAnsi="Arial" w:cs="Arial"/>
          <w:sz w:val="24"/>
          <w:szCs w:val="24"/>
        </w:rPr>
      </w:pPr>
      <w:r w:rsidRPr="00E73EBA">
        <w:rPr>
          <w:rFonts w:ascii="Arial" w:hAnsi="Arial" w:cs="Arial"/>
          <w:b/>
          <w:sz w:val="24"/>
          <w:szCs w:val="24"/>
        </w:rPr>
        <w:t>Artículo 53.-</w:t>
      </w:r>
      <w:r w:rsidRPr="00E73EBA">
        <w:rPr>
          <w:rFonts w:ascii="Arial" w:hAnsi="Arial" w:cs="Arial"/>
          <w:sz w:val="24"/>
          <w:szCs w:val="24"/>
        </w:rPr>
        <w:t xml:space="preserve"> </w:t>
      </w:r>
      <w:r w:rsidR="00467800" w:rsidRPr="00E73EBA">
        <w:rPr>
          <w:rFonts w:ascii="Arial" w:hAnsi="Arial" w:cs="Arial"/>
          <w:sz w:val="24"/>
          <w:szCs w:val="24"/>
        </w:rPr>
        <w:t xml:space="preserve">Los </w:t>
      </w:r>
      <w:r w:rsidR="003B5D03">
        <w:rPr>
          <w:rFonts w:ascii="Arial" w:hAnsi="Arial" w:cs="Arial"/>
          <w:sz w:val="24"/>
          <w:szCs w:val="24"/>
        </w:rPr>
        <w:t>Delegados</w:t>
      </w:r>
      <w:r w:rsidR="003B5D03" w:rsidRPr="00E73EBA">
        <w:rPr>
          <w:rFonts w:ascii="Arial" w:hAnsi="Arial" w:cs="Arial"/>
          <w:sz w:val="24"/>
          <w:szCs w:val="24"/>
        </w:rPr>
        <w:t xml:space="preserve"> </w:t>
      </w:r>
      <w:r w:rsidR="00467800" w:rsidRPr="00E73EBA">
        <w:rPr>
          <w:rFonts w:ascii="Arial" w:hAnsi="Arial" w:cs="Arial"/>
          <w:sz w:val="24"/>
          <w:szCs w:val="24"/>
        </w:rPr>
        <w:t xml:space="preserve">y </w:t>
      </w:r>
      <w:r w:rsidR="003B5D03">
        <w:rPr>
          <w:rFonts w:ascii="Arial" w:hAnsi="Arial" w:cs="Arial"/>
          <w:sz w:val="24"/>
          <w:szCs w:val="24"/>
        </w:rPr>
        <w:t>Subdelegados</w:t>
      </w:r>
      <w:r w:rsidR="003B5D03" w:rsidRPr="00E73EBA">
        <w:rPr>
          <w:rFonts w:ascii="Arial" w:hAnsi="Arial" w:cs="Arial"/>
          <w:sz w:val="24"/>
          <w:szCs w:val="24"/>
        </w:rPr>
        <w:t xml:space="preserve"> </w:t>
      </w:r>
      <w:r w:rsidR="00467800" w:rsidRPr="00E73EBA">
        <w:rPr>
          <w:rFonts w:ascii="Arial" w:hAnsi="Arial" w:cs="Arial"/>
          <w:sz w:val="24"/>
          <w:szCs w:val="24"/>
        </w:rPr>
        <w:t>tienen las siguientes atribuciones:</w:t>
      </w:r>
    </w:p>
    <w:p w14:paraId="0230A8AB" w14:textId="4A11A39B" w:rsidR="001B61BD" w:rsidRPr="00E73EBA" w:rsidRDefault="00467800" w:rsidP="00536FF8">
      <w:pPr>
        <w:pStyle w:val="Prrafodelista"/>
        <w:numPr>
          <w:ilvl w:val="0"/>
          <w:numId w:val="8"/>
        </w:numPr>
        <w:tabs>
          <w:tab w:val="left" w:pos="1179"/>
          <w:tab w:val="left" w:pos="5741"/>
        </w:tabs>
        <w:jc w:val="both"/>
        <w:rPr>
          <w:rFonts w:ascii="Arial" w:hAnsi="Arial" w:cs="Arial"/>
          <w:sz w:val="24"/>
          <w:szCs w:val="24"/>
        </w:rPr>
      </w:pPr>
      <w:r w:rsidRPr="00E73EBA">
        <w:rPr>
          <w:rFonts w:ascii="Arial" w:hAnsi="Arial" w:cs="Arial"/>
          <w:sz w:val="24"/>
          <w:szCs w:val="24"/>
        </w:rPr>
        <w:t xml:space="preserve">Vigilar el cumplimiento del presente </w:t>
      </w:r>
      <w:r w:rsidR="00690D36">
        <w:rPr>
          <w:rFonts w:ascii="Arial" w:hAnsi="Arial" w:cs="Arial"/>
          <w:sz w:val="24"/>
          <w:szCs w:val="24"/>
        </w:rPr>
        <w:t>Bando</w:t>
      </w:r>
      <w:r w:rsidRPr="00E73EBA">
        <w:rPr>
          <w:rFonts w:ascii="Arial" w:hAnsi="Arial" w:cs="Arial"/>
          <w:sz w:val="24"/>
          <w:szCs w:val="24"/>
        </w:rPr>
        <w:t xml:space="preserve"> y las disposiciones que emita el </w:t>
      </w:r>
      <w:r w:rsidR="008C7229">
        <w:rPr>
          <w:rFonts w:ascii="Arial" w:hAnsi="Arial" w:cs="Arial"/>
          <w:sz w:val="24"/>
          <w:szCs w:val="24"/>
        </w:rPr>
        <w:t>Ayuntamiento</w:t>
      </w:r>
      <w:r w:rsidRPr="00E73EBA">
        <w:rPr>
          <w:rFonts w:ascii="Arial" w:hAnsi="Arial" w:cs="Arial"/>
          <w:sz w:val="24"/>
          <w:szCs w:val="24"/>
        </w:rPr>
        <w:t xml:space="preserve">, reportando la violación </w:t>
      </w:r>
      <w:r w:rsidR="001B61BD" w:rsidRPr="00E73EBA">
        <w:rPr>
          <w:rFonts w:ascii="Arial" w:hAnsi="Arial" w:cs="Arial"/>
          <w:sz w:val="24"/>
          <w:szCs w:val="24"/>
        </w:rPr>
        <w:t xml:space="preserve">a </w:t>
      </w:r>
      <w:r w:rsidRPr="00E73EBA">
        <w:rPr>
          <w:rFonts w:ascii="Arial" w:hAnsi="Arial" w:cs="Arial"/>
          <w:sz w:val="24"/>
          <w:szCs w:val="24"/>
        </w:rPr>
        <w:t xml:space="preserve">las mismas a la </w:t>
      </w:r>
      <w:r w:rsidR="008F576A" w:rsidRPr="00E73EBA">
        <w:rPr>
          <w:rFonts w:ascii="Arial" w:hAnsi="Arial" w:cs="Arial"/>
          <w:sz w:val="24"/>
          <w:szCs w:val="24"/>
        </w:rPr>
        <w:t>autoridad</w:t>
      </w:r>
      <w:r w:rsidRPr="00E73EBA">
        <w:rPr>
          <w:rFonts w:ascii="Arial" w:hAnsi="Arial" w:cs="Arial"/>
          <w:sz w:val="24"/>
          <w:szCs w:val="24"/>
        </w:rPr>
        <w:t xml:space="preserve"> municipal competente;</w:t>
      </w:r>
    </w:p>
    <w:p w14:paraId="1FC3548E" w14:textId="4A2182DA" w:rsidR="001B61BD" w:rsidRPr="00E73EBA" w:rsidRDefault="00467800" w:rsidP="00536FF8">
      <w:pPr>
        <w:pStyle w:val="Prrafodelista"/>
        <w:numPr>
          <w:ilvl w:val="0"/>
          <w:numId w:val="8"/>
        </w:numPr>
        <w:tabs>
          <w:tab w:val="left" w:pos="1179"/>
          <w:tab w:val="left" w:pos="5741"/>
        </w:tabs>
        <w:jc w:val="both"/>
        <w:rPr>
          <w:rFonts w:ascii="Arial" w:hAnsi="Arial" w:cs="Arial"/>
          <w:sz w:val="24"/>
          <w:szCs w:val="24"/>
        </w:rPr>
      </w:pPr>
      <w:r w:rsidRPr="00E73EBA">
        <w:rPr>
          <w:rFonts w:ascii="Arial" w:hAnsi="Arial" w:cs="Arial"/>
          <w:sz w:val="24"/>
          <w:szCs w:val="24"/>
        </w:rPr>
        <w:t xml:space="preserve">Colaborar con el </w:t>
      </w:r>
      <w:r w:rsidR="008C7229">
        <w:rPr>
          <w:rFonts w:ascii="Arial" w:hAnsi="Arial" w:cs="Arial"/>
          <w:sz w:val="24"/>
          <w:szCs w:val="24"/>
        </w:rPr>
        <w:t>Ayuntamiento</w:t>
      </w:r>
      <w:r w:rsidRPr="00E73EBA">
        <w:rPr>
          <w:rFonts w:ascii="Arial" w:hAnsi="Arial" w:cs="Arial"/>
          <w:sz w:val="24"/>
          <w:szCs w:val="24"/>
        </w:rPr>
        <w:t xml:space="preserve"> en la ejecución del Plan de </w:t>
      </w:r>
      <w:r w:rsidR="00636741" w:rsidRPr="00E73EBA">
        <w:rPr>
          <w:rFonts w:ascii="Arial" w:hAnsi="Arial" w:cs="Arial"/>
          <w:sz w:val="24"/>
          <w:szCs w:val="24"/>
        </w:rPr>
        <w:t>D</w:t>
      </w:r>
      <w:r w:rsidRPr="00E73EBA">
        <w:rPr>
          <w:rFonts w:ascii="Arial" w:hAnsi="Arial" w:cs="Arial"/>
          <w:sz w:val="24"/>
          <w:szCs w:val="24"/>
        </w:rPr>
        <w:t>esarrollo Municipal y de los programas; además</w:t>
      </w:r>
      <w:r w:rsidR="00ED2EDC">
        <w:rPr>
          <w:rFonts w:ascii="Arial" w:hAnsi="Arial" w:cs="Arial"/>
          <w:sz w:val="24"/>
          <w:szCs w:val="24"/>
        </w:rPr>
        <w:t>,</w:t>
      </w:r>
      <w:r w:rsidRPr="00E73EBA">
        <w:rPr>
          <w:rFonts w:ascii="Arial" w:hAnsi="Arial" w:cs="Arial"/>
          <w:sz w:val="24"/>
          <w:szCs w:val="24"/>
        </w:rPr>
        <w:t xml:space="preserve"> de proporcionar </w:t>
      </w:r>
      <w:r w:rsidR="00F7207D" w:rsidRPr="00E73EBA">
        <w:rPr>
          <w:rFonts w:ascii="Arial" w:hAnsi="Arial" w:cs="Arial"/>
          <w:sz w:val="24"/>
          <w:szCs w:val="24"/>
        </w:rPr>
        <w:t xml:space="preserve">la </w:t>
      </w:r>
      <w:r w:rsidR="008F576A" w:rsidRPr="00E73EBA">
        <w:rPr>
          <w:rFonts w:ascii="Arial" w:hAnsi="Arial" w:cs="Arial"/>
          <w:sz w:val="24"/>
          <w:szCs w:val="24"/>
        </w:rPr>
        <w:t>información</w:t>
      </w:r>
      <w:r w:rsidR="00ED2EDC">
        <w:rPr>
          <w:rFonts w:ascii="Arial" w:hAnsi="Arial" w:cs="Arial"/>
          <w:sz w:val="24"/>
          <w:szCs w:val="24"/>
        </w:rPr>
        <w:t xml:space="preserve"> de la ejecución que é</w:t>
      </w:r>
      <w:r w:rsidR="00F7207D" w:rsidRPr="00E73EBA">
        <w:rPr>
          <w:rFonts w:ascii="Arial" w:hAnsi="Arial" w:cs="Arial"/>
          <w:sz w:val="24"/>
          <w:szCs w:val="24"/>
        </w:rPr>
        <w:t>stos genere</w:t>
      </w:r>
      <w:r w:rsidR="00ED2EDC">
        <w:rPr>
          <w:rFonts w:ascii="Arial" w:hAnsi="Arial" w:cs="Arial"/>
          <w:sz w:val="24"/>
          <w:szCs w:val="24"/>
        </w:rPr>
        <w:t>n</w:t>
      </w:r>
      <w:r w:rsidR="00F7207D" w:rsidRPr="00E73EBA">
        <w:rPr>
          <w:rFonts w:ascii="Arial" w:hAnsi="Arial" w:cs="Arial"/>
          <w:sz w:val="24"/>
          <w:szCs w:val="24"/>
        </w:rPr>
        <w:t>;</w:t>
      </w:r>
    </w:p>
    <w:p w14:paraId="238F9A6A" w14:textId="0F71176D" w:rsidR="001B61BD" w:rsidRPr="00E73EBA" w:rsidRDefault="00F7207D" w:rsidP="00536FF8">
      <w:pPr>
        <w:pStyle w:val="Prrafodelista"/>
        <w:numPr>
          <w:ilvl w:val="0"/>
          <w:numId w:val="8"/>
        </w:numPr>
        <w:tabs>
          <w:tab w:val="left" w:pos="1179"/>
          <w:tab w:val="left" w:pos="5741"/>
        </w:tabs>
        <w:jc w:val="both"/>
        <w:rPr>
          <w:rFonts w:ascii="Arial" w:hAnsi="Arial" w:cs="Arial"/>
          <w:sz w:val="24"/>
          <w:szCs w:val="24"/>
        </w:rPr>
      </w:pPr>
      <w:r w:rsidRPr="00E73EBA">
        <w:rPr>
          <w:rFonts w:ascii="Arial" w:hAnsi="Arial" w:cs="Arial"/>
          <w:sz w:val="24"/>
          <w:szCs w:val="24"/>
        </w:rPr>
        <w:t xml:space="preserve">Auxiliar al Secretario del </w:t>
      </w:r>
      <w:r w:rsidR="008C7229">
        <w:rPr>
          <w:rFonts w:ascii="Arial" w:hAnsi="Arial" w:cs="Arial"/>
          <w:sz w:val="24"/>
          <w:szCs w:val="24"/>
        </w:rPr>
        <w:t>Ayuntamiento</w:t>
      </w:r>
      <w:r w:rsidRPr="00E73EBA">
        <w:rPr>
          <w:rFonts w:ascii="Arial" w:hAnsi="Arial" w:cs="Arial"/>
          <w:sz w:val="24"/>
          <w:szCs w:val="24"/>
        </w:rPr>
        <w:t xml:space="preserve"> con la </w:t>
      </w:r>
      <w:r w:rsidR="008F576A" w:rsidRPr="00E73EBA">
        <w:rPr>
          <w:rFonts w:ascii="Arial" w:hAnsi="Arial" w:cs="Arial"/>
          <w:sz w:val="24"/>
          <w:szCs w:val="24"/>
        </w:rPr>
        <w:t>información</w:t>
      </w:r>
      <w:r w:rsidRPr="00E73EBA">
        <w:rPr>
          <w:rFonts w:ascii="Arial" w:hAnsi="Arial" w:cs="Arial"/>
          <w:sz w:val="24"/>
          <w:szCs w:val="24"/>
        </w:rPr>
        <w:t xml:space="preserve"> que requiera sobre </w:t>
      </w:r>
      <w:r w:rsidR="00BD727E" w:rsidRPr="00E73EBA">
        <w:rPr>
          <w:rFonts w:ascii="Arial" w:hAnsi="Arial" w:cs="Arial"/>
          <w:sz w:val="24"/>
          <w:szCs w:val="24"/>
        </w:rPr>
        <w:t>su comunidad y sus habitantes;</w:t>
      </w:r>
    </w:p>
    <w:p w14:paraId="5723A248" w14:textId="02A5CF99" w:rsidR="001B61BD" w:rsidRPr="00E73EBA" w:rsidRDefault="00BD727E" w:rsidP="00536FF8">
      <w:pPr>
        <w:pStyle w:val="Prrafodelista"/>
        <w:numPr>
          <w:ilvl w:val="0"/>
          <w:numId w:val="8"/>
        </w:numPr>
        <w:tabs>
          <w:tab w:val="left" w:pos="1179"/>
          <w:tab w:val="left" w:pos="5741"/>
        </w:tabs>
        <w:jc w:val="both"/>
        <w:rPr>
          <w:rFonts w:ascii="Arial" w:hAnsi="Arial" w:cs="Arial"/>
          <w:sz w:val="24"/>
          <w:szCs w:val="24"/>
        </w:rPr>
      </w:pPr>
      <w:r w:rsidRPr="00E73EBA">
        <w:rPr>
          <w:rFonts w:ascii="Arial" w:hAnsi="Arial" w:cs="Arial"/>
          <w:sz w:val="24"/>
          <w:szCs w:val="24"/>
        </w:rPr>
        <w:t>Informar anual</w:t>
      </w:r>
      <w:r w:rsidR="00636741" w:rsidRPr="00E73EBA">
        <w:rPr>
          <w:rFonts w:ascii="Arial" w:hAnsi="Arial" w:cs="Arial"/>
          <w:sz w:val="24"/>
          <w:szCs w:val="24"/>
        </w:rPr>
        <w:t xml:space="preserve">mente a sus representados y al </w:t>
      </w:r>
      <w:r w:rsidR="008C7229">
        <w:rPr>
          <w:rFonts w:ascii="Arial" w:hAnsi="Arial" w:cs="Arial"/>
          <w:sz w:val="24"/>
          <w:szCs w:val="24"/>
        </w:rPr>
        <w:t>Ayuntamiento</w:t>
      </w:r>
      <w:r w:rsidRPr="00E73EBA">
        <w:rPr>
          <w:rFonts w:ascii="Arial" w:hAnsi="Arial" w:cs="Arial"/>
          <w:sz w:val="24"/>
          <w:szCs w:val="24"/>
        </w:rPr>
        <w:t xml:space="preserve"> por escrito sobre el estado que </w:t>
      </w:r>
      <w:r w:rsidR="001B61BD" w:rsidRPr="00E73EBA">
        <w:rPr>
          <w:rFonts w:ascii="Arial" w:hAnsi="Arial" w:cs="Arial"/>
          <w:sz w:val="24"/>
          <w:szCs w:val="24"/>
        </w:rPr>
        <w:t>guardan</w:t>
      </w:r>
      <w:r w:rsidRPr="00E73EBA">
        <w:rPr>
          <w:rFonts w:ascii="Arial" w:hAnsi="Arial" w:cs="Arial"/>
          <w:sz w:val="24"/>
          <w:szCs w:val="24"/>
        </w:rPr>
        <w:t xml:space="preserve"> los asuntos a su cargo dentro de los primeros 15 </w:t>
      </w:r>
      <w:r w:rsidR="00E533F7" w:rsidRPr="00E73EBA">
        <w:rPr>
          <w:rFonts w:ascii="Arial" w:hAnsi="Arial" w:cs="Arial"/>
          <w:sz w:val="24"/>
          <w:szCs w:val="24"/>
        </w:rPr>
        <w:t>días</w:t>
      </w:r>
      <w:r w:rsidRPr="00E73EBA">
        <w:rPr>
          <w:rFonts w:ascii="Arial" w:hAnsi="Arial" w:cs="Arial"/>
          <w:sz w:val="24"/>
          <w:szCs w:val="24"/>
        </w:rPr>
        <w:t xml:space="preserve"> del mes de febrero</w:t>
      </w:r>
      <w:r w:rsidR="001B61BD" w:rsidRPr="00E73EBA">
        <w:rPr>
          <w:rFonts w:ascii="Arial" w:hAnsi="Arial" w:cs="Arial"/>
          <w:sz w:val="24"/>
          <w:szCs w:val="24"/>
        </w:rPr>
        <w:t>;</w:t>
      </w:r>
    </w:p>
    <w:p w14:paraId="0D1592D4" w14:textId="2F8199C8" w:rsidR="001B61BD" w:rsidRPr="00E73EBA" w:rsidRDefault="001B61BD" w:rsidP="00536FF8">
      <w:pPr>
        <w:pStyle w:val="Prrafodelista"/>
        <w:numPr>
          <w:ilvl w:val="0"/>
          <w:numId w:val="8"/>
        </w:numPr>
        <w:tabs>
          <w:tab w:val="left" w:pos="1179"/>
          <w:tab w:val="left" w:pos="5741"/>
        </w:tabs>
        <w:jc w:val="both"/>
        <w:rPr>
          <w:rFonts w:ascii="Arial" w:hAnsi="Arial" w:cs="Arial"/>
          <w:sz w:val="24"/>
          <w:szCs w:val="24"/>
        </w:rPr>
      </w:pPr>
      <w:r w:rsidRPr="00E73EBA">
        <w:rPr>
          <w:rFonts w:ascii="Arial" w:hAnsi="Arial" w:cs="Arial"/>
          <w:sz w:val="24"/>
          <w:szCs w:val="24"/>
        </w:rPr>
        <w:t xml:space="preserve">Ser gestor ante el </w:t>
      </w:r>
      <w:r w:rsidR="008C7229">
        <w:rPr>
          <w:rFonts w:ascii="Arial" w:hAnsi="Arial" w:cs="Arial"/>
          <w:sz w:val="24"/>
          <w:szCs w:val="24"/>
        </w:rPr>
        <w:t>Ayuntamiento</w:t>
      </w:r>
      <w:r w:rsidR="00ED2EDC">
        <w:rPr>
          <w:rFonts w:ascii="Arial" w:hAnsi="Arial" w:cs="Arial"/>
          <w:sz w:val="24"/>
          <w:szCs w:val="24"/>
        </w:rPr>
        <w:t xml:space="preserve"> y otras instancias</w:t>
      </w:r>
      <w:r w:rsidRPr="00E73EBA">
        <w:rPr>
          <w:rFonts w:ascii="Arial" w:hAnsi="Arial" w:cs="Arial"/>
          <w:sz w:val="24"/>
          <w:szCs w:val="24"/>
        </w:rPr>
        <w:t xml:space="preserve"> para la solución de los problemas de su comunidad;</w:t>
      </w:r>
    </w:p>
    <w:p w14:paraId="0FAE8D5C" w14:textId="77777777" w:rsidR="001B61BD" w:rsidRPr="00E73EBA" w:rsidRDefault="001B61BD" w:rsidP="00536FF8">
      <w:pPr>
        <w:pStyle w:val="Prrafodelista"/>
        <w:numPr>
          <w:ilvl w:val="0"/>
          <w:numId w:val="8"/>
        </w:numPr>
        <w:tabs>
          <w:tab w:val="left" w:pos="1179"/>
          <w:tab w:val="left" w:pos="5741"/>
        </w:tabs>
        <w:jc w:val="both"/>
        <w:rPr>
          <w:rFonts w:ascii="Arial" w:hAnsi="Arial" w:cs="Arial"/>
          <w:sz w:val="24"/>
          <w:szCs w:val="24"/>
        </w:rPr>
      </w:pPr>
      <w:r w:rsidRPr="00E73EBA">
        <w:rPr>
          <w:rFonts w:ascii="Arial" w:hAnsi="Arial" w:cs="Arial"/>
          <w:sz w:val="24"/>
          <w:szCs w:val="24"/>
        </w:rPr>
        <w:t xml:space="preserve">Coordinar sus actividades con los demás representantes </w:t>
      </w:r>
      <w:r w:rsidR="008F576A" w:rsidRPr="00E73EBA">
        <w:rPr>
          <w:rFonts w:ascii="Arial" w:hAnsi="Arial" w:cs="Arial"/>
          <w:sz w:val="24"/>
          <w:szCs w:val="24"/>
        </w:rPr>
        <w:t>comunitarios</w:t>
      </w:r>
      <w:r w:rsidRPr="00E73EBA">
        <w:rPr>
          <w:rFonts w:ascii="Arial" w:hAnsi="Arial" w:cs="Arial"/>
          <w:sz w:val="24"/>
          <w:szCs w:val="24"/>
        </w:rPr>
        <w:t xml:space="preserve"> del poblado;</w:t>
      </w:r>
    </w:p>
    <w:p w14:paraId="3671BAB2" w14:textId="6C6CEE2C" w:rsidR="001B61BD" w:rsidRPr="00E73EBA" w:rsidRDefault="001B61BD" w:rsidP="00536FF8">
      <w:pPr>
        <w:pStyle w:val="Prrafodelista"/>
        <w:numPr>
          <w:ilvl w:val="0"/>
          <w:numId w:val="8"/>
        </w:numPr>
        <w:tabs>
          <w:tab w:val="left" w:pos="1179"/>
          <w:tab w:val="left" w:pos="5741"/>
        </w:tabs>
        <w:jc w:val="both"/>
        <w:rPr>
          <w:rFonts w:ascii="Arial" w:hAnsi="Arial" w:cs="Arial"/>
          <w:sz w:val="24"/>
          <w:szCs w:val="24"/>
        </w:rPr>
      </w:pPr>
      <w:r w:rsidRPr="00E73EBA">
        <w:rPr>
          <w:rFonts w:ascii="Arial" w:hAnsi="Arial" w:cs="Arial"/>
          <w:sz w:val="24"/>
          <w:szCs w:val="24"/>
        </w:rPr>
        <w:t>Brindar todo el apoyo necesario a</w:t>
      </w:r>
      <w:r w:rsidR="00ED2EDC">
        <w:rPr>
          <w:rFonts w:ascii="Arial" w:hAnsi="Arial" w:cs="Arial"/>
          <w:sz w:val="24"/>
          <w:szCs w:val="24"/>
        </w:rPr>
        <w:t xml:space="preserve"> los habitantes de su comunidad</w:t>
      </w:r>
      <w:r w:rsidRPr="00E73EBA">
        <w:rPr>
          <w:rFonts w:ascii="Arial" w:hAnsi="Arial" w:cs="Arial"/>
          <w:sz w:val="24"/>
          <w:szCs w:val="24"/>
        </w:rPr>
        <w:t xml:space="preserve"> e</w:t>
      </w:r>
      <w:r w:rsidR="00ED2EDC">
        <w:rPr>
          <w:rFonts w:ascii="Arial" w:hAnsi="Arial" w:cs="Arial"/>
          <w:sz w:val="24"/>
          <w:szCs w:val="24"/>
        </w:rPr>
        <w:t>n los asuntos de su competencia</w:t>
      </w:r>
      <w:r w:rsidRPr="00E73EBA">
        <w:rPr>
          <w:rFonts w:ascii="Arial" w:hAnsi="Arial" w:cs="Arial"/>
          <w:sz w:val="24"/>
          <w:szCs w:val="24"/>
        </w:rPr>
        <w:t xml:space="preserve">; </w:t>
      </w:r>
    </w:p>
    <w:p w14:paraId="441401F3" w14:textId="77777777" w:rsidR="001B61BD" w:rsidRPr="00E73EBA" w:rsidRDefault="001B61BD" w:rsidP="00536FF8">
      <w:pPr>
        <w:pStyle w:val="Prrafodelista"/>
        <w:numPr>
          <w:ilvl w:val="0"/>
          <w:numId w:val="8"/>
        </w:numPr>
        <w:tabs>
          <w:tab w:val="left" w:pos="1179"/>
          <w:tab w:val="left" w:pos="5741"/>
        </w:tabs>
        <w:jc w:val="both"/>
        <w:rPr>
          <w:rFonts w:ascii="Arial" w:hAnsi="Arial" w:cs="Arial"/>
          <w:sz w:val="24"/>
          <w:szCs w:val="24"/>
        </w:rPr>
      </w:pPr>
      <w:r w:rsidRPr="00E73EBA">
        <w:rPr>
          <w:rFonts w:ascii="Arial" w:hAnsi="Arial" w:cs="Arial"/>
          <w:sz w:val="24"/>
          <w:szCs w:val="24"/>
        </w:rPr>
        <w:t xml:space="preserve">Expedir las constancias que le sean </w:t>
      </w:r>
      <w:r w:rsidR="008F576A" w:rsidRPr="00E73EBA">
        <w:rPr>
          <w:rFonts w:ascii="Arial" w:hAnsi="Arial" w:cs="Arial"/>
          <w:sz w:val="24"/>
          <w:szCs w:val="24"/>
        </w:rPr>
        <w:t>solicitadas</w:t>
      </w:r>
      <w:r w:rsidRPr="00E73EBA">
        <w:rPr>
          <w:rFonts w:ascii="Arial" w:hAnsi="Arial" w:cs="Arial"/>
          <w:sz w:val="24"/>
          <w:szCs w:val="24"/>
        </w:rPr>
        <w:t>;</w:t>
      </w:r>
    </w:p>
    <w:p w14:paraId="4E9BA576" w14:textId="0FC34F9A" w:rsidR="001B61BD" w:rsidRPr="00E73EBA" w:rsidRDefault="001B61BD" w:rsidP="00536FF8">
      <w:pPr>
        <w:pStyle w:val="Prrafodelista"/>
        <w:numPr>
          <w:ilvl w:val="0"/>
          <w:numId w:val="8"/>
        </w:numPr>
        <w:tabs>
          <w:tab w:val="left" w:pos="1179"/>
          <w:tab w:val="left" w:pos="5741"/>
        </w:tabs>
        <w:jc w:val="both"/>
        <w:rPr>
          <w:rFonts w:ascii="Arial" w:hAnsi="Arial" w:cs="Arial"/>
          <w:sz w:val="24"/>
          <w:szCs w:val="24"/>
        </w:rPr>
      </w:pPr>
      <w:r w:rsidRPr="00E73EBA">
        <w:rPr>
          <w:rFonts w:ascii="Arial" w:hAnsi="Arial" w:cs="Arial"/>
          <w:sz w:val="24"/>
          <w:szCs w:val="24"/>
        </w:rPr>
        <w:lastRenderedPageBreak/>
        <w:t>Elaborar el programa de trabajo para</w:t>
      </w:r>
      <w:r w:rsidR="009D4C4F">
        <w:rPr>
          <w:rFonts w:ascii="Arial" w:hAnsi="Arial" w:cs="Arial"/>
          <w:sz w:val="24"/>
          <w:szCs w:val="24"/>
        </w:rPr>
        <w:t xml:space="preserve"> su comunidad</w:t>
      </w:r>
      <w:r w:rsidRPr="00E73EBA">
        <w:rPr>
          <w:rFonts w:ascii="Arial" w:hAnsi="Arial" w:cs="Arial"/>
          <w:sz w:val="24"/>
          <w:szCs w:val="24"/>
        </w:rPr>
        <w:t xml:space="preserve"> en coordinación con las dependencias</w:t>
      </w:r>
      <w:r w:rsidR="00C10D4F" w:rsidRPr="00E73EBA">
        <w:rPr>
          <w:rFonts w:ascii="Arial" w:hAnsi="Arial" w:cs="Arial"/>
          <w:sz w:val="24"/>
          <w:szCs w:val="24"/>
        </w:rPr>
        <w:t xml:space="preserve"> del </w:t>
      </w:r>
      <w:r w:rsidR="008C7229">
        <w:rPr>
          <w:rFonts w:ascii="Arial" w:hAnsi="Arial" w:cs="Arial"/>
          <w:sz w:val="24"/>
          <w:szCs w:val="24"/>
        </w:rPr>
        <w:t>Ayuntamiento</w:t>
      </w:r>
      <w:r w:rsidR="00C10D4F" w:rsidRPr="00E73EBA">
        <w:rPr>
          <w:rFonts w:ascii="Arial" w:hAnsi="Arial" w:cs="Arial"/>
          <w:sz w:val="24"/>
          <w:szCs w:val="24"/>
        </w:rPr>
        <w:t>;</w:t>
      </w:r>
    </w:p>
    <w:p w14:paraId="44278612" w14:textId="3DEF5D0E" w:rsidR="001B61BD" w:rsidRPr="00E73EBA" w:rsidRDefault="001B61BD" w:rsidP="00536FF8">
      <w:pPr>
        <w:pStyle w:val="Prrafodelista"/>
        <w:numPr>
          <w:ilvl w:val="0"/>
          <w:numId w:val="8"/>
        </w:numPr>
        <w:tabs>
          <w:tab w:val="left" w:pos="1179"/>
          <w:tab w:val="left" w:pos="5741"/>
        </w:tabs>
        <w:jc w:val="both"/>
        <w:rPr>
          <w:rFonts w:ascii="Arial" w:hAnsi="Arial" w:cs="Arial"/>
          <w:sz w:val="24"/>
          <w:szCs w:val="24"/>
        </w:rPr>
      </w:pPr>
      <w:r w:rsidRPr="00E73EBA">
        <w:rPr>
          <w:rFonts w:ascii="Arial" w:hAnsi="Arial" w:cs="Arial"/>
          <w:sz w:val="24"/>
          <w:szCs w:val="24"/>
        </w:rPr>
        <w:t xml:space="preserve">Promover la participación </w:t>
      </w:r>
      <w:r w:rsidR="00C10D4F" w:rsidRPr="00E73EBA">
        <w:rPr>
          <w:rFonts w:ascii="Arial" w:hAnsi="Arial" w:cs="Arial"/>
          <w:sz w:val="24"/>
          <w:szCs w:val="24"/>
        </w:rPr>
        <w:t xml:space="preserve">de los vecinos en la elaboración del programa de trabajo y en su ejecución, en colaboración con las dependencias del </w:t>
      </w:r>
      <w:r w:rsidR="008C7229">
        <w:rPr>
          <w:rFonts w:ascii="Arial" w:hAnsi="Arial" w:cs="Arial"/>
          <w:sz w:val="24"/>
          <w:szCs w:val="24"/>
        </w:rPr>
        <w:t>Ayuntamiento</w:t>
      </w:r>
      <w:r w:rsidR="00C43D3A" w:rsidRPr="00E73EBA">
        <w:rPr>
          <w:rFonts w:ascii="Arial" w:hAnsi="Arial" w:cs="Arial"/>
          <w:sz w:val="24"/>
          <w:szCs w:val="24"/>
        </w:rPr>
        <w:t xml:space="preserve">; </w:t>
      </w:r>
    </w:p>
    <w:p w14:paraId="3B4F3116" w14:textId="77777777" w:rsidR="00C10D4F" w:rsidRPr="00E73EBA" w:rsidRDefault="00C10D4F" w:rsidP="00536FF8">
      <w:pPr>
        <w:pStyle w:val="Prrafodelista"/>
        <w:numPr>
          <w:ilvl w:val="0"/>
          <w:numId w:val="8"/>
        </w:numPr>
        <w:tabs>
          <w:tab w:val="left" w:pos="1179"/>
          <w:tab w:val="left" w:pos="5741"/>
        </w:tabs>
        <w:jc w:val="both"/>
        <w:rPr>
          <w:rFonts w:ascii="Arial" w:hAnsi="Arial" w:cs="Arial"/>
          <w:sz w:val="24"/>
          <w:szCs w:val="24"/>
        </w:rPr>
      </w:pPr>
      <w:r w:rsidRPr="00E73EBA">
        <w:rPr>
          <w:rFonts w:ascii="Arial" w:hAnsi="Arial" w:cs="Arial"/>
          <w:sz w:val="24"/>
          <w:szCs w:val="24"/>
        </w:rPr>
        <w:t>Promover la participación ciudadana en las obras comunitarias;</w:t>
      </w:r>
      <w:r w:rsidR="00C43D3A" w:rsidRPr="00E73EBA">
        <w:rPr>
          <w:rFonts w:ascii="Arial" w:hAnsi="Arial" w:cs="Arial"/>
          <w:sz w:val="24"/>
          <w:szCs w:val="24"/>
        </w:rPr>
        <w:t xml:space="preserve"> y</w:t>
      </w:r>
    </w:p>
    <w:p w14:paraId="681AFCF2" w14:textId="63F51B54" w:rsidR="00C10D4F" w:rsidRPr="00E73EBA" w:rsidRDefault="00C10D4F" w:rsidP="00536FF8">
      <w:pPr>
        <w:pStyle w:val="Prrafodelista"/>
        <w:numPr>
          <w:ilvl w:val="0"/>
          <w:numId w:val="8"/>
        </w:numPr>
        <w:tabs>
          <w:tab w:val="left" w:pos="1179"/>
          <w:tab w:val="left" w:pos="5741"/>
        </w:tabs>
        <w:jc w:val="both"/>
        <w:rPr>
          <w:rFonts w:ascii="Arial" w:hAnsi="Arial" w:cs="Arial"/>
          <w:sz w:val="24"/>
          <w:szCs w:val="24"/>
        </w:rPr>
      </w:pPr>
      <w:r w:rsidRPr="00E73EBA">
        <w:rPr>
          <w:rFonts w:ascii="Arial" w:hAnsi="Arial" w:cs="Arial"/>
          <w:sz w:val="24"/>
          <w:szCs w:val="24"/>
        </w:rPr>
        <w:t xml:space="preserve">Las demás que le asigne el </w:t>
      </w:r>
      <w:r w:rsidR="008C7229">
        <w:rPr>
          <w:rFonts w:ascii="Arial" w:hAnsi="Arial" w:cs="Arial"/>
          <w:sz w:val="24"/>
          <w:szCs w:val="24"/>
        </w:rPr>
        <w:t>Ayuntamiento</w:t>
      </w:r>
      <w:r w:rsidRPr="00E73EBA">
        <w:rPr>
          <w:rFonts w:ascii="Arial" w:hAnsi="Arial" w:cs="Arial"/>
          <w:sz w:val="24"/>
          <w:szCs w:val="24"/>
        </w:rPr>
        <w:t>.</w:t>
      </w:r>
    </w:p>
    <w:p w14:paraId="157480E9" w14:textId="77777777" w:rsidR="002C77FA" w:rsidRDefault="002C77FA" w:rsidP="00E061E5">
      <w:pPr>
        <w:pStyle w:val="Ttulo1"/>
        <w:jc w:val="center"/>
        <w:rPr>
          <w:rFonts w:ascii="Arial" w:hAnsi="Arial" w:cs="Arial"/>
          <w:color w:val="auto"/>
          <w:sz w:val="24"/>
          <w:szCs w:val="24"/>
        </w:rPr>
      </w:pPr>
      <w:bookmarkStart w:id="28" w:name="_Toc472685577"/>
    </w:p>
    <w:p w14:paraId="5859586F" w14:textId="77777777" w:rsidR="00C10D4F" w:rsidRPr="002C77FA" w:rsidRDefault="00C10D4F" w:rsidP="00E061E5">
      <w:pPr>
        <w:pStyle w:val="Ttulo1"/>
        <w:jc w:val="center"/>
        <w:rPr>
          <w:rFonts w:ascii="Arial" w:hAnsi="Arial" w:cs="Arial"/>
          <w:b/>
          <w:color w:val="auto"/>
          <w:sz w:val="24"/>
          <w:szCs w:val="24"/>
        </w:rPr>
      </w:pPr>
      <w:r w:rsidRPr="002C77FA">
        <w:rPr>
          <w:rFonts w:ascii="Arial" w:hAnsi="Arial" w:cs="Arial"/>
          <w:b/>
          <w:color w:val="auto"/>
          <w:sz w:val="24"/>
          <w:szCs w:val="24"/>
        </w:rPr>
        <w:t>CAPÍTULO XIV</w:t>
      </w:r>
      <w:bookmarkEnd w:id="28"/>
    </w:p>
    <w:p w14:paraId="76A28DC9" w14:textId="55D5FE2A" w:rsidR="00C10D4F" w:rsidRPr="002C77FA" w:rsidRDefault="00C10D4F" w:rsidP="00E061E5">
      <w:pPr>
        <w:pStyle w:val="Ttulo1"/>
        <w:jc w:val="center"/>
        <w:rPr>
          <w:rFonts w:ascii="Arial" w:hAnsi="Arial" w:cs="Arial"/>
          <w:b/>
          <w:color w:val="auto"/>
          <w:sz w:val="24"/>
          <w:szCs w:val="24"/>
        </w:rPr>
      </w:pPr>
      <w:bookmarkStart w:id="29" w:name="_Toc472685578"/>
      <w:r w:rsidRPr="002C77FA">
        <w:rPr>
          <w:rFonts w:ascii="Arial" w:hAnsi="Arial" w:cs="Arial"/>
          <w:b/>
          <w:color w:val="auto"/>
          <w:sz w:val="24"/>
          <w:szCs w:val="24"/>
        </w:rPr>
        <w:t xml:space="preserve">DE LOS FINES DEL </w:t>
      </w:r>
      <w:r w:rsidR="008C7229">
        <w:rPr>
          <w:rFonts w:ascii="Arial" w:hAnsi="Arial" w:cs="Arial"/>
          <w:b/>
          <w:color w:val="auto"/>
          <w:sz w:val="24"/>
          <w:szCs w:val="24"/>
        </w:rPr>
        <w:t>MUNICIPIO</w:t>
      </w:r>
      <w:bookmarkEnd w:id="29"/>
    </w:p>
    <w:p w14:paraId="318220BE" w14:textId="77777777" w:rsidR="002C77FA" w:rsidRDefault="002C77FA" w:rsidP="00C10D4F">
      <w:pPr>
        <w:tabs>
          <w:tab w:val="left" w:pos="1179"/>
          <w:tab w:val="left" w:pos="5741"/>
        </w:tabs>
        <w:jc w:val="both"/>
        <w:rPr>
          <w:rFonts w:ascii="Arial" w:hAnsi="Arial" w:cs="Arial"/>
          <w:b/>
          <w:sz w:val="24"/>
          <w:szCs w:val="24"/>
        </w:rPr>
      </w:pPr>
    </w:p>
    <w:p w14:paraId="552654B3" w14:textId="08FD3629" w:rsidR="00C10D4F" w:rsidRPr="00E73EBA" w:rsidRDefault="00C10D4F" w:rsidP="00C10D4F">
      <w:pPr>
        <w:tabs>
          <w:tab w:val="left" w:pos="1179"/>
          <w:tab w:val="left" w:pos="5741"/>
        </w:tabs>
        <w:jc w:val="both"/>
        <w:rPr>
          <w:rFonts w:ascii="Arial" w:hAnsi="Arial" w:cs="Arial"/>
          <w:sz w:val="24"/>
          <w:szCs w:val="24"/>
        </w:rPr>
      </w:pPr>
      <w:r w:rsidRPr="00E73EBA">
        <w:rPr>
          <w:rFonts w:ascii="Arial" w:hAnsi="Arial" w:cs="Arial"/>
          <w:b/>
          <w:sz w:val="24"/>
          <w:szCs w:val="24"/>
        </w:rPr>
        <w:t>Artículo 54.-</w:t>
      </w:r>
      <w:r w:rsidRPr="00E73EBA">
        <w:rPr>
          <w:rFonts w:ascii="Arial" w:hAnsi="Arial" w:cs="Arial"/>
          <w:sz w:val="24"/>
          <w:szCs w:val="24"/>
        </w:rPr>
        <w:t xml:space="preserve"> La actividad del </w:t>
      </w:r>
      <w:r w:rsidR="008C7229">
        <w:rPr>
          <w:rFonts w:ascii="Arial" w:hAnsi="Arial" w:cs="Arial"/>
          <w:sz w:val="24"/>
          <w:szCs w:val="24"/>
        </w:rPr>
        <w:t>Municipio</w:t>
      </w:r>
      <w:r w:rsidRPr="00E73EBA">
        <w:rPr>
          <w:rFonts w:ascii="Arial" w:hAnsi="Arial" w:cs="Arial"/>
          <w:sz w:val="24"/>
          <w:szCs w:val="24"/>
        </w:rPr>
        <w:t xml:space="preserve"> se dirige a la consecución de los siguientes fines:</w:t>
      </w:r>
    </w:p>
    <w:p w14:paraId="3A8C3A75" w14:textId="5A0D5519" w:rsidR="00C10D4F" w:rsidRPr="00E73EBA" w:rsidRDefault="00C10D4F" w:rsidP="00536FF8">
      <w:pPr>
        <w:pStyle w:val="Prrafodelista"/>
        <w:numPr>
          <w:ilvl w:val="0"/>
          <w:numId w:val="9"/>
        </w:numPr>
        <w:tabs>
          <w:tab w:val="left" w:pos="1179"/>
          <w:tab w:val="left" w:pos="5741"/>
        </w:tabs>
        <w:jc w:val="both"/>
        <w:rPr>
          <w:rFonts w:ascii="Arial" w:hAnsi="Arial" w:cs="Arial"/>
          <w:sz w:val="24"/>
          <w:szCs w:val="24"/>
        </w:rPr>
      </w:pPr>
      <w:r w:rsidRPr="00E73EBA">
        <w:rPr>
          <w:rFonts w:ascii="Arial" w:hAnsi="Arial" w:cs="Arial"/>
          <w:sz w:val="24"/>
          <w:szCs w:val="24"/>
        </w:rPr>
        <w:t xml:space="preserve">Respetar, promover, regular y </w:t>
      </w:r>
      <w:r w:rsidR="00E533F7" w:rsidRPr="00E73EBA">
        <w:rPr>
          <w:rFonts w:ascii="Arial" w:hAnsi="Arial" w:cs="Arial"/>
          <w:sz w:val="24"/>
          <w:szCs w:val="24"/>
        </w:rPr>
        <w:t>salvaguardar</w:t>
      </w:r>
      <w:r w:rsidRPr="00E73EBA">
        <w:rPr>
          <w:rFonts w:ascii="Arial" w:hAnsi="Arial" w:cs="Arial"/>
          <w:sz w:val="24"/>
          <w:szCs w:val="24"/>
        </w:rPr>
        <w:t xml:space="preserve"> el goce y ejercicio de los derechos fundamentales en condiciones de equidad e igualdad de las personas, observando lo </w:t>
      </w:r>
      <w:r w:rsidR="00E533F7" w:rsidRPr="00E73EBA">
        <w:rPr>
          <w:rFonts w:ascii="Arial" w:hAnsi="Arial" w:cs="Arial"/>
          <w:sz w:val="24"/>
          <w:szCs w:val="24"/>
        </w:rPr>
        <w:t>establecido</w:t>
      </w:r>
      <w:r w:rsidRPr="00E73EBA">
        <w:rPr>
          <w:rFonts w:ascii="Arial" w:hAnsi="Arial" w:cs="Arial"/>
          <w:sz w:val="24"/>
          <w:szCs w:val="24"/>
        </w:rPr>
        <w:t xml:space="preserve"> en la Constitución </w:t>
      </w:r>
      <w:r w:rsidR="00E533F7" w:rsidRPr="00E73EBA">
        <w:rPr>
          <w:rFonts w:ascii="Arial" w:hAnsi="Arial" w:cs="Arial"/>
          <w:sz w:val="24"/>
          <w:szCs w:val="24"/>
        </w:rPr>
        <w:t>Política</w:t>
      </w:r>
      <w:r w:rsidRPr="00E73EBA">
        <w:rPr>
          <w:rFonts w:ascii="Arial" w:hAnsi="Arial" w:cs="Arial"/>
          <w:sz w:val="24"/>
          <w:szCs w:val="24"/>
        </w:rPr>
        <w:t xml:space="preserve"> de los Estados Unidos Mexicanos, los </w:t>
      </w:r>
      <w:r w:rsidR="003D7724" w:rsidRPr="00E73EBA">
        <w:rPr>
          <w:rFonts w:ascii="Arial" w:hAnsi="Arial" w:cs="Arial"/>
          <w:sz w:val="24"/>
          <w:szCs w:val="24"/>
        </w:rPr>
        <w:t xml:space="preserve">Tratados </w:t>
      </w:r>
      <w:r w:rsidR="003D7724">
        <w:rPr>
          <w:rFonts w:ascii="Arial" w:hAnsi="Arial" w:cs="Arial"/>
          <w:sz w:val="24"/>
          <w:szCs w:val="24"/>
        </w:rPr>
        <w:t xml:space="preserve">Internacionales </w:t>
      </w:r>
      <w:r w:rsidRPr="00E73EBA">
        <w:rPr>
          <w:rFonts w:ascii="Arial" w:hAnsi="Arial" w:cs="Arial"/>
          <w:sz w:val="24"/>
          <w:szCs w:val="24"/>
        </w:rPr>
        <w:t>que estén de acuerdo con la mis</w:t>
      </w:r>
      <w:r w:rsidR="00C43D3A" w:rsidRPr="00E73EBA">
        <w:rPr>
          <w:rFonts w:ascii="Arial" w:hAnsi="Arial" w:cs="Arial"/>
          <w:sz w:val="24"/>
          <w:szCs w:val="24"/>
        </w:rPr>
        <w:t>m</w:t>
      </w:r>
      <w:r w:rsidRPr="00E73EBA">
        <w:rPr>
          <w:rFonts w:ascii="Arial" w:hAnsi="Arial" w:cs="Arial"/>
          <w:sz w:val="24"/>
          <w:szCs w:val="24"/>
        </w:rPr>
        <w:t xml:space="preserve">a, celebrados y que se </w:t>
      </w:r>
      <w:r w:rsidR="00E533F7" w:rsidRPr="00E73EBA">
        <w:rPr>
          <w:rFonts w:ascii="Arial" w:hAnsi="Arial" w:cs="Arial"/>
          <w:sz w:val="24"/>
          <w:szCs w:val="24"/>
        </w:rPr>
        <w:t>celebren</w:t>
      </w:r>
      <w:r w:rsidRPr="00E73EBA">
        <w:rPr>
          <w:rFonts w:ascii="Arial" w:hAnsi="Arial" w:cs="Arial"/>
          <w:sz w:val="24"/>
          <w:szCs w:val="24"/>
        </w:rPr>
        <w:t xml:space="preserve"> por el </w:t>
      </w:r>
      <w:r w:rsidR="00093CBF">
        <w:rPr>
          <w:rFonts w:ascii="Arial" w:hAnsi="Arial" w:cs="Arial"/>
          <w:sz w:val="24"/>
          <w:szCs w:val="24"/>
        </w:rPr>
        <w:t>Presidente</w:t>
      </w:r>
      <w:r w:rsidR="00E533F7" w:rsidRPr="00E73EBA">
        <w:rPr>
          <w:rFonts w:ascii="Arial" w:hAnsi="Arial" w:cs="Arial"/>
          <w:sz w:val="24"/>
          <w:szCs w:val="24"/>
        </w:rPr>
        <w:t xml:space="preserve"> de</w:t>
      </w:r>
      <w:r w:rsidR="009521B4">
        <w:rPr>
          <w:rFonts w:ascii="Arial" w:hAnsi="Arial" w:cs="Arial"/>
          <w:sz w:val="24"/>
          <w:szCs w:val="24"/>
        </w:rPr>
        <w:t xml:space="preserve"> la Republica</w:t>
      </w:r>
      <w:r w:rsidRPr="00E73EBA">
        <w:rPr>
          <w:rFonts w:ascii="Arial" w:hAnsi="Arial" w:cs="Arial"/>
          <w:sz w:val="24"/>
          <w:szCs w:val="24"/>
        </w:rPr>
        <w:t xml:space="preserve"> con aprobación del Senado, y las leyes generales, federales y locales;</w:t>
      </w:r>
    </w:p>
    <w:p w14:paraId="30AB75C5" w14:textId="5F3DB3E7" w:rsidR="004A131E" w:rsidRPr="00E73EBA" w:rsidRDefault="00C10D4F" w:rsidP="00536FF8">
      <w:pPr>
        <w:pStyle w:val="Prrafodelista"/>
        <w:numPr>
          <w:ilvl w:val="0"/>
          <w:numId w:val="9"/>
        </w:numPr>
        <w:tabs>
          <w:tab w:val="left" w:pos="1179"/>
          <w:tab w:val="left" w:pos="5741"/>
        </w:tabs>
        <w:jc w:val="both"/>
        <w:rPr>
          <w:rFonts w:ascii="Arial" w:hAnsi="Arial" w:cs="Arial"/>
          <w:sz w:val="24"/>
          <w:szCs w:val="24"/>
        </w:rPr>
      </w:pPr>
      <w:r w:rsidRPr="00E73EBA">
        <w:rPr>
          <w:rFonts w:ascii="Arial" w:hAnsi="Arial" w:cs="Arial"/>
          <w:sz w:val="24"/>
          <w:szCs w:val="24"/>
        </w:rPr>
        <w:t>Procurar por el orden</w:t>
      </w:r>
      <w:r w:rsidR="004A131E" w:rsidRPr="00E73EBA">
        <w:rPr>
          <w:rFonts w:ascii="Arial" w:hAnsi="Arial" w:cs="Arial"/>
          <w:sz w:val="24"/>
          <w:szCs w:val="24"/>
        </w:rPr>
        <w:t xml:space="preserve">, la seguridad y la tranquilidad pública, en bien </w:t>
      </w:r>
      <w:r w:rsidR="00592A6B">
        <w:rPr>
          <w:rFonts w:ascii="Arial" w:hAnsi="Arial" w:cs="Arial"/>
          <w:sz w:val="24"/>
          <w:szCs w:val="24"/>
        </w:rPr>
        <w:t>de la armonía social, los intere</w:t>
      </w:r>
      <w:r w:rsidR="00592A6B" w:rsidRPr="00E73EBA">
        <w:rPr>
          <w:rFonts w:ascii="Arial" w:hAnsi="Arial" w:cs="Arial"/>
          <w:sz w:val="24"/>
          <w:szCs w:val="24"/>
        </w:rPr>
        <w:t>ses</w:t>
      </w:r>
      <w:r w:rsidR="004A131E" w:rsidRPr="00E73EBA">
        <w:rPr>
          <w:rFonts w:ascii="Arial" w:hAnsi="Arial" w:cs="Arial"/>
          <w:sz w:val="24"/>
          <w:szCs w:val="24"/>
        </w:rPr>
        <w:t xml:space="preserve"> de la colectividad y la protección de las personas y de los bienes que formen su patrimonio;</w:t>
      </w:r>
    </w:p>
    <w:p w14:paraId="3CD1C32F" w14:textId="77777777" w:rsidR="0049009B" w:rsidRPr="00E73EBA" w:rsidRDefault="0049009B" w:rsidP="00536FF8">
      <w:pPr>
        <w:pStyle w:val="Prrafodelista"/>
        <w:numPr>
          <w:ilvl w:val="0"/>
          <w:numId w:val="9"/>
        </w:numPr>
        <w:tabs>
          <w:tab w:val="left" w:pos="1179"/>
          <w:tab w:val="left" w:pos="5741"/>
        </w:tabs>
        <w:jc w:val="both"/>
        <w:rPr>
          <w:rFonts w:ascii="Arial" w:hAnsi="Arial" w:cs="Arial"/>
          <w:sz w:val="24"/>
          <w:szCs w:val="24"/>
        </w:rPr>
      </w:pPr>
      <w:r w:rsidRPr="00E73EBA">
        <w:rPr>
          <w:rFonts w:ascii="Arial" w:hAnsi="Arial" w:cs="Arial"/>
          <w:sz w:val="24"/>
          <w:szCs w:val="24"/>
        </w:rPr>
        <w:t xml:space="preserve">Procurar atender las necesidades de los vecinos y habitantes para proporcionarles una mejor calidad de vida, mediante la creación, organización y funcionamiento de obras y </w:t>
      </w:r>
      <w:r w:rsidR="00E533F7" w:rsidRPr="00E73EBA">
        <w:rPr>
          <w:rFonts w:ascii="Arial" w:hAnsi="Arial" w:cs="Arial"/>
          <w:sz w:val="24"/>
          <w:szCs w:val="24"/>
        </w:rPr>
        <w:t>servicios</w:t>
      </w:r>
      <w:r w:rsidRPr="00E73EBA">
        <w:rPr>
          <w:rFonts w:ascii="Arial" w:hAnsi="Arial" w:cs="Arial"/>
          <w:sz w:val="24"/>
          <w:szCs w:val="24"/>
        </w:rPr>
        <w:t xml:space="preserve"> públicos;</w:t>
      </w:r>
    </w:p>
    <w:p w14:paraId="5639B9E4" w14:textId="77777777" w:rsidR="0049009B" w:rsidRPr="00E73EBA" w:rsidRDefault="0049009B" w:rsidP="00536FF8">
      <w:pPr>
        <w:pStyle w:val="Prrafodelista"/>
        <w:numPr>
          <w:ilvl w:val="0"/>
          <w:numId w:val="9"/>
        </w:numPr>
        <w:tabs>
          <w:tab w:val="left" w:pos="1179"/>
          <w:tab w:val="left" w:pos="5741"/>
        </w:tabs>
        <w:jc w:val="both"/>
        <w:rPr>
          <w:rFonts w:ascii="Arial" w:hAnsi="Arial" w:cs="Arial"/>
          <w:sz w:val="24"/>
          <w:szCs w:val="24"/>
        </w:rPr>
      </w:pPr>
      <w:r w:rsidRPr="00E73EBA">
        <w:rPr>
          <w:rFonts w:ascii="Arial" w:hAnsi="Arial" w:cs="Arial"/>
          <w:sz w:val="24"/>
          <w:szCs w:val="24"/>
        </w:rPr>
        <w:t xml:space="preserve">Preservar y fomentar los valores </w:t>
      </w:r>
      <w:r w:rsidR="00E533F7" w:rsidRPr="00E73EBA">
        <w:rPr>
          <w:rFonts w:ascii="Arial" w:hAnsi="Arial" w:cs="Arial"/>
          <w:sz w:val="24"/>
          <w:szCs w:val="24"/>
        </w:rPr>
        <w:t>cívicos</w:t>
      </w:r>
      <w:r w:rsidRPr="00E73EBA">
        <w:rPr>
          <w:rFonts w:ascii="Arial" w:hAnsi="Arial" w:cs="Arial"/>
          <w:sz w:val="24"/>
          <w:szCs w:val="24"/>
        </w:rPr>
        <w:t xml:space="preserve"> y culturales para </w:t>
      </w:r>
      <w:r w:rsidR="00E533F7" w:rsidRPr="00E73EBA">
        <w:rPr>
          <w:rFonts w:ascii="Arial" w:hAnsi="Arial" w:cs="Arial"/>
          <w:sz w:val="24"/>
          <w:szCs w:val="24"/>
        </w:rPr>
        <w:t>fortalecer</w:t>
      </w:r>
      <w:r w:rsidRPr="00E73EBA">
        <w:rPr>
          <w:rFonts w:ascii="Arial" w:hAnsi="Arial" w:cs="Arial"/>
          <w:sz w:val="24"/>
          <w:szCs w:val="24"/>
        </w:rPr>
        <w:t xml:space="preserve"> la identidad y solidaridad municipal, estatal y nacional; </w:t>
      </w:r>
    </w:p>
    <w:p w14:paraId="7F9D352B" w14:textId="77777777" w:rsidR="0049009B" w:rsidRPr="00E73EBA" w:rsidRDefault="0049009B" w:rsidP="00536FF8">
      <w:pPr>
        <w:pStyle w:val="Prrafodelista"/>
        <w:numPr>
          <w:ilvl w:val="0"/>
          <w:numId w:val="9"/>
        </w:numPr>
        <w:tabs>
          <w:tab w:val="left" w:pos="1179"/>
          <w:tab w:val="left" w:pos="5741"/>
        </w:tabs>
        <w:jc w:val="both"/>
        <w:rPr>
          <w:rFonts w:ascii="Arial" w:hAnsi="Arial" w:cs="Arial"/>
          <w:sz w:val="24"/>
          <w:szCs w:val="24"/>
        </w:rPr>
      </w:pPr>
      <w:r w:rsidRPr="00E73EBA">
        <w:rPr>
          <w:rFonts w:ascii="Arial" w:hAnsi="Arial" w:cs="Arial"/>
          <w:sz w:val="24"/>
          <w:szCs w:val="24"/>
        </w:rPr>
        <w:t xml:space="preserve">Promover, crear y fortalecer los </w:t>
      </w:r>
      <w:r w:rsidR="00E533F7" w:rsidRPr="00E73EBA">
        <w:rPr>
          <w:rFonts w:ascii="Arial" w:hAnsi="Arial" w:cs="Arial"/>
          <w:sz w:val="24"/>
          <w:szCs w:val="24"/>
        </w:rPr>
        <w:t>cauces</w:t>
      </w:r>
      <w:r w:rsidRPr="00E73EBA">
        <w:rPr>
          <w:rFonts w:ascii="Arial" w:hAnsi="Arial" w:cs="Arial"/>
          <w:sz w:val="24"/>
          <w:szCs w:val="24"/>
        </w:rPr>
        <w:t xml:space="preserve"> de participación de vecinos y habitantes, para que individual y colectivamente colaboren en la actividad </w:t>
      </w:r>
      <w:r w:rsidR="00E533F7" w:rsidRPr="00E73EBA">
        <w:rPr>
          <w:rFonts w:ascii="Arial" w:hAnsi="Arial" w:cs="Arial"/>
          <w:sz w:val="24"/>
          <w:szCs w:val="24"/>
        </w:rPr>
        <w:t>municipal</w:t>
      </w:r>
      <w:r w:rsidRPr="00E73EBA">
        <w:rPr>
          <w:rFonts w:ascii="Arial" w:hAnsi="Arial" w:cs="Arial"/>
          <w:sz w:val="24"/>
          <w:szCs w:val="24"/>
        </w:rPr>
        <w:t>;</w:t>
      </w:r>
    </w:p>
    <w:p w14:paraId="4D0DAE8D" w14:textId="77777777" w:rsidR="00750624" w:rsidRPr="00E73EBA" w:rsidRDefault="0049009B" w:rsidP="00536FF8">
      <w:pPr>
        <w:pStyle w:val="Prrafodelista"/>
        <w:numPr>
          <w:ilvl w:val="0"/>
          <w:numId w:val="9"/>
        </w:numPr>
        <w:tabs>
          <w:tab w:val="left" w:pos="1179"/>
          <w:tab w:val="left" w:pos="5741"/>
        </w:tabs>
        <w:jc w:val="both"/>
        <w:rPr>
          <w:rFonts w:ascii="Arial" w:hAnsi="Arial" w:cs="Arial"/>
          <w:sz w:val="24"/>
          <w:szCs w:val="24"/>
        </w:rPr>
      </w:pPr>
      <w:r w:rsidRPr="00E73EBA">
        <w:rPr>
          <w:rFonts w:ascii="Arial" w:hAnsi="Arial" w:cs="Arial"/>
          <w:sz w:val="24"/>
          <w:szCs w:val="24"/>
        </w:rPr>
        <w:t>Preservar,</w:t>
      </w:r>
      <w:r w:rsidR="00750624" w:rsidRPr="00E73EBA">
        <w:rPr>
          <w:rFonts w:ascii="Arial" w:hAnsi="Arial" w:cs="Arial"/>
          <w:sz w:val="24"/>
          <w:szCs w:val="24"/>
        </w:rPr>
        <w:t xml:space="preserve"> incrementar, promocionar y </w:t>
      </w:r>
      <w:r w:rsidR="00E533F7" w:rsidRPr="00E73EBA">
        <w:rPr>
          <w:rFonts w:ascii="Arial" w:hAnsi="Arial" w:cs="Arial"/>
          <w:sz w:val="24"/>
          <w:szCs w:val="24"/>
        </w:rPr>
        <w:t>rescatar</w:t>
      </w:r>
      <w:r w:rsidR="00750624" w:rsidRPr="00E73EBA">
        <w:rPr>
          <w:rFonts w:ascii="Arial" w:hAnsi="Arial" w:cs="Arial"/>
          <w:sz w:val="24"/>
          <w:szCs w:val="24"/>
        </w:rPr>
        <w:t xml:space="preserve"> el patrimonio cultural y las áreas de belleza natural, histórica y arqueológica;</w:t>
      </w:r>
    </w:p>
    <w:p w14:paraId="20EE41D9" w14:textId="09404EB3" w:rsidR="00750624" w:rsidRPr="00E73EBA" w:rsidRDefault="00750624" w:rsidP="00536FF8">
      <w:pPr>
        <w:pStyle w:val="Prrafodelista"/>
        <w:numPr>
          <w:ilvl w:val="0"/>
          <w:numId w:val="9"/>
        </w:numPr>
        <w:tabs>
          <w:tab w:val="left" w:pos="1179"/>
          <w:tab w:val="left" w:pos="5741"/>
        </w:tabs>
        <w:jc w:val="both"/>
        <w:rPr>
          <w:rFonts w:ascii="Arial" w:hAnsi="Arial" w:cs="Arial"/>
          <w:sz w:val="24"/>
          <w:szCs w:val="24"/>
        </w:rPr>
      </w:pPr>
      <w:r w:rsidRPr="00E73EBA">
        <w:rPr>
          <w:rFonts w:ascii="Arial" w:hAnsi="Arial" w:cs="Arial"/>
          <w:sz w:val="24"/>
          <w:szCs w:val="24"/>
        </w:rPr>
        <w:t xml:space="preserve">Lograr el adecuado y ordenado uso del suelo en el territorio del </w:t>
      </w:r>
      <w:r w:rsidR="008C7229">
        <w:rPr>
          <w:rFonts w:ascii="Arial" w:hAnsi="Arial" w:cs="Arial"/>
          <w:sz w:val="24"/>
          <w:szCs w:val="24"/>
        </w:rPr>
        <w:t>Municipio</w:t>
      </w:r>
      <w:r w:rsidRPr="00E73EBA">
        <w:rPr>
          <w:rFonts w:ascii="Arial" w:hAnsi="Arial" w:cs="Arial"/>
          <w:sz w:val="24"/>
          <w:szCs w:val="24"/>
        </w:rPr>
        <w:t>;</w:t>
      </w:r>
    </w:p>
    <w:p w14:paraId="6F60E783" w14:textId="77777777" w:rsidR="00750624" w:rsidRPr="00E73EBA" w:rsidRDefault="00750624" w:rsidP="00536FF8">
      <w:pPr>
        <w:pStyle w:val="Prrafodelista"/>
        <w:numPr>
          <w:ilvl w:val="0"/>
          <w:numId w:val="9"/>
        </w:numPr>
        <w:tabs>
          <w:tab w:val="left" w:pos="1179"/>
          <w:tab w:val="left" w:pos="5741"/>
        </w:tabs>
        <w:jc w:val="both"/>
        <w:rPr>
          <w:rFonts w:ascii="Arial" w:hAnsi="Arial" w:cs="Arial"/>
          <w:sz w:val="24"/>
          <w:szCs w:val="24"/>
        </w:rPr>
      </w:pPr>
      <w:r w:rsidRPr="00E73EBA">
        <w:rPr>
          <w:rFonts w:ascii="Arial" w:hAnsi="Arial" w:cs="Arial"/>
          <w:sz w:val="24"/>
          <w:szCs w:val="24"/>
        </w:rPr>
        <w:t>Crear y fomentar una conciencia individual y social, para preservar el equilibrio ecológico y proteger el medio ambiente;</w:t>
      </w:r>
    </w:p>
    <w:p w14:paraId="739E89F1" w14:textId="4852F16D" w:rsidR="00750624" w:rsidRPr="00E73EBA" w:rsidRDefault="00750624" w:rsidP="00536FF8">
      <w:pPr>
        <w:pStyle w:val="Prrafodelista"/>
        <w:numPr>
          <w:ilvl w:val="0"/>
          <w:numId w:val="9"/>
        </w:numPr>
        <w:tabs>
          <w:tab w:val="left" w:pos="1179"/>
          <w:tab w:val="left" w:pos="5741"/>
        </w:tabs>
        <w:jc w:val="both"/>
        <w:rPr>
          <w:rFonts w:ascii="Arial" w:hAnsi="Arial" w:cs="Arial"/>
          <w:sz w:val="24"/>
          <w:szCs w:val="24"/>
        </w:rPr>
      </w:pPr>
      <w:r w:rsidRPr="00E73EBA">
        <w:rPr>
          <w:rFonts w:ascii="Arial" w:hAnsi="Arial" w:cs="Arial"/>
          <w:sz w:val="24"/>
          <w:szCs w:val="24"/>
        </w:rPr>
        <w:t xml:space="preserve">Promover una educación </w:t>
      </w:r>
      <w:r w:rsidR="00E533F7" w:rsidRPr="00E73EBA">
        <w:rPr>
          <w:rFonts w:ascii="Arial" w:hAnsi="Arial" w:cs="Arial"/>
          <w:sz w:val="24"/>
          <w:szCs w:val="24"/>
        </w:rPr>
        <w:t>integral</w:t>
      </w:r>
      <w:r w:rsidRPr="00E73EBA">
        <w:rPr>
          <w:rFonts w:ascii="Arial" w:hAnsi="Arial" w:cs="Arial"/>
          <w:sz w:val="24"/>
          <w:szCs w:val="24"/>
        </w:rPr>
        <w:t xml:space="preserve"> para la población del </w:t>
      </w:r>
      <w:r w:rsidR="008C7229">
        <w:rPr>
          <w:rFonts w:ascii="Arial" w:hAnsi="Arial" w:cs="Arial"/>
          <w:sz w:val="24"/>
          <w:szCs w:val="24"/>
        </w:rPr>
        <w:t>Municipio</w:t>
      </w:r>
      <w:r w:rsidRPr="00E73EBA">
        <w:rPr>
          <w:rFonts w:ascii="Arial" w:hAnsi="Arial" w:cs="Arial"/>
          <w:sz w:val="24"/>
          <w:szCs w:val="24"/>
        </w:rPr>
        <w:t>;</w:t>
      </w:r>
    </w:p>
    <w:p w14:paraId="241EDE69" w14:textId="208C9D08" w:rsidR="00750624" w:rsidRPr="00E73EBA" w:rsidRDefault="00750624" w:rsidP="00536FF8">
      <w:pPr>
        <w:pStyle w:val="Prrafodelista"/>
        <w:numPr>
          <w:ilvl w:val="0"/>
          <w:numId w:val="9"/>
        </w:numPr>
        <w:tabs>
          <w:tab w:val="left" w:pos="1179"/>
          <w:tab w:val="left" w:pos="5741"/>
        </w:tabs>
        <w:jc w:val="both"/>
        <w:rPr>
          <w:rFonts w:ascii="Arial" w:hAnsi="Arial" w:cs="Arial"/>
          <w:sz w:val="24"/>
          <w:szCs w:val="24"/>
        </w:rPr>
      </w:pPr>
      <w:r w:rsidRPr="00E73EBA">
        <w:rPr>
          <w:rFonts w:ascii="Arial" w:hAnsi="Arial" w:cs="Arial"/>
          <w:sz w:val="24"/>
          <w:szCs w:val="24"/>
        </w:rPr>
        <w:t xml:space="preserve">Promover el desarrollo cultural, social, </w:t>
      </w:r>
      <w:r w:rsidR="00E533F7" w:rsidRPr="00E73EBA">
        <w:rPr>
          <w:rFonts w:ascii="Arial" w:hAnsi="Arial" w:cs="Arial"/>
          <w:sz w:val="24"/>
          <w:szCs w:val="24"/>
        </w:rPr>
        <w:t>económico</w:t>
      </w:r>
      <w:r w:rsidRPr="00E73EBA">
        <w:rPr>
          <w:rFonts w:ascii="Arial" w:hAnsi="Arial" w:cs="Arial"/>
          <w:sz w:val="24"/>
          <w:szCs w:val="24"/>
        </w:rPr>
        <w:t xml:space="preserve"> y deportivo de los habitantes del </w:t>
      </w:r>
      <w:r w:rsidR="008C7229">
        <w:rPr>
          <w:rFonts w:ascii="Arial" w:hAnsi="Arial" w:cs="Arial"/>
          <w:sz w:val="24"/>
          <w:szCs w:val="24"/>
        </w:rPr>
        <w:t>Municipio</w:t>
      </w:r>
      <w:r w:rsidRPr="00E73EBA">
        <w:rPr>
          <w:rFonts w:ascii="Arial" w:hAnsi="Arial" w:cs="Arial"/>
          <w:sz w:val="24"/>
          <w:szCs w:val="24"/>
        </w:rPr>
        <w:t>, para garantizar la moralidad, salud e integración familiar, y la adecuada utilización del tiempo libre;</w:t>
      </w:r>
    </w:p>
    <w:p w14:paraId="4F471F5C" w14:textId="05C3B8EB" w:rsidR="00750624" w:rsidRPr="00E73EBA" w:rsidRDefault="00750624" w:rsidP="00536FF8">
      <w:pPr>
        <w:pStyle w:val="Prrafodelista"/>
        <w:numPr>
          <w:ilvl w:val="0"/>
          <w:numId w:val="9"/>
        </w:numPr>
        <w:tabs>
          <w:tab w:val="left" w:pos="1179"/>
          <w:tab w:val="left" w:pos="5741"/>
        </w:tabs>
        <w:jc w:val="both"/>
        <w:rPr>
          <w:rFonts w:ascii="Arial" w:hAnsi="Arial" w:cs="Arial"/>
          <w:sz w:val="24"/>
          <w:szCs w:val="24"/>
        </w:rPr>
      </w:pPr>
      <w:r w:rsidRPr="00E73EBA">
        <w:rPr>
          <w:rFonts w:ascii="Arial" w:hAnsi="Arial" w:cs="Arial"/>
          <w:sz w:val="24"/>
          <w:szCs w:val="24"/>
        </w:rPr>
        <w:lastRenderedPageBreak/>
        <w:t xml:space="preserve">Promover y proteger las costumbres, tradiciones y cultura de los grupos étnicos del </w:t>
      </w:r>
      <w:r w:rsidR="008C7229">
        <w:rPr>
          <w:rFonts w:ascii="Arial" w:hAnsi="Arial" w:cs="Arial"/>
          <w:sz w:val="24"/>
          <w:szCs w:val="24"/>
        </w:rPr>
        <w:t>Municipio</w:t>
      </w:r>
      <w:r w:rsidRPr="00E73EBA">
        <w:rPr>
          <w:rFonts w:ascii="Arial" w:hAnsi="Arial" w:cs="Arial"/>
          <w:sz w:val="24"/>
          <w:szCs w:val="24"/>
        </w:rPr>
        <w:t>;</w:t>
      </w:r>
    </w:p>
    <w:p w14:paraId="768AF59E" w14:textId="77777777" w:rsidR="00750624" w:rsidRPr="00E73EBA" w:rsidRDefault="00750624" w:rsidP="00536FF8">
      <w:pPr>
        <w:pStyle w:val="Prrafodelista"/>
        <w:numPr>
          <w:ilvl w:val="0"/>
          <w:numId w:val="9"/>
        </w:numPr>
        <w:tabs>
          <w:tab w:val="left" w:pos="1179"/>
          <w:tab w:val="left" w:pos="5741"/>
        </w:tabs>
        <w:jc w:val="both"/>
        <w:rPr>
          <w:rFonts w:ascii="Arial" w:hAnsi="Arial" w:cs="Arial"/>
          <w:sz w:val="24"/>
          <w:szCs w:val="24"/>
        </w:rPr>
      </w:pPr>
      <w:r w:rsidRPr="00E73EBA">
        <w:rPr>
          <w:rFonts w:ascii="Arial" w:hAnsi="Arial" w:cs="Arial"/>
          <w:sz w:val="24"/>
          <w:szCs w:val="24"/>
        </w:rPr>
        <w:t>Promover y gestionar actividades económicas en el territorio municipal;</w:t>
      </w:r>
    </w:p>
    <w:p w14:paraId="4BFDAF80" w14:textId="77777777" w:rsidR="00750624" w:rsidRPr="00E73EBA" w:rsidRDefault="00750624" w:rsidP="00536FF8">
      <w:pPr>
        <w:pStyle w:val="Prrafodelista"/>
        <w:numPr>
          <w:ilvl w:val="0"/>
          <w:numId w:val="9"/>
        </w:numPr>
        <w:tabs>
          <w:tab w:val="left" w:pos="1179"/>
          <w:tab w:val="left" w:pos="5741"/>
        </w:tabs>
        <w:jc w:val="both"/>
        <w:rPr>
          <w:rFonts w:ascii="Arial" w:hAnsi="Arial" w:cs="Arial"/>
          <w:sz w:val="24"/>
          <w:szCs w:val="24"/>
        </w:rPr>
      </w:pPr>
      <w:r w:rsidRPr="00E73EBA">
        <w:rPr>
          <w:rFonts w:ascii="Arial" w:hAnsi="Arial" w:cs="Arial"/>
          <w:sz w:val="24"/>
          <w:szCs w:val="24"/>
        </w:rPr>
        <w:t>Proteger y auxiliar a la población en casos de emergencia, a través de un Sistema Municipal de Protección Civil;</w:t>
      </w:r>
    </w:p>
    <w:p w14:paraId="5E429A23" w14:textId="77777777" w:rsidR="00487FEB" w:rsidRPr="00E73EBA" w:rsidRDefault="00487FEB" w:rsidP="00536FF8">
      <w:pPr>
        <w:pStyle w:val="Prrafodelista"/>
        <w:numPr>
          <w:ilvl w:val="0"/>
          <w:numId w:val="9"/>
        </w:numPr>
        <w:tabs>
          <w:tab w:val="left" w:pos="1179"/>
          <w:tab w:val="left" w:pos="5741"/>
        </w:tabs>
        <w:jc w:val="both"/>
        <w:rPr>
          <w:rFonts w:ascii="Arial" w:hAnsi="Arial" w:cs="Arial"/>
          <w:sz w:val="24"/>
          <w:szCs w:val="24"/>
        </w:rPr>
      </w:pPr>
      <w:r w:rsidRPr="00E73EBA">
        <w:rPr>
          <w:rFonts w:ascii="Arial" w:hAnsi="Arial" w:cs="Arial"/>
          <w:sz w:val="24"/>
          <w:szCs w:val="24"/>
        </w:rPr>
        <w:t>Reconocer a los Jocotitlenses que se destaquen por sus servicios a la comunidad;</w:t>
      </w:r>
    </w:p>
    <w:p w14:paraId="3C202C59" w14:textId="77777777" w:rsidR="00487FEB" w:rsidRPr="00E73EBA" w:rsidRDefault="00487FEB" w:rsidP="00536FF8">
      <w:pPr>
        <w:pStyle w:val="Prrafodelista"/>
        <w:numPr>
          <w:ilvl w:val="0"/>
          <w:numId w:val="9"/>
        </w:numPr>
        <w:tabs>
          <w:tab w:val="left" w:pos="1179"/>
          <w:tab w:val="left" w:pos="5741"/>
        </w:tabs>
        <w:jc w:val="both"/>
        <w:rPr>
          <w:rFonts w:ascii="Arial" w:hAnsi="Arial" w:cs="Arial"/>
          <w:sz w:val="24"/>
          <w:szCs w:val="24"/>
        </w:rPr>
      </w:pPr>
      <w:r w:rsidRPr="00E73EBA">
        <w:rPr>
          <w:rFonts w:ascii="Arial" w:hAnsi="Arial" w:cs="Arial"/>
          <w:sz w:val="24"/>
          <w:szCs w:val="24"/>
        </w:rPr>
        <w:t>Salvaguardar los derechos del hombre y la mujer a una vida libre de violencia, los derechos de las niñas, niños, adolescentes, adultos mayores, personas con discapacidad y los pueblos originarios con sus comunidades;</w:t>
      </w:r>
    </w:p>
    <w:p w14:paraId="395220EF" w14:textId="77777777" w:rsidR="00835D22" w:rsidRPr="00E73EBA" w:rsidRDefault="00750624" w:rsidP="00536FF8">
      <w:pPr>
        <w:pStyle w:val="Prrafodelista"/>
        <w:numPr>
          <w:ilvl w:val="0"/>
          <w:numId w:val="9"/>
        </w:numPr>
        <w:tabs>
          <w:tab w:val="left" w:pos="1179"/>
          <w:tab w:val="left" w:pos="5741"/>
        </w:tabs>
        <w:jc w:val="both"/>
        <w:rPr>
          <w:rFonts w:ascii="Arial" w:hAnsi="Arial" w:cs="Arial"/>
          <w:sz w:val="24"/>
          <w:szCs w:val="24"/>
        </w:rPr>
      </w:pPr>
      <w:r w:rsidRPr="00E73EBA">
        <w:rPr>
          <w:rFonts w:ascii="Arial" w:hAnsi="Arial" w:cs="Arial"/>
          <w:sz w:val="24"/>
          <w:szCs w:val="24"/>
        </w:rPr>
        <w:t xml:space="preserve">Preservar la integridad del territorio municipal, </w:t>
      </w:r>
      <w:r w:rsidR="00835D22" w:rsidRPr="00E73EBA">
        <w:rPr>
          <w:rFonts w:ascii="Arial" w:hAnsi="Arial" w:cs="Arial"/>
          <w:sz w:val="24"/>
          <w:szCs w:val="24"/>
        </w:rPr>
        <w:t>y la paz social en el mismo; y</w:t>
      </w:r>
    </w:p>
    <w:p w14:paraId="1EC6390F" w14:textId="77777777" w:rsidR="00750624" w:rsidRPr="00E73EBA" w:rsidRDefault="00835D22" w:rsidP="00536FF8">
      <w:pPr>
        <w:pStyle w:val="Prrafodelista"/>
        <w:numPr>
          <w:ilvl w:val="0"/>
          <w:numId w:val="9"/>
        </w:numPr>
        <w:tabs>
          <w:tab w:val="left" w:pos="1179"/>
          <w:tab w:val="left" w:pos="5741"/>
        </w:tabs>
        <w:jc w:val="both"/>
        <w:rPr>
          <w:rFonts w:ascii="Arial" w:hAnsi="Arial" w:cs="Arial"/>
          <w:sz w:val="24"/>
          <w:szCs w:val="24"/>
        </w:rPr>
      </w:pPr>
      <w:r w:rsidRPr="00E73EBA">
        <w:rPr>
          <w:rFonts w:ascii="Arial" w:hAnsi="Arial" w:cs="Arial"/>
          <w:sz w:val="24"/>
          <w:szCs w:val="24"/>
        </w:rPr>
        <w:t>P</w:t>
      </w:r>
      <w:r w:rsidR="00750624" w:rsidRPr="00E73EBA">
        <w:rPr>
          <w:rFonts w:ascii="Arial" w:hAnsi="Arial" w:cs="Arial"/>
          <w:sz w:val="24"/>
          <w:szCs w:val="24"/>
        </w:rPr>
        <w:t>romover y gestionar programas de desarrollo económico, agrícola, comercial, industrial y artesanal que fortalezcan la economía individual y familiar de los Jocotitlenses.</w:t>
      </w:r>
    </w:p>
    <w:p w14:paraId="3587ABD2" w14:textId="77777777" w:rsidR="00C43D3A" w:rsidRPr="00E73EBA" w:rsidRDefault="00C43D3A" w:rsidP="00C43D3A">
      <w:pPr>
        <w:tabs>
          <w:tab w:val="center" w:pos="4419"/>
        </w:tabs>
        <w:jc w:val="center"/>
        <w:rPr>
          <w:rFonts w:ascii="Arial" w:hAnsi="Arial" w:cs="Arial"/>
          <w:sz w:val="24"/>
          <w:szCs w:val="24"/>
        </w:rPr>
      </w:pPr>
    </w:p>
    <w:p w14:paraId="30D77A0C" w14:textId="77777777" w:rsidR="00C10D4F" w:rsidRPr="002C77FA" w:rsidRDefault="00835D22" w:rsidP="00E061E5">
      <w:pPr>
        <w:pStyle w:val="Ttulo1"/>
        <w:jc w:val="center"/>
        <w:rPr>
          <w:rFonts w:ascii="Arial" w:hAnsi="Arial" w:cs="Arial"/>
          <w:b/>
          <w:color w:val="auto"/>
          <w:sz w:val="24"/>
          <w:szCs w:val="24"/>
        </w:rPr>
      </w:pPr>
      <w:bookmarkStart w:id="30" w:name="_Toc472685579"/>
      <w:r w:rsidRPr="002C77FA">
        <w:rPr>
          <w:rFonts w:ascii="Arial" w:hAnsi="Arial" w:cs="Arial"/>
          <w:b/>
          <w:color w:val="auto"/>
          <w:sz w:val="24"/>
          <w:szCs w:val="24"/>
        </w:rPr>
        <w:t>TÍTULO SEGUNDO DE LA INTEGRACIÓN SOCIAL Y DE LA PARTICIPACIÓN CIUDADANA</w:t>
      </w:r>
      <w:bookmarkEnd w:id="30"/>
    </w:p>
    <w:p w14:paraId="5571E145" w14:textId="77777777" w:rsidR="00C43D3A" w:rsidRPr="002C77FA" w:rsidRDefault="00C43D3A" w:rsidP="00E061E5">
      <w:pPr>
        <w:pStyle w:val="Ttulo1"/>
        <w:jc w:val="center"/>
        <w:rPr>
          <w:rFonts w:ascii="Arial" w:hAnsi="Arial" w:cs="Arial"/>
          <w:b/>
          <w:color w:val="auto"/>
          <w:sz w:val="24"/>
          <w:szCs w:val="24"/>
        </w:rPr>
      </w:pPr>
    </w:p>
    <w:p w14:paraId="0CDBF5C7" w14:textId="77777777" w:rsidR="00835D22" w:rsidRPr="002C77FA" w:rsidRDefault="00835D22" w:rsidP="00E061E5">
      <w:pPr>
        <w:pStyle w:val="Ttulo1"/>
        <w:jc w:val="center"/>
        <w:rPr>
          <w:rFonts w:ascii="Arial" w:hAnsi="Arial" w:cs="Arial"/>
          <w:b/>
          <w:color w:val="auto"/>
          <w:sz w:val="24"/>
          <w:szCs w:val="24"/>
        </w:rPr>
      </w:pPr>
      <w:bookmarkStart w:id="31" w:name="_Toc472685580"/>
      <w:r w:rsidRPr="002C77FA">
        <w:rPr>
          <w:rFonts w:ascii="Arial" w:hAnsi="Arial" w:cs="Arial"/>
          <w:b/>
          <w:color w:val="auto"/>
          <w:sz w:val="24"/>
          <w:szCs w:val="24"/>
        </w:rPr>
        <w:t>CAPÍTULO I</w:t>
      </w:r>
      <w:bookmarkEnd w:id="31"/>
    </w:p>
    <w:p w14:paraId="6D70815F" w14:textId="77777777" w:rsidR="00835D22" w:rsidRPr="002C77FA" w:rsidRDefault="00835D22" w:rsidP="00E061E5">
      <w:pPr>
        <w:pStyle w:val="Ttulo1"/>
        <w:jc w:val="center"/>
        <w:rPr>
          <w:rFonts w:ascii="Arial" w:hAnsi="Arial" w:cs="Arial"/>
          <w:b/>
          <w:color w:val="auto"/>
          <w:sz w:val="24"/>
          <w:szCs w:val="24"/>
        </w:rPr>
      </w:pPr>
      <w:bookmarkStart w:id="32" w:name="_Toc472685581"/>
      <w:r w:rsidRPr="002C77FA">
        <w:rPr>
          <w:rFonts w:ascii="Arial" w:hAnsi="Arial" w:cs="Arial"/>
          <w:b/>
          <w:color w:val="auto"/>
          <w:sz w:val="24"/>
          <w:szCs w:val="24"/>
        </w:rPr>
        <w:t>DISPOSICIONES GENERALES</w:t>
      </w:r>
      <w:bookmarkEnd w:id="32"/>
    </w:p>
    <w:p w14:paraId="682EF868" w14:textId="77777777" w:rsidR="002C77FA" w:rsidRDefault="002C77FA" w:rsidP="00835D22">
      <w:pPr>
        <w:tabs>
          <w:tab w:val="center" w:pos="4419"/>
        </w:tabs>
        <w:jc w:val="both"/>
        <w:rPr>
          <w:rFonts w:ascii="Arial" w:hAnsi="Arial" w:cs="Arial"/>
          <w:b/>
          <w:sz w:val="24"/>
          <w:szCs w:val="24"/>
        </w:rPr>
      </w:pPr>
    </w:p>
    <w:p w14:paraId="10200E8E" w14:textId="77777777" w:rsidR="00835D22" w:rsidRPr="00E73EBA" w:rsidRDefault="00835D22" w:rsidP="00835D22">
      <w:pPr>
        <w:tabs>
          <w:tab w:val="center" w:pos="4419"/>
        </w:tabs>
        <w:jc w:val="both"/>
        <w:rPr>
          <w:rFonts w:ascii="Arial" w:hAnsi="Arial" w:cs="Arial"/>
          <w:sz w:val="24"/>
          <w:szCs w:val="24"/>
        </w:rPr>
      </w:pPr>
      <w:r w:rsidRPr="00E73EBA">
        <w:rPr>
          <w:rFonts w:ascii="Arial" w:hAnsi="Arial" w:cs="Arial"/>
          <w:b/>
          <w:sz w:val="24"/>
          <w:szCs w:val="24"/>
        </w:rPr>
        <w:t>Artículo 55.-</w:t>
      </w:r>
      <w:r w:rsidR="00C43D3A" w:rsidRPr="00E73EBA">
        <w:rPr>
          <w:rFonts w:ascii="Arial" w:hAnsi="Arial" w:cs="Arial"/>
          <w:b/>
          <w:sz w:val="24"/>
          <w:szCs w:val="24"/>
        </w:rPr>
        <w:t xml:space="preserve"> </w:t>
      </w:r>
      <w:r w:rsidRPr="00E73EBA">
        <w:rPr>
          <w:rFonts w:ascii="Arial" w:hAnsi="Arial" w:cs="Arial"/>
          <w:sz w:val="24"/>
          <w:szCs w:val="24"/>
        </w:rPr>
        <w:t xml:space="preserve">Para el ejercicio de los derechos y el cumplimiento de las obligaciones que se establecen a los vecinos y habitantes, la autoridad </w:t>
      </w:r>
      <w:r w:rsidR="00E533F7" w:rsidRPr="00E73EBA">
        <w:rPr>
          <w:rFonts w:ascii="Arial" w:hAnsi="Arial" w:cs="Arial"/>
          <w:sz w:val="24"/>
          <w:szCs w:val="24"/>
        </w:rPr>
        <w:t>municipal</w:t>
      </w:r>
      <w:r w:rsidRPr="00E73EBA">
        <w:rPr>
          <w:rFonts w:ascii="Arial" w:hAnsi="Arial" w:cs="Arial"/>
          <w:sz w:val="24"/>
          <w:szCs w:val="24"/>
        </w:rPr>
        <w:t xml:space="preserve"> podrá organizarlos en la forma que se estime conveniente.</w:t>
      </w:r>
    </w:p>
    <w:p w14:paraId="38DB0693" w14:textId="64AB80C9" w:rsidR="00835D22" w:rsidRPr="00E73EBA" w:rsidRDefault="00835D22" w:rsidP="00835D22">
      <w:pPr>
        <w:tabs>
          <w:tab w:val="center" w:pos="4419"/>
        </w:tabs>
        <w:jc w:val="both"/>
        <w:rPr>
          <w:rFonts w:ascii="Arial" w:hAnsi="Arial" w:cs="Arial"/>
          <w:sz w:val="24"/>
          <w:szCs w:val="24"/>
        </w:rPr>
      </w:pPr>
      <w:r w:rsidRPr="00E73EBA">
        <w:rPr>
          <w:rFonts w:ascii="Arial" w:hAnsi="Arial" w:cs="Arial"/>
          <w:b/>
          <w:sz w:val="24"/>
          <w:szCs w:val="24"/>
        </w:rPr>
        <w:t xml:space="preserve">Artículo 56.- </w:t>
      </w:r>
      <w:r w:rsidRPr="00E73EBA">
        <w:rPr>
          <w:rFonts w:ascii="Arial" w:hAnsi="Arial" w:cs="Arial"/>
          <w:sz w:val="24"/>
          <w:szCs w:val="24"/>
        </w:rPr>
        <w:t xml:space="preserve">La consulta popular es el medio a través del cual los vecinos y habitantes del </w:t>
      </w:r>
      <w:r w:rsidR="008C7229">
        <w:rPr>
          <w:rFonts w:ascii="Arial" w:hAnsi="Arial" w:cs="Arial"/>
          <w:sz w:val="24"/>
          <w:szCs w:val="24"/>
        </w:rPr>
        <w:t>Municipio</w:t>
      </w:r>
      <w:r w:rsidRPr="00E73EBA">
        <w:rPr>
          <w:rFonts w:ascii="Arial" w:hAnsi="Arial" w:cs="Arial"/>
          <w:sz w:val="24"/>
          <w:szCs w:val="24"/>
        </w:rPr>
        <w:t xml:space="preserve"> pueden emitir opiniones y formular propuestas de solución, respecto a los problemas de carácter municipal y a la prestación de servicios y realización de obras públicas, ya sea referido a su comunidad o que afecten al </w:t>
      </w:r>
      <w:r w:rsidR="008C7229">
        <w:rPr>
          <w:rFonts w:ascii="Arial" w:hAnsi="Arial" w:cs="Arial"/>
          <w:sz w:val="24"/>
          <w:szCs w:val="24"/>
        </w:rPr>
        <w:t>Municipio</w:t>
      </w:r>
      <w:r w:rsidRPr="00E73EBA">
        <w:rPr>
          <w:rFonts w:ascii="Arial" w:hAnsi="Arial" w:cs="Arial"/>
          <w:sz w:val="24"/>
          <w:szCs w:val="24"/>
        </w:rPr>
        <w:t xml:space="preserve"> en general.</w:t>
      </w:r>
    </w:p>
    <w:p w14:paraId="4597F697" w14:textId="76C98F06" w:rsidR="00835D22" w:rsidRPr="00E73EBA" w:rsidRDefault="00835D22" w:rsidP="00835D22">
      <w:pPr>
        <w:tabs>
          <w:tab w:val="center" w:pos="4419"/>
        </w:tabs>
        <w:jc w:val="both"/>
        <w:rPr>
          <w:rFonts w:ascii="Arial" w:hAnsi="Arial" w:cs="Arial"/>
          <w:sz w:val="24"/>
          <w:szCs w:val="24"/>
        </w:rPr>
      </w:pPr>
      <w:r w:rsidRPr="00E73EBA">
        <w:rPr>
          <w:rFonts w:ascii="Arial" w:hAnsi="Arial" w:cs="Arial"/>
          <w:sz w:val="24"/>
          <w:szCs w:val="24"/>
        </w:rPr>
        <w:t xml:space="preserve">Este mismo medio podrá ser utilizado por el </w:t>
      </w:r>
      <w:r w:rsidR="008C7229">
        <w:rPr>
          <w:rFonts w:ascii="Arial" w:hAnsi="Arial" w:cs="Arial"/>
          <w:sz w:val="24"/>
          <w:szCs w:val="24"/>
        </w:rPr>
        <w:t>Ayuntamiento</w:t>
      </w:r>
      <w:r w:rsidRPr="00E73EBA">
        <w:rPr>
          <w:rFonts w:ascii="Arial" w:hAnsi="Arial" w:cs="Arial"/>
          <w:sz w:val="24"/>
          <w:szCs w:val="24"/>
        </w:rPr>
        <w:t xml:space="preserve">, el </w:t>
      </w:r>
      <w:r w:rsidR="00093CBF">
        <w:rPr>
          <w:rFonts w:ascii="Arial" w:hAnsi="Arial" w:cs="Arial"/>
          <w:sz w:val="24"/>
          <w:szCs w:val="24"/>
        </w:rPr>
        <w:t>Presidente</w:t>
      </w:r>
      <w:r w:rsidRPr="00E73EBA">
        <w:rPr>
          <w:rFonts w:ascii="Arial" w:hAnsi="Arial" w:cs="Arial"/>
          <w:sz w:val="24"/>
          <w:szCs w:val="24"/>
        </w:rPr>
        <w:t xml:space="preserve"> </w:t>
      </w:r>
      <w:r w:rsidR="00E533F7" w:rsidRPr="00E73EBA">
        <w:rPr>
          <w:rFonts w:ascii="Arial" w:hAnsi="Arial" w:cs="Arial"/>
          <w:sz w:val="24"/>
          <w:szCs w:val="24"/>
        </w:rPr>
        <w:t>Municipal</w:t>
      </w:r>
      <w:r w:rsidRPr="00E73EBA">
        <w:rPr>
          <w:rFonts w:ascii="Arial" w:hAnsi="Arial" w:cs="Arial"/>
          <w:sz w:val="24"/>
          <w:szCs w:val="24"/>
        </w:rPr>
        <w:t xml:space="preserve"> o los órganos de la administración, para conocer las opiniones de los vecinos y habitantes sobre  la problemática municipal, planeación urbana, protección ambiental y servicios públicos</w:t>
      </w:r>
      <w:r w:rsidR="002D7EFC" w:rsidRPr="00E73EBA">
        <w:rPr>
          <w:rFonts w:ascii="Arial" w:hAnsi="Arial" w:cs="Arial"/>
          <w:sz w:val="24"/>
          <w:szCs w:val="24"/>
        </w:rPr>
        <w:t>.</w:t>
      </w:r>
    </w:p>
    <w:p w14:paraId="71DBD9BE" w14:textId="77777777" w:rsidR="002D7EFC" w:rsidRPr="00E73EBA" w:rsidRDefault="002D7EFC" w:rsidP="00835D22">
      <w:pPr>
        <w:tabs>
          <w:tab w:val="center" w:pos="4419"/>
        </w:tabs>
        <w:jc w:val="both"/>
        <w:rPr>
          <w:rFonts w:ascii="Arial" w:hAnsi="Arial" w:cs="Arial"/>
          <w:sz w:val="24"/>
          <w:szCs w:val="24"/>
        </w:rPr>
      </w:pPr>
      <w:r w:rsidRPr="00E73EBA">
        <w:rPr>
          <w:rFonts w:ascii="Arial" w:hAnsi="Arial" w:cs="Arial"/>
          <w:sz w:val="24"/>
          <w:szCs w:val="24"/>
        </w:rPr>
        <w:t xml:space="preserve">Como forma de participación directa eventual, los vecinos y habitantes tienen derecho de audiencia privada o </w:t>
      </w:r>
      <w:r w:rsidR="00E533F7" w:rsidRPr="00E73EBA">
        <w:rPr>
          <w:rFonts w:ascii="Arial" w:hAnsi="Arial" w:cs="Arial"/>
          <w:sz w:val="24"/>
          <w:szCs w:val="24"/>
        </w:rPr>
        <w:t>pública</w:t>
      </w:r>
      <w:r w:rsidRPr="00E73EBA">
        <w:rPr>
          <w:rFonts w:ascii="Arial" w:hAnsi="Arial" w:cs="Arial"/>
          <w:sz w:val="24"/>
          <w:szCs w:val="24"/>
        </w:rPr>
        <w:t xml:space="preserve">, o bien, a la participación en foros de consulta, ya sean </w:t>
      </w:r>
      <w:r w:rsidR="00E533F7" w:rsidRPr="00E73EBA">
        <w:rPr>
          <w:rFonts w:ascii="Arial" w:hAnsi="Arial" w:cs="Arial"/>
          <w:sz w:val="24"/>
          <w:szCs w:val="24"/>
        </w:rPr>
        <w:t>abiertos</w:t>
      </w:r>
      <w:r w:rsidRPr="00E73EBA">
        <w:rPr>
          <w:rFonts w:ascii="Arial" w:hAnsi="Arial" w:cs="Arial"/>
          <w:sz w:val="24"/>
          <w:szCs w:val="24"/>
        </w:rPr>
        <w:t xml:space="preserve"> o cerrados; y a su integración en programas y proyectos de interés </w:t>
      </w:r>
      <w:r w:rsidR="00E533F7" w:rsidRPr="00E73EBA">
        <w:rPr>
          <w:rFonts w:ascii="Arial" w:hAnsi="Arial" w:cs="Arial"/>
          <w:sz w:val="24"/>
          <w:szCs w:val="24"/>
        </w:rPr>
        <w:t>público</w:t>
      </w:r>
      <w:r w:rsidRPr="00E73EBA">
        <w:rPr>
          <w:rFonts w:ascii="Arial" w:hAnsi="Arial" w:cs="Arial"/>
          <w:sz w:val="24"/>
          <w:szCs w:val="24"/>
        </w:rPr>
        <w:t xml:space="preserve"> y beneficio colectivo.</w:t>
      </w:r>
    </w:p>
    <w:p w14:paraId="1A3D3487" w14:textId="0762A905" w:rsidR="002D7EFC" w:rsidRPr="00E73EBA" w:rsidRDefault="002D7EFC" w:rsidP="0077367A">
      <w:pPr>
        <w:tabs>
          <w:tab w:val="left" w:pos="5286"/>
        </w:tabs>
        <w:jc w:val="both"/>
        <w:rPr>
          <w:rFonts w:ascii="Arial" w:hAnsi="Arial" w:cs="Arial"/>
          <w:sz w:val="24"/>
          <w:szCs w:val="24"/>
        </w:rPr>
      </w:pPr>
      <w:r w:rsidRPr="00E73EBA">
        <w:rPr>
          <w:rFonts w:ascii="Arial" w:hAnsi="Arial" w:cs="Arial"/>
          <w:b/>
          <w:sz w:val="24"/>
          <w:szCs w:val="24"/>
        </w:rPr>
        <w:lastRenderedPageBreak/>
        <w:t xml:space="preserve"> </w:t>
      </w:r>
      <w:r w:rsidR="00E533F7" w:rsidRPr="00E73EBA">
        <w:rPr>
          <w:rFonts w:ascii="Arial" w:hAnsi="Arial" w:cs="Arial"/>
          <w:b/>
          <w:sz w:val="24"/>
          <w:szCs w:val="24"/>
        </w:rPr>
        <w:t>Artículo</w:t>
      </w:r>
      <w:r w:rsidR="0077367A" w:rsidRPr="00E73EBA">
        <w:rPr>
          <w:rFonts w:ascii="Arial" w:hAnsi="Arial" w:cs="Arial"/>
          <w:b/>
          <w:sz w:val="24"/>
          <w:szCs w:val="24"/>
        </w:rPr>
        <w:t xml:space="preserve"> 57.-</w:t>
      </w:r>
      <w:r w:rsidR="0077367A" w:rsidRPr="00E73EBA">
        <w:rPr>
          <w:rFonts w:ascii="Arial" w:hAnsi="Arial" w:cs="Arial"/>
          <w:sz w:val="24"/>
          <w:szCs w:val="24"/>
        </w:rPr>
        <w:t xml:space="preserve"> El </w:t>
      </w:r>
      <w:r w:rsidR="008C7229">
        <w:rPr>
          <w:rFonts w:ascii="Arial" w:hAnsi="Arial" w:cs="Arial"/>
          <w:sz w:val="24"/>
          <w:szCs w:val="24"/>
        </w:rPr>
        <w:t>Ayuntamiento</w:t>
      </w:r>
      <w:r w:rsidR="007546CD">
        <w:rPr>
          <w:rFonts w:ascii="Arial" w:hAnsi="Arial" w:cs="Arial"/>
          <w:sz w:val="24"/>
          <w:szCs w:val="24"/>
        </w:rPr>
        <w:t xml:space="preserve"> impulsará</w:t>
      </w:r>
      <w:r w:rsidR="0077367A" w:rsidRPr="00E73EBA">
        <w:rPr>
          <w:rFonts w:ascii="Arial" w:hAnsi="Arial" w:cs="Arial"/>
          <w:sz w:val="24"/>
          <w:szCs w:val="24"/>
        </w:rPr>
        <w:t xml:space="preserve"> la participación ciudadana la ejecución y realización de obras y acciones comunitarias.</w:t>
      </w:r>
    </w:p>
    <w:p w14:paraId="3914E51A" w14:textId="77777777" w:rsidR="0077367A" w:rsidRPr="002C77FA" w:rsidRDefault="0077367A" w:rsidP="00E061E5">
      <w:pPr>
        <w:pStyle w:val="Ttulo1"/>
        <w:jc w:val="center"/>
        <w:rPr>
          <w:rFonts w:ascii="Arial" w:hAnsi="Arial" w:cs="Arial"/>
          <w:b/>
          <w:color w:val="auto"/>
          <w:sz w:val="24"/>
          <w:szCs w:val="24"/>
        </w:rPr>
      </w:pPr>
      <w:bookmarkStart w:id="33" w:name="_Toc472685582"/>
      <w:r w:rsidRPr="002C77FA">
        <w:rPr>
          <w:rFonts w:ascii="Arial" w:hAnsi="Arial" w:cs="Arial"/>
          <w:b/>
          <w:color w:val="auto"/>
          <w:sz w:val="24"/>
          <w:szCs w:val="24"/>
        </w:rPr>
        <w:t>CAPÍTULO II</w:t>
      </w:r>
      <w:bookmarkEnd w:id="33"/>
    </w:p>
    <w:p w14:paraId="71A5E9EA" w14:textId="77777777" w:rsidR="0077367A" w:rsidRPr="002C77FA" w:rsidRDefault="0077367A" w:rsidP="00E061E5">
      <w:pPr>
        <w:pStyle w:val="Ttulo1"/>
        <w:jc w:val="center"/>
        <w:rPr>
          <w:rFonts w:ascii="Arial" w:hAnsi="Arial" w:cs="Arial"/>
          <w:b/>
          <w:color w:val="auto"/>
          <w:sz w:val="24"/>
          <w:szCs w:val="24"/>
        </w:rPr>
      </w:pPr>
      <w:bookmarkStart w:id="34" w:name="_Toc472685583"/>
      <w:r w:rsidRPr="002C77FA">
        <w:rPr>
          <w:rFonts w:ascii="Arial" w:hAnsi="Arial" w:cs="Arial"/>
          <w:b/>
          <w:color w:val="auto"/>
          <w:sz w:val="24"/>
          <w:szCs w:val="24"/>
        </w:rPr>
        <w:t>DE LA COMISIÓN DE LA PLANEACIÓN PARA EL DESARROLLO MUNIC</w:t>
      </w:r>
      <w:r w:rsidR="005E72A9" w:rsidRPr="002C77FA">
        <w:rPr>
          <w:rFonts w:ascii="Arial" w:hAnsi="Arial" w:cs="Arial"/>
          <w:b/>
          <w:color w:val="auto"/>
          <w:sz w:val="24"/>
          <w:szCs w:val="24"/>
        </w:rPr>
        <w:t>I</w:t>
      </w:r>
      <w:r w:rsidRPr="002C77FA">
        <w:rPr>
          <w:rFonts w:ascii="Arial" w:hAnsi="Arial" w:cs="Arial"/>
          <w:b/>
          <w:color w:val="auto"/>
          <w:sz w:val="24"/>
          <w:szCs w:val="24"/>
        </w:rPr>
        <w:t>PAL</w:t>
      </w:r>
      <w:bookmarkEnd w:id="34"/>
    </w:p>
    <w:p w14:paraId="6CFC9062" w14:textId="77777777" w:rsidR="002C77FA" w:rsidRDefault="002C77FA" w:rsidP="0077367A">
      <w:pPr>
        <w:tabs>
          <w:tab w:val="left" w:pos="5286"/>
        </w:tabs>
        <w:jc w:val="both"/>
        <w:rPr>
          <w:rFonts w:ascii="Arial" w:hAnsi="Arial" w:cs="Arial"/>
          <w:b/>
          <w:sz w:val="24"/>
          <w:szCs w:val="24"/>
        </w:rPr>
      </w:pPr>
    </w:p>
    <w:p w14:paraId="050B9D30" w14:textId="2679BBBE" w:rsidR="0077367A" w:rsidRPr="00E73EBA" w:rsidRDefault="0077367A" w:rsidP="0077367A">
      <w:pPr>
        <w:tabs>
          <w:tab w:val="left" w:pos="5286"/>
        </w:tabs>
        <w:jc w:val="both"/>
        <w:rPr>
          <w:rFonts w:ascii="Arial" w:hAnsi="Arial" w:cs="Arial"/>
          <w:sz w:val="24"/>
          <w:szCs w:val="24"/>
        </w:rPr>
      </w:pPr>
      <w:r w:rsidRPr="00E73EBA">
        <w:rPr>
          <w:rFonts w:ascii="Arial" w:hAnsi="Arial" w:cs="Arial"/>
          <w:b/>
          <w:sz w:val="24"/>
          <w:szCs w:val="24"/>
        </w:rPr>
        <w:t>Artículo 58.-</w:t>
      </w:r>
      <w:r w:rsidRPr="00E73EBA">
        <w:rPr>
          <w:rFonts w:ascii="Arial" w:hAnsi="Arial" w:cs="Arial"/>
          <w:sz w:val="24"/>
          <w:szCs w:val="24"/>
        </w:rPr>
        <w:t xml:space="preserve"> El </w:t>
      </w:r>
      <w:r w:rsidR="008C7229">
        <w:rPr>
          <w:rFonts w:ascii="Arial" w:hAnsi="Arial" w:cs="Arial"/>
          <w:sz w:val="24"/>
          <w:szCs w:val="24"/>
        </w:rPr>
        <w:t>Ayuntamiento</w:t>
      </w:r>
      <w:r w:rsidRPr="00E73EBA">
        <w:rPr>
          <w:rFonts w:ascii="Arial" w:hAnsi="Arial" w:cs="Arial"/>
          <w:sz w:val="24"/>
          <w:szCs w:val="24"/>
        </w:rPr>
        <w:t xml:space="preserve"> constituirá la </w:t>
      </w:r>
      <w:r w:rsidR="00E533F7" w:rsidRPr="00E73EBA">
        <w:rPr>
          <w:rFonts w:ascii="Arial" w:hAnsi="Arial" w:cs="Arial"/>
          <w:sz w:val="24"/>
          <w:szCs w:val="24"/>
        </w:rPr>
        <w:t>Comisión</w:t>
      </w:r>
      <w:r w:rsidRPr="00E73EBA">
        <w:rPr>
          <w:rFonts w:ascii="Arial" w:hAnsi="Arial" w:cs="Arial"/>
          <w:sz w:val="24"/>
          <w:szCs w:val="24"/>
        </w:rPr>
        <w:t xml:space="preserve"> de Planeación para el Desarrollo Municipal, de acuerdo con lo establecido en la Ley </w:t>
      </w:r>
      <w:r w:rsidR="00E533F7" w:rsidRPr="00E73EBA">
        <w:rPr>
          <w:rFonts w:ascii="Arial" w:hAnsi="Arial" w:cs="Arial"/>
          <w:sz w:val="24"/>
          <w:szCs w:val="24"/>
        </w:rPr>
        <w:t>Orgánica</w:t>
      </w:r>
      <w:r w:rsidRPr="00E73EBA">
        <w:rPr>
          <w:rFonts w:ascii="Arial" w:hAnsi="Arial" w:cs="Arial"/>
          <w:sz w:val="24"/>
          <w:szCs w:val="24"/>
        </w:rPr>
        <w:t xml:space="preserve"> Municipal</w:t>
      </w:r>
      <w:r w:rsidR="007546CD">
        <w:rPr>
          <w:rFonts w:ascii="Arial" w:hAnsi="Arial" w:cs="Arial"/>
          <w:sz w:val="24"/>
          <w:szCs w:val="24"/>
        </w:rPr>
        <w:t xml:space="preserve"> del Estado de México</w:t>
      </w:r>
      <w:r w:rsidRPr="00E73EBA">
        <w:rPr>
          <w:rFonts w:ascii="Arial" w:hAnsi="Arial" w:cs="Arial"/>
          <w:sz w:val="24"/>
          <w:szCs w:val="24"/>
        </w:rPr>
        <w:t>.</w:t>
      </w:r>
    </w:p>
    <w:p w14:paraId="2999F28F" w14:textId="2224086A" w:rsidR="0077367A" w:rsidRPr="00E73EBA" w:rsidRDefault="0077367A" w:rsidP="0077367A">
      <w:pPr>
        <w:tabs>
          <w:tab w:val="left" w:pos="5286"/>
        </w:tabs>
        <w:jc w:val="both"/>
        <w:rPr>
          <w:rFonts w:ascii="Arial" w:hAnsi="Arial" w:cs="Arial"/>
          <w:sz w:val="24"/>
          <w:szCs w:val="24"/>
        </w:rPr>
      </w:pPr>
      <w:r w:rsidRPr="00E73EBA">
        <w:rPr>
          <w:rFonts w:ascii="Arial" w:hAnsi="Arial" w:cs="Arial"/>
          <w:b/>
          <w:sz w:val="24"/>
          <w:szCs w:val="24"/>
        </w:rPr>
        <w:t>Artículo 59.-</w:t>
      </w:r>
      <w:r w:rsidRPr="00E73EBA">
        <w:rPr>
          <w:rFonts w:ascii="Arial" w:hAnsi="Arial" w:cs="Arial"/>
          <w:sz w:val="24"/>
          <w:szCs w:val="24"/>
        </w:rPr>
        <w:t xml:space="preserve"> El </w:t>
      </w:r>
      <w:r w:rsidR="008C7229">
        <w:rPr>
          <w:rFonts w:ascii="Arial" w:hAnsi="Arial" w:cs="Arial"/>
          <w:sz w:val="24"/>
          <w:szCs w:val="24"/>
        </w:rPr>
        <w:t>Ayuntamiento</w:t>
      </w:r>
      <w:r w:rsidR="007546CD">
        <w:rPr>
          <w:rFonts w:ascii="Arial" w:hAnsi="Arial" w:cs="Arial"/>
          <w:sz w:val="24"/>
          <w:szCs w:val="24"/>
        </w:rPr>
        <w:t xml:space="preserve"> integrará</w:t>
      </w:r>
      <w:r w:rsidRPr="00E73EBA">
        <w:rPr>
          <w:rFonts w:ascii="Arial" w:hAnsi="Arial" w:cs="Arial"/>
          <w:sz w:val="24"/>
          <w:szCs w:val="24"/>
        </w:rPr>
        <w:t xml:space="preserve"> la Comisión procurando que </w:t>
      </w:r>
      <w:r w:rsidR="00E533F7" w:rsidRPr="00E73EBA">
        <w:rPr>
          <w:rFonts w:ascii="Arial" w:hAnsi="Arial" w:cs="Arial"/>
          <w:sz w:val="24"/>
          <w:szCs w:val="24"/>
        </w:rPr>
        <w:t>participen</w:t>
      </w:r>
      <w:r w:rsidRPr="00E73EBA">
        <w:rPr>
          <w:rFonts w:ascii="Arial" w:hAnsi="Arial" w:cs="Arial"/>
          <w:sz w:val="24"/>
          <w:szCs w:val="24"/>
        </w:rPr>
        <w:t xml:space="preserve"> en ella personas que </w:t>
      </w:r>
      <w:r w:rsidR="00E533F7" w:rsidRPr="00E73EBA">
        <w:rPr>
          <w:rFonts w:ascii="Arial" w:hAnsi="Arial" w:cs="Arial"/>
          <w:sz w:val="24"/>
          <w:szCs w:val="24"/>
        </w:rPr>
        <w:t>pertenezcan</w:t>
      </w:r>
      <w:r w:rsidRPr="00E73EBA">
        <w:rPr>
          <w:rFonts w:ascii="Arial" w:hAnsi="Arial" w:cs="Arial"/>
          <w:sz w:val="24"/>
          <w:szCs w:val="24"/>
        </w:rPr>
        <w:t xml:space="preserve"> a los sectores </w:t>
      </w:r>
      <w:r w:rsidR="00E533F7" w:rsidRPr="00E73EBA">
        <w:rPr>
          <w:rFonts w:ascii="Arial" w:hAnsi="Arial" w:cs="Arial"/>
          <w:sz w:val="24"/>
          <w:szCs w:val="24"/>
        </w:rPr>
        <w:t>más</w:t>
      </w:r>
      <w:r w:rsidRPr="00E73EBA">
        <w:rPr>
          <w:rFonts w:ascii="Arial" w:hAnsi="Arial" w:cs="Arial"/>
          <w:sz w:val="24"/>
          <w:szCs w:val="24"/>
        </w:rPr>
        <w:t xml:space="preserve"> representativos de la colectividad, </w:t>
      </w:r>
      <w:r w:rsidR="000E08EB" w:rsidRPr="00E73EBA">
        <w:rPr>
          <w:rFonts w:ascii="Arial" w:hAnsi="Arial" w:cs="Arial"/>
          <w:sz w:val="24"/>
          <w:szCs w:val="24"/>
        </w:rPr>
        <w:t xml:space="preserve">o que tengan mayor calificación técnica </w:t>
      </w:r>
      <w:r w:rsidR="00662808" w:rsidRPr="00E73EBA">
        <w:rPr>
          <w:rFonts w:ascii="Arial" w:hAnsi="Arial" w:cs="Arial"/>
          <w:sz w:val="24"/>
          <w:szCs w:val="24"/>
        </w:rPr>
        <w:t>en cada especialidad, cu</w:t>
      </w:r>
      <w:r w:rsidR="000E08EB" w:rsidRPr="00E73EBA">
        <w:rPr>
          <w:rFonts w:ascii="Arial" w:hAnsi="Arial" w:cs="Arial"/>
          <w:sz w:val="24"/>
          <w:szCs w:val="24"/>
        </w:rPr>
        <w:t>a</w:t>
      </w:r>
      <w:r w:rsidR="00662808" w:rsidRPr="00E73EBA">
        <w:rPr>
          <w:rFonts w:ascii="Arial" w:hAnsi="Arial" w:cs="Arial"/>
          <w:sz w:val="24"/>
          <w:szCs w:val="24"/>
        </w:rPr>
        <w:t>n</w:t>
      </w:r>
      <w:r w:rsidR="000E08EB" w:rsidRPr="00E73EBA">
        <w:rPr>
          <w:rFonts w:ascii="Arial" w:hAnsi="Arial" w:cs="Arial"/>
          <w:sz w:val="24"/>
          <w:szCs w:val="24"/>
        </w:rPr>
        <w:t xml:space="preserve">do en todo caso de que este formada por profesionales </w:t>
      </w:r>
      <w:r w:rsidR="00E533F7" w:rsidRPr="00E73EBA">
        <w:rPr>
          <w:rFonts w:ascii="Arial" w:hAnsi="Arial" w:cs="Arial"/>
          <w:sz w:val="24"/>
          <w:szCs w:val="24"/>
        </w:rPr>
        <w:t>técnico</w:t>
      </w:r>
      <w:r w:rsidR="000E08EB" w:rsidRPr="00E73EBA">
        <w:rPr>
          <w:rFonts w:ascii="Arial" w:hAnsi="Arial" w:cs="Arial"/>
          <w:sz w:val="24"/>
          <w:szCs w:val="24"/>
        </w:rPr>
        <w:t xml:space="preserve"> y representantes de las agrupaciones civiles en el </w:t>
      </w:r>
      <w:r w:rsidR="008C7229">
        <w:rPr>
          <w:rFonts w:ascii="Arial" w:hAnsi="Arial" w:cs="Arial"/>
          <w:sz w:val="24"/>
          <w:szCs w:val="24"/>
        </w:rPr>
        <w:t>Municipio</w:t>
      </w:r>
      <w:r w:rsidR="000E08EB" w:rsidRPr="00E73EBA">
        <w:rPr>
          <w:rFonts w:ascii="Arial" w:hAnsi="Arial" w:cs="Arial"/>
          <w:sz w:val="24"/>
          <w:szCs w:val="24"/>
        </w:rPr>
        <w:t>.</w:t>
      </w:r>
    </w:p>
    <w:p w14:paraId="11FB33AA" w14:textId="194D92D9" w:rsidR="000E08EB" w:rsidRPr="00E73EBA" w:rsidRDefault="000E08EB" w:rsidP="0077367A">
      <w:pPr>
        <w:tabs>
          <w:tab w:val="left" w:pos="5286"/>
        </w:tabs>
        <w:jc w:val="both"/>
        <w:rPr>
          <w:rFonts w:ascii="Arial" w:hAnsi="Arial" w:cs="Arial"/>
          <w:sz w:val="24"/>
          <w:szCs w:val="24"/>
        </w:rPr>
      </w:pPr>
      <w:r w:rsidRPr="00E73EBA">
        <w:rPr>
          <w:rFonts w:ascii="Arial" w:hAnsi="Arial" w:cs="Arial"/>
          <w:b/>
          <w:sz w:val="24"/>
          <w:szCs w:val="24"/>
        </w:rPr>
        <w:t>Artículo 60.-</w:t>
      </w:r>
      <w:r w:rsidRPr="00E73EBA">
        <w:rPr>
          <w:rFonts w:ascii="Arial" w:hAnsi="Arial" w:cs="Arial"/>
          <w:sz w:val="24"/>
          <w:szCs w:val="24"/>
        </w:rPr>
        <w:t xml:space="preserve"> Las atribuciones de la Comisión son las que señala la Ley </w:t>
      </w:r>
      <w:r w:rsidR="00E533F7" w:rsidRPr="00E73EBA">
        <w:rPr>
          <w:rFonts w:ascii="Arial" w:hAnsi="Arial" w:cs="Arial"/>
          <w:sz w:val="24"/>
          <w:szCs w:val="24"/>
        </w:rPr>
        <w:t>Orgánica</w:t>
      </w:r>
      <w:r w:rsidRPr="00E73EBA">
        <w:rPr>
          <w:rFonts w:ascii="Arial" w:hAnsi="Arial" w:cs="Arial"/>
          <w:sz w:val="24"/>
          <w:szCs w:val="24"/>
        </w:rPr>
        <w:t xml:space="preserve"> </w:t>
      </w:r>
      <w:r w:rsidR="007546CD">
        <w:rPr>
          <w:rFonts w:ascii="Arial" w:hAnsi="Arial" w:cs="Arial"/>
          <w:sz w:val="24"/>
          <w:szCs w:val="24"/>
        </w:rPr>
        <w:t>Municipal del Estado de México.</w:t>
      </w:r>
    </w:p>
    <w:p w14:paraId="6CF9C0D2" w14:textId="77777777" w:rsidR="000E08EB" w:rsidRPr="002C77FA" w:rsidRDefault="000E08EB" w:rsidP="00E061E5">
      <w:pPr>
        <w:pStyle w:val="Ttulo1"/>
        <w:jc w:val="center"/>
        <w:rPr>
          <w:rFonts w:ascii="Arial" w:hAnsi="Arial" w:cs="Arial"/>
          <w:b/>
          <w:color w:val="auto"/>
          <w:sz w:val="24"/>
          <w:szCs w:val="24"/>
        </w:rPr>
      </w:pPr>
      <w:bookmarkStart w:id="35" w:name="_Toc472685584"/>
      <w:r w:rsidRPr="002C77FA">
        <w:rPr>
          <w:rFonts w:ascii="Arial" w:hAnsi="Arial" w:cs="Arial"/>
          <w:b/>
          <w:color w:val="auto"/>
          <w:sz w:val="24"/>
          <w:szCs w:val="24"/>
        </w:rPr>
        <w:t>CAPÍTULO III</w:t>
      </w:r>
      <w:bookmarkEnd w:id="35"/>
    </w:p>
    <w:p w14:paraId="44671DBE" w14:textId="77777777" w:rsidR="000E08EB" w:rsidRPr="002C77FA" w:rsidRDefault="000E08EB" w:rsidP="00E061E5">
      <w:pPr>
        <w:pStyle w:val="Ttulo1"/>
        <w:jc w:val="center"/>
        <w:rPr>
          <w:rFonts w:ascii="Arial" w:hAnsi="Arial" w:cs="Arial"/>
          <w:b/>
          <w:color w:val="auto"/>
          <w:sz w:val="24"/>
          <w:szCs w:val="24"/>
        </w:rPr>
      </w:pPr>
      <w:bookmarkStart w:id="36" w:name="_Toc472685585"/>
      <w:r w:rsidRPr="002C77FA">
        <w:rPr>
          <w:rFonts w:ascii="Arial" w:hAnsi="Arial" w:cs="Arial"/>
          <w:b/>
          <w:color w:val="auto"/>
          <w:sz w:val="24"/>
          <w:szCs w:val="24"/>
        </w:rPr>
        <w:t>DE LOS CONSEJOS DE PARTICIPACIÓN CIUDADANA</w:t>
      </w:r>
      <w:bookmarkEnd w:id="36"/>
    </w:p>
    <w:p w14:paraId="303C014E" w14:textId="77777777" w:rsidR="002C77FA" w:rsidRDefault="002C77FA" w:rsidP="0077367A">
      <w:pPr>
        <w:tabs>
          <w:tab w:val="left" w:pos="5286"/>
        </w:tabs>
        <w:jc w:val="both"/>
        <w:rPr>
          <w:rFonts w:ascii="Arial" w:hAnsi="Arial" w:cs="Arial"/>
          <w:b/>
          <w:sz w:val="24"/>
          <w:szCs w:val="24"/>
        </w:rPr>
      </w:pPr>
    </w:p>
    <w:p w14:paraId="42ECD9C4" w14:textId="7EF25108" w:rsidR="000E08EB" w:rsidRPr="00E73EBA" w:rsidRDefault="000E08EB" w:rsidP="0077367A">
      <w:pPr>
        <w:tabs>
          <w:tab w:val="left" w:pos="5286"/>
        </w:tabs>
        <w:jc w:val="both"/>
        <w:rPr>
          <w:rFonts w:ascii="Arial" w:hAnsi="Arial" w:cs="Arial"/>
          <w:sz w:val="24"/>
          <w:szCs w:val="24"/>
        </w:rPr>
      </w:pPr>
      <w:r w:rsidRPr="00E73EBA">
        <w:rPr>
          <w:rFonts w:ascii="Arial" w:hAnsi="Arial" w:cs="Arial"/>
          <w:b/>
          <w:sz w:val="24"/>
          <w:szCs w:val="24"/>
        </w:rPr>
        <w:t>Artículo 61.-</w:t>
      </w:r>
      <w:r w:rsidRPr="00E73EBA">
        <w:rPr>
          <w:rFonts w:ascii="Arial" w:hAnsi="Arial" w:cs="Arial"/>
          <w:sz w:val="24"/>
          <w:szCs w:val="24"/>
        </w:rPr>
        <w:t xml:space="preserve"> En cada comunidad del </w:t>
      </w:r>
      <w:r w:rsidR="008C7229">
        <w:rPr>
          <w:rFonts w:ascii="Arial" w:hAnsi="Arial" w:cs="Arial"/>
          <w:sz w:val="24"/>
          <w:szCs w:val="24"/>
        </w:rPr>
        <w:t>Municipio</w:t>
      </w:r>
      <w:r w:rsidR="001B1E74">
        <w:rPr>
          <w:rFonts w:ascii="Arial" w:hAnsi="Arial" w:cs="Arial"/>
          <w:sz w:val="24"/>
          <w:szCs w:val="24"/>
        </w:rPr>
        <w:t xml:space="preserve"> funcionará</w:t>
      </w:r>
      <w:r w:rsidRPr="00E73EBA">
        <w:rPr>
          <w:rFonts w:ascii="Arial" w:hAnsi="Arial" w:cs="Arial"/>
          <w:sz w:val="24"/>
          <w:szCs w:val="24"/>
        </w:rPr>
        <w:t xml:space="preserve">n </w:t>
      </w:r>
      <w:r w:rsidR="001B1E74" w:rsidRPr="00E73EBA">
        <w:rPr>
          <w:rFonts w:ascii="Arial" w:hAnsi="Arial" w:cs="Arial"/>
          <w:sz w:val="24"/>
          <w:szCs w:val="24"/>
        </w:rPr>
        <w:t xml:space="preserve">Consejos </w:t>
      </w:r>
      <w:r w:rsidRPr="00E73EBA">
        <w:rPr>
          <w:rFonts w:ascii="Arial" w:hAnsi="Arial" w:cs="Arial"/>
          <w:sz w:val="24"/>
          <w:szCs w:val="24"/>
        </w:rPr>
        <w:t xml:space="preserve">o </w:t>
      </w:r>
      <w:r w:rsidR="001B1E74" w:rsidRPr="00E73EBA">
        <w:rPr>
          <w:rFonts w:ascii="Arial" w:hAnsi="Arial" w:cs="Arial"/>
          <w:sz w:val="24"/>
          <w:szCs w:val="24"/>
        </w:rPr>
        <w:t xml:space="preserve">Comités </w:t>
      </w:r>
      <w:r w:rsidRPr="00E73EBA">
        <w:rPr>
          <w:rFonts w:ascii="Arial" w:hAnsi="Arial" w:cs="Arial"/>
          <w:sz w:val="24"/>
          <w:szCs w:val="24"/>
        </w:rPr>
        <w:t xml:space="preserve">de </w:t>
      </w:r>
      <w:r w:rsidR="001B1E74" w:rsidRPr="00E73EBA">
        <w:rPr>
          <w:rFonts w:ascii="Arial" w:hAnsi="Arial" w:cs="Arial"/>
          <w:sz w:val="24"/>
          <w:szCs w:val="24"/>
        </w:rPr>
        <w:t>P</w:t>
      </w:r>
      <w:r w:rsidR="001B1E74">
        <w:rPr>
          <w:rFonts w:ascii="Arial" w:hAnsi="Arial" w:cs="Arial"/>
          <w:sz w:val="24"/>
          <w:szCs w:val="24"/>
        </w:rPr>
        <w:t>articipación Ciudadana y actuará</w:t>
      </w:r>
      <w:r w:rsidR="00662808" w:rsidRPr="00E73EBA">
        <w:rPr>
          <w:rFonts w:ascii="Arial" w:hAnsi="Arial" w:cs="Arial"/>
          <w:sz w:val="24"/>
          <w:szCs w:val="24"/>
        </w:rPr>
        <w:t>n</w:t>
      </w:r>
      <w:r w:rsidRPr="00E73EBA">
        <w:rPr>
          <w:rFonts w:ascii="Arial" w:hAnsi="Arial" w:cs="Arial"/>
          <w:sz w:val="24"/>
          <w:szCs w:val="24"/>
        </w:rPr>
        <w:t xml:space="preserve"> en coordinación con los </w:t>
      </w:r>
      <w:r w:rsidR="003B5D03">
        <w:rPr>
          <w:rFonts w:ascii="Arial" w:hAnsi="Arial" w:cs="Arial"/>
          <w:sz w:val="24"/>
          <w:szCs w:val="24"/>
        </w:rPr>
        <w:t>Delegados</w:t>
      </w:r>
      <w:r w:rsidRPr="00E73EBA">
        <w:rPr>
          <w:rFonts w:ascii="Arial" w:hAnsi="Arial" w:cs="Arial"/>
          <w:sz w:val="24"/>
          <w:szCs w:val="24"/>
        </w:rPr>
        <w:t xml:space="preserve"> y </w:t>
      </w:r>
      <w:r w:rsidR="003B5D03">
        <w:rPr>
          <w:rFonts w:ascii="Arial" w:hAnsi="Arial" w:cs="Arial"/>
          <w:sz w:val="24"/>
          <w:szCs w:val="24"/>
        </w:rPr>
        <w:t>Subdelegados</w:t>
      </w:r>
      <w:r w:rsidRPr="00E73EBA">
        <w:rPr>
          <w:rFonts w:ascii="Arial" w:hAnsi="Arial" w:cs="Arial"/>
          <w:sz w:val="24"/>
          <w:szCs w:val="24"/>
        </w:rPr>
        <w:t xml:space="preserve"> Municipales, siendo un canal permanente </w:t>
      </w:r>
      <w:r w:rsidR="00A20A9D" w:rsidRPr="00E73EBA">
        <w:rPr>
          <w:rFonts w:ascii="Arial" w:hAnsi="Arial" w:cs="Arial"/>
          <w:sz w:val="24"/>
          <w:szCs w:val="24"/>
        </w:rPr>
        <w:t>de comuni</w:t>
      </w:r>
      <w:r w:rsidR="00662808" w:rsidRPr="00E73EBA">
        <w:rPr>
          <w:rFonts w:ascii="Arial" w:hAnsi="Arial" w:cs="Arial"/>
          <w:sz w:val="24"/>
          <w:szCs w:val="24"/>
        </w:rPr>
        <w:t>cación y consulta popular</w:t>
      </w:r>
      <w:r w:rsidR="00A20A9D" w:rsidRPr="00E73EBA">
        <w:rPr>
          <w:rFonts w:ascii="Arial" w:hAnsi="Arial" w:cs="Arial"/>
          <w:sz w:val="24"/>
          <w:szCs w:val="24"/>
        </w:rPr>
        <w:t xml:space="preserve"> para l</w:t>
      </w:r>
      <w:r w:rsidR="001B1E74">
        <w:rPr>
          <w:rFonts w:ascii="Arial" w:hAnsi="Arial" w:cs="Arial"/>
          <w:sz w:val="24"/>
          <w:szCs w:val="24"/>
        </w:rPr>
        <w:t>a realización de obras y trabaj</w:t>
      </w:r>
      <w:r w:rsidR="00A20A9D" w:rsidRPr="00E73EBA">
        <w:rPr>
          <w:rFonts w:ascii="Arial" w:hAnsi="Arial" w:cs="Arial"/>
          <w:sz w:val="24"/>
          <w:szCs w:val="24"/>
        </w:rPr>
        <w:t>os en su comunidad.</w:t>
      </w:r>
    </w:p>
    <w:p w14:paraId="136B0295" w14:textId="57CB030A" w:rsidR="00A20A9D" w:rsidRPr="00E73EBA" w:rsidRDefault="00A20A9D" w:rsidP="0077367A">
      <w:pPr>
        <w:tabs>
          <w:tab w:val="left" w:pos="5286"/>
        </w:tabs>
        <w:jc w:val="both"/>
        <w:rPr>
          <w:rFonts w:ascii="Arial" w:hAnsi="Arial" w:cs="Arial"/>
          <w:sz w:val="24"/>
          <w:szCs w:val="24"/>
        </w:rPr>
      </w:pPr>
      <w:r w:rsidRPr="00E73EBA">
        <w:rPr>
          <w:rFonts w:ascii="Arial" w:hAnsi="Arial" w:cs="Arial"/>
          <w:sz w:val="24"/>
          <w:szCs w:val="24"/>
        </w:rPr>
        <w:t xml:space="preserve">Los </w:t>
      </w:r>
      <w:r w:rsidR="001B1E74" w:rsidRPr="00E73EBA">
        <w:rPr>
          <w:rFonts w:ascii="Arial" w:hAnsi="Arial" w:cs="Arial"/>
          <w:sz w:val="24"/>
          <w:szCs w:val="24"/>
        </w:rPr>
        <w:t xml:space="preserve">Consejos </w:t>
      </w:r>
      <w:r w:rsidRPr="00E73EBA">
        <w:rPr>
          <w:rFonts w:ascii="Arial" w:hAnsi="Arial" w:cs="Arial"/>
          <w:sz w:val="24"/>
          <w:szCs w:val="24"/>
        </w:rPr>
        <w:t xml:space="preserve">o </w:t>
      </w:r>
      <w:r w:rsidR="001B1E74" w:rsidRPr="00E73EBA">
        <w:rPr>
          <w:rFonts w:ascii="Arial" w:hAnsi="Arial" w:cs="Arial"/>
          <w:sz w:val="24"/>
          <w:szCs w:val="24"/>
        </w:rPr>
        <w:t xml:space="preserve">Comités </w:t>
      </w:r>
      <w:r w:rsidR="00E533F7" w:rsidRPr="00E73EBA">
        <w:rPr>
          <w:rFonts w:ascii="Arial" w:hAnsi="Arial" w:cs="Arial"/>
          <w:sz w:val="24"/>
          <w:szCs w:val="24"/>
        </w:rPr>
        <w:t>estarán</w:t>
      </w:r>
      <w:r w:rsidRPr="00E73EBA">
        <w:rPr>
          <w:rFonts w:ascii="Arial" w:hAnsi="Arial" w:cs="Arial"/>
          <w:sz w:val="24"/>
          <w:szCs w:val="24"/>
        </w:rPr>
        <w:t xml:space="preserve"> integrados por un </w:t>
      </w:r>
      <w:r w:rsidR="001B1E74">
        <w:rPr>
          <w:rFonts w:ascii="Arial" w:hAnsi="Arial" w:cs="Arial"/>
          <w:sz w:val="24"/>
          <w:szCs w:val="24"/>
        </w:rPr>
        <w:t>presidente</w:t>
      </w:r>
      <w:r w:rsidRPr="00E73EBA">
        <w:rPr>
          <w:rFonts w:ascii="Arial" w:hAnsi="Arial" w:cs="Arial"/>
          <w:sz w:val="24"/>
          <w:szCs w:val="24"/>
        </w:rPr>
        <w:t>, un secretario, un tesorero y dos vocales</w:t>
      </w:r>
      <w:r w:rsidR="001B1E74">
        <w:rPr>
          <w:rFonts w:ascii="Arial" w:hAnsi="Arial" w:cs="Arial"/>
          <w:sz w:val="24"/>
          <w:szCs w:val="24"/>
        </w:rPr>
        <w:t>, con sus respectivos suplentes</w:t>
      </w:r>
      <w:r w:rsidRPr="00E73EBA">
        <w:rPr>
          <w:rFonts w:ascii="Arial" w:hAnsi="Arial" w:cs="Arial"/>
          <w:sz w:val="24"/>
          <w:szCs w:val="24"/>
        </w:rPr>
        <w:t xml:space="preserve"> que serán electos democráticamente.</w:t>
      </w:r>
    </w:p>
    <w:p w14:paraId="0B4EC175" w14:textId="17172AB4" w:rsidR="00A20A9D" w:rsidRPr="00E73EBA" w:rsidRDefault="00A20A9D" w:rsidP="0077367A">
      <w:pPr>
        <w:tabs>
          <w:tab w:val="left" w:pos="5286"/>
        </w:tabs>
        <w:jc w:val="both"/>
        <w:rPr>
          <w:rFonts w:ascii="Arial" w:hAnsi="Arial" w:cs="Arial"/>
          <w:sz w:val="24"/>
          <w:szCs w:val="24"/>
        </w:rPr>
      </w:pPr>
      <w:r w:rsidRPr="00E73EBA">
        <w:rPr>
          <w:rFonts w:ascii="Arial" w:hAnsi="Arial" w:cs="Arial"/>
          <w:b/>
          <w:sz w:val="24"/>
          <w:szCs w:val="24"/>
        </w:rPr>
        <w:t>Artículo 62.-</w:t>
      </w:r>
      <w:r w:rsidRPr="00E73EBA">
        <w:rPr>
          <w:rFonts w:ascii="Arial" w:hAnsi="Arial" w:cs="Arial"/>
          <w:sz w:val="24"/>
          <w:szCs w:val="24"/>
        </w:rPr>
        <w:t xml:space="preserve"> Los </w:t>
      </w:r>
      <w:r w:rsidR="001B1E74" w:rsidRPr="00E73EBA">
        <w:rPr>
          <w:rFonts w:ascii="Arial" w:hAnsi="Arial" w:cs="Arial"/>
          <w:sz w:val="24"/>
          <w:szCs w:val="24"/>
        </w:rPr>
        <w:t xml:space="preserve">Consejos </w:t>
      </w:r>
      <w:r w:rsidRPr="00E73EBA">
        <w:rPr>
          <w:rFonts w:ascii="Arial" w:hAnsi="Arial" w:cs="Arial"/>
          <w:sz w:val="24"/>
          <w:szCs w:val="24"/>
        </w:rPr>
        <w:t xml:space="preserve">o </w:t>
      </w:r>
      <w:r w:rsidR="001B1E74" w:rsidRPr="00E73EBA">
        <w:rPr>
          <w:rFonts w:ascii="Arial" w:hAnsi="Arial" w:cs="Arial"/>
          <w:sz w:val="24"/>
          <w:szCs w:val="24"/>
        </w:rPr>
        <w:t xml:space="preserve">Comités </w:t>
      </w:r>
      <w:r w:rsidRPr="00E73EBA">
        <w:rPr>
          <w:rFonts w:ascii="Arial" w:hAnsi="Arial" w:cs="Arial"/>
          <w:sz w:val="24"/>
          <w:szCs w:val="24"/>
        </w:rPr>
        <w:t xml:space="preserve">tendrán las atribuciones que señala la normatividad </w:t>
      </w:r>
      <w:r w:rsidR="00E533F7" w:rsidRPr="00E73EBA">
        <w:rPr>
          <w:rFonts w:ascii="Arial" w:hAnsi="Arial" w:cs="Arial"/>
          <w:sz w:val="24"/>
          <w:szCs w:val="24"/>
        </w:rPr>
        <w:t>aplicable</w:t>
      </w:r>
      <w:r w:rsidRPr="00E73EBA">
        <w:rPr>
          <w:rFonts w:ascii="Arial" w:hAnsi="Arial" w:cs="Arial"/>
          <w:sz w:val="24"/>
          <w:szCs w:val="24"/>
        </w:rPr>
        <w:t xml:space="preserve"> y las que </w:t>
      </w:r>
      <w:r w:rsidR="002A6D60" w:rsidRPr="00E73EBA">
        <w:rPr>
          <w:rFonts w:ascii="Arial" w:hAnsi="Arial" w:cs="Arial"/>
          <w:sz w:val="24"/>
          <w:szCs w:val="24"/>
        </w:rPr>
        <w:t>determinen</w:t>
      </w:r>
      <w:r w:rsidRPr="00E73EBA">
        <w:rPr>
          <w:rFonts w:ascii="Arial" w:hAnsi="Arial" w:cs="Arial"/>
          <w:sz w:val="24"/>
          <w:szCs w:val="24"/>
        </w:rPr>
        <w:t xml:space="preserve"> el </w:t>
      </w:r>
      <w:r w:rsidR="008C7229">
        <w:rPr>
          <w:rFonts w:ascii="Arial" w:hAnsi="Arial" w:cs="Arial"/>
          <w:sz w:val="24"/>
          <w:szCs w:val="24"/>
        </w:rPr>
        <w:t>Ayuntamiento</w:t>
      </w:r>
      <w:r w:rsidRPr="00E73EBA">
        <w:rPr>
          <w:rFonts w:ascii="Arial" w:hAnsi="Arial" w:cs="Arial"/>
          <w:sz w:val="24"/>
          <w:szCs w:val="24"/>
        </w:rPr>
        <w:t>.</w:t>
      </w:r>
    </w:p>
    <w:p w14:paraId="6760693D" w14:textId="77777777" w:rsidR="00A20A9D" w:rsidRPr="002C77FA" w:rsidRDefault="00A20A9D" w:rsidP="00E061E5">
      <w:pPr>
        <w:pStyle w:val="Ttulo1"/>
        <w:jc w:val="center"/>
        <w:rPr>
          <w:rFonts w:ascii="Arial" w:hAnsi="Arial" w:cs="Arial"/>
          <w:b/>
          <w:color w:val="auto"/>
          <w:sz w:val="24"/>
          <w:szCs w:val="24"/>
        </w:rPr>
      </w:pPr>
      <w:bookmarkStart w:id="37" w:name="_Toc472685586"/>
      <w:r w:rsidRPr="002C77FA">
        <w:rPr>
          <w:rFonts w:ascii="Arial" w:hAnsi="Arial" w:cs="Arial"/>
          <w:b/>
          <w:color w:val="auto"/>
          <w:sz w:val="24"/>
          <w:szCs w:val="24"/>
        </w:rPr>
        <w:t>CAPÍTULO IV</w:t>
      </w:r>
      <w:bookmarkEnd w:id="37"/>
    </w:p>
    <w:p w14:paraId="78B22ACA" w14:textId="77777777" w:rsidR="00A20A9D" w:rsidRPr="002C77FA" w:rsidRDefault="00A20A9D" w:rsidP="00E061E5">
      <w:pPr>
        <w:pStyle w:val="Ttulo1"/>
        <w:jc w:val="center"/>
        <w:rPr>
          <w:rFonts w:ascii="Arial" w:hAnsi="Arial" w:cs="Arial"/>
          <w:b/>
          <w:color w:val="auto"/>
          <w:sz w:val="24"/>
          <w:szCs w:val="24"/>
        </w:rPr>
      </w:pPr>
      <w:bookmarkStart w:id="38" w:name="_Toc472685587"/>
      <w:r w:rsidRPr="002C77FA">
        <w:rPr>
          <w:rFonts w:ascii="Arial" w:hAnsi="Arial" w:cs="Arial"/>
          <w:b/>
          <w:color w:val="auto"/>
          <w:sz w:val="24"/>
          <w:szCs w:val="24"/>
        </w:rPr>
        <w:t>DE LA INICIATIVA POPULAR</w:t>
      </w:r>
      <w:bookmarkEnd w:id="38"/>
    </w:p>
    <w:p w14:paraId="090AD100" w14:textId="77777777" w:rsidR="002C77FA" w:rsidRDefault="002C77FA" w:rsidP="0077367A">
      <w:pPr>
        <w:tabs>
          <w:tab w:val="left" w:pos="5286"/>
        </w:tabs>
        <w:jc w:val="both"/>
        <w:rPr>
          <w:rFonts w:ascii="Arial" w:hAnsi="Arial" w:cs="Arial"/>
          <w:b/>
          <w:sz w:val="24"/>
          <w:szCs w:val="24"/>
        </w:rPr>
      </w:pPr>
    </w:p>
    <w:p w14:paraId="66207B38" w14:textId="70458A4E" w:rsidR="00A20A9D" w:rsidRPr="00E73EBA" w:rsidRDefault="00A20A9D" w:rsidP="0077367A">
      <w:pPr>
        <w:tabs>
          <w:tab w:val="left" w:pos="5286"/>
        </w:tabs>
        <w:jc w:val="both"/>
        <w:rPr>
          <w:rFonts w:ascii="Arial" w:hAnsi="Arial" w:cs="Arial"/>
          <w:sz w:val="24"/>
          <w:szCs w:val="24"/>
        </w:rPr>
      </w:pPr>
      <w:r w:rsidRPr="00E73EBA">
        <w:rPr>
          <w:rFonts w:ascii="Arial" w:hAnsi="Arial" w:cs="Arial"/>
          <w:b/>
          <w:sz w:val="24"/>
          <w:szCs w:val="24"/>
        </w:rPr>
        <w:t>Artículo 63.-</w:t>
      </w:r>
      <w:r w:rsidR="001B1E74">
        <w:rPr>
          <w:rFonts w:ascii="Arial" w:hAnsi="Arial" w:cs="Arial"/>
          <w:sz w:val="24"/>
          <w:szCs w:val="24"/>
        </w:rPr>
        <w:t xml:space="preserve"> La iniciativa popular</w:t>
      </w:r>
      <w:r w:rsidRPr="00E73EBA">
        <w:rPr>
          <w:rFonts w:ascii="Arial" w:hAnsi="Arial" w:cs="Arial"/>
          <w:sz w:val="24"/>
          <w:szCs w:val="24"/>
        </w:rPr>
        <w:t xml:space="preserve"> es un mecanismo mediante el cual los vecinos y habitantes del </w:t>
      </w:r>
      <w:r w:rsidR="008C7229">
        <w:rPr>
          <w:rFonts w:ascii="Arial" w:hAnsi="Arial" w:cs="Arial"/>
          <w:sz w:val="24"/>
          <w:szCs w:val="24"/>
        </w:rPr>
        <w:t>Municipio</w:t>
      </w:r>
      <w:r w:rsidRPr="00E73EBA">
        <w:rPr>
          <w:rFonts w:ascii="Arial" w:hAnsi="Arial" w:cs="Arial"/>
          <w:sz w:val="24"/>
          <w:szCs w:val="24"/>
        </w:rPr>
        <w:t xml:space="preserve"> podrán presentar al </w:t>
      </w:r>
      <w:r w:rsidR="008C7229">
        <w:rPr>
          <w:rFonts w:ascii="Arial" w:hAnsi="Arial" w:cs="Arial"/>
          <w:sz w:val="24"/>
          <w:szCs w:val="24"/>
        </w:rPr>
        <w:t>Ayuntamiento</w:t>
      </w:r>
      <w:r w:rsidRPr="00E73EBA">
        <w:rPr>
          <w:rFonts w:ascii="Arial" w:hAnsi="Arial" w:cs="Arial"/>
          <w:sz w:val="24"/>
          <w:szCs w:val="24"/>
        </w:rPr>
        <w:t xml:space="preserve">, proyectos de creación, modificación reforma o derogación del presente </w:t>
      </w:r>
      <w:r w:rsidR="00690D36">
        <w:rPr>
          <w:rFonts w:ascii="Arial" w:hAnsi="Arial" w:cs="Arial"/>
          <w:sz w:val="24"/>
          <w:szCs w:val="24"/>
        </w:rPr>
        <w:t>Bando</w:t>
      </w:r>
      <w:r w:rsidRPr="00E73EBA">
        <w:rPr>
          <w:rFonts w:ascii="Arial" w:hAnsi="Arial" w:cs="Arial"/>
          <w:sz w:val="24"/>
          <w:szCs w:val="24"/>
        </w:rPr>
        <w:t>, reglamentos y acuerdos en general.</w:t>
      </w:r>
      <w:r w:rsidR="008B500D" w:rsidRPr="00E73EBA">
        <w:rPr>
          <w:rFonts w:ascii="Arial" w:hAnsi="Arial" w:cs="Arial"/>
          <w:sz w:val="24"/>
          <w:szCs w:val="24"/>
        </w:rPr>
        <w:t xml:space="preserve">                                                                                                                                                                                                                                                                                                                                                                                                                                                                                                                                                                                                                                                                                                                                                                                                                                                                                                                                                                                                                                                                                                                                                                                              </w:t>
      </w:r>
    </w:p>
    <w:p w14:paraId="07240CA8" w14:textId="224F1FC6" w:rsidR="00A20A9D" w:rsidRPr="00E73EBA" w:rsidRDefault="00A20A9D" w:rsidP="0077367A">
      <w:pPr>
        <w:tabs>
          <w:tab w:val="left" w:pos="5286"/>
        </w:tabs>
        <w:jc w:val="both"/>
        <w:rPr>
          <w:rFonts w:ascii="Arial" w:hAnsi="Arial" w:cs="Arial"/>
          <w:sz w:val="24"/>
          <w:szCs w:val="24"/>
        </w:rPr>
      </w:pPr>
      <w:r w:rsidRPr="00E73EBA">
        <w:rPr>
          <w:rFonts w:ascii="Arial" w:hAnsi="Arial" w:cs="Arial"/>
          <w:sz w:val="24"/>
          <w:szCs w:val="24"/>
        </w:rPr>
        <w:lastRenderedPageBreak/>
        <w:t>E</w:t>
      </w:r>
      <w:r w:rsidR="00662808" w:rsidRPr="00E73EBA">
        <w:rPr>
          <w:rFonts w:ascii="Arial" w:hAnsi="Arial" w:cs="Arial"/>
          <w:sz w:val="24"/>
          <w:szCs w:val="24"/>
        </w:rPr>
        <w:t xml:space="preserve">l acuerdo tomado por el </w:t>
      </w:r>
      <w:r w:rsidR="008C7229">
        <w:rPr>
          <w:rFonts w:ascii="Arial" w:hAnsi="Arial" w:cs="Arial"/>
          <w:sz w:val="24"/>
          <w:szCs w:val="24"/>
        </w:rPr>
        <w:t>Ayuntamiento</w:t>
      </w:r>
      <w:r w:rsidRPr="00E73EBA">
        <w:rPr>
          <w:rFonts w:ascii="Arial" w:hAnsi="Arial" w:cs="Arial"/>
          <w:sz w:val="24"/>
          <w:szCs w:val="24"/>
        </w:rPr>
        <w:t xml:space="preserve"> r</w:t>
      </w:r>
      <w:r w:rsidR="00662808" w:rsidRPr="00E73EBA">
        <w:rPr>
          <w:rFonts w:ascii="Arial" w:hAnsi="Arial" w:cs="Arial"/>
          <w:sz w:val="24"/>
          <w:szCs w:val="24"/>
        </w:rPr>
        <w:t>especto a la iniciativa, se hará</w:t>
      </w:r>
      <w:r w:rsidRPr="00E73EBA">
        <w:rPr>
          <w:rFonts w:ascii="Arial" w:hAnsi="Arial" w:cs="Arial"/>
          <w:sz w:val="24"/>
          <w:szCs w:val="24"/>
        </w:rPr>
        <w:t xml:space="preserve"> del conoc</w:t>
      </w:r>
      <w:r w:rsidR="00662808" w:rsidRPr="00E73EBA">
        <w:rPr>
          <w:rFonts w:ascii="Arial" w:hAnsi="Arial" w:cs="Arial"/>
          <w:sz w:val="24"/>
          <w:szCs w:val="24"/>
        </w:rPr>
        <w:t>i</w:t>
      </w:r>
      <w:r w:rsidRPr="00E73EBA">
        <w:rPr>
          <w:rFonts w:ascii="Arial" w:hAnsi="Arial" w:cs="Arial"/>
          <w:sz w:val="24"/>
          <w:szCs w:val="24"/>
        </w:rPr>
        <w:t>miento de los vecinos o habitantes que haya</w:t>
      </w:r>
      <w:r w:rsidR="00662808" w:rsidRPr="00E73EBA">
        <w:rPr>
          <w:rFonts w:ascii="Arial" w:hAnsi="Arial" w:cs="Arial"/>
          <w:sz w:val="24"/>
          <w:szCs w:val="24"/>
        </w:rPr>
        <w:t>n real</w:t>
      </w:r>
      <w:r w:rsidRPr="00E73EBA">
        <w:rPr>
          <w:rFonts w:ascii="Arial" w:hAnsi="Arial" w:cs="Arial"/>
          <w:sz w:val="24"/>
          <w:szCs w:val="24"/>
        </w:rPr>
        <w:t>i</w:t>
      </w:r>
      <w:r w:rsidR="00662808" w:rsidRPr="00E73EBA">
        <w:rPr>
          <w:rFonts w:ascii="Arial" w:hAnsi="Arial" w:cs="Arial"/>
          <w:sz w:val="24"/>
          <w:szCs w:val="24"/>
        </w:rPr>
        <w:t>z</w:t>
      </w:r>
      <w:r w:rsidRPr="00E73EBA">
        <w:rPr>
          <w:rFonts w:ascii="Arial" w:hAnsi="Arial" w:cs="Arial"/>
          <w:sz w:val="24"/>
          <w:szCs w:val="24"/>
        </w:rPr>
        <w:t>ado la solicitud.</w:t>
      </w:r>
    </w:p>
    <w:p w14:paraId="0D063F6F" w14:textId="77777777" w:rsidR="00511C25" w:rsidRPr="002C77FA" w:rsidRDefault="00511C25" w:rsidP="00E061E5">
      <w:pPr>
        <w:pStyle w:val="Ttulo1"/>
        <w:jc w:val="center"/>
        <w:rPr>
          <w:rFonts w:ascii="Arial" w:hAnsi="Arial" w:cs="Arial"/>
          <w:b/>
          <w:color w:val="auto"/>
          <w:sz w:val="24"/>
          <w:szCs w:val="24"/>
        </w:rPr>
      </w:pPr>
      <w:bookmarkStart w:id="39" w:name="_Toc472685588"/>
      <w:r w:rsidRPr="002C77FA">
        <w:rPr>
          <w:rFonts w:ascii="Arial" w:hAnsi="Arial" w:cs="Arial"/>
          <w:b/>
          <w:color w:val="auto"/>
          <w:sz w:val="24"/>
          <w:szCs w:val="24"/>
        </w:rPr>
        <w:t>CAPÍTULO V</w:t>
      </w:r>
      <w:bookmarkEnd w:id="39"/>
    </w:p>
    <w:p w14:paraId="43BC33DB" w14:textId="77777777" w:rsidR="00511C25" w:rsidRPr="002C77FA" w:rsidRDefault="00511C25" w:rsidP="00E061E5">
      <w:pPr>
        <w:pStyle w:val="Ttulo1"/>
        <w:jc w:val="center"/>
        <w:rPr>
          <w:rFonts w:ascii="Arial" w:hAnsi="Arial" w:cs="Arial"/>
          <w:b/>
          <w:color w:val="auto"/>
          <w:sz w:val="24"/>
          <w:szCs w:val="24"/>
        </w:rPr>
      </w:pPr>
      <w:bookmarkStart w:id="40" w:name="_Toc472685589"/>
      <w:r w:rsidRPr="002C77FA">
        <w:rPr>
          <w:rFonts w:ascii="Arial" w:hAnsi="Arial" w:cs="Arial"/>
          <w:b/>
          <w:color w:val="auto"/>
          <w:sz w:val="24"/>
          <w:szCs w:val="24"/>
        </w:rPr>
        <w:t>DEL DERECHO A LA INFORMACIÓN</w:t>
      </w:r>
      <w:bookmarkEnd w:id="40"/>
    </w:p>
    <w:p w14:paraId="7F00A14C" w14:textId="77777777" w:rsidR="002C77FA" w:rsidRDefault="002C77FA" w:rsidP="0077367A">
      <w:pPr>
        <w:tabs>
          <w:tab w:val="left" w:pos="5286"/>
        </w:tabs>
        <w:jc w:val="both"/>
        <w:rPr>
          <w:rFonts w:ascii="Arial" w:hAnsi="Arial" w:cs="Arial"/>
          <w:b/>
          <w:sz w:val="24"/>
          <w:szCs w:val="24"/>
        </w:rPr>
      </w:pPr>
    </w:p>
    <w:p w14:paraId="261E2AAF" w14:textId="2C2117D1" w:rsidR="00A20A9D" w:rsidRPr="00E73EBA" w:rsidRDefault="00A20A9D" w:rsidP="0077367A">
      <w:pPr>
        <w:tabs>
          <w:tab w:val="left" w:pos="5286"/>
        </w:tabs>
        <w:jc w:val="both"/>
        <w:rPr>
          <w:rFonts w:ascii="Arial" w:hAnsi="Arial" w:cs="Arial"/>
          <w:sz w:val="24"/>
          <w:szCs w:val="24"/>
        </w:rPr>
      </w:pPr>
      <w:r w:rsidRPr="00E73EBA">
        <w:rPr>
          <w:rFonts w:ascii="Arial" w:hAnsi="Arial" w:cs="Arial"/>
          <w:b/>
          <w:sz w:val="24"/>
          <w:szCs w:val="24"/>
        </w:rPr>
        <w:t>Artículo 64.-</w:t>
      </w:r>
      <w:r w:rsidRPr="00E73EBA">
        <w:rPr>
          <w:rFonts w:ascii="Arial" w:hAnsi="Arial" w:cs="Arial"/>
          <w:sz w:val="24"/>
          <w:szCs w:val="24"/>
        </w:rPr>
        <w:t xml:space="preserve"> Los vecinos y habitantes del </w:t>
      </w:r>
      <w:r w:rsidR="008C7229">
        <w:rPr>
          <w:rFonts w:ascii="Arial" w:hAnsi="Arial" w:cs="Arial"/>
          <w:sz w:val="24"/>
          <w:szCs w:val="24"/>
        </w:rPr>
        <w:t>Municipio</w:t>
      </w:r>
      <w:r w:rsidRPr="00E73EBA">
        <w:rPr>
          <w:rFonts w:ascii="Arial" w:hAnsi="Arial" w:cs="Arial"/>
          <w:sz w:val="24"/>
          <w:szCs w:val="24"/>
        </w:rPr>
        <w:t xml:space="preserve"> tendrán derecho a recibir información que requieran, conforme a lo establecido </w:t>
      </w:r>
      <w:r w:rsidR="00511C25" w:rsidRPr="00E73EBA">
        <w:rPr>
          <w:rFonts w:ascii="Arial" w:hAnsi="Arial" w:cs="Arial"/>
          <w:sz w:val="24"/>
          <w:szCs w:val="24"/>
        </w:rPr>
        <w:t xml:space="preserve">en la Ley de </w:t>
      </w:r>
      <w:r w:rsidR="00662808" w:rsidRPr="00E73EBA">
        <w:rPr>
          <w:rFonts w:ascii="Arial" w:hAnsi="Arial" w:cs="Arial"/>
          <w:sz w:val="24"/>
          <w:szCs w:val="24"/>
        </w:rPr>
        <w:t>Transparencia y Acceso a la Inf</w:t>
      </w:r>
      <w:r w:rsidR="00511C25" w:rsidRPr="00E73EBA">
        <w:rPr>
          <w:rFonts w:ascii="Arial" w:hAnsi="Arial" w:cs="Arial"/>
          <w:sz w:val="24"/>
          <w:szCs w:val="24"/>
        </w:rPr>
        <w:t>o</w:t>
      </w:r>
      <w:r w:rsidR="00662808" w:rsidRPr="00E73EBA">
        <w:rPr>
          <w:rFonts w:ascii="Arial" w:hAnsi="Arial" w:cs="Arial"/>
          <w:sz w:val="24"/>
          <w:szCs w:val="24"/>
        </w:rPr>
        <w:t>r</w:t>
      </w:r>
      <w:r w:rsidR="00511C25" w:rsidRPr="00E73EBA">
        <w:rPr>
          <w:rFonts w:ascii="Arial" w:hAnsi="Arial" w:cs="Arial"/>
          <w:sz w:val="24"/>
          <w:szCs w:val="24"/>
        </w:rPr>
        <w:t xml:space="preserve">mación </w:t>
      </w:r>
      <w:r w:rsidR="00662808" w:rsidRPr="00E73EBA">
        <w:rPr>
          <w:rFonts w:ascii="Arial" w:hAnsi="Arial" w:cs="Arial"/>
          <w:sz w:val="24"/>
          <w:szCs w:val="24"/>
        </w:rPr>
        <w:t>Pública del Es</w:t>
      </w:r>
      <w:r w:rsidR="00511C25" w:rsidRPr="00E73EBA">
        <w:rPr>
          <w:rFonts w:ascii="Arial" w:hAnsi="Arial" w:cs="Arial"/>
          <w:sz w:val="24"/>
          <w:szCs w:val="24"/>
        </w:rPr>
        <w:t>t</w:t>
      </w:r>
      <w:r w:rsidR="00662808" w:rsidRPr="00E73EBA">
        <w:rPr>
          <w:rFonts w:ascii="Arial" w:hAnsi="Arial" w:cs="Arial"/>
          <w:sz w:val="24"/>
          <w:szCs w:val="24"/>
        </w:rPr>
        <w:t>ado de México;</w:t>
      </w:r>
      <w:r w:rsidR="00511C25" w:rsidRPr="00E73EBA">
        <w:rPr>
          <w:rFonts w:ascii="Arial" w:hAnsi="Arial" w:cs="Arial"/>
          <w:sz w:val="24"/>
          <w:szCs w:val="24"/>
        </w:rPr>
        <w:t xml:space="preserve"> para lo cual</w:t>
      </w:r>
      <w:r w:rsidR="00662808" w:rsidRPr="00E73EBA">
        <w:rPr>
          <w:rFonts w:ascii="Arial" w:hAnsi="Arial" w:cs="Arial"/>
          <w:sz w:val="24"/>
          <w:szCs w:val="24"/>
        </w:rPr>
        <w:t xml:space="preserve">, el </w:t>
      </w:r>
      <w:r w:rsidR="008C7229">
        <w:rPr>
          <w:rFonts w:ascii="Arial" w:hAnsi="Arial" w:cs="Arial"/>
          <w:sz w:val="24"/>
          <w:szCs w:val="24"/>
        </w:rPr>
        <w:t>Ayuntamiento</w:t>
      </w:r>
      <w:r w:rsidR="00662808" w:rsidRPr="00E73EBA">
        <w:rPr>
          <w:rFonts w:ascii="Arial" w:hAnsi="Arial" w:cs="Arial"/>
          <w:sz w:val="24"/>
          <w:szCs w:val="24"/>
        </w:rPr>
        <w:t xml:space="preserve"> dará</w:t>
      </w:r>
      <w:r w:rsidR="00511C25" w:rsidRPr="00E73EBA">
        <w:rPr>
          <w:rFonts w:ascii="Arial" w:hAnsi="Arial" w:cs="Arial"/>
          <w:sz w:val="24"/>
          <w:szCs w:val="24"/>
        </w:rPr>
        <w:t xml:space="preserve"> todas las facilidades procedentes para su acceso, poniendo al servicio de la comunidad  la p</w:t>
      </w:r>
      <w:r w:rsidR="00662808" w:rsidRPr="00E73EBA">
        <w:rPr>
          <w:rFonts w:ascii="Arial" w:hAnsi="Arial" w:cs="Arial"/>
          <w:sz w:val="24"/>
          <w:szCs w:val="24"/>
        </w:rPr>
        <w:t>á</w:t>
      </w:r>
      <w:r w:rsidR="00511C25" w:rsidRPr="00E73EBA">
        <w:rPr>
          <w:rFonts w:ascii="Arial" w:hAnsi="Arial" w:cs="Arial"/>
          <w:sz w:val="24"/>
          <w:szCs w:val="24"/>
        </w:rPr>
        <w:t>gina web</w:t>
      </w:r>
      <w:r w:rsidR="00511C25" w:rsidRPr="002C77FA">
        <w:rPr>
          <w:rFonts w:ascii="Arial" w:hAnsi="Arial" w:cs="Arial"/>
          <w:sz w:val="24"/>
          <w:szCs w:val="24"/>
        </w:rPr>
        <w:t xml:space="preserve"> </w:t>
      </w:r>
      <w:hyperlink r:id="rId8" w:history="1">
        <w:r w:rsidR="00511C25" w:rsidRPr="002C77FA">
          <w:rPr>
            <w:rStyle w:val="Hipervnculo"/>
            <w:rFonts w:ascii="Arial" w:hAnsi="Arial" w:cs="Arial"/>
            <w:color w:val="auto"/>
            <w:sz w:val="24"/>
            <w:szCs w:val="24"/>
            <w:u w:val="none"/>
          </w:rPr>
          <w:t>www.jocotitlan.gob.mx</w:t>
        </w:r>
      </w:hyperlink>
      <w:r w:rsidR="002C77FA" w:rsidRPr="002C77FA">
        <w:rPr>
          <w:rStyle w:val="Hipervnculo"/>
          <w:rFonts w:ascii="Arial" w:hAnsi="Arial" w:cs="Arial"/>
          <w:color w:val="auto"/>
          <w:sz w:val="24"/>
          <w:szCs w:val="24"/>
          <w:u w:val="none"/>
        </w:rPr>
        <w:t>.</w:t>
      </w:r>
    </w:p>
    <w:p w14:paraId="6E58320B" w14:textId="77777777" w:rsidR="00511C25" w:rsidRPr="002C77FA" w:rsidRDefault="00511C25" w:rsidP="00E061E5">
      <w:pPr>
        <w:pStyle w:val="Ttulo1"/>
        <w:jc w:val="center"/>
        <w:rPr>
          <w:rFonts w:ascii="Arial" w:hAnsi="Arial" w:cs="Arial"/>
          <w:b/>
          <w:color w:val="auto"/>
          <w:sz w:val="24"/>
          <w:szCs w:val="24"/>
        </w:rPr>
      </w:pPr>
      <w:bookmarkStart w:id="41" w:name="_Toc472685590"/>
      <w:r w:rsidRPr="002C77FA">
        <w:rPr>
          <w:rFonts w:ascii="Arial" w:hAnsi="Arial" w:cs="Arial"/>
          <w:b/>
          <w:color w:val="auto"/>
          <w:sz w:val="24"/>
          <w:szCs w:val="24"/>
        </w:rPr>
        <w:t>CAPÍTULO VI</w:t>
      </w:r>
      <w:bookmarkEnd w:id="41"/>
    </w:p>
    <w:p w14:paraId="4884D239" w14:textId="77777777" w:rsidR="00511C25" w:rsidRDefault="00511C25" w:rsidP="00E061E5">
      <w:pPr>
        <w:pStyle w:val="Ttulo1"/>
        <w:jc w:val="center"/>
        <w:rPr>
          <w:rFonts w:ascii="Arial" w:hAnsi="Arial" w:cs="Arial"/>
          <w:b/>
          <w:color w:val="auto"/>
          <w:sz w:val="24"/>
          <w:szCs w:val="24"/>
        </w:rPr>
      </w:pPr>
      <w:bookmarkStart w:id="42" w:name="_Toc472685591"/>
      <w:r w:rsidRPr="002C77FA">
        <w:rPr>
          <w:rFonts w:ascii="Arial" w:hAnsi="Arial" w:cs="Arial"/>
          <w:b/>
          <w:color w:val="auto"/>
          <w:sz w:val="24"/>
          <w:szCs w:val="24"/>
        </w:rPr>
        <w:t xml:space="preserve">DE LOS </w:t>
      </w:r>
      <w:r w:rsidR="00662808" w:rsidRPr="002C77FA">
        <w:rPr>
          <w:rFonts w:ascii="Arial" w:hAnsi="Arial" w:cs="Arial"/>
          <w:b/>
          <w:color w:val="auto"/>
          <w:sz w:val="24"/>
          <w:szCs w:val="24"/>
        </w:rPr>
        <w:t>ESTÍMULOS</w:t>
      </w:r>
      <w:r w:rsidRPr="002C77FA">
        <w:rPr>
          <w:rFonts w:ascii="Arial" w:hAnsi="Arial" w:cs="Arial"/>
          <w:b/>
          <w:color w:val="auto"/>
          <w:sz w:val="24"/>
          <w:szCs w:val="24"/>
        </w:rPr>
        <w:t xml:space="preserve"> Y </w:t>
      </w:r>
      <w:r w:rsidR="00662808" w:rsidRPr="002C77FA">
        <w:rPr>
          <w:rFonts w:ascii="Arial" w:hAnsi="Arial" w:cs="Arial"/>
          <w:b/>
          <w:color w:val="auto"/>
          <w:sz w:val="24"/>
          <w:szCs w:val="24"/>
        </w:rPr>
        <w:t>RECONOCIMIENTOS</w:t>
      </w:r>
      <w:r w:rsidRPr="002C77FA">
        <w:rPr>
          <w:rFonts w:ascii="Arial" w:hAnsi="Arial" w:cs="Arial"/>
          <w:b/>
          <w:color w:val="auto"/>
          <w:sz w:val="24"/>
          <w:szCs w:val="24"/>
        </w:rPr>
        <w:t xml:space="preserve"> A VECINOS Y HABITANTES</w:t>
      </w:r>
      <w:bookmarkEnd w:id="42"/>
    </w:p>
    <w:p w14:paraId="5DD92B89" w14:textId="77777777" w:rsidR="002C77FA" w:rsidRPr="002C77FA" w:rsidRDefault="002C77FA" w:rsidP="002C77FA"/>
    <w:p w14:paraId="2A81A2DC" w14:textId="0C70EC46" w:rsidR="00511C25" w:rsidRDefault="00511C25" w:rsidP="0077367A">
      <w:pPr>
        <w:tabs>
          <w:tab w:val="left" w:pos="5286"/>
        </w:tabs>
        <w:jc w:val="both"/>
        <w:rPr>
          <w:rFonts w:ascii="Arial" w:hAnsi="Arial" w:cs="Arial"/>
          <w:sz w:val="24"/>
          <w:szCs w:val="24"/>
        </w:rPr>
      </w:pPr>
      <w:r w:rsidRPr="00E73EBA">
        <w:rPr>
          <w:rFonts w:ascii="Arial" w:hAnsi="Arial" w:cs="Arial"/>
          <w:b/>
          <w:sz w:val="24"/>
          <w:szCs w:val="24"/>
        </w:rPr>
        <w:t>Artículo 65.-</w:t>
      </w:r>
      <w:r w:rsidRPr="00E73EBA">
        <w:rPr>
          <w:rFonts w:ascii="Arial" w:hAnsi="Arial" w:cs="Arial"/>
          <w:sz w:val="24"/>
          <w:szCs w:val="24"/>
        </w:rPr>
        <w:t xml:space="preserve"> Las personas físicas o morales; </w:t>
      </w:r>
      <w:r w:rsidR="00353796" w:rsidRPr="00E73EBA">
        <w:rPr>
          <w:rFonts w:ascii="Arial" w:hAnsi="Arial" w:cs="Arial"/>
          <w:sz w:val="24"/>
          <w:szCs w:val="24"/>
        </w:rPr>
        <w:t>así</w:t>
      </w:r>
      <w:r w:rsidRPr="00E73EBA">
        <w:rPr>
          <w:rFonts w:ascii="Arial" w:hAnsi="Arial" w:cs="Arial"/>
          <w:sz w:val="24"/>
          <w:szCs w:val="24"/>
        </w:rPr>
        <w:t xml:space="preserve"> como</w:t>
      </w:r>
      <w:r w:rsidR="00353796" w:rsidRPr="00E73EBA">
        <w:rPr>
          <w:rFonts w:ascii="Arial" w:hAnsi="Arial" w:cs="Arial"/>
          <w:sz w:val="24"/>
          <w:szCs w:val="24"/>
        </w:rPr>
        <w:t>,</w:t>
      </w:r>
      <w:r w:rsidRPr="00E73EBA">
        <w:rPr>
          <w:rFonts w:ascii="Arial" w:hAnsi="Arial" w:cs="Arial"/>
          <w:sz w:val="24"/>
          <w:szCs w:val="24"/>
        </w:rPr>
        <w:t xml:space="preserve"> las comunidades que se destaquen por sus actos u obras en ben</w:t>
      </w:r>
      <w:r w:rsidR="00353796" w:rsidRPr="00E73EBA">
        <w:rPr>
          <w:rFonts w:ascii="Arial" w:hAnsi="Arial" w:cs="Arial"/>
          <w:sz w:val="24"/>
          <w:szCs w:val="24"/>
        </w:rPr>
        <w:t>e</w:t>
      </w:r>
      <w:r w:rsidRPr="00E73EBA">
        <w:rPr>
          <w:rFonts w:ascii="Arial" w:hAnsi="Arial" w:cs="Arial"/>
          <w:sz w:val="24"/>
          <w:szCs w:val="24"/>
        </w:rPr>
        <w:t xml:space="preserve">ficio de la comunidad municipal, estatal o nacional, </w:t>
      </w:r>
      <w:r w:rsidR="00353796" w:rsidRPr="00E73EBA">
        <w:rPr>
          <w:rFonts w:ascii="Arial" w:hAnsi="Arial" w:cs="Arial"/>
          <w:sz w:val="24"/>
          <w:szCs w:val="24"/>
        </w:rPr>
        <w:t>será</w:t>
      </w:r>
      <w:r w:rsidRPr="00E73EBA">
        <w:rPr>
          <w:rFonts w:ascii="Arial" w:hAnsi="Arial" w:cs="Arial"/>
          <w:sz w:val="24"/>
          <w:szCs w:val="24"/>
        </w:rPr>
        <w:t xml:space="preserve">n distinguidas por el </w:t>
      </w:r>
      <w:r w:rsidR="008C7229">
        <w:rPr>
          <w:rFonts w:ascii="Arial" w:hAnsi="Arial" w:cs="Arial"/>
          <w:sz w:val="24"/>
          <w:szCs w:val="24"/>
        </w:rPr>
        <w:t>Ayuntamiento</w:t>
      </w:r>
      <w:r w:rsidRPr="00E73EBA">
        <w:rPr>
          <w:rFonts w:ascii="Arial" w:hAnsi="Arial" w:cs="Arial"/>
          <w:sz w:val="24"/>
          <w:szCs w:val="24"/>
        </w:rPr>
        <w:t xml:space="preserve"> con el otorgamiento de u</w:t>
      </w:r>
      <w:r w:rsidR="00353796" w:rsidRPr="00E73EBA">
        <w:rPr>
          <w:rFonts w:ascii="Arial" w:hAnsi="Arial" w:cs="Arial"/>
          <w:sz w:val="24"/>
          <w:szCs w:val="24"/>
        </w:rPr>
        <w:t>n reconocimiento acorde a sus méritos el dí</w:t>
      </w:r>
      <w:r w:rsidRPr="00E73EBA">
        <w:rPr>
          <w:rFonts w:ascii="Arial" w:hAnsi="Arial" w:cs="Arial"/>
          <w:sz w:val="24"/>
          <w:szCs w:val="24"/>
        </w:rPr>
        <w:t>a 13 de agosto.</w:t>
      </w:r>
    </w:p>
    <w:p w14:paraId="488537D3" w14:textId="18E6A5DF" w:rsidR="008D45C1" w:rsidRPr="008D45C1" w:rsidRDefault="008D45C1" w:rsidP="0077367A">
      <w:pPr>
        <w:tabs>
          <w:tab w:val="left" w:pos="5286"/>
        </w:tabs>
        <w:jc w:val="both"/>
        <w:rPr>
          <w:rFonts w:ascii="Arial" w:hAnsi="Arial" w:cs="Arial"/>
          <w:b/>
          <w:sz w:val="24"/>
          <w:szCs w:val="24"/>
        </w:rPr>
      </w:pPr>
      <w:r>
        <w:rPr>
          <w:rFonts w:ascii="Arial" w:hAnsi="Arial" w:cs="Arial"/>
          <w:b/>
          <w:sz w:val="24"/>
          <w:szCs w:val="24"/>
        </w:rPr>
        <w:t xml:space="preserve">Artículo 66.- </w:t>
      </w:r>
      <w:r>
        <w:rPr>
          <w:rFonts w:ascii="Arial" w:hAnsi="Arial" w:cs="Arial"/>
          <w:sz w:val="24"/>
          <w:szCs w:val="24"/>
        </w:rPr>
        <w:t xml:space="preserve">El </w:t>
      </w:r>
      <w:r w:rsidR="008C7229">
        <w:rPr>
          <w:rFonts w:ascii="Arial" w:hAnsi="Arial" w:cs="Arial"/>
          <w:sz w:val="24"/>
          <w:szCs w:val="24"/>
        </w:rPr>
        <w:t>Ayuntamiento</w:t>
      </w:r>
      <w:r>
        <w:rPr>
          <w:rFonts w:ascii="Arial" w:hAnsi="Arial" w:cs="Arial"/>
          <w:sz w:val="24"/>
          <w:szCs w:val="24"/>
        </w:rPr>
        <w:t xml:space="preserve"> de Jocotitlán reconoce como día del productor agropecuario el tercer viernes del mes de agosto de cada año.</w:t>
      </w:r>
    </w:p>
    <w:p w14:paraId="4A5196B5" w14:textId="77777777" w:rsidR="00353796" w:rsidRPr="00E73EBA" w:rsidRDefault="00353796" w:rsidP="0077367A">
      <w:pPr>
        <w:tabs>
          <w:tab w:val="left" w:pos="5286"/>
        </w:tabs>
        <w:jc w:val="both"/>
        <w:rPr>
          <w:rFonts w:ascii="Arial" w:hAnsi="Arial" w:cs="Arial"/>
          <w:sz w:val="24"/>
          <w:szCs w:val="24"/>
        </w:rPr>
      </w:pPr>
    </w:p>
    <w:p w14:paraId="370F6DDA" w14:textId="77777777" w:rsidR="00511C25" w:rsidRPr="002C77FA" w:rsidRDefault="00511C25" w:rsidP="00E061E5">
      <w:pPr>
        <w:pStyle w:val="Ttulo1"/>
        <w:jc w:val="center"/>
        <w:rPr>
          <w:rFonts w:ascii="Arial" w:hAnsi="Arial" w:cs="Arial"/>
          <w:b/>
          <w:color w:val="auto"/>
          <w:sz w:val="24"/>
          <w:szCs w:val="24"/>
        </w:rPr>
      </w:pPr>
      <w:bookmarkStart w:id="43" w:name="_Toc472685592"/>
      <w:r w:rsidRPr="002C77FA">
        <w:rPr>
          <w:rFonts w:ascii="Arial" w:hAnsi="Arial" w:cs="Arial"/>
          <w:b/>
          <w:color w:val="auto"/>
          <w:sz w:val="24"/>
          <w:szCs w:val="24"/>
        </w:rPr>
        <w:t>TÍTULO TERCERO DE LOS SERVIDORES PÚBLICOS MUNICIPALES</w:t>
      </w:r>
      <w:bookmarkEnd w:id="43"/>
    </w:p>
    <w:p w14:paraId="65F624B3" w14:textId="77777777" w:rsidR="00511C25" w:rsidRPr="002C77FA" w:rsidRDefault="00511C25" w:rsidP="00E061E5">
      <w:pPr>
        <w:pStyle w:val="Ttulo1"/>
        <w:jc w:val="center"/>
        <w:rPr>
          <w:rFonts w:ascii="Arial" w:hAnsi="Arial" w:cs="Arial"/>
          <w:b/>
          <w:color w:val="auto"/>
          <w:sz w:val="24"/>
          <w:szCs w:val="24"/>
        </w:rPr>
      </w:pPr>
      <w:bookmarkStart w:id="44" w:name="_Toc472685593"/>
      <w:r w:rsidRPr="002C77FA">
        <w:rPr>
          <w:rFonts w:ascii="Arial" w:hAnsi="Arial" w:cs="Arial"/>
          <w:b/>
          <w:color w:val="auto"/>
          <w:sz w:val="24"/>
          <w:szCs w:val="24"/>
        </w:rPr>
        <w:t>CAPÍTULO I</w:t>
      </w:r>
      <w:bookmarkEnd w:id="44"/>
    </w:p>
    <w:p w14:paraId="2EEAE56F" w14:textId="77777777" w:rsidR="00511C25" w:rsidRPr="002C77FA" w:rsidRDefault="00511C25" w:rsidP="00E061E5">
      <w:pPr>
        <w:pStyle w:val="Ttulo1"/>
        <w:jc w:val="center"/>
        <w:rPr>
          <w:rFonts w:ascii="Arial" w:hAnsi="Arial" w:cs="Arial"/>
          <w:b/>
          <w:color w:val="auto"/>
          <w:sz w:val="24"/>
          <w:szCs w:val="24"/>
        </w:rPr>
      </w:pPr>
      <w:bookmarkStart w:id="45" w:name="_Toc472685594"/>
      <w:r w:rsidRPr="002C77FA">
        <w:rPr>
          <w:rFonts w:ascii="Arial" w:hAnsi="Arial" w:cs="Arial"/>
          <w:b/>
          <w:color w:val="auto"/>
          <w:sz w:val="24"/>
          <w:szCs w:val="24"/>
        </w:rPr>
        <w:t>DE LA CREACIÓN, ORGANIZACIÓN Y MODIFICACIÓN DE LOS SERVICIOS PÚBLICOS</w:t>
      </w:r>
      <w:bookmarkEnd w:id="45"/>
    </w:p>
    <w:p w14:paraId="6F680015" w14:textId="77777777" w:rsidR="002C77FA" w:rsidRDefault="002C77FA" w:rsidP="0077367A">
      <w:pPr>
        <w:tabs>
          <w:tab w:val="left" w:pos="5286"/>
        </w:tabs>
        <w:jc w:val="both"/>
        <w:rPr>
          <w:rFonts w:ascii="Arial" w:hAnsi="Arial" w:cs="Arial"/>
          <w:b/>
          <w:sz w:val="24"/>
          <w:szCs w:val="24"/>
        </w:rPr>
      </w:pPr>
    </w:p>
    <w:p w14:paraId="04709737" w14:textId="464ADCE8" w:rsidR="00511C25" w:rsidRPr="00E73EBA" w:rsidRDefault="00353796" w:rsidP="0077367A">
      <w:pPr>
        <w:tabs>
          <w:tab w:val="left" w:pos="5286"/>
        </w:tabs>
        <w:jc w:val="both"/>
        <w:rPr>
          <w:rFonts w:ascii="Arial" w:hAnsi="Arial" w:cs="Arial"/>
          <w:sz w:val="24"/>
          <w:szCs w:val="24"/>
        </w:rPr>
      </w:pPr>
      <w:r w:rsidRPr="00E73EBA">
        <w:rPr>
          <w:rFonts w:ascii="Arial" w:hAnsi="Arial" w:cs="Arial"/>
          <w:b/>
          <w:sz w:val="24"/>
          <w:szCs w:val="24"/>
        </w:rPr>
        <w:t>Artículo</w:t>
      </w:r>
      <w:r w:rsidR="008679DF">
        <w:rPr>
          <w:rFonts w:ascii="Arial" w:hAnsi="Arial" w:cs="Arial"/>
          <w:b/>
          <w:sz w:val="24"/>
          <w:szCs w:val="24"/>
        </w:rPr>
        <w:t xml:space="preserve"> 67</w:t>
      </w:r>
      <w:r w:rsidR="00511C25" w:rsidRPr="00E73EBA">
        <w:rPr>
          <w:rFonts w:ascii="Arial" w:hAnsi="Arial" w:cs="Arial"/>
          <w:b/>
          <w:sz w:val="24"/>
          <w:szCs w:val="24"/>
        </w:rPr>
        <w:t>.-</w:t>
      </w:r>
      <w:r w:rsidR="00511C25" w:rsidRPr="00E73EBA">
        <w:rPr>
          <w:rFonts w:ascii="Arial" w:hAnsi="Arial" w:cs="Arial"/>
          <w:sz w:val="24"/>
          <w:szCs w:val="24"/>
        </w:rPr>
        <w:t xml:space="preserve"> La creación, organización y modificación de los </w:t>
      </w:r>
      <w:r w:rsidRPr="00E73EBA">
        <w:rPr>
          <w:rFonts w:ascii="Arial" w:hAnsi="Arial" w:cs="Arial"/>
          <w:sz w:val="24"/>
          <w:szCs w:val="24"/>
        </w:rPr>
        <w:t>servicios públicos estarán a car</w:t>
      </w:r>
      <w:r w:rsidR="00511C25" w:rsidRPr="00E73EBA">
        <w:rPr>
          <w:rFonts w:ascii="Arial" w:hAnsi="Arial" w:cs="Arial"/>
          <w:sz w:val="24"/>
          <w:szCs w:val="24"/>
        </w:rPr>
        <w:t xml:space="preserve">go del </w:t>
      </w:r>
      <w:r w:rsidR="008C7229">
        <w:rPr>
          <w:rFonts w:ascii="Arial" w:hAnsi="Arial" w:cs="Arial"/>
          <w:sz w:val="24"/>
          <w:szCs w:val="24"/>
        </w:rPr>
        <w:t>Ayuntamiento</w:t>
      </w:r>
      <w:r w:rsidR="00511C25" w:rsidRPr="00E73EBA">
        <w:rPr>
          <w:rFonts w:ascii="Arial" w:hAnsi="Arial" w:cs="Arial"/>
          <w:sz w:val="24"/>
          <w:szCs w:val="24"/>
        </w:rPr>
        <w:t>.</w:t>
      </w:r>
    </w:p>
    <w:p w14:paraId="6E65BBD2" w14:textId="24B16832" w:rsidR="00511C25" w:rsidRPr="00E73EBA" w:rsidRDefault="00353796" w:rsidP="0077367A">
      <w:pPr>
        <w:tabs>
          <w:tab w:val="left" w:pos="5286"/>
        </w:tabs>
        <w:jc w:val="both"/>
        <w:rPr>
          <w:rFonts w:ascii="Arial" w:hAnsi="Arial" w:cs="Arial"/>
          <w:sz w:val="24"/>
          <w:szCs w:val="24"/>
        </w:rPr>
      </w:pPr>
      <w:r w:rsidRPr="00E73EBA">
        <w:rPr>
          <w:rFonts w:ascii="Arial" w:hAnsi="Arial" w:cs="Arial"/>
          <w:b/>
          <w:sz w:val="24"/>
          <w:szCs w:val="24"/>
        </w:rPr>
        <w:t>Artículo</w:t>
      </w:r>
      <w:r w:rsidR="008679DF">
        <w:rPr>
          <w:rFonts w:ascii="Arial" w:hAnsi="Arial" w:cs="Arial"/>
          <w:b/>
          <w:sz w:val="24"/>
          <w:szCs w:val="24"/>
        </w:rPr>
        <w:t xml:space="preserve"> 68</w:t>
      </w:r>
      <w:r w:rsidR="00511C25" w:rsidRPr="00E73EBA">
        <w:rPr>
          <w:rFonts w:ascii="Arial" w:hAnsi="Arial" w:cs="Arial"/>
          <w:b/>
          <w:sz w:val="24"/>
          <w:szCs w:val="24"/>
        </w:rPr>
        <w:t>.-</w:t>
      </w:r>
      <w:r w:rsidR="00511C25" w:rsidRPr="00E73EBA">
        <w:rPr>
          <w:rFonts w:ascii="Arial" w:hAnsi="Arial" w:cs="Arial"/>
          <w:sz w:val="24"/>
          <w:szCs w:val="24"/>
        </w:rPr>
        <w:t xml:space="preserve"> La vigilancia d</w:t>
      </w:r>
      <w:r w:rsidRPr="00E73EBA">
        <w:rPr>
          <w:rFonts w:ascii="Arial" w:hAnsi="Arial" w:cs="Arial"/>
          <w:sz w:val="24"/>
          <w:szCs w:val="24"/>
        </w:rPr>
        <w:t>e los servicios públicos estará</w:t>
      </w:r>
      <w:r w:rsidR="00511C25" w:rsidRPr="00E73EBA">
        <w:rPr>
          <w:rFonts w:ascii="Arial" w:hAnsi="Arial" w:cs="Arial"/>
          <w:sz w:val="24"/>
          <w:szCs w:val="24"/>
        </w:rPr>
        <w:t xml:space="preserve"> a cargo del </w:t>
      </w:r>
      <w:r w:rsidR="008C7229">
        <w:rPr>
          <w:rFonts w:ascii="Arial" w:hAnsi="Arial" w:cs="Arial"/>
          <w:sz w:val="24"/>
          <w:szCs w:val="24"/>
        </w:rPr>
        <w:t>Ayuntamiento</w:t>
      </w:r>
      <w:r w:rsidR="00511C25" w:rsidRPr="00E73EBA">
        <w:rPr>
          <w:rFonts w:ascii="Arial" w:hAnsi="Arial" w:cs="Arial"/>
          <w:sz w:val="24"/>
          <w:szCs w:val="24"/>
        </w:rPr>
        <w:t xml:space="preserve"> y la podrá realizar a través de sus integrantes, </w:t>
      </w:r>
      <w:r w:rsidRPr="00E73EBA">
        <w:rPr>
          <w:rFonts w:ascii="Arial" w:hAnsi="Arial" w:cs="Arial"/>
          <w:sz w:val="24"/>
          <w:szCs w:val="24"/>
        </w:rPr>
        <w:t>previamente</w:t>
      </w:r>
      <w:r w:rsidR="00511C25" w:rsidRPr="00E73EBA">
        <w:rPr>
          <w:rFonts w:ascii="Arial" w:hAnsi="Arial" w:cs="Arial"/>
          <w:sz w:val="24"/>
          <w:szCs w:val="24"/>
        </w:rPr>
        <w:t xml:space="preserve"> comisionados en sesión de Cabildo.</w:t>
      </w:r>
    </w:p>
    <w:p w14:paraId="4FE352E3" w14:textId="071C724D" w:rsidR="00511C25" w:rsidRPr="00E73EBA" w:rsidRDefault="008679DF" w:rsidP="0077367A">
      <w:pPr>
        <w:tabs>
          <w:tab w:val="left" w:pos="5286"/>
        </w:tabs>
        <w:jc w:val="both"/>
        <w:rPr>
          <w:rFonts w:ascii="Arial" w:hAnsi="Arial" w:cs="Arial"/>
          <w:sz w:val="24"/>
          <w:szCs w:val="24"/>
        </w:rPr>
      </w:pPr>
      <w:r>
        <w:rPr>
          <w:rFonts w:ascii="Arial" w:hAnsi="Arial" w:cs="Arial"/>
          <w:b/>
          <w:sz w:val="24"/>
          <w:szCs w:val="24"/>
        </w:rPr>
        <w:t>Artículo 69</w:t>
      </w:r>
      <w:r w:rsidR="00511C25" w:rsidRPr="00E73EBA">
        <w:rPr>
          <w:rFonts w:ascii="Arial" w:hAnsi="Arial" w:cs="Arial"/>
          <w:b/>
          <w:sz w:val="24"/>
          <w:szCs w:val="24"/>
        </w:rPr>
        <w:t>.</w:t>
      </w:r>
      <w:r w:rsidR="00353796" w:rsidRPr="00E73EBA">
        <w:rPr>
          <w:rFonts w:ascii="Arial" w:hAnsi="Arial" w:cs="Arial"/>
          <w:b/>
          <w:sz w:val="24"/>
          <w:szCs w:val="24"/>
        </w:rPr>
        <w:t>-</w:t>
      </w:r>
      <w:r w:rsidR="00353796" w:rsidRPr="00E73EBA">
        <w:rPr>
          <w:rFonts w:ascii="Arial" w:hAnsi="Arial" w:cs="Arial"/>
          <w:sz w:val="24"/>
          <w:szCs w:val="24"/>
        </w:rPr>
        <w:t xml:space="preserve"> Son servicios públicos munici</w:t>
      </w:r>
      <w:r w:rsidR="00511C25" w:rsidRPr="00E73EBA">
        <w:rPr>
          <w:rFonts w:ascii="Arial" w:hAnsi="Arial" w:cs="Arial"/>
          <w:sz w:val="24"/>
          <w:szCs w:val="24"/>
        </w:rPr>
        <w:t>p</w:t>
      </w:r>
      <w:r w:rsidR="00353796" w:rsidRPr="00E73EBA">
        <w:rPr>
          <w:rFonts w:ascii="Arial" w:hAnsi="Arial" w:cs="Arial"/>
          <w:sz w:val="24"/>
          <w:szCs w:val="24"/>
        </w:rPr>
        <w:t>a</w:t>
      </w:r>
      <w:r w:rsidR="00511C25" w:rsidRPr="00E73EBA">
        <w:rPr>
          <w:rFonts w:ascii="Arial" w:hAnsi="Arial" w:cs="Arial"/>
          <w:sz w:val="24"/>
          <w:szCs w:val="24"/>
        </w:rPr>
        <w:t>les</w:t>
      </w:r>
      <w:r w:rsidR="00255A9F" w:rsidRPr="00E73EBA">
        <w:rPr>
          <w:rFonts w:ascii="Arial" w:hAnsi="Arial" w:cs="Arial"/>
          <w:sz w:val="24"/>
          <w:szCs w:val="24"/>
        </w:rPr>
        <w:t xml:space="preserve"> los siguientes:</w:t>
      </w:r>
    </w:p>
    <w:p w14:paraId="5EEFA202" w14:textId="4698E243" w:rsidR="00255A9F" w:rsidRPr="00E73EBA" w:rsidRDefault="00E33596" w:rsidP="00536FF8">
      <w:pPr>
        <w:pStyle w:val="Prrafodelista"/>
        <w:numPr>
          <w:ilvl w:val="0"/>
          <w:numId w:val="10"/>
        </w:numPr>
        <w:tabs>
          <w:tab w:val="left" w:pos="5286"/>
        </w:tabs>
        <w:jc w:val="both"/>
        <w:rPr>
          <w:rFonts w:ascii="Arial" w:hAnsi="Arial" w:cs="Arial"/>
          <w:sz w:val="24"/>
          <w:szCs w:val="24"/>
        </w:rPr>
      </w:pPr>
      <w:r>
        <w:rPr>
          <w:rFonts w:ascii="Arial" w:hAnsi="Arial" w:cs="Arial"/>
          <w:sz w:val="24"/>
          <w:szCs w:val="24"/>
        </w:rPr>
        <w:t>Agua potable</w:t>
      </w:r>
      <w:r w:rsidR="00255A9F" w:rsidRPr="00E73EBA">
        <w:rPr>
          <w:rFonts w:ascii="Arial" w:hAnsi="Arial" w:cs="Arial"/>
          <w:sz w:val="24"/>
          <w:szCs w:val="24"/>
        </w:rPr>
        <w:t>, drenaje alcantarillado, tratamiento</w:t>
      </w:r>
      <w:r w:rsidR="00353796" w:rsidRPr="00E73EBA">
        <w:rPr>
          <w:rFonts w:ascii="Arial" w:hAnsi="Arial" w:cs="Arial"/>
          <w:sz w:val="24"/>
          <w:szCs w:val="24"/>
        </w:rPr>
        <w:t xml:space="preserve"> y disposición de aguas residuales</w:t>
      </w:r>
      <w:r w:rsidR="00255A9F" w:rsidRPr="00E73EBA">
        <w:rPr>
          <w:rFonts w:ascii="Arial" w:hAnsi="Arial" w:cs="Arial"/>
          <w:sz w:val="24"/>
          <w:szCs w:val="24"/>
        </w:rPr>
        <w:t>:</w:t>
      </w:r>
    </w:p>
    <w:p w14:paraId="2A2714DF" w14:textId="722CEF57" w:rsidR="00255A9F" w:rsidRPr="00E73EBA" w:rsidRDefault="00255A9F" w:rsidP="00536FF8">
      <w:pPr>
        <w:pStyle w:val="Prrafodelista"/>
        <w:numPr>
          <w:ilvl w:val="0"/>
          <w:numId w:val="10"/>
        </w:numPr>
        <w:tabs>
          <w:tab w:val="left" w:pos="5286"/>
        </w:tabs>
        <w:jc w:val="both"/>
        <w:rPr>
          <w:rFonts w:ascii="Arial" w:hAnsi="Arial" w:cs="Arial"/>
          <w:sz w:val="24"/>
          <w:szCs w:val="24"/>
        </w:rPr>
      </w:pPr>
      <w:r w:rsidRPr="00E73EBA">
        <w:rPr>
          <w:rFonts w:ascii="Arial" w:hAnsi="Arial" w:cs="Arial"/>
          <w:sz w:val="24"/>
          <w:szCs w:val="24"/>
        </w:rPr>
        <w:lastRenderedPageBreak/>
        <w:t>Alumbrado Público</w:t>
      </w:r>
      <w:r w:rsidR="00E33596">
        <w:rPr>
          <w:rFonts w:ascii="Arial" w:hAnsi="Arial" w:cs="Arial"/>
          <w:sz w:val="24"/>
          <w:szCs w:val="24"/>
        </w:rPr>
        <w:t>;</w:t>
      </w:r>
    </w:p>
    <w:p w14:paraId="3858894D" w14:textId="40E6D5FD" w:rsidR="00255A9F" w:rsidRPr="00E73EBA" w:rsidRDefault="00255A9F" w:rsidP="00536FF8">
      <w:pPr>
        <w:pStyle w:val="Prrafodelista"/>
        <w:numPr>
          <w:ilvl w:val="0"/>
          <w:numId w:val="10"/>
        </w:numPr>
        <w:tabs>
          <w:tab w:val="left" w:pos="5286"/>
        </w:tabs>
        <w:jc w:val="both"/>
        <w:rPr>
          <w:rFonts w:ascii="Arial" w:hAnsi="Arial" w:cs="Arial"/>
          <w:sz w:val="24"/>
          <w:szCs w:val="24"/>
        </w:rPr>
      </w:pPr>
      <w:r w:rsidRPr="00E73EBA">
        <w:rPr>
          <w:rFonts w:ascii="Arial" w:hAnsi="Arial" w:cs="Arial"/>
          <w:sz w:val="24"/>
          <w:szCs w:val="24"/>
        </w:rPr>
        <w:t xml:space="preserve">Limpia, recolección, traslado, tratamiento y disposición </w:t>
      </w:r>
      <w:r w:rsidR="00E33596">
        <w:rPr>
          <w:rFonts w:ascii="Arial" w:hAnsi="Arial" w:cs="Arial"/>
          <w:sz w:val="24"/>
          <w:szCs w:val="24"/>
        </w:rPr>
        <w:t xml:space="preserve">final </w:t>
      </w:r>
      <w:r w:rsidRPr="00E73EBA">
        <w:rPr>
          <w:rFonts w:ascii="Arial" w:hAnsi="Arial" w:cs="Arial"/>
          <w:sz w:val="24"/>
          <w:szCs w:val="24"/>
        </w:rPr>
        <w:t>de residuos;</w:t>
      </w:r>
    </w:p>
    <w:p w14:paraId="37982418" w14:textId="77777777" w:rsidR="00255A9F" w:rsidRPr="00E73EBA" w:rsidRDefault="00255A9F" w:rsidP="00536FF8">
      <w:pPr>
        <w:pStyle w:val="Prrafodelista"/>
        <w:numPr>
          <w:ilvl w:val="0"/>
          <w:numId w:val="10"/>
        </w:numPr>
        <w:tabs>
          <w:tab w:val="left" w:pos="5286"/>
        </w:tabs>
        <w:jc w:val="both"/>
        <w:rPr>
          <w:rFonts w:ascii="Arial" w:hAnsi="Arial" w:cs="Arial"/>
          <w:sz w:val="24"/>
          <w:szCs w:val="24"/>
        </w:rPr>
      </w:pPr>
      <w:r w:rsidRPr="00E73EBA">
        <w:rPr>
          <w:rFonts w:ascii="Arial" w:hAnsi="Arial" w:cs="Arial"/>
          <w:sz w:val="24"/>
          <w:szCs w:val="24"/>
        </w:rPr>
        <w:t>Mercados;</w:t>
      </w:r>
    </w:p>
    <w:p w14:paraId="62AD6D61" w14:textId="77777777" w:rsidR="00255A9F" w:rsidRPr="00E73EBA" w:rsidRDefault="00255A9F" w:rsidP="00536FF8">
      <w:pPr>
        <w:pStyle w:val="Prrafodelista"/>
        <w:numPr>
          <w:ilvl w:val="0"/>
          <w:numId w:val="10"/>
        </w:numPr>
        <w:tabs>
          <w:tab w:val="left" w:pos="5286"/>
        </w:tabs>
        <w:jc w:val="both"/>
        <w:rPr>
          <w:rFonts w:ascii="Arial" w:hAnsi="Arial" w:cs="Arial"/>
          <w:sz w:val="24"/>
          <w:szCs w:val="24"/>
        </w:rPr>
      </w:pPr>
      <w:r w:rsidRPr="00E73EBA">
        <w:rPr>
          <w:rFonts w:ascii="Arial" w:hAnsi="Arial" w:cs="Arial"/>
          <w:sz w:val="24"/>
          <w:szCs w:val="24"/>
        </w:rPr>
        <w:t>Panteones;</w:t>
      </w:r>
    </w:p>
    <w:p w14:paraId="324A1913" w14:textId="77777777" w:rsidR="00255A9F" w:rsidRPr="00E73EBA" w:rsidRDefault="00255A9F" w:rsidP="00536FF8">
      <w:pPr>
        <w:pStyle w:val="Prrafodelista"/>
        <w:numPr>
          <w:ilvl w:val="0"/>
          <w:numId w:val="10"/>
        </w:numPr>
        <w:tabs>
          <w:tab w:val="left" w:pos="5286"/>
        </w:tabs>
        <w:jc w:val="both"/>
        <w:rPr>
          <w:rFonts w:ascii="Arial" w:hAnsi="Arial" w:cs="Arial"/>
          <w:sz w:val="24"/>
          <w:szCs w:val="24"/>
        </w:rPr>
      </w:pPr>
      <w:r w:rsidRPr="00E73EBA">
        <w:rPr>
          <w:rFonts w:ascii="Arial" w:hAnsi="Arial" w:cs="Arial"/>
          <w:sz w:val="24"/>
          <w:szCs w:val="24"/>
        </w:rPr>
        <w:t>Rastro;</w:t>
      </w:r>
    </w:p>
    <w:p w14:paraId="5FB0CAE3" w14:textId="77777777" w:rsidR="00255A9F" w:rsidRPr="00E73EBA" w:rsidRDefault="00255A9F" w:rsidP="00536FF8">
      <w:pPr>
        <w:pStyle w:val="Prrafodelista"/>
        <w:numPr>
          <w:ilvl w:val="0"/>
          <w:numId w:val="10"/>
        </w:numPr>
        <w:tabs>
          <w:tab w:val="left" w:pos="5286"/>
        </w:tabs>
        <w:jc w:val="both"/>
        <w:rPr>
          <w:rFonts w:ascii="Arial" w:hAnsi="Arial" w:cs="Arial"/>
          <w:sz w:val="24"/>
          <w:szCs w:val="24"/>
        </w:rPr>
      </w:pPr>
      <w:r w:rsidRPr="00E73EBA">
        <w:rPr>
          <w:rFonts w:ascii="Arial" w:hAnsi="Arial" w:cs="Arial"/>
          <w:sz w:val="24"/>
          <w:szCs w:val="24"/>
        </w:rPr>
        <w:t>Calles, parques, jardi</w:t>
      </w:r>
      <w:r w:rsidR="00353796" w:rsidRPr="00E73EBA">
        <w:rPr>
          <w:rFonts w:ascii="Arial" w:hAnsi="Arial" w:cs="Arial"/>
          <w:sz w:val="24"/>
          <w:szCs w:val="24"/>
        </w:rPr>
        <w:t>nes, áreas verdes y recreativas; así como,</w:t>
      </w:r>
      <w:r w:rsidRPr="00E73EBA">
        <w:rPr>
          <w:rFonts w:ascii="Arial" w:hAnsi="Arial" w:cs="Arial"/>
          <w:sz w:val="24"/>
          <w:szCs w:val="24"/>
        </w:rPr>
        <w:t xml:space="preserve"> su equipamiento;</w:t>
      </w:r>
    </w:p>
    <w:p w14:paraId="1C645044" w14:textId="77777777" w:rsidR="00255A9F" w:rsidRPr="00E73EBA" w:rsidRDefault="00255A9F" w:rsidP="00536FF8">
      <w:pPr>
        <w:pStyle w:val="Prrafodelista"/>
        <w:numPr>
          <w:ilvl w:val="0"/>
          <w:numId w:val="10"/>
        </w:numPr>
        <w:tabs>
          <w:tab w:val="left" w:pos="5286"/>
        </w:tabs>
        <w:jc w:val="both"/>
        <w:rPr>
          <w:rFonts w:ascii="Arial" w:hAnsi="Arial" w:cs="Arial"/>
          <w:sz w:val="24"/>
          <w:szCs w:val="24"/>
        </w:rPr>
      </w:pPr>
      <w:r w:rsidRPr="00E73EBA">
        <w:rPr>
          <w:rFonts w:ascii="Arial" w:hAnsi="Arial" w:cs="Arial"/>
          <w:sz w:val="24"/>
          <w:szCs w:val="24"/>
        </w:rPr>
        <w:t>Seguridad</w:t>
      </w:r>
      <w:r w:rsidR="00353796" w:rsidRPr="00E73EBA">
        <w:rPr>
          <w:rFonts w:ascii="Arial" w:hAnsi="Arial" w:cs="Arial"/>
          <w:sz w:val="24"/>
          <w:szCs w:val="24"/>
        </w:rPr>
        <w:t xml:space="preserve"> </w:t>
      </w:r>
      <w:r w:rsidR="00CD09A3" w:rsidRPr="00E73EBA">
        <w:rPr>
          <w:rFonts w:ascii="Arial" w:hAnsi="Arial" w:cs="Arial"/>
          <w:sz w:val="24"/>
          <w:szCs w:val="24"/>
        </w:rPr>
        <w:t>Pública</w:t>
      </w:r>
      <w:r w:rsidRPr="00E73EBA">
        <w:rPr>
          <w:rFonts w:ascii="Arial" w:hAnsi="Arial" w:cs="Arial"/>
          <w:sz w:val="24"/>
          <w:szCs w:val="24"/>
        </w:rPr>
        <w:t xml:space="preserve"> y Protección Civil;</w:t>
      </w:r>
    </w:p>
    <w:p w14:paraId="4F680676" w14:textId="77777777" w:rsidR="00255A9F" w:rsidRPr="00E73EBA" w:rsidRDefault="00353796" w:rsidP="00536FF8">
      <w:pPr>
        <w:pStyle w:val="Prrafodelista"/>
        <w:numPr>
          <w:ilvl w:val="0"/>
          <w:numId w:val="10"/>
        </w:numPr>
        <w:tabs>
          <w:tab w:val="left" w:pos="5286"/>
        </w:tabs>
        <w:jc w:val="both"/>
        <w:rPr>
          <w:rFonts w:ascii="Arial" w:hAnsi="Arial" w:cs="Arial"/>
          <w:sz w:val="24"/>
          <w:szCs w:val="24"/>
        </w:rPr>
      </w:pPr>
      <w:r w:rsidRPr="00E73EBA">
        <w:rPr>
          <w:rFonts w:ascii="Arial" w:hAnsi="Arial" w:cs="Arial"/>
          <w:sz w:val="24"/>
          <w:szCs w:val="24"/>
        </w:rPr>
        <w:t>Embellecimiento</w:t>
      </w:r>
      <w:r w:rsidR="00255A9F" w:rsidRPr="00E73EBA">
        <w:rPr>
          <w:rFonts w:ascii="Arial" w:hAnsi="Arial" w:cs="Arial"/>
          <w:sz w:val="24"/>
          <w:szCs w:val="24"/>
        </w:rPr>
        <w:t xml:space="preserve"> y conservación de los poblados, centros urbanos y obras de interés social;</w:t>
      </w:r>
    </w:p>
    <w:p w14:paraId="64CCBAD3" w14:textId="77777777" w:rsidR="00255A9F" w:rsidRPr="00E73EBA" w:rsidRDefault="00255A9F" w:rsidP="00536FF8">
      <w:pPr>
        <w:pStyle w:val="Prrafodelista"/>
        <w:numPr>
          <w:ilvl w:val="0"/>
          <w:numId w:val="10"/>
        </w:numPr>
        <w:tabs>
          <w:tab w:val="left" w:pos="5286"/>
        </w:tabs>
        <w:jc w:val="both"/>
        <w:rPr>
          <w:rFonts w:ascii="Arial" w:hAnsi="Arial" w:cs="Arial"/>
          <w:sz w:val="24"/>
          <w:szCs w:val="24"/>
        </w:rPr>
      </w:pPr>
      <w:r w:rsidRPr="00E73EBA">
        <w:rPr>
          <w:rFonts w:ascii="Arial" w:hAnsi="Arial" w:cs="Arial"/>
          <w:sz w:val="24"/>
          <w:szCs w:val="24"/>
        </w:rPr>
        <w:t>Asistencia social en el ámbito de su competencia y at</w:t>
      </w:r>
      <w:r w:rsidR="00353796" w:rsidRPr="00E73EBA">
        <w:rPr>
          <w:rFonts w:ascii="Arial" w:hAnsi="Arial" w:cs="Arial"/>
          <w:sz w:val="24"/>
          <w:szCs w:val="24"/>
        </w:rPr>
        <w:t>ención para el desarrollo integ</w:t>
      </w:r>
      <w:r w:rsidRPr="00E73EBA">
        <w:rPr>
          <w:rFonts w:ascii="Arial" w:hAnsi="Arial" w:cs="Arial"/>
          <w:sz w:val="24"/>
          <w:szCs w:val="24"/>
        </w:rPr>
        <w:t>r</w:t>
      </w:r>
      <w:r w:rsidR="00353796" w:rsidRPr="00E73EBA">
        <w:rPr>
          <w:rFonts w:ascii="Arial" w:hAnsi="Arial" w:cs="Arial"/>
          <w:sz w:val="24"/>
          <w:szCs w:val="24"/>
        </w:rPr>
        <w:t>a</w:t>
      </w:r>
      <w:r w:rsidRPr="00E73EBA">
        <w:rPr>
          <w:rFonts w:ascii="Arial" w:hAnsi="Arial" w:cs="Arial"/>
          <w:sz w:val="24"/>
          <w:szCs w:val="24"/>
        </w:rPr>
        <w:t xml:space="preserve">l de la </w:t>
      </w:r>
      <w:r w:rsidR="00353796" w:rsidRPr="00E73EBA">
        <w:rPr>
          <w:rFonts w:ascii="Arial" w:hAnsi="Arial" w:cs="Arial"/>
          <w:sz w:val="24"/>
          <w:szCs w:val="24"/>
        </w:rPr>
        <w:t>m</w:t>
      </w:r>
      <w:r w:rsidR="00CD09A3" w:rsidRPr="00E73EBA">
        <w:rPr>
          <w:rFonts w:ascii="Arial" w:hAnsi="Arial" w:cs="Arial"/>
          <w:sz w:val="24"/>
          <w:szCs w:val="24"/>
        </w:rPr>
        <w:t>ujer, para log</w:t>
      </w:r>
      <w:r w:rsidRPr="00E73EBA">
        <w:rPr>
          <w:rFonts w:ascii="Arial" w:hAnsi="Arial" w:cs="Arial"/>
          <w:sz w:val="24"/>
          <w:szCs w:val="24"/>
        </w:rPr>
        <w:t>ra</w:t>
      </w:r>
      <w:r w:rsidR="00CD09A3" w:rsidRPr="00E73EBA">
        <w:rPr>
          <w:rFonts w:ascii="Arial" w:hAnsi="Arial" w:cs="Arial"/>
          <w:sz w:val="24"/>
          <w:szCs w:val="24"/>
        </w:rPr>
        <w:t>r</w:t>
      </w:r>
      <w:r w:rsidRPr="00E73EBA">
        <w:rPr>
          <w:rFonts w:ascii="Arial" w:hAnsi="Arial" w:cs="Arial"/>
          <w:sz w:val="24"/>
          <w:szCs w:val="24"/>
        </w:rPr>
        <w:t xml:space="preserve"> su incorporación plena y activa en todos los ámbitos; </w:t>
      </w:r>
      <w:r w:rsidR="00CD09A3" w:rsidRPr="00E73EBA">
        <w:rPr>
          <w:rFonts w:ascii="Arial" w:hAnsi="Arial" w:cs="Arial"/>
          <w:sz w:val="24"/>
          <w:szCs w:val="24"/>
        </w:rPr>
        <w:t>así</w:t>
      </w:r>
      <w:r w:rsidRPr="00E73EBA">
        <w:rPr>
          <w:rFonts w:ascii="Arial" w:hAnsi="Arial" w:cs="Arial"/>
          <w:sz w:val="24"/>
          <w:szCs w:val="24"/>
        </w:rPr>
        <w:t xml:space="preserve"> como</w:t>
      </w:r>
      <w:r w:rsidR="00CD09A3" w:rsidRPr="00E73EBA">
        <w:rPr>
          <w:rFonts w:ascii="Arial" w:hAnsi="Arial" w:cs="Arial"/>
          <w:sz w:val="24"/>
          <w:szCs w:val="24"/>
        </w:rPr>
        <w:t>,</w:t>
      </w:r>
      <w:r w:rsidRPr="00E73EBA">
        <w:rPr>
          <w:rFonts w:ascii="Arial" w:hAnsi="Arial" w:cs="Arial"/>
          <w:sz w:val="24"/>
          <w:szCs w:val="24"/>
        </w:rPr>
        <w:t xml:space="preserve"> para evitar y atender cualquier tipo de violencia que se pud</w:t>
      </w:r>
      <w:r w:rsidR="00CD09A3" w:rsidRPr="00E73EBA">
        <w:rPr>
          <w:rFonts w:ascii="Arial" w:hAnsi="Arial" w:cs="Arial"/>
          <w:sz w:val="24"/>
          <w:szCs w:val="24"/>
        </w:rPr>
        <w:t>iese generar en contra de ellas</w:t>
      </w:r>
      <w:r w:rsidRPr="00E73EBA">
        <w:rPr>
          <w:rFonts w:ascii="Arial" w:hAnsi="Arial" w:cs="Arial"/>
          <w:sz w:val="24"/>
          <w:szCs w:val="24"/>
        </w:rPr>
        <w:t xml:space="preserve">; y </w:t>
      </w:r>
    </w:p>
    <w:p w14:paraId="1D282851" w14:textId="55A52E47" w:rsidR="00255A9F" w:rsidRPr="00E73EBA" w:rsidRDefault="00255A9F" w:rsidP="00536FF8">
      <w:pPr>
        <w:pStyle w:val="Prrafodelista"/>
        <w:numPr>
          <w:ilvl w:val="0"/>
          <w:numId w:val="10"/>
        </w:numPr>
        <w:tabs>
          <w:tab w:val="left" w:pos="5286"/>
        </w:tabs>
        <w:jc w:val="both"/>
        <w:rPr>
          <w:rFonts w:ascii="Arial" w:hAnsi="Arial" w:cs="Arial"/>
          <w:sz w:val="24"/>
          <w:szCs w:val="24"/>
        </w:rPr>
      </w:pPr>
      <w:r w:rsidRPr="00E73EBA">
        <w:rPr>
          <w:rFonts w:ascii="Arial" w:hAnsi="Arial" w:cs="Arial"/>
          <w:sz w:val="24"/>
          <w:szCs w:val="24"/>
        </w:rPr>
        <w:t xml:space="preserve">Los que determine el </w:t>
      </w:r>
      <w:r w:rsidR="008C7229">
        <w:rPr>
          <w:rFonts w:ascii="Arial" w:hAnsi="Arial" w:cs="Arial"/>
          <w:sz w:val="24"/>
          <w:szCs w:val="24"/>
        </w:rPr>
        <w:t>Ayuntamiento</w:t>
      </w:r>
      <w:r w:rsidRPr="00E73EBA">
        <w:rPr>
          <w:rFonts w:ascii="Arial" w:hAnsi="Arial" w:cs="Arial"/>
          <w:sz w:val="24"/>
          <w:szCs w:val="24"/>
        </w:rPr>
        <w:t>.</w:t>
      </w:r>
    </w:p>
    <w:p w14:paraId="289F61FA" w14:textId="1C8F4A78" w:rsidR="00CD09A3" w:rsidRPr="00E73EBA" w:rsidRDefault="00CD09A3" w:rsidP="00CD09A3">
      <w:pPr>
        <w:tabs>
          <w:tab w:val="left" w:pos="5286"/>
        </w:tabs>
        <w:jc w:val="both"/>
        <w:rPr>
          <w:rFonts w:ascii="Arial" w:hAnsi="Arial" w:cs="Arial"/>
          <w:sz w:val="24"/>
          <w:szCs w:val="24"/>
        </w:rPr>
      </w:pPr>
      <w:r w:rsidRPr="00E73EBA">
        <w:rPr>
          <w:rFonts w:ascii="Arial" w:hAnsi="Arial" w:cs="Arial"/>
          <w:sz w:val="24"/>
          <w:szCs w:val="24"/>
        </w:rPr>
        <w:t xml:space="preserve">El </w:t>
      </w:r>
      <w:r w:rsidR="008C7229">
        <w:rPr>
          <w:rFonts w:ascii="Arial" w:hAnsi="Arial" w:cs="Arial"/>
          <w:sz w:val="24"/>
          <w:szCs w:val="24"/>
        </w:rPr>
        <w:t>Municipio</w:t>
      </w:r>
      <w:r w:rsidRPr="00E73EBA">
        <w:rPr>
          <w:rFonts w:ascii="Arial" w:hAnsi="Arial" w:cs="Arial"/>
          <w:sz w:val="24"/>
          <w:szCs w:val="24"/>
        </w:rPr>
        <w:t xml:space="preserve">, previo acuerdo entre los integrantes del </w:t>
      </w:r>
      <w:r w:rsidR="008C7229">
        <w:rPr>
          <w:rFonts w:ascii="Arial" w:hAnsi="Arial" w:cs="Arial"/>
          <w:sz w:val="24"/>
          <w:szCs w:val="24"/>
        </w:rPr>
        <w:t>Ayuntamiento</w:t>
      </w:r>
      <w:r w:rsidRPr="00E73EBA">
        <w:rPr>
          <w:rFonts w:ascii="Arial" w:hAnsi="Arial" w:cs="Arial"/>
          <w:sz w:val="24"/>
          <w:szCs w:val="24"/>
        </w:rPr>
        <w:t xml:space="preserve"> podrá coordinarse y asociarse para la más eficaz prestación de los servicios públicos o el mejor ejercicio de las funciones que les correspondan.</w:t>
      </w:r>
    </w:p>
    <w:p w14:paraId="057E704B" w14:textId="0E9E5E1A" w:rsidR="00255A9F" w:rsidRPr="00E73EBA" w:rsidRDefault="008679DF" w:rsidP="00255A9F">
      <w:pPr>
        <w:tabs>
          <w:tab w:val="left" w:pos="5286"/>
        </w:tabs>
        <w:jc w:val="both"/>
        <w:rPr>
          <w:rFonts w:ascii="Arial" w:hAnsi="Arial" w:cs="Arial"/>
          <w:sz w:val="24"/>
          <w:szCs w:val="24"/>
        </w:rPr>
      </w:pPr>
      <w:r>
        <w:rPr>
          <w:rFonts w:ascii="Arial" w:hAnsi="Arial" w:cs="Arial"/>
          <w:b/>
          <w:sz w:val="24"/>
          <w:szCs w:val="24"/>
        </w:rPr>
        <w:t>Artículo 70</w:t>
      </w:r>
      <w:r w:rsidR="00255A9F" w:rsidRPr="008679DF">
        <w:rPr>
          <w:rFonts w:ascii="Arial" w:hAnsi="Arial" w:cs="Arial"/>
          <w:b/>
          <w:sz w:val="24"/>
          <w:szCs w:val="24"/>
        </w:rPr>
        <w:t>.-</w:t>
      </w:r>
      <w:r w:rsidR="00255A9F" w:rsidRPr="00E73EBA">
        <w:rPr>
          <w:rFonts w:ascii="Arial" w:hAnsi="Arial" w:cs="Arial"/>
          <w:sz w:val="24"/>
          <w:szCs w:val="24"/>
        </w:rPr>
        <w:t xml:space="preserve"> Los servicios Mun</w:t>
      </w:r>
      <w:r w:rsidR="00696DB1" w:rsidRPr="00E73EBA">
        <w:rPr>
          <w:rFonts w:ascii="Arial" w:hAnsi="Arial" w:cs="Arial"/>
          <w:sz w:val="24"/>
          <w:szCs w:val="24"/>
        </w:rPr>
        <w:t>i</w:t>
      </w:r>
      <w:r w:rsidR="00255A9F" w:rsidRPr="00E73EBA">
        <w:rPr>
          <w:rFonts w:ascii="Arial" w:hAnsi="Arial" w:cs="Arial"/>
          <w:sz w:val="24"/>
          <w:szCs w:val="24"/>
        </w:rPr>
        <w:t xml:space="preserve">cipales que requieren dictamen de factibilidad; autorizados solo por el </w:t>
      </w:r>
      <w:r w:rsidR="008C7229">
        <w:rPr>
          <w:rFonts w:ascii="Arial" w:hAnsi="Arial" w:cs="Arial"/>
          <w:sz w:val="24"/>
          <w:szCs w:val="24"/>
        </w:rPr>
        <w:t>Ayuntamiento</w:t>
      </w:r>
      <w:r w:rsidR="00255A9F" w:rsidRPr="00E73EBA">
        <w:rPr>
          <w:rFonts w:ascii="Arial" w:hAnsi="Arial" w:cs="Arial"/>
          <w:sz w:val="24"/>
          <w:szCs w:val="24"/>
        </w:rPr>
        <w:t xml:space="preserve"> son:</w:t>
      </w:r>
    </w:p>
    <w:p w14:paraId="5EA690C3" w14:textId="77777777" w:rsidR="00255A9F" w:rsidRPr="00E73EBA" w:rsidRDefault="00696DB1" w:rsidP="00536FF8">
      <w:pPr>
        <w:pStyle w:val="Prrafodelista"/>
        <w:numPr>
          <w:ilvl w:val="0"/>
          <w:numId w:val="11"/>
        </w:numPr>
        <w:tabs>
          <w:tab w:val="left" w:pos="5286"/>
        </w:tabs>
        <w:jc w:val="both"/>
        <w:rPr>
          <w:rFonts w:ascii="Arial" w:hAnsi="Arial" w:cs="Arial"/>
          <w:sz w:val="24"/>
          <w:szCs w:val="24"/>
        </w:rPr>
      </w:pPr>
      <w:r w:rsidRPr="00E73EBA">
        <w:rPr>
          <w:rFonts w:ascii="Arial" w:hAnsi="Arial" w:cs="Arial"/>
          <w:sz w:val="24"/>
          <w:szCs w:val="24"/>
        </w:rPr>
        <w:t>Agua Potable, drenaje, alcantarillado y tratam</w:t>
      </w:r>
      <w:r w:rsidR="00255A9F" w:rsidRPr="00E73EBA">
        <w:rPr>
          <w:rFonts w:ascii="Arial" w:hAnsi="Arial" w:cs="Arial"/>
          <w:sz w:val="24"/>
          <w:szCs w:val="24"/>
        </w:rPr>
        <w:t>i</w:t>
      </w:r>
      <w:r w:rsidRPr="00E73EBA">
        <w:rPr>
          <w:rFonts w:ascii="Arial" w:hAnsi="Arial" w:cs="Arial"/>
          <w:sz w:val="24"/>
          <w:szCs w:val="24"/>
        </w:rPr>
        <w:t>e</w:t>
      </w:r>
      <w:r w:rsidR="00255A9F" w:rsidRPr="00E73EBA">
        <w:rPr>
          <w:rFonts w:ascii="Arial" w:hAnsi="Arial" w:cs="Arial"/>
          <w:sz w:val="24"/>
          <w:szCs w:val="24"/>
        </w:rPr>
        <w:t>nto de aguas;</w:t>
      </w:r>
    </w:p>
    <w:p w14:paraId="370C666D" w14:textId="77777777" w:rsidR="00255A9F" w:rsidRPr="00E73EBA" w:rsidRDefault="00255A9F" w:rsidP="00536FF8">
      <w:pPr>
        <w:pStyle w:val="Prrafodelista"/>
        <w:numPr>
          <w:ilvl w:val="0"/>
          <w:numId w:val="11"/>
        </w:numPr>
        <w:tabs>
          <w:tab w:val="left" w:pos="5286"/>
        </w:tabs>
        <w:jc w:val="both"/>
        <w:rPr>
          <w:rFonts w:ascii="Arial" w:hAnsi="Arial" w:cs="Arial"/>
          <w:sz w:val="24"/>
          <w:szCs w:val="24"/>
        </w:rPr>
      </w:pPr>
      <w:r w:rsidRPr="00E73EBA">
        <w:rPr>
          <w:rFonts w:ascii="Arial" w:hAnsi="Arial" w:cs="Arial"/>
          <w:sz w:val="24"/>
          <w:szCs w:val="24"/>
        </w:rPr>
        <w:t>Vía pública, calles, parques y jardines y su equipamiento.</w:t>
      </w:r>
    </w:p>
    <w:p w14:paraId="71C2386A" w14:textId="03C0A8A0" w:rsidR="00255A9F" w:rsidRPr="00E73EBA" w:rsidRDefault="008679DF" w:rsidP="00255A9F">
      <w:pPr>
        <w:tabs>
          <w:tab w:val="left" w:pos="5286"/>
        </w:tabs>
        <w:jc w:val="both"/>
        <w:rPr>
          <w:rFonts w:ascii="Arial" w:hAnsi="Arial" w:cs="Arial"/>
          <w:sz w:val="24"/>
          <w:szCs w:val="24"/>
        </w:rPr>
      </w:pPr>
      <w:r>
        <w:rPr>
          <w:rFonts w:ascii="Arial" w:hAnsi="Arial" w:cs="Arial"/>
          <w:b/>
          <w:sz w:val="24"/>
          <w:szCs w:val="24"/>
        </w:rPr>
        <w:t>Artículo 71</w:t>
      </w:r>
      <w:r w:rsidR="00255A9F" w:rsidRPr="00E73EBA">
        <w:rPr>
          <w:rFonts w:ascii="Arial" w:hAnsi="Arial" w:cs="Arial"/>
          <w:b/>
          <w:sz w:val="24"/>
          <w:szCs w:val="24"/>
        </w:rPr>
        <w:t>.-</w:t>
      </w:r>
      <w:r w:rsidR="00255A9F" w:rsidRPr="00E73EBA">
        <w:rPr>
          <w:rFonts w:ascii="Arial" w:hAnsi="Arial" w:cs="Arial"/>
          <w:sz w:val="24"/>
          <w:szCs w:val="24"/>
        </w:rPr>
        <w:t xml:space="preserve"> El </w:t>
      </w:r>
      <w:r w:rsidR="008C7229">
        <w:rPr>
          <w:rFonts w:ascii="Arial" w:hAnsi="Arial" w:cs="Arial"/>
          <w:sz w:val="24"/>
          <w:szCs w:val="24"/>
        </w:rPr>
        <w:t>Ayuntamiento</w:t>
      </w:r>
      <w:r w:rsidR="00D5164E">
        <w:rPr>
          <w:rFonts w:ascii="Arial" w:hAnsi="Arial" w:cs="Arial"/>
          <w:sz w:val="24"/>
          <w:szCs w:val="24"/>
        </w:rPr>
        <w:t xml:space="preserve"> prestará</w:t>
      </w:r>
      <w:r w:rsidR="00255A9F" w:rsidRPr="00E73EBA">
        <w:rPr>
          <w:rFonts w:ascii="Arial" w:hAnsi="Arial" w:cs="Arial"/>
          <w:sz w:val="24"/>
          <w:szCs w:val="24"/>
        </w:rPr>
        <w:t xml:space="preserve"> los </w:t>
      </w:r>
      <w:r w:rsidR="00696DB1" w:rsidRPr="00E73EBA">
        <w:rPr>
          <w:rFonts w:ascii="Arial" w:hAnsi="Arial" w:cs="Arial"/>
          <w:sz w:val="24"/>
          <w:szCs w:val="24"/>
        </w:rPr>
        <w:t>servicios</w:t>
      </w:r>
      <w:r w:rsidR="00D5164E">
        <w:rPr>
          <w:rFonts w:ascii="Arial" w:hAnsi="Arial" w:cs="Arial"/>
          <w:sz w:val="24"/>
          <w:szCs w:val="24"/>
        </w:rPr>
        <w:t xml:space="preserve"> públicos y ejecutará</w:t>
      </w:r>
      <w:r w:rsidR="00255A9F" w:rsidRPr="00E73EBA">
        <w:rPr>
          <w:rFonts w:ascii="Arial" w:hAnsi="Arial" w:cs="Arial"/>
          <w:sz w:val="24"/>
          <w:szCs w:val="24"/>
        </w:rPr>
        <w:t xml:space="preserve"> las obras que la prestación instalación, </w:t>
      </w:r>
      <w:r w:rsidR="007D57C1" w:rsidRPr="00E73EBA">
        <w:rPr>
          <w:rFonts w:ascii="Arial" w:hAnsi="Arial" w:cs="Arial"/>
          <w:sz w:val="24"/>
          <w:szCs w:val="24"/>
        </w:rPr>
        <w:t>funcionamiento y conserva</w:t>
      </w:r>
      <w:r w:rsidR="00D5164E">
        <w:rPr>
          <w:rFonts w:ascii="Arial" w:hAnsi="Arial" w:cs="Arial"/>
          <w:sz w:val="24"/>
          <w:szCs w:val="24"/>
        </w:rPr>
        <w:t>ción de los mismos que requiera</w:t>
      </w:r>
      <w:r w:rsidR="007D57C1" w:rsidRPr="00E73EBA">
        <w:rPr>
          <w:rFonts w:ascii="Arial" w:hAnsi="Arial" w:cs="Arial"/>
          <w:sz w:val="24"/>
          <w:szCs w:val="24"/>
        </w:rPr>
        <w:t xml:space="preserve"> con la cooperación de otras dependencias públicas, sociales o de los particulares.</w:t>
      </w:r>
    </w:p>
    <w:p w14:paraId="42FB2C06" w14:textId="0A772634" w:rsidR="007D57C1" w:rsidRPr="00E73EBA" w:rsidRDefault="007D57C1" w:rsidP="00255A9F">
      <w:pPr>
        <w:tabs>
          <w:tab w:val="left" w:pos="5286"/>
        </w:tabs>
        <w:jc w:val="both"/>
        <w:rPr>
          <w:rFonts w:ascii="Arial" w:hAnsi="Arial" w:cs="Arial"/>
          <w:sz w:val="24"/>
          <w:szCs w:val="24"/>
        </w:rPr>
      </w:pPr>
      <w:r w:rsidRPr="00E73EBA">
        <w:rPr>
          <w:rFonts w:ascii="Arial" w:hAnsi="Arial" w:cs="Arial"/>
          <w:b/>
          <w:sz w:val="24"/>
          <w:szCs w:val="24"/>
        </w:rPr>
        <w:t>Artículo 7</w:t>
      </w:r>
      <w:r w:rsidR="008679DF">
        <w:rPr>
          <w:rFonts w:ascii="Arial" w:hAnsi="Arial" w:cs="Arial"/>
          <w:b/>
          <w:sz w:val="24"/>
          <w:szCs w:val="24"/>
        </w:rPr>
        <w:t>2</w:t>
      </w:r>
      <w:r w:rsidRPr="00E73EBA">
        <w:rPr>
          <w:rFonts w:ascii="Arial" w:hAnsi="Arial" w:cs="Arial"/>
          <w:b/>
          <w:sz w:val="24"/>
          <w:szCs w:val="24"/>
        </w:rPr>
        <w:t>.-</w:t>
      </w:r>
      <w:r w:rsidRPr="00E73EBA">
        <w:rPr>
          <w:rFonts w:ascii="Arial" w:hAnsi="Arial" w:cs="Arial"/>
          <w:sz w:val="24"/>
          <w:szCs w:val="24"/>
        </w:rPr>
        <w:t xml:space="preserve"> El </w:t>
      </w:r>
      <w:r w:rsidR="008C7229">
        <w:rPr>
          <w:rFonts w:ascii="Arial" w:hAnsi="Arial" w:cs="Arial"/>
          <w:sz w:val="24"/>
          <w:szCs w:val="24"/>
        </w:rPr>
        <w:t>Ayuntamiento</w:t>
      </w:r>
      <w:r w:rsidR="00D5164E">
        <w:rPr>
          <w:rFonts w:ascii="Arial" w:hAnsi="Arial" w:cs="Arial"/>
          <w:sz w:val="24"/>
          <w:szCs w:val="24"/>
        </w:rPr>
        <w:t xml:space="preserve"> reglamentará</w:t>
      </w:r>
      <w:r w:rsidRPr="00E73EBA">
        <w:rPr>
          <w:rFonts w:ascii="Arial" w:hAnsi="Arial" w:cs="Arial"/>
          <w:sz w:val="24"/>
          <w:szCs w:val="24"/>
        </w:rPr>
        <w:t xml:space="preserve"> la organización, modificación, administración, funcionamiento, conservación, formas de prestación y explotación de los </w:t>
      </w:r>
      <w:r w:rsidR="00A22407" w:rsidRPr="00E73EBA">
        <w:rPr>
          <w:rFonts w:ascii="Arial" w:hAnsi="Arial" w:cs="Arial"/>
          <w:sz w:val="24"/>
          <w:szCs w:val="24"/>
        </w:rPr>
        <w:t>servicios</w:t>
      </w:r>
      <w:r w:rsidRPr="00E73EBA">
        <w:rPr>
          <w:rFonts w:ascii="Arial" w:hAnsi="Arial" w:cs="Arial"/>
          <w:sz w:val="24"/>
          <w:szCs w:val="24"/>
        </w:rPr>
        <w:t xml:space="preserve"> públicos.</w:t>
      </w:r>
    </w:p>
    <w:p w14:paraId="38D4C336" w14:textId="3E2DE166" w:rsidR="006A547E" w:rsidRPr="002C77FA" w:rsidRDefault="00E061E5" w:rsidP="00E061E5">
      <w:pPr>
        <w:pStyle w:val="Ttulo1"/>
        <w:jc w:val="center"/>
        <w:rPr>
          <w:rFonts w:ascii="Arial" w:hAnsi="Arial" w:cs="Arial"/>
          <w:b/>
          <w:color w:val="auto"/>
          <w:sz w:val="24"/>
          <w:szCs w:val="24"/>
        </w:rPr>
      </w:pPr>
      <w:bookmarkStart w:id="46" w:name="_Toc472685595"/>
      <w:r w:rsidRPr="002C77FA">
        <w:rPr>
          <w:rFonts w:ascii="Arial" w:hAnsi="Arial" w:cs="Arial"/>
          <w:b/>
          <w:color w:val="auto"/>
          <w:sz w:val="24"/>
          <w:szCs w:val="24"/>
        </w:rPr>
        <w:t>CAPÍTULO II</w:t>
      </w:r>
      <w:bookmarkEnd w:id="46"/>
    </w:p>
    <w:p w14:paraId="5551D112" w14:textId="315F93C9" w:rsidR="006A547E" w:rsidRPr="002C77FA" w:rsidRDefault="00E061E5" w:rsidP="00E061E5">
      <w:pPr>
        <w:pStyle w:val="Ttulo1"/>
        <w:jc w:val="center"/>
        <w:rPr>
          <w:rFonts w:ascii="Arial" w:hAnsi="Arial" w:cs="Arial"/>
          <w:b/>
          <w:color w:val="auto"/>
          <w:sz w:val="24"/>
          <w:szCs w:val="24"/>
        </w:rPr>
      </w:pPr>
      <w:bookmarkStart w:id="47" w:name="_Toc472685596"/>
      <w:r w:rsidRPr="002C77FA">
        <w:rPr>
          <w:rFonts w:ascii="Arial" w:hAnsi="Arial" w:cs="Arial"/>
          <w:b/>
          <w:color w:val="auto"/>
          <w:sz w:val="24"/>
          <w:szCs w:val="24"/>
        </w:rPr>
        <w:t>LA PRESTACIÓN DE LOS SERVICIOS PÚBLICOS</w:t>
      </w:r>
      <w:bookmarkEnd w:id="47"/>
    </w:p>
    <w:p w14:paraId="03D81341" w14:textId="77777777" w:rsidR="002C77FA" w:rsidRDefault="002C77FA" w:rsidP="00255A9F">
      <w:pPr>
        <w:tabs>
          <w:tab w:val="left" w:pos="5286"/>
        </w:tabs>
        <w:jc w:val="both"/>
        <w:rPr>
          <w:rFonts w:ascii="Arial" w:hAnsi="Arial" w:cs="Arial"/>
          <w:b/>
          <w:sz w:val="24"/>
          <w:szCs w:val="24"/>
        </w:rPr>
      </w:pPr>
    </w:p>
    <w:p w14:paraId="3ECE934E" w14:textId="426395B5" w:rsidR="006A547E" w:rsidRPr="00E73EBA" w:rsidRDefault="008679DF" w:rsidP="00255A9F">
      <w:pPr>
        <w:tabs>
          <w:tab w:val="left" w:pos="5286"/>
        </w:tabs>
        <w:jc w:val="both"/>
        <w:rPr>
          <w:rFonts w:ascii="Arial" w:hAnsi="Arial" w:cs="Arial"/>
          <w:sz w:val="24"/>
          <w:szCs w:val="24"/>
        </w:rPr>
      </w:pPr>
      <w:r>
        <w:rPr>
          <w:rFonts w:ascii="Arial" w:hAnsi="Arial" w:cs="Arial"/>
          <w:b/>
          <w:sz w:val="24"/>
          <w:szCs w:val="24"/>
        </w:rPr>
        <w:t>Artículo 73</w:t>
      </w:r>
      <w:r w:rsidR="006A547E" w:rsidRPr="00E73EBA">
        <w:rPr>
          <w:rFonts w:ascii="Arial" w:hAnsi="Arial" w:cs="Arial"/>
          <w:b/>
          <w:sz w:val="24"/>
          <w:szCs w:val="24"/>
        </w:rPr>
        <w:t>.-</w:t>
      </w:r>
      <w:r w:rsidR="006A547E" w:rsidRPr="00E73EBA">
        <w:rPr>
          <w:rFonts w:ascii="Arial" w:hAnsi="Arial" w:cs="Arial"/>
          <w:sz w:val="24"/>
          <w:szCs w:val="24"/>
        </w:rPr>
        <w:t xml:space="preserve"> La prestación de los </w:t>
      </w:r>
      <w:r w:rsidR="00A22407" w:rsidRPr="00E73EBA">
        <w:rPr>
          <w:rFonts w:ascii="Arial" w:hAnsi="Arial" w:cs="Arial"/>
          <w:sz w:val="24"/>
          <w:szCs w:val="24"/>
        </w:rPr>
        <w:t>servicios</w:t>
      </w:r>
      <w:r w:rsidR="006A547E" w:rsidRPr="00E73EBA">
        <w:rPr>
          <w:rFonts w:ascii="Arial" w:hAnsi="Arial" w:cs="Arial"/>
          <w:sz w:val="24"/>
          <w:szCs w:val="24"/>
        </w:rPr>
        <w:t xml:space="preserve"> públicos </w:t>
      </w:r>
      <w:r w:rsidR="00A22407" w:rsidRPr="00E73EBA">
        <w:rPr>
          <w:rFonts w:ascii="Arial" w:hAnsi="Arial" w:cs="Arial"/>
          <w:sz w:val="24"/>
          <w:szCs w:val="24"/>
        </w:rPr>
        <w:t>municipales</w:t>
      </w:r>
      <w:r w:rsidR="00D56371">
        <w:rPr>
          <w:rFonts w:ascii="Arial" w:hAnsi="Arial" w:cs="Arial"/>
          <w:sz w:val="24"/>
          <w:szCs w:val="24"/>
        </w:rPr>
        <w:t xml:space="preserve"> estará</w:t>
      </w:r>
      <w:r w:rsidR="006A547E" w:rsidRPr="00E73EBA">
        <w:rPr>
          <w:rFonts w:ascii="Arial" w:hAnsi="Arial" w:cs="Arial"/>
          <w:sz w:val="24"/>
          <w:szCs w:val="24"/>
        </w:rPr>
        <w:t xml:space="preserve"> a cargo del </w:t>
      </w:r>
      <w:r w:rsidR="008C7229">
        <w:rPr>
          <w:rFonts w:ascii="Arial" w:hAnsi="Arial" w:cs="Arial"/>
          <w:sz w:val="24"/>
          <w:szCs w:val="24"/>
        </w:rPr>
        <w:t>Ayuntamiento</w:t>
      </w:r>
      <w:r w:rsidR="00D56371">
        <w:rPr>
          <w:rFonts w:ascii="Arial" w:hAnsi="Arial" w:cs="Arial"/>
          <w:sz w:val="24"/>
          <w:szCs w:val="24"/>
        </w:rPr>
        <w:t>, quien los prestará</w:t>
      </w:r>
      <w:r w:rsidR="006A547E" w:rsidRPr="00E73EBA">
        <w:rPr>
          <w:rFonts w:ascii="Arial" w:hAnsi="Arial" w:cs="Arial"/>
          <w:sz w:val="24"/>
          <w:szCs w:val="24"/>
        </w:rPr>
        <w:t xml:space="preserve"> de manera directa o descentralizada, o bien podrá otorgar la concesión a particulares, exceptuando los de seguridad pública, tránsito y protección civil y aquellos que afecten la estructura y organización municipal; así mismo, el </w:t>
      </w:r>
      <w:r w:rsidR="008C7229">
        <w:rPr>
          <w:rFonts w:ascii="Arial" w:hAnsi="Arial" w:cs="Arial"/>
          <w:sz w:val="24"/>
          <w:szCs w:val="24"/>
        </w:rPr>
        <w:t>Ayuntamiento</w:t>
      </w:r>
      <w:r w:rsidR="006A547E" w:rsidRPr="00E73EBA">
        <w:rPr>
          <w:rFonts w:ascii="Arial" w:hAnsi="Arial" w:cs="Arial"/>
          <w:sz w:val="24"/>
          <w:szCs w:val="24"/>
        </w:rPr>
        <w:t xml:space="preserve"> podrá prestar los </w:t>
      </w:r>
      <w:r w:rsidR="00A22407" w:rsidRPr="00E73EBA">
        <w:rPr>
          <w:rFonts w:ascii="Arial" w:hAnsi="Arial" w:cs="Arial"/>
          <w:sz w:val="24"/>
          <w:szCs w:val="24"/>
        </w:rPr>
        <w:t>servicios</w:t>
      </w:r>
      <w:r w:rsidR="006A547E" w:rsidRPr="00E73EBA">
        <w:rPr>
          <w:rFonts w:ascii="Arial" w:hAnsi="Arial" w:cs="Arial"/>
          <w:sz w:val="24"/>
          <w:szCs w:val="24"/>
        </w:rPr>
        <w:t xml:space="preserve"> </w:t>
      </w:r>
      <w:r w:rsidR="00A22407" w:rsidRPr="00E73EBA">
        <w:rPr>
          <w:rFonts w:ascii="Arial" w:hAnsi="Arial" w:cs="Arial"/>
          <w:sz w:val="24"/>
          <w:szCs w:val="24"/>
        </w:rPr>
        <w:t>municipales</w:t>
      </w:r>
      <w:r w:rsidR="006A547E" w:rsidRPr="00E73EBA">
        <w:rPr>
          <w:rFonts w:ascii="Arial" w:hAnsi="Arial" w:cs="Arial"/>
          <w:sz w:val="24"/>
          <w:szCs w:val="24"/>
        </w:rPr>
        <w:t xml:space="preserve"> con el concurso de la F</w:t>
      </w:r>
      <w:r w:rsidR="00302BD4" w:rsidRPr="00E73EBA">
        <w:rPr>
          <w:rFonts w:ascii="Arial" w:hAnsi="Arial" w:cs="Arial"/>
          <w:sz w:val="24"/>
          <w:szCs w:val="24"/>
        </w:rPr>
        <w:t xml:space="preserve">ederación, el Estado y otros </w:t>
      </w:r>
      <w:r w:rsidR="008C7229">
        <w:rPr>
          <w:rFonts w:ascii="Arial" w:hAnsi="Arial" w:cs="Arial"/>
          <w:sz w:val="24"/>
          <w:szCs w:val="24"/>
        </w:rPr>
        <w:t>Municipio</w:t>
      </w:r>
      <w:r w:rsidR="006A547E" w:rsidRPr="00E73EBA">
        <w:rPr>
          <w:rFonts w:ascii="Arial" w:hAnsi="Arial" w:cs="Arial"/>
          <w:sz w:val="24"/>
          <w:szCs w:val="24"/>
        </w:rPr>
        <w:t>s.</w:t>
      </w:r>
    </w:p>
    <w:p w14:paraId="15F5E32B" w14:textId="5D4EB367" w:rsidR="006A547E" w:rsidRPr="00E73EBA" w:rsidRDefault="008679DF" w:rsidP="00255A9F">
      <w:pPr>
        <w:tabs>
          <w:tab w:val="left" w:pos="5286"/>
        </w:tabs>
        <w:jc w:val="both"/>
        <w:rPr>
          <w:rFonts w:ascii="Arial" w:hAnsi="Arial" w:cs="Arial"/>
          <w:sz w:val="24"/>
          <w:szCs w:val="24"/>
        </w:rPr>
      </w:pPr>
      <w:r>
        <w:rPr>
          <w:rFonts w:ascii="Arial" w:hAnsi="Arial" w:cs="Arial"/>
          <w:b/>
          <w:sz w:val="24"/>
          <w:szCs w:val="24"/>
        </w:rPr>
        <w:lastRenderedPageBreak/>
        <w:t>Artículo 74</w:t>
      </w:r>
      <w:r w:rsidR="006A547E" w:rsidRPr="00E73EBA">
        <w:rPr>
          <w:rFonts w:ascii="Arial" w:hAnsi="Arial" w:cs="Arial"/>
          <w:b/>
          <w:sz w:val="24"/>
          <w:szCs w:val="24"/>
        </w:rPr>
        <w:t>.-</w:t>
      </w:r>
      <w:r w:rsidR="006A547E" w:rsidRPr="00E73EBA">
        <w:rPr>
          <w:rFonts w:ascii="Arial" w:hAnsi="Arial" w:cs="Arial"/>
          <w:sz w:val="24"/>
          <w:szCs w:val="24"/>
        </w:rPr>
        <w:t xml:space="preserve"> Los </w:t>
      </w:r>
      <w:r w:rsidR="00A22407" w:rsidRPr="00E73EBA">
        <w:rPr>
          <w:rFonts w:ascii="Arial" w:hAnsi="Arial" w:cs="Arial"/>
          <w:sz w:val="24"/>
          <w:szCs w:val="24"/>
        </w:rPr>
        <w:t>servicios</w:t>
      </w:r>
      <w:r w:rsidR="006A547E" w:rsidRPr="00E73EBA">
        <w:rPr>
          <w:rFonts w:ascii="Arial" w:hAnsi="Arial" w:cs="Arial"/>
          <w:sz w:val="24"/>
          <w:szCs w:val="24"/>
        </w:rPr>
        <w:t xml:space="preserve"> </w:t>
      </w:r>
      <w:r w:rsidR="00A22407" w:rsidRPr="00E73EBA">
        <w:rPr>
          <w:rFonts w:ascii="Arial" w:hAnsi="Arial" w:cs="Arial"/>
          <w:sz w:val="24"/>
          <w:szCs w:val="24"/>
        </w:rPr>
        <w:t>públicos</w:t>
      </w:r>
      <w:r w:rsidR="006A547E" w:rsidRPr="00E73EBA">
        <w:rPr>
          <w:rFonts w:ascii="Arial" w:hAnsi="Arial" w:cs="Arial"/>
          <w:sz w:val="24"/>
          <w:szCs w:val="24"/>
        </w:rPr>
        <w:t xml:space="preserve"> municipales podrán modificarse cuando el interés general </w:t>
      </w:r>
      <w:r w:rsidR="00A22407" w:rsidRPr="00E73EBA">
        <w:rPr>
          <w:rFonts w:ascii="Arial" w:hAnsi="Arial" w:cs="Arial"/>
          <w:sz w:val="24"/>
          <w:szCs w:val="24"/>
        </w:rPr>
        <w:t>así</w:t>
      </w:r>
      <w:r w:rsidR="006A547E" w:rsidRPr="00E73EBA">
        <w:rPr>
          <w:rFonts w:ascii="Arial" w:hAnsi="Arial" w:cs="Arial"/>
          <w:sz w:val="24"/>
          <w:szCs w:val="24"/>
        </w:rPr>
        <w:t xml:space="preserve"> lo requiera.</w:t>
      </w:r>
    </w:p>
    <w:p w14:paraId="15189535" w14:textId="29159104" w:rsidR="006A547E" w:rsidRPr="00E73EBA" w:rsidRDefault="006A547E" w:rsidP="00255A9F">
      <w:pPr>
        <w:tabs>
          <w:tab w:val="left" w:pos="5286"/>
        </w:tabs>
        <w:jc w:val="both"/>
        <w:rPr>
          <w:rFonts w:ascii="Arial" w:hAnsi="Arial" w:cs="Arial"/>
          <w:sz w:val="24"/>
          <w:szCs w:val="24"/>
        </w:rPr>
      </w:pPr>
      <w:r w:rsidRPr="00E73EBA">
        <w:rPr>
          <w:rFonts w:ascii="Arial" w:hAnsi="Arial" w:cs="Arial"/>
          <w:sz w:val="24"/>
          <w:szCs w:val="24"/>
        </w:rPr>
        <w:t xml:space="preserve">El </w:t>
      </w:r>
      <w:r w:rsidR="008C7229">
        <w:rPr>
          <w:rFonts w:ascii="Arial" w:hAnsi="Arial" w:cs="Arial"/>
          <w:sz w:val="24"/>
          <w:szCs w:val="24"/>
        </w:rPr>
        <w:t>Ayuntamiento</w:t>
      </w:r>
      <w:r w:rsidRPr="00E73EBA">
        <w:rPr>
          <w:rFonts w:ascii="Arial" w:hAnsi="Arial" w:cs="Arial"/>
          <w:sz w:val="24"/>
          <w:szCs w:val="24"/>
        </w:rPr>
        <w:t xml:space="preserve"> en beneficio de la colectiv</w:t>
      </w:r>
      <w:r w:rsidR="00D74A39">
        <w:rPr>
          <w:rFonts w:ascii="Arial" w:hAnsi="Arial" w:cs="Arial"/>
          <w:sz w:val="24"/>
          <w:szCs w:val="24"/>
        </w:rPr>
        <w:t>idad, puede</w:t>
      </w:r>
      <w:r w:rsidR="00A22407" w:rsidRPr="00E73EBA">
        <w:rPr>
          <w:rFonts w:ascii="Arial" w:hAnsi="Arial" w:cs="Arial"/>
          <w:sz w:val="24"/>
          <w:szCs w:val="24"/>
        </w:rPr>
        <w:t xml:space="preserve"> modificar en cualquier</w:t>
      </w:r>
      <w:r w:rsidRPr="00E73EBA">
        <w:rPr>
          <w:rFonts w:ascii="Arial" w:hAnsi="Arial" w:cs="Arial"/>
          <w:sz w:val="24"/>
          <w:szCs w:val="24"/>
        </w:rPr>
        <w:t xml:space="preserve"> momento el funcionamiento del servicio </w:t>
      </w:r>
      <w:r w:rsidR="00A22407" w:rsidRPr="00E73EBA">
        <w:rPr>
          <w:rFonts w:ascii="Arial" w:hAnsi="Arial" w:cs="Arial"/>
          <w:sz w:val="24"/>
          <w:szCs w:val="24"/>
        </w:rPr>
        <w:t>público</w:t>
      </w:r>
      <w:r w:rsidRPr="00E73EBA">
        <w:rPr>
          <w:rFonts w:ascii="Arial" w:hAnsi="Arial" w:cs="Arial"/>
          <w:sz w:val="24"/>
          <w:szCs w:val="24"/>
        </w:rPr>
        <w:t xml:space="preserve"> concesionado.</w:t>
      </w:r>
    </w:p>
    <w:p w14:paraId="6B20C8A6" w14:textId="01730F95" w:rsidR="006A547E" w:rsidRPr="00E73EBA" w:rsidRDefault="008679DF" w:rsidP="00255A9F">
      <w:pPr>
        <w:tabs>
          <w:tab w:val="left" w:pos="5286"/>
        </w:tabs>
        <w:jc w:val="both"/>
        <w:rPr>
          <w:rFonts w:ascii="Arial" w:hAnsi="Arial" w:cs="Arial"/>
          <w:sz w:val="24"/>
          <w:szCs w:val="24"/>
        </w:rPr>
      </w:pPr>
      <w:r>
        <w:rPr>
          <w:rFonts w:ascii="Arial" w:hAnsi="Arial" w:cs="Arial"/>
          <w:b/>
          <w:sz w:val="24"/>
          <w:szCs w:val="24"/>
        </w:rPr>
        <w:t>Artículo 75</w:t>
      </w:r>
      <w:r w:rsidR="006A547E" w:rsidRPr="00E73EBA">
        <w:rPr>
          <w:rFonts w:ascii="Arial" w:hAnsi="Arial" w:cs="Arial"/>
          <w:b/>
          <w:sz w:val="24"/>
          <w:szCs w:val="24"/>
        </w:rPr>
        <w:t>.-</w:t>
      </w:r>
      <w:r w:rsidR="006A547E" w:rsidRPr="00E73EBA">
        <w:rPr>
          <w:rFonts w:ascii="Arial" w:hAnsi="Arial" w:cs="Arial"/>
          <w:sz w:val="24"/>
          <w:szCs w:val="24"/>
        </w:rPr>
        <w:t xml:space="preserve"> La prestación de los </w:t>
      </w:r>
      <w:r w:rsidR="00A22407" w:rsidRPr="00E73EBA">
        <w:rPr>
          <w:rFonts w:ascii="Arial" w:hAnsi="Arial" w:cs="Arial"/>
          <w:sz w:val="24"/>
          <w:szCs w:val="24"/>
        </w:rPr>
        <w:t>servicios</w:t>
      </w:r>
      <w:r w:rsidR="006A547E" w:rsidRPr="00E73EBA">
        <w:rPr>
          <w:rFonts w:ascii="Arial" w:hAnsi="Arial" w:cs="Arial"/>
          <w:sz w:val="24"/>
          <w:szCs w:val="24"/>
        </w:rPr>
        <w:t xml:space="preserve"> públicos será cumplida por las dependencias u organismos </w:t>
      </w:r>
      <w:r w:rsidR="00A22407" w:rsidRPr="00E73EBA">
        <w:rPr>
          <w:rFonts w:ascii="Arial" w:hAnsi="Arial" w:cs="Arial"/>
          <w:sz w:val="24"/>
          <w:szCs w:val="24"/>
        </w:rPr>
        <w:t>municipales</w:t>
      </w:r>
      <w:r w:rsidR="006A547E" w:rsidRPr="00E73EBA">
        <w:rPr>
          <w:rFonts w:ascii="Arial" w:hAnsi="Arial" w:cs="Arial"/>
          <w:sz w:val="24"/>
          <w:szCs w:val="24"/>
        </w:rPr>
        <w:t xml:space="preserve"> que tendrán las facultades y atribuciones</w:t>
      </w:r>
      <w:r w:rsidR="00A22407" w:rsidRPr="00E73EBA">
        <w:rPr>
          <w:rFonts w:ascii="Arial" w:hAnsi="Arial" w:cs="Arial"/>
          <w:sz w:val="24"/>
          <w:szCs w:val="24"/>
        </w:rPr>
        <w:t xml:space="preserve"> </w:t>
      </w:r>
      <w:r w:rsidR="006A547E" w:rsidRPr="00E73EBA">
        <w:rPr>
          <w:rFonts w:ascii="Arial" w:hAnsi="Arial" w:cs="Arial"/>
          <w:sz w:val="24"/>
          <w:szCs w:val="24"/>
        </w:rPr>
        <w:t>necesarias para el cumplimiento de sus funciones.</w:t>
      </w:r>
    </w:p>
    <w:p w14:paraId="63BE838F" w14:textId="7C211258" w:rsidR="006A547E" w:rsidRPr="00E73EBA" w:rsidRDefault="008679DF" w:rsidP="00255A9F">
      <w:pPr>
        <w:tabs>
          <w:tab w:val="left" w:pos="5286"/>
        </w:tabs>
        <w:jc w:val="both"/>
        <w:rPr>
          <w:rFonts w:ascii="Arial" w:hAnsi="Arial" w:cs="Arial"/>
          <w:sz w:val="24"/>
          <w:szCs w:val="24"/>
        </w:rPr>
      </w:pPr>
      <w:r>
        <w:rPr>
          <w:rFonts w:ascii="Arial" w:hAnsi="Arial" w:cs="Arial"/>
          <w:b/>
          <w:sz w:val="24"/>
          <w:szCs w:val="24"/>
        </w:rPr>
        <w:t>Artículo 76</w:t>
      </w:r>
      <w:r w:rsidR="006A547E" w:rsidRPr="00E73EBA">
        <w:rPr>
          <w:rFonts w:ascii="Arial" w:hAnsi="Arial" w:cs="Arial"/>
          <w:b/>
          <w:sz w:val="24"/>
          <w:szCs w:val="24"/>
        </w:rPr>
        <w:t>.-</w:t>
      </w:r>
      <w:r w:rsidR="006A547E" w:rsidRPr="00E73EBA">
        <w:rPr>
          <w:rFonts w:ascii="Arial" w:hAnsi="Arial" w:cs="Arial"/>
          <w:sz w:val="24"/>
          <w:szCs w:val="24"/>
        </w:rPr>
        <w:t xml:space="preserve"> Los </w:t>
      </w:r>
      <w:r w:rsidR="00A22407" w:rsidRPr="00E73EBA">
        <w:rPr>
          <w:rFonts w:ascii="Arial" w:hAnsi="Arial" w:cs="Arial"/>
          <w:sz w:val="24"/>
          <w:szCs w:val="24"/>
        </w:rPr>
        <w:t>servicios</w:t>
      </w:r>
      <w:r w:rsidR="006A547E" w:rsidRPr="00E73EBA">
        <w:rPr>
          <w:rFonts w:ascii="Arial" w:hAnsi="Arial" w:cs="Arial"/>
          <w:sz w:val="24"/>
          <w:szCs w:val="24"/>
        </w:rPr>
        <w:t xml:space="preserve"> públicos municipales deberán prestarse en forma continua, regular, general y uniforme.</w:t>
      </w:r>
    </w:p>
    <w:p w14:paraId="1EC9FD83" w14:textId="02E10006" w:rsidR="00082721" w:rsidRPr="00E73EBA" w:rsidRDefault="007D23C7" w:rsidP="00255A9F">
      <w:pPr>
        <w:tabs>
          <w:tab w:val="left" w:pos="5286"/>
        </w:tabs>
        <w:jc w:val="both"/>
        <w:rPr>
          <w:rFonts w:ascii="Arial" w:hAnsi="Arial" w:cs="Arial"/>
          <w:sz w:val="24"/>
          <w:szCs w:val="24"/>
        </w:rPr>
      </w:pPr>
      <w:r w:rsidRPr="00E73EBA">
        <w:rPr>
          <w:rFonts w:ascii="Arial" w:hAnsi="Arial" w:cs="Arial"/>
          <w:b/>
          <w:sz w:val="24"/>
          <w:szCs w:val="24"/>
        </w:rPr>
        <w:t>Artí</w:t>
      </w:r>
      <w:r w:rsidR="008679DF">
        <w:rPr>
          <w:rFonts w:ascii="Arial" w:hAnsi="Arial" w:cs="Arial"/>
          <w:b/>
          <w:sz w:val="24"/>
          <w:szCs w:val="24"/>
        </w:rPr>
        <w:t>culo 77</w:t>
      </w:r>
      <w:r w:rsidR="006A547E" w:rsidRPr="00E73EBA">
        <w:rPr>
          <w:rFonts w:ascii="Arial" w:hAnsi="Arial" w:cs="Arial"/>
          <w:b/>
          <w:sz w:val="24"/>
          <w:szCs w:val="24"/>
        </w:rPr>
        <w:t xml:space="preserve">.- </w:t>
      </w:r>
      <w:r w:rsidR="00082721" w:rsidRPr="00E73EBA">
        <w:rPr>
          <w:rFonts w:ascii="Arial" w:hAnsi="Arial" w:cs="Arial"/>
          <w:sz w:val="24"/>
          <w:szCs w:val="24"/>
        </w:rPr>
        <w:t xml:space="preserve">Cuando un servicio público se preste con la participación de particulares o de la comunidad, la organización y </w:t>
      </w:r>
      <w:r w:rsidR="00A22407" w:rsidRPr="00E73EBA">
        <w:rPr>
          <w:rFonts w:ascii="Arial" w:hAnsi="Arial" w:cs="Arial"/>
          <w:sz w:val="24"/>
          <w:szCs w:val="24"/>
        </w:rPr>
        <w:t>dirección</w:t>
      </w:r>
      <w:r w:rsidR="00082721" w:rsidRPr="00E73EBA">
        <w:rPr>
          <w:rFonts w:ascii="Arial" w:hAnsi="Arial" w:cs="Arial"/>
          <w:sz w:val="24"/>
          <w:szCs w:val="24"/>
        </w:rPr>
        <w:t xml:space="preserve"> del  </w:t>
      </w:r>
      <w:r w:rsidR="00302BD4" w:rsidRPr="00E73EBA">
        <w:rPr>
          <w:rFonts w:ascii="Arial" w:hAnsi="Arial" w:cs="Arial"/>
          <w:sz w:val="24"/>
          <w:szCs w:val="24"/>
        </w:rPr>
        <w:t>m</w:t>
      </w:r>
      <w:r w:rsidR="00082721" w:rsidRPr="00E73EBA">
        <w:rPr>
          <w:rFonts w:ascii="Arial" w:hAnsi="Arial" w:cs="Arial"/>
          <w:sz w:val="24"/>
          <w:szCs w:val="24"/>
        </w:rPr>
        <w:t xml:space="preserve">ismo estará a cargo del </w:t>
      </w:r>
      <w:r w:rsidR="008C7229">
        <w:rPr>
          <w:rFonts w:ascii="Arial" w:hAnsi="Arial" w:cs="Arial"/>
          <w:sz w:val="24"/>
          <w:szCs w:val="24"/>
        </w:rPr>
        <w:t>Ayuntamiento</w:t>
      </w:r>
      <w:r w:rsidR="00082721" w:rsidRPr="00E73EBA">
        <w:rPr>
          <w:rFonts w:ascii="Arial" w:hAnsi="Arial" w:cs="Arial"/>
          <w:sz w:val="24"/>
          <w:szCs w:val="24"/>
        </w:rPr>
        <w:t>.</w:t>
      </w:r>
    </w:p>
    <w:p w14:paraId="460F4808" w14:textId="70CFD84A" w:rsidR="00082721" w:rsidRPr="00E73EBA" w:rsidRDefault="00082721" w:rsidP="00255A9F">
      <w:pPr>
        <w:tabs>
          <w:tab w:val="left" w:pos="5286"/>
        </w:tabs>
        <w:jc w:val="both"/>
        <w:rPr>
          <w:rFonts w:ascii="Arial" w:hAnsi="Arial" w:cs="Arial"/>
          <w:sz w:val="24"/>
          <w:szCs w:val="24"/>
        </w:rPr>
      </w:pPr>
      <w:r w:rsidRPr="00E73EBA">
        <w:rPr>
          <w:rFonts w:ascii="Arial" w:hAnsi="Arial" w:cs="Arial"/>
          <w:b/>
          <w:sz w:val="24"/>
          <w:szCs w:val="24"/>
        </w:rPr>
        <w:t>Artículo 7</w:t>
      </w:r>
      <w:r w:rsidR="008679DF">
        <w:rPr>
          <w:rFonts w:ascii="Arial" w:hAnsi="Arial" w:cs="Arial"/>
          <w:b/>
          <w:sz w:val="24"/>
          <w:szCs w:val="24"/>
        </w:rPr>
        <w:t>8</w:t>
      </w:r>
      <w:r w:rsidRPr="00E73EBA">
        <w:rPr>
          <w:rFonts w:ascii="Arial" w:hAnsi="Arial" w:cs="Arial"/>
          <w:b/>
          <w:sz w:val="24"/>
          <w:szCs w:val="24"/>
        </w:rPr>
        <w:t>.-</w:t>
      </w:r>
      <w:r w:rsidRPr="00E73EBA">
        <w:rPr>
          <w:rFonts w:ascii="Arial" w:hAnsi="Arial" w:cs="Arial"/>
          <w:sz w:val="24"/>
          <w:szCs w:val="24"/>
        </w:rPr>
        <w:t xml:space="preserve"> El </w:t>
      </w:r>
      <w:r w:rsidR="008C7229">
        <w:rPr>
          <w:rFonts w:ascii="Arial" w:hAnsi="Arial" w:cs="Arial"/>
          <w:sz w:val="24"/>
          <w:szCs w:val="24"/>
        </w:rPr>
        <w:t>Ayuntamiento</w:t>
      </w:r>
      <w:r w:rsidRPr="00E73EBA">
        <w:rPr>
          <w:rFonts w:ascii="Arial" w:hAnsi="Arial" w:cs="Arial"/>
          <w:sz w:val="24"/>
          <w:szCs w:val="24"/>
        </w:rPr>
        <w:t xml:space="preserve"> podr</w:t>
      </w:r>
      <w:r w:rsidR="00A22407" w:rsidRPr="00E73EBA">
        <w:rPr>
          <w:rFonts w:ascii="Arial" w:hAnsi="Arial" w:cs="Arial"/>
          <w:sz w:val="24"/>
          <w:szCs w:val="24"/>
        </w:rPr>
        <w:t xml:space="preserve">á convenir con los </w:t>
      </w:r>
      <w:r w:rsidR="008C7229">
        <w:rPr>
          <w:rFonts w:ascii="Arial" w:hAnsi="Arial" w:cs="Arial"/>
          <w:sz w:val="24"/>
          <w:szCs w:val="24"/>
        </w:rPr>
        <w:t>Ayuntamiento</w:t>
      </w:r>
      <w:r w:rsidR="00A22407" w:rsidRPr="00E73EBA">
        <w:rPr>
          <w:rFonts w:ascii="Arial" w:hAnsi="Arial" w:cs="Arial"/>
          <w:sz w:val="24"/>
          <w:szCs w:val="24"/>
        </w:rPr>
        <w:t xml:space="preserve">s </w:t>
      </w:r>
      <w:r w:rsidRPr="00E73EBA">
        <w:rPr>
          <w:rFonts w:ascii="Arial" w:hAnsi="Arial" w:cs="Arial"/>
          <w:sz w:val="24"/>
          <w:szCs w:val="24"/>
        </w:rPr>
        <w:t>vecinos</w:t>
      </w:r>
      <w:r w:rsidR="00D56371">
        <w:rPr>
          <w:rFonts w:ascii="Arial" w:hAnsi="Arial" w:cs="Arial"/>
          <w:sz w:val="24"/>
          <w:szCs w:val="24"/>
        </w:rPr>
        <w:t xml:space="preserve"> y/o con el Gobierno del Estado</w:t>
      </w:r>
      <w:r w:rsidRPr="00E73EBA">
        <w:rPr>
          <w:rFonts w:ascii="Arial" w:hAnsi="Arial" w:cs="Arial"/>
          <w:sz w:val="24"/>
          <w:szCs w:val="24"/>
        </w:rPr>
        <w:t xml:space="preserve"> sobre la </w:t>
      </w:r>
      <w:r w:rsidR="00A22407" w:rsidRPr="00E73EBA">
        <w:rPr>
          <w:rFonts w:ascii="Arial" w:hAnsi="Arial" w:cs="Arial"/>
          <w:sz w:val="24"/>
          <w:szCs w:val="24"/>
        </w:rPr>
        <w:t>prestación</w:t>
      </w:r>
      <w:r w:rsidRPr="00E73EBA">
        <w:rPr>
          <w:rFonts w:ascii="Arial" w:hAnsi="Arial" w:cs="Arial"/>
          <w:sz w:val="24"/>
          <w:szCs w:val="24"/>
        </w:rPr>
        <w:t xml:space="preserve"> conjunta de uno o </w:t>
      </w:r>
      <w:r w:rsidR="00A22407" w:rsidRPr="00E73EBA">
        <w:rPr>
          <w:rFonts w:ascii="Arial" w:hAnsi="Arial" w:cs="Arial"/>
          <w:sz w:val="24"/>
          <w:szCs w:val="24"/>
        </w:rPr>
        <w:t>más</w:t>
      </w:r>
      <w:r w:rsidRPr="00E73EBA">
        <w:rPr>
          <w:rFonts w:ascii="Arial" w:hAnsi="Arial" w:cs="Arial"/>
          <w:sz w:val="24"/>
          <w:szCs w:val="24"/>
        </w:rPr>
        <w:t xml:space="preserve"> </w:t>
      </w:r>
      <w:r w:rsidR="00A22407" w:rsidRPr="00E73EBA">
        <w:rPr>
          <w:rFonts w:ascii="Arial" w:hAnsi="Arial" w:cs="Arial"/>
          <w:sz w:val="24"/>
          <w:szCs w:val="24"/>
        </w:rPr>
        <w:t>servicios</w:t>
      </w:r>
      <w:r w:rsidRPr="00E73EBA">
        <w:rPr>
          <w:rFonts w:ascii="Arial" w:hAnsi="Arial" w:cs="Arial"/>
          <w:sz w:val="24"/>
          <w:szCs w:val="24"/>
        </w:rPr>
        <w:t xml:space="preserve"> públicos.</w:t>
      </w:r>
    </w:p>
    <w:p w14:paraId="534B32A5" w14:textId="77777777" w:rsidR="00082721" w:rsidRPr="002C77FA" w:rsidRDefault="00A22407" w:rsidP="00E061E5">
      <w:pPr>
        <w:pStyle w:val="Ttulo1"/>
        <w:jc w:val="center"/>
        <w:rPr>
          <w:rFonts w:ascii="Arial" w:hAnsi="Arial" w:cs="Arial"/>
          <w:b/>
          <w:color w:val="auto"/>
          <w:sz w:val="24"/>
          <w:szCs w:val="24"/>
        </w:rPr>
      </w:pPr>
      <w:bookmarkStart w:id="48" w:name="_Toc472685597"/>
      <w:r w:rsidRPr="002C77FA">
        <w:rPr>
          <w:rFonts w:ascii="Arial" w:hAnsi="Arial" w:cs="Arial"/>
          <w:b/>
          <w:color w:val="auto"/>
          <w:sz w:val="24"/>
          <w:szCs w:val="24"/>
        </w:rPr>
        <w:t>CAP</w:t>
      </w:r>
      <w:r w:rsidR="00082721" w:rsidRPr="002C77FA">
        <w:rPr>
          <w:rFonts w:ascii="Arial" w:hAnsi="Arial" w:cs="Arial"/>
          <w:b/>
          <w:color w:val="auto"/>
          <w:sz w:val="24"/>
          <w:szCs w:val="24"/>
        </w:rPr>
        <w:t>ÍTULO III</w:t>
      </w:r>
      <w:bookmarkEnd w:id="48"/>
    </w:p>
    <w:p w14:paraId="06E2D8AF" w14:textId="77777777" w:rsidR="00082721" w:rsidRPr="002C77FA" w:rsidRDefault="00082721" w:rsidP="00E061E5">
      <w:pPr>
        <w:pStyle w:val="Ttulo1"/>
        <w:jc w:val="center"/>
        <w:rPr>
          <w:rFonts w:ascii="Arial" w:hAnsi="Arial" w:cs="Arial"/>
          <w:b/>
          <w:color w:val="auto"/>
          <w:sz w:val="24"/>
          <w:szCs w:val="24"/>
        </w:rPr>
      </w:pPr>
      <w:bookmarkStart w:id="49" w:name="_Toc472685598"/>
      <w:r w:rsidRPr="002C77FA">
        <w:rPr>
          <w:rFonts w:ascii="Arial" w:hAnsi="Arial" w:cs="Arial"/>
          <w:b/>
          <w:color w:val="auto"/>
          <w:sz w:val="24"/>
          <w:szCs w:val="24"/>
        </w:rPr>
        <w:t>DEL SERVICIO PÚBLICO DE AGUA</w:t>
      </w:r>
      <w:bookmarkEnd w:id="49"/>
    </w:p>
    <w:p w14:paraId="13674E34" w14:textId="77777777" w:rsidR="002C77FA" w:rsidRDefault="002C77FA" w:rsidP="00255A9F">
      <w:pPr>
        <w:tabs>
          <w:tab w:val="left" w:pos="5286"/>
        </w:tabs>
        <w:jc w:val="both"/>
        <w:rPr>
          <w:rFonts w:ascii="Arial" w:hAnsi="Arial" w:cs="Arial"/>
          <w:b/>
          <w:sz w:val="24"/>
          <w:szCs w:val="24"/>
        </w:rPr>
      </w:pPr>
    </w:p>
    <w:p w14:paraId="479F64E6" w14:textId="6BF71786" w:rsidR="00082721" w:rsidRPr="00E73EBA" w:rsidRDefault="008679DF" w:rsidP="00255A9F">
      <w:pPr>
        <w:tabs>
          <w:tab w:val="left" w:pos="5286"/>
        </w:tabs>
        <w:jc w:val="both"/>
        <w:rPr>
          <w:rFonts w:ascii="Arial" w:hAnsi="Arial" w:cs="Arial"/>
          <w:sz w:val="24"/>
          <w:szCs w:val="24"/>
        </w:rPr>
      </w:pPr>
      <w:r>
        <w:rPr>
          <w:rFonts w:ascii="Arial" w:hAnsi="Arial" w:cs="Arial"/>
          <w:b/>
          <w:sz w:val="24"/>
          <w:szCs w:val="24"/>
        </w:rPr>
        <w:t>Artículo 79</w:t>
      </w:r>
      <w:r w:rsidR="00082721" w:rsidRPr="00E73EBA">
        <w:rPr>
          <w:rFonts w:ascii="Arial" w:hAnsi="Arial" w:cs="Arial"/>
          <w:b/>
          <w:sz w:val="24"/>
          <w:szCs w:val="24"/>
        </w:rPr>
        <w:t>.-</w:t>
      </w:r>
      <w:r w:rsidR="00082721" w:rsidRPr="00E73EBA">
        <w:rPr>
          <w:rFonts w:ascii="Arial" w:hAnsi="Arial" w:cs="Arial"/>
          <w:sz w:val="24"/>
          <w:szCs w:val="24"/>
        </w:rPr>
        <w:t xml:space="preserve"> El uso del servicio del agua potable y drenaje es obligatorio para </w:t>
      </w:r>
      <w:r w:rsidR="00A22407" w:rsidRPr="00E73EBA">
        <w:rPr>
          <w:rFonts w:ascii="Arial" w:hAnsi="Arial" w:cs="Arial"/>
          <w:sz w:val="24"/>
          <w:szCs w:val="24"/>
        </w:rPr>
        <w:t>cada</w:t>
      </w:r>
      <w:r w:rsidR="00082721" w:rsidRPr="00E73EBA">
        <w:rPr>
          <w:rFonts w:ascii="Arial" w:hAnsi="Arial" w:cs="Arial"/>
          <w:sz w:val="24"/>
          <w:szCs w:val="24"/>
        </w:rPr>
        <w:t xml:space="preserve"> </w:t>
      </w:r>
      <w:r w:rsidR="00A22407" w:rsidRPr="00E73EBA">
        <w:rPr>
          <w:rFonts w:ascii="Arial" w:hAnsi="Arial" w:cs="Arial"/>
          <w:sz w:val="24"/>
          <w:szCs w:val="24"/>
        </w:rPr>
        <w:t>predio</w:t>
      </w:r>
      <w:r w:rsidR="00082721" w:rsidRPr="00E73EBA">
        <w:rPr>
          <w:rFonts w:ascii="Arial" w:hAnsi="Arial" w:cs="Arial"/>
          <w:sz w:val="24"/>
          <w:szCs w:val="24"/>
        </w:rPr>
        <w:t>, giro</w:t>
      </w:r>
      <w:r w:rsidR="00A74F03">
        <w:rPr>
          <w:rFonts w:ascii="Arial" w:hAnsi="Arial" w:cs="Arial"/>
          <w:sz w:val="24"/>
          <w:szCs w:val="24"/>
        </w:rPr>
        <w:t>,</w:t>
      </w:r>
      <w:r w:rsidR="00082721" w:rsidRPr="00E73EBA">
        <w:rPr>
          <w:rFonts w:ascii="Arial" w:hAnsi="Arial" w:cs="Arial"/>
          <w:sz w:val="24"/>
          <w:szCs w:val="24"/>
        </w:rPr>
        <w:t xml:space="preserve"> establecimiento y vivien</w:t>
      </w:r>
      <w:r w:rsidR="00E310DC" w:rsidRPr="00E73EBA">
        <w:rPr>
          <w:rFonts w:ascii="Arial" w:hAnsi="Arial" w:cs="Arial"/>
          <w:sz w:val="24"/>
          <w:szCs w:val="24"/>
        </w:rPr>
        <w:t>da, debiendo contar con contrat</w:t>
      </w:r>
      <w:r w:rsidR="00082721" w:rsidRPr="00E73EBA">
        <w:rPr>
          <w:rFonts w:ascii="Arial" w:hAnsi="Arial" w:cs="Arial"/>
          <w:sz w:val="24"/>
          <w:szCs w:val="24"/>
        </w:rPr>
        <w:t xml:space="preserve">o para su </w:t>
      </w:r>
      <w:r w:rsidR="00A74F03">
        <w:rPr>
          <w:rFonts w:ascii="Arial" w:hAnsi="Arial" w:cs="Arial"/>
          <w:sz w:val="24"/>
          <w:szCs w:val="24"/>
        </w:rPr>
        <w:t>conexión a la red,</w:t>
      </w:r>
      <w:r w:rsidR="00082721" w:rsidRPr="00E73EBA">
        <w:rPr>
          <w:rFonts w:ascii="Arial" w:hAnsi="Arial" w:cs="Arial"/>
          <w:sz w:val="24"/>
          <w:szCs w:val="24"/>
        </w:rPr>
        <w:t xml:space="preserve"> previo pago de los servicios solicitados.</w:t>
      </w:r>
    </w:p>
    <w:p w14:paraId="48EEB5A7" w14:textId="014E5776" w:rsidR="00E310DC" w:rsidRPr="00E73EBA" w:rsidRDefault="008679DF" w:rsidP="00255A9F">
      <w:pPr>
        <w:tabs>
          <w:tab w:val="left" w:pos="5286"/>
        </w:tabs>
        <w:jc w:val="both"/>
        <w:rPr>
          <w:rFonts w:ascii="Arial" w:hAnsi="Arial" w:cs="Arial"/>
          <w:sz w:val="24"/>
          <w:szCs w:val="24"/>
        </w:rPr>
      </w:pPr>
      <w:r>
        <w:rPr>
          <w:rFonts w:ascii="Arial" w:hAnsi="Arial" w:cs="Arial"/>
          <w:b/>
          <w:sz w:val="24"/>
          <w:szCs w:val="24"/>
        </w:rPr>
        <w:t>Artículo 80</w:t>
      </w:r>
      <w:r w:rsidR="00E310DC" w:rsidRPr="00E73EBA">
        <w:rPr>
          <w:rFonts w:ascii="Arial" w:hAnsi="Arial" w:cs="Arial"/>
          <w:b/>
          <w:sz w:val="24"/>
          <w:szCs w:val="24"/>
        </w:rPr>
        <w:t>.</w:t>
      </w:r>
      <w:r w:rsidR="007D23C7" w:rsidRPr="00E73EBA">
        <w:rPr>
          <w:rFonts w:ascii="Arial" w:hAnsi="Arial" w:cs="Arial"/>
          <w:sz w:val="24"/>
          <w:szCs w:val="24"/>
        </w:rPr>
        <w:t>- Los propietarios</w:t>
      </w:r>
      <w:r w:rsidR="00E310DC" w:rsidRPr="00E73EBA">
        <w:rPr>
          <w:rFonts w:ascii="Arial" w:hAnsi="Arial" w:cs="Arial"/>
          <w:sz w:val="24"/>
          <w:szCs w:val="24"/>
        </w:rPr>
        <w:t xml:space="preserve"> </w:t>
      </w:r>
      <w:r w:rsidR="007D23C7" w:rsidRPr="00E73EBA">
        <w:rPr>
          <w:rFonts w:ascii="Arial" w:hAnsi="Arial" w:cs="Arial"/>
          <w:sz w:val="24"/>
          <w:szCs w:val="24"/>
        </w:rPr>
        <w:t>o poseedores de predios urbanos</w:t>
      </w:r>
      <w:r w:rsidR="00E310DC" w:rsidRPr="00E73EBA">
        <w:rPr>
          <w:rFonts w:ascii="Arial" w:hAnsi="Arial" w:cs="Arial"/>
          <w:sz w:val="24"/>
          <w:szCs w:val="24"/>
        </w:rPr>
        <w:t xml:space="preserve"> con o sin construcción que pueda</w:t>
      </w:r>
      <w:r w:rsidR="00A74F03">
        <w:rPr>
          <w:rFonts w:ascii="Arial" w:hAnsi="Arial" w:cs="Arial"/>
          <w:sz w:val="24"/>
          <w:szCs w:val="24"/>
        </w:rPr>
        <w:t>n</w:t>
      </w:r>
      <w:r w:rsidR="00E310DC" w:rsidRPr="00E73EBA">
        <w:rPr>
          <w:rFonts w:ascii="Arial" w:hAnsi="Arial" w:cs="Arial"/>
          <w:sz w:val="24"/>
          <w:szCs w:val="24"/>
        </w:rPr>
        <w:t xml:space="preserve"> acceder a la red general de agua potable y drenaje, y que no estén conectados a la misma, podrán </w:t>
      </w:r>
      <w:r w:rsidR="00A22407" w:rsidRPr="00E73EBA">
        <w:rPr>
          <w:rFonts w:ascii="Arial" w:hAnsi="Arial" w:cs="Arial"/>
          <w:sz w:val="24"/>
          <w:szCs w:val="24"/>
        </w:rPr>
        <w:t>hacerlo</w:t>
      </w:r>
      <w:r w:rsidR="00E310DC" w:rsidRPr="00E73EBA">
        <w:rPr>
          <w:rFonts w:ascii="Arial" w:hAnsi="Arial" w:cs="Arial"/>
          <w:sz w:val="24"/>
          <w:szCs w:val="24"/>
        </w:rPr>
        <w:t xml:space="preserve"> cubriendo los requisitos que determine el Organismo Público Descentralizado para la Prestación de los Servicios de Agua Potable, Drenaje y </w:t>
      </w:r>
      <w:r w:rsidR="00A22407" w:rsidRPr="00E73EBA">
        <w:rPr>
          <w:rFonts w:ascii="Arial" w:hAnsi="Arial" w:cs="Arial"/>
          <w:sz w:val="24"/>
          <w:szCs w:val="24"/>
        </w:rPr>
        <w:t>Tratamiento</w:t>
      </w:r>
      <w:r w:rsidR="00E310DC" w:rsidRPr="00E73EBA">
        <w:rPr>
          <w:rFonts w:ascii="Arial" w:hAnsi="Arial" w:cs="Arial"/>
          <w:sz w:val="24"/>
          <w:szCs w:val="24"/>
        </w:rPr>
        <w:t xml:space="preserve"> de </w:t>
      </w:r>
      <w:r w:rsidR="00A22407" w:rsidRPr="00E73EBA">
        <w:rPr>
          <w:rFonts w:ascii="Arial" w:hAnsi="Arial" w:cs="Arial"/>
          <w:sz w:val="24"/>
          <w:szCs w:val="24"/>
        </w:rPr>
        <w:t>Aguas</w:t>
      </w:r>
      <w:r w:rsidR="00E310DC" w:rsidRPr="00E73EBA">
        <w:rPr>
          <w:rFonts w:ascii="Arial" w:hAnsi="Arial" w:cs="Arial"/>
          <w:sz w:val="24"/>
          <w:szCs w:val="24"/>
        </w:rPr>
        <w:t xml:space="preserve"> Residuales del </w:t>
      </w:r>
      <w:r w:rsidR="008C7229">
        <w:rPr>
          <w:rFonts w:ascii="Arial" w:hAnsi="Arial" w:cs="Arial"/>
          <w:sz w:val="24"/>
          <w:szCs w:val="24"/>
        </w:rPr>
        <w:t>Municipio</w:t>
      </w:r>
      <w:r w:rsidR="00E310DC" w:rsidRPr="00E73EBA">
        <w:rPr>
          <w:rFonts w:ascii="Arial" w:hAnsi="Arial" w:cs="Arial"/>
          <w:sz w:val="24"/>
          <w:szCs w:val="24"/>
        </w:rPr>
        <w:t xml:space="preserve"> de Jocotitlán, México.</w:t>
      </w:r>
    </w:p>
    <w:p w14:paraId="08BBA94E" w14:textId="7B41541A" w:rsidR="00E310DC" w:rsidRPr="00E73EBA" w:rsidRDefault="008679DF" w:rsidP="00255A9F">
      <w:pPr>
        <w:tabs>
          <w:tab w:val="left" w:pos="5286"/>
        </w:tabs>
        <w:jc w:val="both"/>
        <w:rPr>
          <w:rFonts w:ascii="Arial" w:hAnsi="Arial" w:cs="Arial"/>
          <w:sz w:val="24"/>
          <w:szCs w:val="24"/>
        </w:rPr>
      </w:pPr>
      <w:r>
        <w:rPr>
          <w:rFonts w:ascii="Arial" w:hAnsi="Arial" w:cs="Arial"/>
          <w:b/>
          <w:sz w:val="24"/>
          <w:szCs w:val="24"/>
        </w:rPr>
        <w:t>Artículo 81</w:t>
      </w:r>
      <w:r w:rsidR="00E310DC" w:rsidRPr="00E73EBA">
        <w:rPr>
          <w:rFonts w:ascii="Arial" w:hAnsi="Arial" w:cs="Arial"/>
          <w:b/>
          <w:sz w:val="24"/>
          <w:szCs w:val="24"/>
        </w:rPr>
        <w:t>.-</w:t>
      </w:r>
      <w:r w:rsidR="007C0448" w:rsidRPr="00E73EBA">
        <w:rPr>
          <w:rFonts w:ascii="Arial" w:hAnsi="Arial" w:cs="Arial"/>
          <w:sz w:val="24"/>
          <w:szCs w:val="24"/>
        </w:rPr>
        <w:t xml:space="preserve"> Para l</w:t>
      </w:r>
      <w:r w:rsidR="00E310DC" w:rsidRPr="00E73EBA">
        <w:rPr>
          <w:rFonts w:ascii="Arial" w:hAnsi="Arial" w:cs="Arial"/>
          <w:sz w:val="24"/>
          <w:szCs w:val="24"/>
        </w:rPr>
        <w:t>a prestación del servicio público a que se ref</w:t>
      </w:r>
      <w:r w:rsidR="00B86EFA">
        <w:rPr>
          <w:rFonts w:ascii="Arial" w:hAnsi="Arial" w:cs="Arial"/>
          <w:sz w:val="24"/>
          <w:szCs w:val="24"/>
        </w:rPr>
        <w:t>iere este capítulo, se observará</w:t>
      </w:r>
      <w:r w:rsidR="00E310DC" w:rsidRPr="00E73EBA">
        <w:rPr>
          <w:rFonts w:ascii="Arial" w:hAnsi="Arial" w:cs="Arial"/>
          <w:sz w:val="24"/>
          <w:szCs w:val="24"/>
        </w:rPr>
        <w:t xml:space="preserve"> </w:t>
      </w:r>
      <w:r w:rsidR="007C0448" w:rsidRPr="00E73EBA">
        <w:rPr>
          <w:rFonts w:ascii="Arial" w:hAnsi="Arial" w:cs="Arial"/>
          <w:sz w:val="24"/>
          <w:szCs w:val="24"/>
        </w:rPr>
        <w:t xml:space="preserve">lo </w:t>
      </w:r>
      <w:r w:rsidR="002267FC" w:rsidRPr="00E73EBA">
        <w:rPr>
          <w:rFonts w:ascii="Arial" w:hAnsi="Arial" w:cs="Arial"/>
          <w:sz w:val="24"/>
          <w:szCs w:val="24"/>
        </w:rPr>
        <w:t xml:space="preserve">establecido en la Ley del Agua del </w:t>
      </w:r>
      <w:r w:rsidR="00BE75AE" w:rsidRPr="00E73EBA">
        <w:rPr>
          <w:rFonts w:ascii="Arial" w:hAnsi="Arial" w:cs="Arial"/>
          <w:sz w:val="24"/>
          <w:szCs w:val="24"/>
        </w:rPr>
        <w:t>Estado</w:t>
      </w:r>
      <w:r w:rsidR="007C0448" w:rsidRPr="00E73EBA">
        <w:rPr>
          <w:rFonts w:ascii="Arial" w:hAnsi="Arial" w:cs="Arial"/>
          <w:sz w:val="24"/>
          <w:szCs w:val="24"/>
        </w:rPr>
        <w:t xml:space="preserve"> de México</w:t>
      </w:r>
      <w:r w:rsidR="00C9149D" w:rsidRPr="00E73EBA">
        <w:rPr>
          <w:rFonts w:ascii="Arial" w:hAnsi="Arial" w:cs="Arial"/>
          <w:sz w:val="24"/>
          <w:szCs w:val="24"/>
        </w:rPr>
        <w:t xml:space="preserve"> y </w:t>
      </w:r>
      <w:r w:rsidR="008C7229">
        <w:rPr>
          <w:rFonts w:ascii="Arial" w:hAnsi="Arial" w:cs="Arial"/>
          <w:sz w:val="24"/>
          <w:szCs w:val="24"/>
        </w:rPr>
        <w:t>Municipio</w:t>
      </w:r>
      <w:r w:rsidR="00C9149D" w:rsidRPr="00E73EBA">
        <w:rPr>
          <w:rFonts w:ascii="Arial" w:hAnsi="Arial" w:cs="Arial"/>
          <w:sz w:val="24"/>
          <w:szCs w:val="24"/>
        </w:rPr>
        <w:t>s</w:t>
      </w:r>
      <w:r w:rsidR="007C0448" w:rsidRPr="00E73EBA">
        <w:rPr>
          <w:rFonts w:ascii="Arial" w:hAnsi="Arial" w:cs="Arial"/>
          <w:sz w:val="24"/>
          <w:szCs w:val="24"/>
        </w:rPr>
        <w:t>,</w:t>
      </w:r>
      <w:r w:rsidR="002267FC" w:rsidRPr="00E73EBA">
        <w:rPr>
          <w:rFonts w:ascii="Arial" w:hAnsi="Arial" w:cs="Arial"/>
          <w:sz w:val="24"/>
          <w:szCs w:val="24"/>
        </w:rPr>
        <w:t xml:space="preserve"> </w:t>
      </w:r>
      <w:r w:rsidR="00BE75AE" w:rsidRPr="00E73EBA">
        <w:rPr>
          <w:rFonts w:ascii="Arial" w:hAnsi="Arial" w:cs="Arial"/>
          <w:sz w:val="24"/>
          <w:szCs w:val="24"/>
        </w:rPr>
        <w:t>Código</w:t>
      </w:r>
      <w:r w:rsidR="002267FC" w:rsidRPr="00E73EBA">
        <w:rPr>
          <w:rFonts w:ascii="Arial" w:hAnsi="Arial" w:cs="Arial"/>
          <w:sz w:val="24"/>
          <w:szCs w:val="24"/>
        </w:rPr>
        <w:t xml:space="preserve"> Financiero</w:t>
      </w:r>
      <w:r w:rsidR="007C0448" w:rsidRPr="00E73EBA">
        <w:rPr>
          <w:rFonts w:ascii="Arial" w:hAnsi="Arial" w:cs="Arial"/>
          <w:sz w:val="24"/>
          <w:szCs w:val="24"/>
        </w:rPr>
        <w:t xml:space="preserve"> del Estado de México</w:t>
      </w:r>
      <w:r w:rsidR="00C9149D" w:rsidRPr="00E73EBA">
        <w:rPr>
          <w:rFonts w:ascii="Arial" w:hAnsi="Arial" w:cs="Arial"/>
          <w:sz w:val="24"/>
          <w:szCs w:val="24"/>
        </w:rPr>
        <w:t xml:space="preserve"> y </w:t>
      </w:r>
      <w:r w:rsidR="008C7229">
        <w:rPr>
          <w:rFonts w:ascii="Arial" w:hAnsi="Arial" w:cs="Arial"/>
          <w:sz w:val="24"/>
          <w:szCs w:val="24"/>
        </w:rPr>
        <w:t>Municipio</w:t>
      </w:r>
      <w:r w:rsidR="002267FC" w:rsidRPr="00E73EBA">
        <w:rPr>
          <w:rFonts w:ascii="Arial" w:hAnsi="Arial" w:cs="Arial"/>
          <w:sz w:val="24"/>
          <w:szCs w:val="24"/>
        </w:rPr>
        <w:t xml:space="preserve">, el presente </w:t>
      </w:r>
      <w:r w:rsidR="00690D36">
        <w:rPr>
          <w:rFonts w:ascii="Arial" w:hAnsi="Arial" w:cs="Arial"/>
          <w:sz w:val="24"/>
          <w:szCs w:val="24"/>
        </w:rPr>
        <w:t>Bando</w:t>
      </w:r>
      <w:r w:rsidR="002267FC" w:rsidRPr="00E73EBA">
        <w:rPr>
          <w:rFonts w:ascii="Arial" w:hAnsi="Arial" w:cs="Arial"/>
          <w:sz w:val="24"/>
          <w:szCs w:val="24"/>
        </w:rPr>
        <w:t xml:space="preserve"> y disposiciones que al efecto emita el </w:t>
      </w:r>
      <w:r w:rsidR="008C7229">
        <w:rPr>
          <w:rFonts w:ascii="Arial" w:hAnsi="Arial" w:cs="Arial"/>
          <w:sz w:val="24"/>
          <w:szCs w:val="24"/>
        </w:rPr>
        <w:t>Ayuntamiento</w:t>
      </w:r>
      <w:r w:rsidR="002267FC" w:rsidRPr="00E73EBA">
        <w:rPr>
          <w:rFonts w:ascii="Arial" w:hAnsi="Arial" w:cs="Arial"/>
          <w:sz w:val="24"/>
          <w:szCs w:val="24"/>
        </w:rPr>
        <w:t>.</w:t>
      </w:r>
    </w:p>
    <w:p w14:paraId="225ABC73" w14:textId="098D97B2" w:rsidR="002267FC" w:rsidRPr="00E73EBA" w:rsidRDefault="002267FC" w:rsidP="00255A9F">
      <w:pPr>
        <w:tabs>
          <w:tab w:val="left" w:pos="5286"/>
        </w:tabs>
        <w:jc w:val="both"/>
        <w:rPr>
          <w:rFonts w:ascii="Arial" w:hAnsi="Arial" w:cs="Arial"/>
          <w:sz w:val="24"/>
          <w:szCs w:val="24"/>
        </w:rPr>
      </w:pPr>
      <w:r w:rsidRPr="00E73EBA">
        <w:rPr>
          <w:rFonts w:ascii="Arial" w:hAnsi="Arial" w:cs="Arial"/>
          <w:sz w:val="24"/>
          <w:szCs w:val="24"/>
        </w:rPr>
        <w:t xml:space="preserve">La uniformidad del suministro y del cobro por el servicio, no depende del </w:t>
      </w:r>
      <w:r w:rsidR="008C7229">
        <w:rPr>
          <w:rFonts w:ascii="Arial" w:hAnsi="Arial" w:cs="Arial"/>
          <w:sz w:val="24"/>
          <w:szCs w:val="24"/>
        </w:rPr>
        <w:t>Ayuntamiento</w:t>
      </w:r>
      <w:r w:rsidRPr="00E73EBA">
        <w:rPr>
          <w:rFonts w:ascii="Arial" w:hAnsi="Arial" w:cs="Arial"/>
          <w:sz w:val="24"/>
          <w:szCs w:val="24"/>
        </w:rPr>
        <w:t xml:space="preserve">, sino de los organismos y </w:t>
      </w:r>
      <w:r w:rsidR="00BE75AE" w:rsidRPr="00E73EBA">
        <w:rPr>
          <w:rFonts w:ascii="Arial" w:hAnsi="Arial" w:cs="Arial"/>
          <w:sz w:val="24"/>
          <w:szCs w:val="24"/>
        </w:rPr>
        <w:t>Comités</w:t>
      </w:r>
      <w:r w:rsidRPr="00E73EBA">
        <w:rPr>
          <w:rFonts w:ascii="Arial" w:hAnsi="Arial" w:cs="Arial"/>
          <w:sz w:val="24"/>
          <w:szCs w:val="24"/>
        </w:rPr>
        <w:t xml:space="preserve"> operadores de las diferentes comunidades.</w:t>
      </w:r>
    </w:p>
    <w:p w14:paraId="0DFC5A94" w14:textId="14445904" w:rsidR="007D077E" w:rsidRPr="00E73EBA" w:rsidRDefault="002267FC" w:rsidP="00255A9F">
      <w:pPr>
        <w:tabs>
          <w:tab w:val="left" w:pos="5286"/>
        </w:tabs>
        <w:jc w:val="both"/>
        <w:rPr>
          <w:rFonts w:ascii="Arial" w:hAnsi="Arial" w:cs="Arial"/>
          <w:sz w:val="24"/>
          <w:szCs w:val="24"/>
        </w:rPr>
      </w:pPr>
      <w:r w:rsidRPr="00E73EBA">
        <w:rPr>
          <w:rFonts w:ascii="Arial" w:hAnsi="Arial" w:cs="Arial"/>
          <w:b/>
          <w:sz w:val="24"/>
          <w:szCs w:val="24"/>
        </w:rPr>
        <w:t>Artículo 8</w:t>
      </w:r>
      <w:r w:rsidR="008679DF">
        <w:rPr>
          <w:rFonts w:ascii="Arial" w:hAnsi="Arial" w:cs="Arial"/>
          <w:b/>
          <w:sz w:val="24"/>
          <w:szCs w:val="24"/>
        </w:rPr>
        <w:t>2</w:t>
      </w:r>
      <w:r w:rsidRPr="00E73EBA">
        <w:rPr>
          <w:rFonts w:ascii="Arial" w:hAnsi="Arial" w:cs="Arial"/>
          <w:b/>
          <w:sz w:val="24"/>
          <w:szCs w:val="24"/>
        </w:rPr>
        <w:t>.-</w:t>
      </w:r>
      <w:r w:rsidRPr="00E73EBA">
        <w:rPr>
          <w:rFonts w:ascii="Arial" w:hAnsi="Arial" w:cs="Arial"/>
          <w:sz w:val="24"/>
          <w:szCs w:val="24"/>
        </w:rPr>
        <w:t xml:space="preserve"> Todos los usuarios del </w:t>
      </w:r>
      <w:r w:rsidR="00BE75AE" w:rsidRPr="00E73EBA">
        <w:rPr>
          <w:rFonts w:ascii="Arial" w:hAnsi="Arial" w:cs="Arial"/>
          <w:sz w:val="24"/>
          <w:szCs w:val="24"/>
        </w:rPr>
        <w:t>servicio</w:t>
      </w:r>
      <w:r w:rsidRPr="00E73EBA">
        <w:rPr>
          <w:rFonts w:ascii="Arial" w:hAnsi="Arial" w:cs="Arial"/>
          <w:sz w:val="24"/>
          <w:szCs w:val="24"/>
        </w:rPr>
        <w:t xml:space="preserve"> de agua potable deberá</w:t>
      </w:r>
      <w:r w:rsidR="00BE75AE" w:rsidRPr="00E73EBA">
        <w:rPr>
          <w:rFonts w:ascii="Arial" w:hAnsi="Arial" w:cs="Arial"/>
          <w:sz w:val="24"/>
          <w:szCs w:val="24"/>
        </w:rPr>
        <w:t>n tener sus instalaciones hidráulicas</w:t>
      </w:r>
      <w:r w:rsidRPr="00E73EBA">
        <w:rPr>
          <w:rFonts w:ascii="Arial" w:hAnsi="Arial" w:cs="Arial"/>
          <w:sz w:val="24"/>
          <w:szCs w:val="24"/>
        </w:rPr>
        <w:t xml:space="preserve"> en buenas condiciones de uso para evitar </w:t>
      </w:r>
      <w:r w:rsidR="0085624F" w:rsidRPr="00E73EBA">
        <w:rPr>
          <w:rFonts w:ascii="Arial" w:hAnsi="Arial" w:cs="Arial"/>
          <w:sz w:val="24"/>
          <w:szCs w:val="24"/>
        </w:rPr>
        <w:t xml:space="preserve">fugas de agua y </w:t>
      </w:r>
      <w:r w:rsidR="0085624F" w:rsidRPr="00E73EBA">
        <w:rPr>
          <w:rFonts w:ascii="Arial" w:hAnsi="Arial" w:cs="Arial"/>
          <w:sz w:val="24"/>
          <w:szCs w:val="24"/>
        </w:rPr>
        <w:lastRenderedPageBreak/>
        <w:t>su despe</w:t>
      </w:r>
      <w:r w:rsidR="00BE75AE" w:rsidRPr="00E73EBA">
        <w:rPr>
          <w:rFonts w:ascii="Arial" w:hAnsi="Arial" w:cs="Arial"/>
          <w:sz w:val="24"/>
          <w:szCs w:val="24"/>
        </w:rPr>
        <w:t>rdici</w:t>
      </w:r>
      <w:r w:rsidR="007D077E" w:rsidRPr="00E73EBA">
        <w:rPr>
          <w:rFonts w:ascii="Arial" w:hAnsi="Arial" w:cs="Arial"/>
          <w:sz w:val="24"/>
          <w:szCs w:val="24"/>
        </w:rPr>
        <w:t>o; a</w:t>
      </w:r>
      <w:r w:rsidR="00BE75AE" w:rsidRPr="00E73EBA">
        <w:rPr>
          <w:rFonts w:ascii="Arial" w:hAnsi="Arial" w:cs="Arial"/>
          <w:sz w:val="24"/>
          <w:szCs w:val="24"/>
        </w:rPr>
        <w:t>demás</w:t>
      </w:r>
      <w:r w:rsidR="007D077E" w:rsidRPr="00E73EBA">
        <w:rPr>
          <w:rFonts w:ascii="Arial" w:hAnsi="Arial" w:cs="Arial"/>
          <w:sz w:val="24"/>
          <w:szCs w:val="24"/>
        </w:rPr>
        <w:t>,</w:t>
      </w:r>
      <w:r w:rsidR="00BE75AE" w:rsidRPr="00E73EBA">
        <w:rPr>
          <w:rFonts w:ascii="Arial" w:hAnsi="Arial" w:cs="Arial"/>
          <w:sz w:val="24"/>
          <w:szCs w:val="24"/>
        </w:rPr>
        <w:t xml:space="preserve"> deberán reparar</w:t>
      </w:r>
      <w:r w:rsidR="0085624F" w:rsidRPr="00E73EBA">
        <w:rPr>
          <w:rFonts w:ascii="Arial" w:hAnsi="Arial" w:cs="Arial"/>
          <w:sz w:val="24"/>
          <w:szCs w:val="24"/>
        </w:rPr>
        <w:t xml:space="preserve"> las que tengan y reportar la</w:t>
      </w:r>
      <w:r w:rsidR="00B86EFA">
        <w:rPr>
          <w:rFonts w:ascii="Arial" w:hAnsi="Arial" w:cs="Arial"/>
          <w:sz w:val="24"/>
          <w:szCs w:val="24"/>
        </w:rPr>
        <w:t>s</w:t>
      </w:r>
      <w:r w:rsidR="0085624F" w:rsidRPr="00E73EBA">
        <w:rPr>
          <w:rFonts w:ascii="Arial" w:hAnsi="Arial" w:cs="Arial"/>
          <w:sz w:val="24"/>
          <w:szCs w:val="24"/>
        </w:rPr>
        <w:t xml:space="preserve"> de sus vecinos, calles adyacentes o las que haya en predios donde su propietario </w:t>
      </w:r>
      <w:r w:rsidR="00BE75AE" w:rsidRPr="00E73EBA">
        <w:rPr>
          <w:rFonts w:ascii="Arial" w:hAnsi="Arial" w:cs="Arial"/>
          <w:sz w:val="24"/>
          <w:szCs w:val="24"/>
        </w:rPr>
        <w:t>ignore</w:t>
      </w:r>
      <w:r w:rsidR="0085624F" w:rsidRPr="00E73EBA">
        <w:rPr>
          <w:rFonts w:ascii="Arial" w:hAnsi="Arial" w:cs="Arial"/>
          <w:sz w:val="24"/>
          <w:szCs w:val="24"/>
        </w:rPr>
        <w:t>.</w:t>
      </w:r>
    </w:p>
    <w:p w14:paraId="252B883B" w14:textId="031FE4BD" w:rsidR="0085624F" w:rsidRPr="00E73EBA" w:rsidRDefault="0085624F" w:rsidP="00255A9F">
      <w:pPr>
        <w:tabs>
          <w:tab w:val="left" w:pos="5286"/>
        </w:tabs>
        <w:jc w:val="both"/>
        <w:rPr>
          <w:rFonts w:ascii="Arial" w:hAnsi="Arial" w:cs="Arial"/>
          <w:sz w:val="24"/>
          <w:szCs w:val="24"/>
        </w:rPr>
      </w:pPr>
      <w:r w:rsidRPr="00E73EBA">
        <w:rPr>
          <w:rFonts w:ascii="Arial" w:hAnsi="Arial" w:cs="Arial"/>
          <w:sz w:val="24"/>
          <w:szCs w:val="24"/>
        </w:rPr>
        <w:t xml:space="preserve">Queda </w:t>
      </w:r>
      <w:r w:rsidR="00BE75AE" w:rsidRPr="00E73EBA">
        <w:rPr>
          <w:rFonts w:ascii="Arial" w:hAnsi="Arial" w:cs="Arial"/>
          <w:sz w:val="24"/>
          <w:szCs w:val="24"/>
        </w:rPr>
        <w:t>estrictamente</w:t>
      </w:r>
      <w:r w:rsidRPr="00E73EBA">
        <w:rPr>
          <w:rFonts w:ascii="Arial" w:hAnsi="Arial" w:cs="Arial"/>
          <w:sz w:val="24"/>
          <w:szCs w:val="24"/>
        </w:rPr>
        <w:t xml:space="preserve"> prohibido a los usuarios del agua potable dejar abiertas </w:t>
      </w:r>
      <w:r w:rsidR="00BE75AE" w:rsidRPr="00E73EBA">
        <w:rPr>
          <w:rFonts w:ascii="Arial" w:hAnsi="Arial" w:cs="Arial"/>
          <w:sz w:val="24"/>
          <w:szCs w:val="24"/>
        </w:rPr>
        <w:t>las llaves</w:t>
      </w:r>
      <w:r w:rsidRPr="00E73EBA">
        <w:rPr>
          <w:rFonts w:ascii="Arial" w:hAnsi="Arial" w:cs="Arial"/>
          <w:sz w:val="24"/>
          <w:szCs w:val="24"/>
        </w:rPr>
        <w:t xml:space="preserve"> de sus instalaciones durante el tiempo que no ocupe el </w:t>
      </w:r>
      <w:r w:rsidR="00EC6147">
        <w:rPr>
          <w:rFonts w:ascii="Arial" w:hAnsi="Arial" w:cs="Arial"/>
          <w:sz w:val="24"/>
          <w:szCs w:val="24"/>
        </w:rPr>
        <w:t xml:space="preserve">servicio de </w:t>
      </w:r>
      <w:r w:rsidRPr="00E73EBA">
        <w:rPr>
          <w:rFonts w:ascii="Arial" w:hAnsi="Arial" w:cs="Arial"/>
          <w:sz w:val="24"/>
          <w:szCs w:val="24"/>
        </w:rPr>
        <w:t>agua</w:t>
      </w:r>
      <w:r w:rsidR="00EC6147">
        <w:rPr>
          <w:rFonts w:ascii="Arial" w:hAnsi="Arial" w:cs="Arial"/>
          <w:sz w:val="24"/>
          <w:szCs w:val="24"/>
        </w:rPr>
        <w:t xml:space="preserve"> potable</w:t>
      </w:r>
      <w:r w:rsidRPr="00E73EBA">
        <w:rPr>
          <w:rFonts w:ascii="Arial" w:hAnsi="Arial" w:cs="Arial"/>
          <w:sz w:val="24"/>
          <w:szCs w:val="24"/>
        </w:rPr>
        <w:t>.</w:t>
      </w:r>
    </w:p>
    <w:p w14:paraId="1215F636" w14:textId="144DEF43" w:rsidR="0085624F" w:rsidRPr="00E73EBA" w:rsidRDefault="008679DF" w:rsidP="00255A9F">
      <w:pPr>
        <w:tabs>
          <w:tab w:val="left" w:pos="5286"/>
        </w:tabs>
        <w:jc w:val="both"/>
        <w:rPr>
          <w:rFonts w:ascii="Arial" w:hAnsi="Arial" w:cs="Arial"/>
          <w:sz w:val="24"/>
          <w:szCs w:val="24"/>
        </w:rPr>
      </w:pPr>
      <w:r>
        <w:rPr>
          <w:rFonts w:ascii="Arial" w:hAnsi="Arial" w:cs="Arial"/>
          <w:b/>
          <w:sz w:val="24"/>
          <w:szCs w:val="24"/>
        </w:rPr>
        <w:t>Artículo 83</w:t>
      </w:r>
      <w:r w:rsidR="00465AAC" w:rsidRPr="00E73EBA">
        <w:rPr>
          <w:rFonts w:ascii="Arial" w:hAnsi="Arial" w:cs="Arial"/>
          <w:b/>
          <w:sz w:val="24"/>
          <w:szCs w:val="24"/>
        </w:rPr>
        <w:t>.-</w:t>
      </w:r>
      <w:r w:rsidR="00465AAC" w:rsidRPr="00E73EBA">
        <w:rPr>
          <w:rFonts w:ascii="Arial" w:hAnsi="Arial" w:cs="Arial"/>
          <w:sz w:val="24"/>
          <w:szCs w:val="24"/>
        </w:rPr>
        <w:t xml:space="preserve"> Los aparatos medidores deberán ser instalados</w:t>
      </w:r>
      <w:r w:rsidR="00C9149D" w:rsidRPr="00E73EBA">
        <w:rPr>
          <w:rFonts w:ascii="Arial" w:hAnsi="Arial" w:cs="Arial"/>
          <w:sz w:val="24"/>
          <w:szCs w:val="24"/>
        </w:rPr>
        <w:t xml:space="preserve"> frente a</w:t>
      </w:r>
      <w:r w:rsidR="00465AAC" w:rsidRPr="00E73EBA">
        <w:rPr>
          <w:rFonts w:ascii="Arial" w:hAnsi="Arial" w:cs="Arial"/>
          <w:sz w:val="24"/>
          <w:szCs w:val="24"/>
        </w:rPr>
        <w:t xml:space="preserve"> cada predio y </w:t>
      </w:r>
      <w:r w:rsidR="00C9149D" w:rsidRPr="00E73EBA">
        <w:rPr>
          <w:rFonts w:ascii="Arial" w:hAnsi="Arial" w:cs="Arial"/>
          <w:sz w:val="24"/>
          <w:szCs w:val="24"/>
        </w:rPr>
        <w:t xml:space="preserve">local comercial, además </w:t>
      </w:r>
      <w:r w:rsidR="00465AAC" w:rsidRPr="00E73EBA">
        <w:rPr>
          <w:rFonts w:ascii="Arial" w:hAnsi="Arial" w:cs="Arial"/>
          <w:sz w:val="24"/>
          <w:szCs w:val="24"/>
        </w:rPr>
        <w:t xml:space="preserve">serán individuales para cada </w:t>
      </w:r>
      <w:r w:rsidR="00BE75AE" w:rsidRPr="00E73EBA">
        <w:rPr>
          <w:rFonts w:ascii="Arial" w:hAnsi="Arial" w:cs="Arial"/>
          <w:sz w:val="24"/>
          <w:szCs w:val="24"/>
        </w:rPr>
        <w:t>núcleo</w:t>
      </w:r>
      <w:r w:rsidR="00465AAC" w:rsidRPr="00E73EBA">
        <w:rPr>
          <w:rFonts w:ascii="Arial" w:hAnsi="Arial" w:cs="Arial"/>
          <w:sz w:val="24"/>
          <w:szCs w:val="24"/>
        </w:rPr>
        <w:t xml:space="preserve"> familiar, la autoridad municipal puede ordenar en cualquier momento la inspección del estado que </w:t>
      </w:r>
      <w:r w:rsidR="00BE75AE" w:rsidRPr="00E73EBA">
        <w:rPr>
          <w:rFonts w:ascii="Arial" w:hAnsi="Arial" w:cs="Arial"/>
          <w:sz w:val="24"/>
          <w:szCs w:val="24"/>
        </w:rPr>
        <w:t>guardan</w:t>
      </w:r>
      <w:r w:rsidR="00465AAC" w:rsidRPr="00E73EBA">
        <w:rPr>
          <w:rFonts w:ascii="Arial" w:hAnsi="Arial" w:cs="Arial"/>
          <w:sz w:val="24"/>
          <w:szCs w:val="24"/>
        </w:rPr>
        <w:t xml:space="preserve"> dichos aparatos </w:t>
      </w:r>
      <w:r w:rsidR="00BE75AE" w:rsidRPr="00E73EBA">
        <w:rPr>
          <w:rFonts w:ascii="Arial" w:hAnsi="Arial" w:cs="Arial"/>
          <w:sz w:val="24"/>
          <w:szCs w:val="24"/>
        </w:rPr>
        <w:t>así</w:t>
      </w:r>
      <w:r w:rsidR="007D077E" w:rsidRPr="00E73EBA">
        <w:rPr>
          <w:rFonts w:ascii="Arial" w:hAnsi="Arial" w:cs="Arial"/>
          <w:sz w:val="24"/>
          <w:szCs w:val="24"/>
        </w:rPr>
        <w:t xml:space="preserve"> </w:t>
      </w:r>
      <w:r w:rsidR="00465AAC" w:rsidRPr="00E73EBA">
        <w:rPr>
          <w:rFonts w:ascii="Arial" w:hAnsi="Arial" w:cs="Arial"/>
          <w:sz w:val="24"/>
          <w:szCs w:val="24"/>
        </w:rPr>
        <w:t>como su uso.</w:t>
      </w:r>
    </w:p>
    <w:p w14:paraId="6F9320A0" w14:textId="4E99029B" w:rsidR="00465AAC" w:rsidRPr="00E73EBA" w:rsidRDefault="008679DF" w:rsidP="00255A9F">
      <w:pPr>
        <w:tabs>
          <w:tab w:val="left" w:pos="5286"/>
        </w:tabs>
        <w:jc w:val="both"/>
        <w:rPr>
          <w:rFonts w:ascii="Arial" w:hAnsi="Arial" w:cs="Arial"/>
          <w:sz w:val="24"/>
          <w:szCs w:val="24"/>
        </w:rPr>
      </w:pPr>
      <w:r>
        <w:rPr>
          <w:rFonts w:ascii="Arial" w:hAnsi="Arial" w:cs="Arial"/>
          <w:b/>
          <w:sz w:val="24"/>
          <w:szCs w:val="24"/>
        </w:rPr>
        <w:t>Artículo 84</w:t>
      </w:r>
      <w:r w:rsidR="00465AAC" w:rsidRPr="00E73EBA">
        <w:rPr>
          <w:rFonts w:ascii="Arial" w:hAnsi="Arial" w:cs="Arial"/>
          <w:b/>
          <w:sz w:val="24"/>
          <w:szCs w:val="24"/>
        </w:rPr>
        <w:t>.-</w:t>
      </w:r>
      <w:r w:rsidR="00465AAC" w:rsidRPr="00E73EBA">
        <w:rPr>
          <w:rFonts w:ascii="Arial" w:hAnsi="Arial" w:cs="Arial"/>
          <w:sz w:val="24"/>
          <w:szCs w:val="24"/>
        </w:rPr>
        <w:t xml:space="preserve"> Todo aquel habitante del </w:t>
      </w:r>
      <w:r w:rsidR="008C7229">
        <w:rPr>
          <w:rFonts w:ascii="Arial" w:hAnsi="Arial" w:cs="Arial"/>
          <w:sz w:val="24"/>
          <w:szCs w:val="24"/>
        </w:rPr>
        <w:t>Municipio</w:t>
      </w:r>
      <w:r w:rsidR="00465AAC" w:rsidRPr="00E73EBA">
        <w:rPr>
          <w:rFonts w:ascii="Arial" w:hAnsi="Arial" w:cs="Arial"/>
          <w:sz w:val="24"/>
          <w:szCs w:val="24"/>
        </w:rPr>
        <w:t xml:space="preserve"> que haga uso indebido del agua, </w:t>
      </w:r>
      <w:r w:rsidR="00515B43">
        <w:rPr>
          <w:rFonts w:ascii="Arial" w:hAnsi="Arial" w:cs="Arial"/>
          <w:sz w:val="24"/>
          <w:szCs w:val="24"/>
        </w:rPr>
        <w:t xml:space="preserve">o </w:t>
      </w:r>
      <w:r w:rsidR="00465AAC" w:rsidRPr="00E73EBA">
        <w:rPr>
          <w:rFonts w:ascii="Arial" w:hAnsi="Arial" w:cs="Arial"/>
          <w:sz w:val="24"/>
          <w:szCs w:val="24"/>
        </w:rPr>
        <w:t xml:space="preserve">la desperdicie, será sancionado de acuerdo a la Ley del Agua del </w:t>
      </w:r>
      <w:r w:rsidR="00BE75AE" w:rsidRPr="00E73EBA">
        <w:rPr>
          <w:rFonts w:ascii="Arial" w:hAnsi="Arial" w:cs="Arial"/>
          <w:sz w:val="24"/>
          <w:szCs w:val="24"/>
        </w:rPr>
        <w:t>Estado</w:t>
      </w:r>
      <w:r w:rsidR="00465AAC" w:rsidRPr="00E73EBA">
        <w:rPr>
          <w:rFonts w:ascii="Arial" w:hAnsi="Arial" w:cs="Arial"/>
          <w:sz w:val="24"/>
          <w:szCs w:val="24"/>
        </w:rPr>
        <w:t xml:space="preserve"> de </w:t>
      </w:r>
      <w:r w:rsidR="00BE75AE" w:rsidRPr="00E73EBA">
        <w:rPr>
          <w:rFonts w:ascii="Arial" w:hAnsi="Arial" w:cs="Arial"/>
          <w:sz w:val="24"/>
          <w:szCs w:val="24"/>
        </w:rPr>
        <w:t>México</w:t>
      </w:r>
      <w:r w:rsidR="00C9149D" w:rsidRPr="00E73EBA">
        <w:rPr>
          <w:rFonts w:ascii="Arial" w:hAnsi="Arial" w:cs="Arial"/>
          <w:sz w:val="24"/>
          <w:szCs w:val="24"/>
        </w:rPr>
        <w:t xml:space="preserve"> y </w:t>
      </w:r>
      <w:r w:rsidR="008C7229">
        <w:rPr>
          <w:rFonts w:ascii="Arial" w:hAnsi="Arial" w:cs="Arial"/>
          <w:sz w:val="24"/>
          <w:szCs w:val="24"/>
        </w:rPr>
        <w:t>Municipio</w:t>
      </w:r>
      <w:r w:rsidR="00C9149D" w:rsidRPr="00E73EBA">
        <w:rPr>
          <w:rFonts w:ascii="Arial" w:hAnsi="Arial" w:cs="Arial"/>
          <w:sz w:val="24"/>
          <w:szCs w:val="24"/>
        </w:rPr>
        <w:t>s,</w:t>
      </w:r>
      <w:r w:rsidR="00465AAC" w:rsidRPr="00E73EBA">
        <w:rPr>
          <w:rFonts w:ascii="Arial" w:hAnsi="Arial" w:cs="Arial"/>
          <w:sz w:val="24"/>
          <w:szCs w:val="24"/>
        </w:rPr>
        <w:t xml:space="preserve"> y al presente </w:t>
      </w:r>
      <w:r w:rsidR="00690D36">
        <w:rPr>
          <w:rFonts w:ascii="Arial" w:hAnsi="Arial" w:cs="Arial"/>
          <w:sz w:val="24"/>
          <w:szCs w:val="24"/>
        </w:rPr>
        <w:t>Bando</w:t>
      </w:r>
      <w:r w:rsidR="00465AAC" w:rsidRPr="00E73EBA">
        <w:rPr>
          <w:rFonts w:ascii="Arial" w:hAnsi="Arial" w:cs="Arial"/>
          <w:sz w:val="24"/>
          <w:szCs w:val="24"/>
        </w:rPr>
        <w:t>, en caso de reincidencia con un arresto de treinta y seis horas.</w:t>
      </w:r>
    </w:p>
    <w:p w14:paraId="7A577E00" w14:textId="07D73DCC" w:rsidR="007D57C1" w:rsidRPr="00E73EBA" w:rsidRDefault="008679DF" w:rsidP="00255A9F">
      <w:pPr>
        <w:tabs>
          <w:tab w:val="left" w:pos="5286"/>
        </w:tabs>
        <w:jc w:val="both"/>
        <w:rPr>
          <w:rFonts w:ascii="Arial" w:hAnsi="Arial" w:cs="Arial"/>
          <w:sz w:val="24"/>
          <w:szCs w:val="24"/>
        </w:rPr>
      </w:pPr>
      <w:r>
        <w:rPr>
          <w:rFonts w:ascii="Arial" w:hAnsi="Arial" w:cs="Arial"/>
          <w:b/>
          <w:sz w:val="24"/>
          <w:szCs w:val="24"/>
        </w:rPr>
        <w:t>Artículo 85</w:t>
      </w:r>
      <w:r w:rsidR="00D24494" w:rsidRPr="00E73EBA">
        <w:rPr>
          <w:rFonts w:ascii="Arial" w:hAnsi="Arial" w:cs="Arial"/>
          <w:b/>
          <w:sz w:val="24"/>
          <w:szCs w:val="24"/>
        </w:rPr>
        <w:t>.-</w:t>
      </w:r>
      <w:r w:rsidR="00D24494" w:rsidRPr="00E73EBA">
        <w:rPr>
          <w:rFonts w:ascii="Arial" w:hAnsi="Arial" w:cs="Arial"/>
          <w:sz w:val="24"/>
          <w:szCs w:val="24"/>
        </w:rPr>
        <w:t xml:space="preserve"> Q</w:t>
      </w:r>
      <w:r w:rsidR="00465AAC" w:rsidRPr="00E73EBA">
        <w:rPr>
          <w:rFonts w:ascii="Arial" w:hAnsi="Arial" w:cs="Arial"/>
          <w:sz w:val="24"/>
          <w:szCs w:val="24"/>
        </w:rPr>
        <w:t xml:space="preserve">ueda estrictamente prohibido </w:t>
      </w:r>
      <w:r w:rsidR="007F7C1E" w:rsidRPr="00E73EBA">
        <w:rPr>
          <w:rFonts w:ascii="Arial" w:hAnsi="Arial" w:cs="Arial"/>
          <w:sz w:val="24"/>
          <w:szCs w:val="24"/>
        </w:rPr>
        <w:t>el uso de agua potable en a</w:t>
      </w:r>
      <w:r w:rsidR="007D077E" w:rsidRPr="00E73EBA">
        <w:rPr>
          <w:rFonts w:ascii="Arial" w:hAnsi="Arial" w:cs="Arial"/>
          <w:sz w:val="24"/>
          <w:szCs w:val="24"/>
        </w:rPr>
        <w:t>ctividades agrícolas, hortícola</w:t>
      </w:r>
      <w:r w:rsidR="007F7C1E" w:rsidRPr="00E73EBA">
        <w:rPr>
          <w:rFonts w:ascii="Arial" w:hAnsi="Arial" w:cs="Arial"/>
          <w:sz w:val="24"/>
          <w:szCs w:val="24"/>
        </w:rPr>
        <w:t xml:space="preserve"> de cualquier índole semejante o de cua</w:t>
      </w:r>
      <w:r w:rsidR="00594E8F">
        <w:rPr>
          <w:rFonts w:ascii="Arial" w:hAnsi="Arial" w:cs="Arial"/>
          <w:sz w:val="24"/>
          <w:szCs w:val="24"/>
        </w:rPr>
        <w:t>lquier otro uso distinto al domé</w:t>
      </w:r>
      <w:r w:rsidR="007F7C1E" w:rsidRPr="00E73EBA">
        <w:rPr>
          <w:rFonts w:ascii="Arial" w:hAnsi="Arial" w:cs="Arial"/>
          <w:sz w:val="24"/>
          <w:szCs w:val="24"/>
        </w:rPr>
        <w:t xml:space="preserve">stico; </w:t>
      </w:r>
      <w:r w:rsidR="00BE75AE" w:rsidRPr="00E73EBA">
        <w:rPr>
          <w:rFonts w:ascii="Arial" w:hAnsi="Arial" w:cs="Arial"/>
          <w:sz w:val="24"/>
          <w:szCs w:val="24"/>
        </w:rPr>
        <w:t>así</w:t>
      </w:r>
      <w:r w:rsidR="007F7C1E" w:rsidRPr="00E73EBA">
        <w:rPr>
          <w:rFonts w:ascii="Arial" w:hAnsi="Arial" w:cs="Arial"/>
          <w:sz w:val="24"/>
          <w:szCs w:val="24"/>
        </w:rPr>
        <w:t xml:space="preserve"> como</w:t>
      </w:r>
      <w:r w:rsidR="007D077E" w:rsidRPr="00E73EBA">
        <w:rPr>
          <w:rFonts w:ascii="Arial" w:hAnsi="Arial" w:cs="Arial"/>
          <w:sz w:val="24"/>
          <w:szCs w:val="24"/>
        </w:rPr>
        <w:t>,</w:t>
      </w:r>
      <w:r w:rsidR="00594E8F">
        <w:rPr>
          <w:rFonts w:ascii="Arial" w:hAnsi="Arial" w:cs="Arial"/>
          <w:sz w:val="24"/>
          <w:szCs w:val="24"/>
        </w:rPr>
        <w:t xml:space="preserve"> utilizarla para lavar zahú</w:t>
      </w:r>
      <w:r w:rsidR="00594E8F" w:rsidRPr="00E73EBA">
        <w:rPr>
          <w:rFonts w:ascii="Arial" w:hAnsi="Arial" w:cs="Arial"/>
          <w:sz w:val="24"/>
          <w:szCs w:val="24"/>
        </w:rPr>
        <w:t>rdas</w:t>
      </w:r>
      <w:r w:rsidR="007F7C1E" w:rsidRPr="00E73EBA">
        <w:rPr>
          <w:rFonts w:ascii="Arial" w:hAnsi="Arial" w:cs="Arial"/>
          <w:sz w:val="24"/>
          <w:szCs w:val="24"/>
        </w:rPr>
        <w:t xml:space="preserve">, establos gallineros, calles y banquetas. La violación del presente </w:t>
      </w:r>
      <w:r w:rsidR="00BE75AE" w:rsidRPr="00E73EBA">
        <w:rPr>
          <w:rFonts w:ascii="Arial" w:hAnsi="Arial" w:cs="Arial"/>
          <w:sz w:val="24"/>
          <w:szCs w:val="24"/>
        </w:rPr>
        <w:t>artículo</w:t>
      </w:r>
      <w:r w:rsidR="007F7C1E" w:rsidRPr="00E73EBA">
        <w:rPr>
          <w:rFonts w:ascii="Arial" w:hAnsi="Arial" w:cs="Arial"/>
          <w:sz w:val="24"/>
          <w:szCs w:val="24"/>
        </w:rPr>
        <w:t xml:space="preserve"> será sancionado conforme al </w:t>
      </w:r>
      <w:r w:rsidR="00BE75AE" w:rsidRPr="00E73EBA">
        <w:rPr>
          <w:rFonts w:ascii="Arial" w:hAnsi="Arial" w:cs="Arial"/>
          <w:sz w:val="24"/>
          <w:szCs w:val="24"/>
        </w:rPr>
        <w:t>artículo</w:t>
      </w:r>
      <w:r w:rsidR="007D077E" w:rsidRPr="00E73EBA">
        <w:rPr>
          <w:rFonts w:ascii="Arial" w:hAnsi="Arial" w:cs="Arial"/>
          <w:sz w:val="24"/>
          <w:szCs w:val="24"/>
        </w:rPr>
        <w:t xml:space="preserve"> anterior</w:t>
      </w:r>
      <w:r w:rsidR="007F7C1E" w:rsidRPr="00E73EBA">
        <w:rPr>
          <w:rFonts w:ascii="Arial" w:hAnsi="Arial" w:cs="Arial"/>
          <w:sz w:val="24"/>
          <w:szCs w:val="24"/>
        </w:rPr>
        <w:t xml:space="preserve"> y solo excepcionalmente se considerara otro uso.</w:t>
      </w:r>
    </w:p>
    <w:p w14:paraId="0989CB27" w14:textId="4D6A3F5A" w:rsidR="007F7C1E" w:rsidRPr="00E73EBA" w:rsidRDefault="007F7C1E" w:rsidP="00255A9F">
      <w:pPr>
        <w:tabs>
          <w:tab w:val="left" w:pos="5286"/>
        </w:tabs>
        <w:jc w:val="both"/>
        <w:rPr>
          <w:rFonts w:ascii="Arial" w:hAnsi="Arial" w:cs="Arial"/>
          <w:sz w:val="24"/>
          <w:szCs w:val="24"/>
        </w:rPr>
      </w:pPr>
      <w:r w:rsidRPr="00E73EBA">
        <w:rPr>
          <w:rFonts w:ascii="Arial" w:hAnsi="Arial" w:cs="Arial"/>
          <w:b/>
          <w:sz w:val="24"/>
          <w:szCs w:val="24"/>
        </w:rPr>
        <w:t>Artículo 8</w:t>
      </w:r>
      <w:r w:rsidR="008679DF">
        <w:rPr>
          <w:rFonts w:ascii="Arial" w:hAnsi="Arial" w:cs="Arial"/>
          <w:b/>
          <w:sz w:val="24"/>
          <w:szCs w:val="24"/>
        </w:rPr>
        <w:t>6</w:t>
      </w:r>
      <w:r w:rsidRPr="00E73EBA">
        <w:rPr>
          <w:rFonts w:ascii="Arial" w:hAnsi="Arial" w:cs="Arial"/>
          <w:b/>
          <w:sz w:val="24"/>
          <w:szCs w:val="24"/>
        </w:rPr>
        <w:t>.-</w:t>
      </w:r>
      <w:r w:rsidRPr="00E73EBA">
        <w:rPr>
          <w:rFonts w:ascii="Arial" w:hAnsi="Arial" w:cs="Arial"/>
          <w:sz w:val="24"/>
          <w:szCs w:val="24"/>
        </w:rPr>
        <w:t xml:space="preserve"> Las instituciones educativas, gubernamentales, asociaciones públicas, privadas y </w:t>
      </w:r>
      <w:r w:rsidR="00BE75AE" w:rsidRPr="00E73EBA">
        <w:rPr>
          <w:rFonts w:ascii="Arial" w:hAnsi="Arial" w:cs="Arial"/>
          <w:sz w:val="24"/>
          <w:szCs w:val="24"/>
        </w:rPr>
        <w:t>sociales</w:t>
      </w:r>
      <w:r w:rsidRPr="00E73EBA">
        <w:rPr>
          <w:rFonts w:ascii="Arial" w:hAnsi="Arial" w:cs="Arial"/>
          <w:sz w:val="24"/>
          <w:szCs w:val="24"/>
        </w:rPr>
        <w:t xml:space="preserve"> ejidos, barrios pueblos y comités de agua potable promoverán campañas periódicas entre los ciudadanos para el uso eficiente del agua potable y su conservación para impulsar una cultura de agua que la considere como un recurso vital, escaso, finito y vulnerable.</w:t>
      </w:r>
    </w:p>
    <w:p w14:paraId="0643421B" w14:textId="18E051DD" w:rsidR="007F7C1E" w:rsidRPr="00E73EBA" w:rsidRDefault="008679DF" w:rsidP="00255A9F">
      <w:pPr>
        <w:tabs>
          <w:tab w:val="left" w:pos="5286"/>
        </w:tabs>
        <w:jc w:val="both"/>
        <w:rPr>
          <w:rFonts w:ascii="Arial" w:hAnsi="Arial" w:cs="Arial"/>
          <w:sz w:val="24"/>
          <w:szCs w:val="24"/>
        </w:rPr>
      </w:pPr>
      <w:r>
        <w:rPr>
          <w:rFonts w:ascii="Arial" w:hAnsi="Arial" w:cs="Arial"/>
          <w:b/>
          <w:sz w:val="24"/>
          <w:szCs w:val="24"/>
        </w:rPr>
        <w:t>Artículo 87</w:t>
      </w:r>
      <w:r w:rsidR="007F7C1E" w:rsidRPr="00E73EBA">
        <w:rPr>
          <w:rFonts w:ascii="Arial" w:hAnsi="Arial" w:cs="Arial"/>
          <w:b/>
          <w:sz w:val="24"/>
          <w:szCs w:val="24"/>
        </w:rPr>
        <w:t>.-</w:t>
      </w:r>
      <w:r w:rsidR="007F7C1E" w:rsidRPr="00E73EBA">
        <w:rPr>
          <w:rFonts w:ascii="Arial" w:hAnsi="Arial" w:cs="Arial"/>
          <w:sz w:val="24"/>
          <w:szCs w:val="24"/>
        </w:rPr>
        <w:t xml:space="preserve"> Queda estrictamente prohibido </w:t>
      </w:r>
      <w:r w:rsidR="00BE75AE" w:rsidRPr="00E73EBA">
        <w:rPr>
          <w:rFonts w:ascii="Arial" w:hAnsi="Arial" w:cs="Arial"/>
          <w:sz w:val="24"/>
          <w:szCs w:val="24"/>
        </w:rPr>
        <w:t>contaminar</w:t>
      </w:r>
      <w:r w:rsidR="007F7C1E" w:rsidRPr="00E73EBA">
        <w:rPr>
          <w:rFonts w:ascii="Arial" w:hAnsi="Arial" w:cs="Arial"/>
          <w:sz w:val="24"/>
          <w:szCs w:val="24"/>
        </w:rPr>
        <w:t xml:space="preserve"> </w:t>
      </w:r>
      <w:r w:rsidR="00BE75AE" w:rsidRPr="00E73EBA">
        <w:rPr>
          <w:rFonts w:ascii="Arial" w:hAnsi="Arial" w:cs="Arial"/>
          <w:sz w:val="24"/>
          <w:szCs w:val="24"/>
        </w:rPr>
        <w:t>el</w:t>
      </w:r>
      <w:r w:rsidR="007F7C1E" w:rsidRPr="00E73EBA">
        <w:rPr>
          <w:rFonts w:ascii="Arial" w:hAnsi="Arial" w:cs="Arial"/>
          <w:sz w:val="24"/>
          <w:szCs w:val="24"/>
        </w:rPr>
        <w:t xml:space="preserve"> agua, descargar al sistema de drenaje desechos sólidos o sustancias que alteren química o biológicamente su composición y realizar conexiones clandestinas a los sistemas de agua potable o drenaje.</w:t>
      </w:r>
    </w:p>
    <w:p w14:paraId="5D4BBC5B" w14:textId="2A023EEE" w:rsidR="00BC14A9" w:rsidRPr="00E73EBA" w:rsidRDefault="008679DF" w:rsidP="00BC14A9">
      <w:pPr>
        <w:tabs>
          <w:tab w:val="left" w:pos="5286"/>
        </w:tabs>
        <w:jc w:val="both"/>
        <w:rPr>
          <w:rFonts w:ascii="Arial" w:hAnsi="Arial" w:cs="Arial"/>
          <w:sz w:val="24"/>
          <w:szCs w:val="24"/>
        </w:rPr>
      </w:pPr>
      <w:r>
        <w:rPr>
          <w:rFonts w:ascii="Arial" w:hAnsi="Arial" w:cs="Arial"/>
          <w:b/>
          <w:sz w:val="24"/>
          <w:szCs w:val="24"/>
        </w:rPr>
        <w:t>Artículo 88</w:t>
      </w:r>
      <w:r w:rsidR="007F7C1E" w:rsidRPr="00E73EBA">
        <w:rPr>
          <w:rFonts w:ascii="Arial" w:hAnsi="Arial" w:cs="Arial"/>
          <w:b/>
          <w:sz w:val="24"/>
          <w:szCs w:val="24"/>
        </w:rPr>
        <w:t>.-</w:t>
      </w:r>
      <w:r w:rsidR="007F7C1E" w:rsidRPr="00E73EBA">
        <w:rPr>
          <w:rFonts w:ascii="Arial" w:hAnsi="Arial" w:cs="Arial"/>
          <w:sz w:val="24"/>
          <w:szCs w:val="24"/>
        </w:rPr>
        <w:t xml:space="preserve"> Es obligación de los </w:t>
      </w:r>
      <w:r w:rsidR="00BE75AE" w:rsidRPr="00E73EBA">
        <w:rPr>
          <w:rFonts w:ascii="Arial" w:hAnsi="Arial" w:cs="Arial"/>
          <w:sz w:val="24"/>
          <w:szCs w:val="24"/>
        </w:rPr>
        <w:t>usuarios</w:t>
      </w:r>
      <w:r w:rsidR="007F7C1E" w:rsidRPr="00E73EBA">
        <w:rPr>
          <w:rFonts w:ascii="Arial" w:hAnsi="Arial" w:cs="Arial"/>
          <w:sz w:val="24"/>
          <w:szCs w:val="24"/>
        </w:rPr>
        <w:t xml:space="preserve"> </w:t>
      </w:r>
      <w:r w:rsidR="00BE75AE" w:rsidRPr="00E73EBA">
        <w:rPr>
          <w:rFonts w:ascii="Arial" w:hAnsi="Arial" w:cs="Arial"/>
          <w:sz w:val="24"/>
          <w:szCs w:val="24"/>
        </w:rPr>
        <w:t>del</w:t>
      </w:r>
      <w:r w:rsidR="007F7C1E" w:rsidRPr="00E73EBA">
        <w:rPr>
          <w:rFonts w:ascii="Arial" w:hAnsi="Arial" w:cs="Arial"/>
          <w:sz w:val="24"/>
          <w:szCs w:val="24"/>
        </w:rPr>
        <w:t xml:space="preserve"> </w:t>
      </w:r>
      <w:r w:rsidR="00BE75AE" w:rsidRPr="00E73EBA">
        <w:rPr>
          <w:rFonts w:ascii="Arial" w:hAnsi="Arial" w:cs="Arial"/>
          <w:sz w:val="24"/>
          <w:szCs w:val="24"/>
        </w:rPr>
        <w:t>servicio</w:t>
      </w:r>
      <w:r w:rsidR="007F7C1E" w:rsidRPr="00E73EBA">
        <w:rPr>
          <w:rFonts w:ascii="Arial" w:hAnsi="Arial" w:cs="Arial"/>
          <w:sz w:val="24"/>
          <w:szCs w:val="24"/>
        </w:rPr>
        <w:t xml:space="preserve"> de agua potable y de </w:t>
      </w:r>
      <w:r w:rsidR="00BE75AE" w:rsidRPr="00E73EBA">
        <w:rPr>
          <w:rFonts w:ascii="Arial" w:hAnsi="Arial" w:cs="Arial"/>
          <w:sz w:val="24"/>
          <w:szCs w:val="24"/>
        </w:rPr>
        <w:t>drenaje</w:t>
      </w:r>
      <w:r w:rsidR="007F7C1E" w:rsidRPr="00E73EBA">
        <w:rPr>
          <w:rFonts w:ascii="Arial" w:hAnsi="Arial" w:cs="Arial"/>
          <w:sz w:val="24"/>
          <w:szCs w:val="24"/>
        </w:rPr>
        <w:t xml:space="preserve"> pagar el servici</w:t>
      </w:r>
      <w:r w:rsidR="00BC14A9" w:rsidRPr="00E73EBA">
        <w:rPr>
          <w:rFonts w:ascii="Arial" w:hAnsi="Arial" w:cs="Arial"/>
          <w:sz w:val="24"/>
          <w:szCs w:val="24"/>
        </w:rPr>
        <w:t>o bimestralmente o anual, a fal</w:t>
      </w:r>
      <w:r w:rsidR="007F7C1E" w:rsidRPr="00E73EBA">
        <w:rPr>
          <w:rFonts w:ascii="Arial" w:hAnsi="Arial" w:cs="Arial"/>
          <w:sz w:val="24"/>
          <w:szCs w:val="24"/>
        </w:rPr>
        <w:t xml:space="preserve">ta de pago correspondiente se hacen acreedores </w:t>
      </w:r>
      <w:r w:rsidR="00BC14A9" w:rsidRPr="00E73EBA">
        <w:rPr>
          <w:rFonts w:ascii="Arial" w:hAnsi="Arial" w:cs="Arial"/>
          <w:sz w:val="24"/>
          <w:szCs w:val="24"/>
        </w:rPr>
        <w:t xml:space="preserve">a las sanciones estipuladas en este </w:t>
      </w:r>
      <w:r w:rsidR="00690D36">
        <w:rPr>
          <w:rFonts w:ascii="Arial" w:hAnsi="Arial" w:cs="Arial"/>
          <w:sz w:val="24"/>
          <w:szCs w:val="24"/>
        </w:rPr>
        <w:t>Bando</w:t>
      </w:r>
      <w:r w:rsidR="00BC14A9" w:rsidRPr="00E73EBA">
        <w:rPr>
          <w:rFonts w:ascii="Arial" w:hAnsi="Arial" w:cs="Arial"/>
          <w:sz w:val="24"/>
          <w:szCs w:val="24"/>
        </w:rPr>
        <w:t xml:space="preserve">, independientemente de que se proceda conforme a lo </w:t>
      </w:r>
      <w:r w:rsidR="00BE75AE" w:rsidRPr="00E73EBA">
        <w:rPr>
          <w:rFonts w:ascii="Arial" w:hAnsi="Arial" w:cs="Arial"/>
          <w:sz w:val="24"/>
          <w:szCs w:val="24"/>
        </w:rPr>
        <w:t>señalado</w:t>
      </w:r>
      <w:r w:rsidR="00BC14A9" w:rsidRPr="00E73EBA">
        <w:rPr>
          <w:rFonts w:ascii="Arial" w:hAnsi="Arial" w:cs="Arial"/>
          <w:sz w:val="24"/>
          <w:szCs w:val="24"/>
        </w:rPr>
        <w:t xml:space="preserve"> en las leyes de la materia y cuando se comprueben derivaciones de tomas no autorizadas o de un uso distinto al contratado se podrán cancelar estas de inmediato.</w:t>
      </w:r>
    </w:p>
    <w:p w14:paraId="3D85D1E4" w14:textId="72A00D20" w:rsidR="00BC14A9" w:rsidRPr="00E73EBA" w:rsidRDefault="00BC14A9" w:rsidP="00BC14A9">
      <w:pPr>
        <w:tabs>
          <w:tab w:val="left" w:pos="5286"/>
        </w:tabs>
        <w:jc w:val="both"/>
        <w:rPr>
          <w:rFonts w:ascii="Arial" w:hAnsi="Arial" w:cs="Arial"/>
          <w:sz w:val="24"/>
          <w:szCs w:val="24"/>
        </w:rPr>
      </w:pPr>
      <w:r w:rsidRPr="00E73EBA">
        <w:rPr>
          <w:rFonts w:ascii="Arial" w:hAnsi="Arial" w:cs="Arial"/>
          <w:b/>
          <w:sz w:val="24"/>
          <w:szCs w:val="24"/>
        </w:rPr>
        <w:t>Artículo 8</w:t>
      </w:r>
      <w:r w:rsidR="008679DF">
        <w:rPr>
          <w:rFonts w:ascii="Arial" w:hAnsi="Arial" w:cs="Arial"/>
          <w:b/>
          <w:sz w:val="24"/>
          <w:szCs w:val="24"/>
        </w:rPr>
        <w:t>9</w:t>
      </w:r>
      <w:r w:rsidRPr="00E73EBA">
        <w:rPr>
          <w:rFonts w:ascii="Arial" w:hAnsi="Arial" w:cs="Arial"/>
          <w:b/>
          <w:sz w:val="24"/>
          <w:szCs w:val="24"/>
        </w:rPr>
        <w:t xml:space="preserve">.- </w:t>
      </w:r>
      <w:r w:rsidR="007F3130">
        <w:rPr>
          <w:rFonts w:ascii="Arial" w:hAnsi="Arial" w:cs="Arial"/>
          <w:sz w:val="24"/>
          <w:szCs w:val="24"/>
        </w:rPr>
        <w:t>La autoridad municipal realizará</w:t>
      </w:r>
      <w:r w:rsidRPr="00E73EBA">
        <w:rPr>
          <w:rFonts w:ascii="Arial" w:hAnsi="Arial" w:cs="Arial"/>
          <w:sz w:val="24"/>
          <w:szCs w:val="24"/>
        </w:rPr>
        <w:t xml:space="preserve"> actos de verificación, inspección y vigilancia en las instalaciones </w:t>
      </w:r>
      <w:r w:rsidR="00BE75AE" w:rsidRPr="00E73EBA">
        <w:rPr>
          <w:rFonts w:ascii="Arial" w:hAnsi="Arial" w:cs="Arial"/>
          <w:sz w:val="24"/>
          <w:szCs w:val="24"/>
        </w:rPr>
        <w:t>hidráulicas</w:t>
      </w:r>
      <w:r w:rsidRPr="00E73EBA">
        <w:rPr>
          <w:rFonts w:ascii="Arial" w:hAnsi="Arial" w:cs="Arial"/>
          <w:sz w:val="24"/>
          <w:szCs w:val="24"/>
        </w:rPr>
        <w:t xml:space="preserve"> de todos usuarios e inspecciones </w:t>
      </w:r>
      <w:r w:rsidR="00BE75AE" w:rsidRPr="00E73EBA">
        <w:rPr>
          <w:rFonts w:ascii="Arial" w:hAnsi="Arial" w:cs="Arial"/>
          <w:sz w:val="24"/>
          <w:szCs w:val="24"/>
        </w:rPr>
        <w:t>educativas</w:t>
      </w:r>
      <w:r w:rsidRPr="00E73EBA">
        <w:rPr>
          <w:rFonts w:ascii="Arial" w:hAnsi="Arial" w:cs="Arial"/>
          <w:sz w:val="24"/>
          <w:szCs w:val="24"/>
        </w:rPr>
        <w:t>, tendrán la obligación de l</w:t>
      </w:r>
      <w:r w:rsidR="00BE75AE" w:rsidRPr="00E73EBA">
        <w:rPr>
          <w:rFonts w:ascii="Arial" w:hAnsi="Arial" w:cs="Arial"/>
          <w:sz w:val="24"/>
          <w:szCs w:val="24"/>
        </w:rPr>
        <w:t>leva</w:t>
      </w:r>
      <w:r w:rsidRPr="00E73EBA">
        <w:rPr>
          <w:rFonts w:ascii="Arial" w:hAnsi="Arial" w:cs="Arial"/>
          <w:sz w:val="24"/>
          <w:szCs w:val="24"/>
        </w:rPr>
        <w:t xml:space="preserve">r a cabo las </w:t>
      </w:r>
      <w:r w:rsidR="00BE75AE" w:rsidRPr="00E73EBA">
        <w:rPr>
          <w:rFonts w:ascii="Arial" w:hAnsi="Arial" w:cs="Arial"/>
          <w:sz w:val="24"/>
          <w:szCs w:val="24"/>
        </w:rPr>
        <w:t>adaptaciones</w:t>
      </w:r>
      <w:r w:rsidRPr="00E73EBA">
        <w:rPr>
          <w:rFonts w:ascii="Arial" w:hAnsi="Arial" w:cs="Arial"/>
          <w:sz w:val="24"/>
          <w:szCs w:val="24"/>
        </w:rPr>
        <w:t xml:space="preserve"> o reparaciones que al efecto se indiquen; para el caso de instituciones educativas y </w:t>
      </w:r>
      <w:r w:rsidR="00BE75AE" w:rsidRPr="00E73EBA">
        <w:rPr>
          <w:rFonts w:ascii="Arial" w:hAnsi="Arial" w:cs="Arial"/>
          <w:sz w:val="24"/>
          <w:szCs w:val="24"/>
        </w:rPr>
        <w:t>gubernamentales</w:t>
      </w:r>
      <w:r w:rsidRPr="00E73EBA">
        <w:rPr>
          <w:rFonts w:ascii="Arial" w:hAnsi="Arial" w:cs="Arial"/>
          <w:sz w:val="24"/>
          <w:szCs w:val="24"/>
        </w:rPr>
        <w:t xml:space="preserve">, tienen la obligación de mantener las </w:t>
      </w:r>
      <w:r w:rsidR="00BE75AE" w:rsidRPr="00E73EBA">
        <w:rPr>
          <w:rFonts w:ascii="Arial" w:hAnsi="Arial" w:cs="Arial"/>
          <w:sz w:val="24"/>
          <w:szCs w:val="24"/>
        </w:rPr>
        <w:t>instalaciones</w:t>
      </w:r>
      <w:r w:rsidRPr="00E73EBA">
        <w:rPr>
          <w:rFonts w:ascii="Arial" w:hAnsi="Arial" w:cs="Arial"/>
          <w:sz w:val="24"/>
          <w:szCs w:val="24"/>
        </w:rPr>
        <w:t xml:space="preserve"> </w:t>
      </w:r>
      <w:r w:rsidR="00BE75AE" w:rsidRPr="00E73EBA">
        <w:rPr>
          <w:rFonts w:ascii="Arial" w:hAnsi="Arial" w:cs="Arial"/>
          <w:sz w:val="24"/>
          <w:szCs w:val="24"/>
        </w:rPr>
        <w:t>hidráulicas</w:t>
      </w:r>
      <w:r w:rsidRPr="00E73EBA">
        <w:rPr>
          <w:rFonts w:ascii="Arial" w:hAnsi="Arial" w:cs="Arial"/>
          <w:sz w:val="24"/>
          <w:szCs w:val="24"/>
        </w:rPr>
        <w:t xml:space="preserve"> en buen estado.</w:t>
      </w:r>
    </w:p>
    <w:p w14:paraId="51D1E1B5" w14:textId="326B5809" w:rsidR="00BC14A9" w:rsidRPr="00E73EBA" w:rsidRDefault="008679DF" w:rsidP="00BC14A9">
      <w:pPr>
        <w:tabs>
          <w:tab w:val="left" w:pos="5286"/>
        </w:tabs>
        <w:jc w:val="both"/>
        <w:rPr>
          <w:rFonts w:ascii="Arial" w:hAnsi="Arial" w:cs="Arial"/>
          <w:sz w:val="24"/>
          <w:szCs w:val="24"/>
        </w:rPr>
      </w:pPr>
      <w:r>
        <w:rPr>
          <w:rFonts w:ascii="Arial" w:hAnsi="Arial" w:cs="Arial"/>
          <w:b/>
          <w:sz w:val="24"/>
          <w:szCs w:val="24"/>
        </w:rPr>
        <w:lastRenderedPageBreak/>
        <w:t>Artículo 90</w:t>
      </w:r>
      <w:r w:rsidR="00BC14A9" w:rsidRPr="00E73EBA">
        <w:rPr>
          <w:rFonts w:ascii="Arial" w:hAnsi="Arial" w:cs="Arial"/>
          <w:b/>
          <w:sz w:val="24"/>
          <w:szCs w:val="24"/>
        </w:rPr>
        <w:t>.-</w:t>
      </w:r>
      <w:r w:rsidR="00BC14A9" w:rsidRPr="00E73EBA">
        <w:rPr>
          <w:rFonts w:ascii="Arial" w:hAnsi="Arial" w:cs="Arial"/>
          <w:sz w:val="24"/>
          <w:szCs w:val="24"/>
        </w:rPr>
        <w:t xml:space="preserve"> </w:t>
      </w:r>
      <w:r w:rsidR="00BE75AE" w:rsidRPr="00E73EBA">
        <w:rPr>
          <w:rFonts w:ascii="Arial" w:hAnsi="Arial" w:cs="Arial"/>
          <w:sz w:val="24"/>
          <w:szCs w:val="24"/>
        </w:rPr>
        <w:t>Todas</w:t>
      </w:r>
      <w:r w:rsidR="00BC14A9" w:rsidRPr="00E73EBA">
        <w:rPr>
          <w:rFonts w:ascii="Arial" w:hAnsi="Arial" w:cs="Arial"/>
          <w:sz w:val="24"/>
          <w:szCs w:val="24"/>
        </w:rPr>
        <w:t xml:space="preserve"> las viviendas deberán tener conexión al dre</w:t>
      </w:r>
      <w:r w:rsidR="007F3130">
        <w:rPr>
          <w:rFonts w:ascii="Arial" w:hAnsi="Arial" w:cs="Arial"/>
          <w:sz w:val="24"/>
          <w:szCs w:val="24"/>
        </w:rPr>
        <w:t>naje en los lugares que lo haya,</w:t>
      </w:r>
      <w:r w:rsidR="00BC14A9" w:rsidRPr="00E73EBA">
        <w:rPr>
          <w:rFonts w:ascii="Arial" w:hAnsi="Arial" w:cs="Arial"/>
          <w:sz w:val="24"/>
          <w:szCs w:val="24"/>
        </w:rPr>
        <w:t xml:space="preserve"> previa autoriz</w:t>
      </w:r>
      <w:r w:rsidR="007F3130">
        <w:rPr>
          <w:rFonts w:ascii="Arial" w:hAnsi="Arial" w:cs="Arial"/>
          <w:sz w:val="24"/>
          <w:szCs w:val="24"/>
        </w:rPr>
        <w:t>ación de la autoridad municipal,</w:t>
      </w:r>
      <w:r w:rsidR="00BC14A9" w:rsidRPr="00E73EBA">
        <w:rPr>
          <w:rFonts w:ascii="Arial" w:hAnsi="Arial" w:cs="Arial"/>
          <w:sz w:val="24"/>
          <w:szCs w:val="24"/>
        </w:rPr>
        <w:t xml:space="preserve"> mediante la Dirección de Desarrollo Urbano, Proyectos </w:t>
      </w:r>
      <w:r w:rsidR="00BE75AE" w:rsidRPr="00E73EBA">
        <w:rPr>
          <w:rFonts w:ascii="Arial" w:hAnsi="Arial" w:cs="Arial"/>
          <w:sz w:val="24"/>
          <w:szCs w:val="24"/>
        </w:rPr>
        <w:t>Estratégicos</w:t>
      </w:r>
      <w:r w:rsidR="00BC14A9" w:rsidRPr="00E73EBA">
        <w:rPr>
          <w:rFonts w:ascii="Arial" w:hAnsi="Arial" w:cs="Arial"/>
          <w:sz w:val="24"/>
          <w:szCs w:val="24"/>
        </w:rPr>
        <w:t xml:space="preserve"> y Medio Ambiente, pagando los derechos, y si hay </w:t>
      </w:r>
      <w:r w:rsidR="00BE75AE" w:rsidRPr="00E73EBA">
        <w:rPr>
          <w:rFonts w:ascii="Arial" w:hAnsi="Arial" w:cs="Arial"/>
          <w:sz w:val="24"/>
          <w:szCs w:val="24"/>
        </w:rPr>
        <w:t>necesidad</w:t>
      </w:r>
      <w:r w:rsidR="00BC14A9" w:rsidRPr="00E73EBA">
        <w:rPr>
          <w:rFonts w:ascii="Arial" w:hAnsi="Arial" w:cs="Arial"/>
          <w:sz w:val="24"/>
          <w:szCs w:val="24"/>
        </w:rPr>
        <w:t xml:space="preserve"> de perforar en la </w:t>
      </w:r>
      <w:r w:rsidR="00BE75AE" w:rsidRPr="00E73EBA">
        <w:rPr>
          <w:rFonts w:ascii="Arial" w:hAnsi="Arial" w:cs="Arial"/>
          <w:sz w:val="24"/>
          <w:szCs w:val="24"/>
        </w:rPr>
        <w:t>vía</w:t>
      </w:r>
      <w:r w:rsidR="007F3130">
        <w:rPr>
          <w:rFonts w:ascii="Arial" w:hAnsi="Arial" w:cs="Arial"/>
          <w:sz w:val="24"/>
          <w:szCs w:val="24"/>
        </w:rPr>
        <w:t xml:space="preserve"> pública</w:t>
      </w:r>
      <w:r w:rsidR="00BC14A9" w:rsidRPr="00E73EBA">
        <w:rPr>
          <w:rFonts w:ascii="Arial" w:hAnsi="Arial" w:cs="Arial"/>
          <w:sz w:val="24"/>
          <w:szCs w:val="24"/>
        </w:rPr>
        <w:t xml:space="preserve"> se hará a costa del interesado, bajo la supervisión de la propia autoridad quien verificará la calidad y características de los materiales</w:t>
      </w:r>
      <w:r w:rsidR="007F3130">
        <w:rPr>
          <w:rFonts w:ascii="Arial" w:hAnsi="Arial" w:cs="Arial"/>
          <w:sz w:val="24"/>
          <w:szCs w:val="24"/>
        </w:rPr>
        <w:t>;</w:t>
      </w:r>
      <w:r w:rsidR="00BC14A9" w:rsidRPr="00E73EBA">
        <w:rPr>
          <w:rFonts w:ascii="Arial" w:hAnsi="Arial" w:cs="Arial"/>
          <w:sz w:val="24"/>
          <w:szCs w:val="24"/>
        </w:rPr>
        <w:t xml:space="preserve"> a efecto</w:t>
      </w:r>
      <w:r w:rsidR="007F3130">
        <w:rPr>
          <w:rFonts w:ascii="Arial" w:hAnsi="Arial" w:cs="Arial"/>
          <w:sz w:val="24"/>
          <w:szCs w:val="24"/>
        </w:rPr>
        <w:t>,</w:t>
      </w:r>
      <w:r w:rsidR="00BC14A9" w:rsidRPr="00E73EBA">
        <w:rPr>
          <w:rFonts w:ascii="Arial" w:hAnsi="Arial" w:cs="Arial"/>
          <w:sz w:val="24"/>
          <w:szCs w:val="24"/>
        </w:rPr>
        <w:t xml:space="preserve"> de ser iguales a los removidos con motivo de la maniobra.</w:t>
      </w:r>
    </w:p>
    <w:p w14:paraId="7BCCBA56" w14:textId="5B1D31DA" w:rsidR="00D93DA6" w:rsidRPr="00E73EBA" w:rsidRDefault="00BC14A9" w:rsidP="00BC14A9">
      <w:pPr>
        <w:tabs>
          <w:tab w:val="left" w:pos="5286"/>
        </w:tabs>
        <w:jc w:val="both"/>
        <w:rPr>
          <w:rFonts w:ascii="Arial" w:hAnsi="Arial" w:cs="Arial"/>
          <w:sz w:val="24"/>
          <w:szCs w:val="24"/>
        </w:rPr>
      </w:pPr>
      <w:r w:rsidRPr="00E73EBA">
        <w:rPr>
          <w:rFonts w:ascii="Arial" w:hAnsi="Arial" w:cs="Arial"/>
          <w:sz w:val="24"/>
          <w:szCs w:val="24"/>
        </w:rPr>
        <w:t xml:space="preserve">Queda prohibida la utilización y construcción de fosas sépticas dentro del </w:t>
      </w:r>
      <w:r w:rsidR="00D93DA6" w:rsidRPr="00E73EBA">
        <w:rPr>
          <w:rFonts w:ascii="Arial" w:hAnsi="Arial" w:cs="Arial"/>
          <w:sz w:val="24"/>
          <w:szCs w:val="24"/>
        </w:rPr>
        <w:t xml:space="preserve"> </w:t>
      </w:r>
      <w:r w:rsidR="00157E82" w:rsidRPr="00E73EBA">
        <w:rPr>
          <w:rFonts w:ascii="Arial" w:hAnsi="Arial" w:cs="Arial"/>
          <w:sz w:val="24"/>
          <w:szCs w:val="24"/>
        </w:rPr>
        <w:t>área urbana, en donde se cuente con drenaje para evitar la contaminación de los mantos freáticos.</w:t>
      </w:r>
    </w:p>
    <w:p w14:paraId="7815706C" w14:textId="0A0E5735" w:rsidR="00157E82" w:rsidRPr="00E73EBA" w:rsidRDefault="008679DF" w:rsidP="00BC14A9">
      <w:pPr>
        <w:tabs>
          <w:tab w:val="left" w:pos="5286"/>
        </w:tabs>
        <w:jc w:val="both"/>
        <w:rPr>
          <w:rFonts w:ascii="Arial" w:hAnsi="Arial" w:cs="Arial"/>
          <w:sz w:val="24"/>
          <w:szCs w:val="24"/>
        </w:rPr>
      </w:pPr>
      <w:r>
        <w:rPr>
          <w:rFonts w:ascii="Arial" w:hAnsi="Arial" w:cs="Arial"/>
          <w:b/>
          <w:sz w:val="24"/>
          <w:szCs w:val="24"/>
        </w:rPr>
        <w:t>Artículo 91</w:t>
      </w:r>
      <w:r w:rsidR="00157E82" w:rsidRPr="00E73EBA">
        <w:rPr>
          <w:rFonts w:ascii="Arial" w:hAnsi="Arial" w:cs="Arial"/>
          <w:b/>
          <w:sz w:val="24"/>
          <w:szCs w:val="24"/>
        </w:rPr>
        <w:t>.-</w:t>
      </w:r>
      <w:r w:rsidR="00157E82" w:rsidRPr="00E73EBA">
        <w:rPr>
          <w:rFonts w:ascii="Arial" w:hAnsi="Arial" w:cs="Arial"/>
          <w:sz w:val="24"/>
          <w:szCs w:val="24"/>
        </w:rPr>
        <w:t xml:space="preserve"> Todos los giros comerc</w:t>
      </w:r>
      <w:r w:rsidR="007D077E" w:rsidRPr="00E73EBA">
        <w:rPr>
          <w:rFonts w:ascii="Arial" w:hAnsi="Arial" w:cs="Arial"/>
          <w:sz w:val="24"/>
          <w:szCs w:val="24"/>
        </w:rPr>
        <w:t>iales como lavanderías, auto lavados</w:t>
      </w:r>
      <w:r w:rsidR="00157E82" w:rsidRPr="00E73EBA">
        <w:rPr>
          <w:rFonts w:ascii="Arial" w:hAnsi="Arial" w:cs="Arial"/>
          <w:sz w:val="24"/>
          <w:szCs w:val="24"/>
        </w:rPr>
        <w:t xml:space="preserve">, plazas comerciales, carnicerías, pollerías, cocinas económicas, discotecas, bares, restaurantes, </w:t>
      </w:r>
      <w:r w:rsidR="00F86753" w:rsidRPr="00E73EBA">
        <w:rPr>
          <w:rFonts w:ascii="Arial" w:hAnsi="Arial" w:cs="Arial"/>
          <w:sz w:val="24"/>
          <w:szCs w:val="24"/>
        </w:rPr>
        <w:t xml:space="preserve">salones de fiesta, hoteles, purificadoras de agua y similares que </w:t>
      </w:r>
      <w:r w:rsidR="007F3130">
        <w:rPr>
          <w:rFonts w:ascii="Arial" w:hAnsi="Arial" w:cs="Arial"/>
          <w:sz w:val="24"/>
          <w:szCs w:val="24"/>
        </w:rPr>
        <w:t xml:space="preserve">se </w:t>
      </w:r>
      <w:r w:rsidR="00F86753" w:rsidRPr="00E73EBA">
        <w:rPr>
          <w:rFonts w:ascii="Arial" w:hAnsi="Arial" w:cs="Arial"/>
          <w:sz w:val="24"/>
          <w:szCs w:val="24"/>
        </w:rPr>
        <w:t>establezcan en</w:t>
      </w:r>
      <w:r w:rsidR="0070634A" w:rsidRPr="00E73EBA">
        <w:rPr>
          <w:rFonts w:ascii="Arial" w:hAnsi="Arial" w:cs="Arial"/>
          <w:sz w:val="24"/>
          <w:szCs w:val="24"/>
        </w:rPr>
        <w:t xml:space="preserve"> </w:t>
      </w:r>
      <w:r w:rsidR="00F86753" w:rsidRPr="00E73EBA">
        <w:rPr>
          <w:rFonts w:ascii="Arial" w:hAnsi="Arial" w:cs="Arial"/>
          <w:sz w:val="24"/>
          <w:szCs w:val="24"/>
        </w:rPr>
        <w:t>e</w:t>
      </w:r>
      <w:r w:rsidR="0070634A" w:rsidRPr="00E73EBA">
        <w:rPr>
          <w:rFonts w:ascii="Arial" w:hAnsi="Arial" w:cs="Arial"/>
          <w:sz w:val="24"/>
          <w:szCs w:val="24"/>
        </w:rPr>
        <w:t xml:space="preserve">l </w:t>
      </w:r>
      <w:r w:rsidR="008C7229">
        <w:rPr>
          <w:rFonts w:ascii="Arial" w:hAnsi="Arial" w:cs="Arial"/>
          <w:sz w:val="24"/>
          <w:szCs w:val="24"/>
        </w:rPr>
        <w:t>Municipio</w:t>
      </w:r>
      <w:r w:rsidR="00F86753" w:rsidRPr="00E73EBA">
        <w:rPr>
          <w:rFonts w:ascii="Arial" w:hAnsi="Arial" w:cs="Arial"/>
          <w:sz w:val="24"/>
          <w:szCs w:val="24"/>
        </w:rPr>
        <w:t xml:space="preserve"> deberán contar con un contrato de uso comercial y medidor de flujo de agua.</w:t>
      </w:r>
    </w:p>
    <w:p w14:paraId="6986D0C0" w14:textId="2717398B" w:rsidR="0070634A" w:rsidRPr="00E73EBA" w:rsidRDefault="008679DF" w:rsidP="00F86753">
      <w:pPr>
        <w:tabs>
          <w:tab w:val="left" w:pos="5286"/>
        </w:tabs>
        <w:jc w:val="both"/>
        <w:rPr>
          <w:rFonts w:ascii="Arial" w:hAnsi="Arial" w:cs="Arial"/>
          <w:sz w:val="24"/>
          <w:szCs w:val="24"/>
        </w:rPr>
      </w:pPr>
      <w:r>
        <w:rPr>
          <w:rFonts w:ascii="Arial" w:hAnsi="Arial" w:cs="Arial"/>
          <w:b/>
          <w:sz w:val="24"/>
          <w:szCs w:val="24"/>
        </w:rPr>
        <w:t>Artículo 92</w:t>
      </w:r>
      <w:r w:rsidR="00F86753" w:rsidRPr="00E73EBA">
        <w:rPr>
          <w:rFonts w:ascii="Arial" w:hAnsi="Arial" w:cs="Arial"/>
          <w:b/>
          <w:sz w:val="24"/>
          <w:szCs w:val="24"/>
        </w:rPr>
        <w:t>.-</w:t>
      </w:r>
      <w:r w:rsidR="00F86753" w:rsidRPr="00E73EBA">
        <w:rPr>
          <w:rFonts w:ascii="Arial" w:hAnsi="Arial" w:cs="Arial"/>
          <w:sz w:val="24"/>
          <w:szCs w:val="24"/>
        </w:rPr>
        <w:t xml:space="preserve"> Los propietarios de los predios o establecimientos comerciales, tendrán la obligación de informar a la autoridad mun</w:t>
      </w:r>
      <w:r w:rsidR="007D077E" w:rsidRPr="00E73EBA">
        <w:rPr>
          <w:rFonts w:ascii="Arial" w:hAnsi="Arial" w:cs="Arial"/>
          <w:sz w:val="24"/>
          <w:szCs w:val="24"/>
        </w:rPr>
        <w:t>icipal prestadora del servicio,</w:t>
      </w:r>
      <w:r w:rsidR="0070634A" w:rsidRPr="00E73EBA">
        <w:rPr>
          <w:rFonts w:ascii="Arial" w:hAnsi="Arial" w:cs="Arial"/>
          <w:sz w:val="24"/>
          <w:szCs w:val="24"/>
        </w:rPr>
        <w:t xml:space="preserve"> el cambio de propietario del predio, de gir</w:t>
      </w:r>
      <w:r w:rsidR="007D077E" w:rsidRPr="00E73EBA">
        <w:rPr>
          <w:rFonts w:ascii="Arial" w:hAnsi="Arial" w:cs="Arial"/>
          <w:sz w:val="24"/>
          <w:szCs w:val="24"/>
        </w:rPr>
        <w:t>o del establecimiento o la baja</w:t>
      </w:r>
      <w:r w:rsidR="0070634A" w:rsidRPr="00E73EBA">
        <w:rPr>
          <w:rFonts w:ascii="Arial" w:hAnsi="Arial" w:cs="Arial"/>
          <w:sz w:val="24"/>
          <w:szCs w:val="24"/>
        </w:rPr>
        <w:t xml:space="preserve"> dentro de los treinta días siguientes a la fecha en que suceda.</w:t>
      </w:r>
    </w:p>
    <w:p w14:paraId="740336C7" w14:textId="25887BC5" w:rsidR="0070634A" w:rsidRPr="00E73EBA" w:rsidRDefault="008679DF" w:rsidP="0070634A">
      <w:pPr>
        <w:tabs>
          <w:tab w:val="left" w:pos="5286"/>
        </w:tabs>
        <w:jc w:val="both"/>
        <w:rPr>
          <w:rFonts w:ascii="Arial" w:hAnsi="Arial" w:cs="Arial"/>
          <w:sz w:val="24"/>
          <w:szCs w:val="24"/>
        </w:rPr>
      </w:pPr>
      <w:r>
        <w:rPr>
          <w:rFonts w:ascii="Arial" w:hAnsi="Arial" w:cs="Arial"/>
          <w:b/>
          <w:sz w:val="24"/>
          <w:szCs w:val="24"/>
        </w:rPr>
        <w:t>Artículo 93</w:t>
      </w:r>
      <w:r w:rsidR="0070634A" w:rsidRPr="00E73EBA">
        <w:rPr>
          <w:rFonts w:ascii="Arial" w:hAnsi="Arial" w:cs="Arial"/>
          <w:sz w:val="24"/>
          <w:szCs w:val="24"/>
        </w:rPr>
        <w:t xml:space="preserve">.- En el caso de creación del fraccionamiento o realización de subdivisiones de predios, el </w:t>
      </w:r>
      <w:r w:rsidR="008C7229">
        <w:rPr>
          <w:rFonts w:ascii="Arial" w:hAnsi="Arial" w:cs="Arial"/>
          <w:sz w:val="24"/>
          <w:szCs w:val="24"/>
        </w:rPr>
        <w:t>Ayuntamiento</w:t>
      </w:r>
      <w:r w:rsidR="0070634A" w:rsidRPr="00E73EBA">
        <w:rPr>
          <w:rFonts w:ascii="Arial" w:hAnsi="Arial" w:cs="Arial"/>
          <w:sz w:val="24"/>
          <w:szCs w:val="24"/>
        </w:rPr>
        <w:t xml:space="preserve"> deberá dictaminar la factibilidad del otorgami</w:t>
      </w:r>
      <w:r w:rsidR="007F3130">
        <w:rPr>
          <w:rFonts w:ascii="Arial" w:hAnsi="Arial" w:cs="Arial"/>
          <w:sz w:val="24"/>
          <w:szCs w:val="24"/>
        </w:rPr>
        <w:t>ento del servicio, y quedará</w:t>
      </w:r>
      <w:r w:rsidR="0070634A" w:rsidRPr="00E73EBA">
        <w:rPr>
          <w:rFonts w:ascii="Arial" w:hAnsi="Arial" w:cs="Arial"/>
          <w:sz w:val="24"/>
          <w:szCs w:val="24"/>
        </w:rPr>
        <w:t xml:space="preserve"> a cargo de los fraccionadores realizar la infraestructura necesaria, previa a su </w:t>
      </w:r>
      <w:r w:rsidR="00BE75AE" w:rsidRPr="00E73EBA">
        <w:rPr>
          <w:rFonts w:ascii="Arial" w:hAnsi="Arial" w:cs="Arial"/>
          <w:sz w:val="24"/>
          <w:szCs w:val="24"/>
        </w:rPr>
        <w:t>autorización</w:t>
      </w:r>
      <w:r w:rsidR="007D077E" w:rsidRPr="00E73EBA">
        <w:rPr>
          <w:rFonts w:ascii="Arial" w:hAnsi="Arial" w:cs="Arial"/>
          <w:sz w:val="24"/>
          <w:szCs w:val="24"/>
        </w:rPr>
        <w:t>;</w:t>
      </w:r>
      <w:r w:rsidR="0070634A" w:rsidRPr="00E73EBA">
        <w:rPr>
          <w:rFonts w:ascii="Arial" w:hAnsi="Arial" w:cs="Arial"/>
          <w:sz w:val="24"/>
          <w:szCs w:val="24"/>
        </w:rPr>
        <w:t xml:space="preserve"> para lo cual</w:t>
      </w:r>
      <w:r w:rsidR="007D077E" w:rsidRPr="00E73EBA">
        <w:rPr>
          <w:rFonts w:ascii="Arial" w:hAnsi="Arial" w:cs="Arial"/>
          <w:sz w:val="24"/>
          <w:szCs w:val="24"/>
        </w:rPr>
        <w:t>,</w:t>
      </w:r>
      <w:r w:rsidR="0070634A" w:rsidRPr="00E73EBA">
        <w:rPr>
          <w:rFonts w:ascii="Arial" w:hAnsi="Arial" w:cs="Arial"/>
          <w:sz w:val="24"/>
          <w:szCs w:val="24"/>
        </w:rPr>
        <w:t xml:space="preserve"> es obligación de las autoridades competentes solicitarlo.</w:t>
      </w:r>
    </w:p>
    <w:p w14:paraId="3A59791D" w14:textId="412525C9" w:rsidR="0070634A" w:rsidRPr="00E73EBA" w:rsidRDefault="008679DF" w:rsidP="0070634A">
      <w:pPr>
        <w:tabs>
          <w:tab w:val="left" w:pos="5286"/>
        </w:tabs>
        <w:jc w:val="both"/>
        <w:rPr>
          <w:rFonts w:ascii="Arial" w:hAnsi="Arial" w:cs="Arial"/>
          <w:sz w:val="24"/>
          <w:szCs w:val="24"/>
        </w:rPr>
      </w:pPr>
      <w:r>
        <w:rPr>
          <w:rFonts w:ascii="Arial" w:hAnsi="Arial" w:cs="Arial"/>
          <w:b/>
          <w:sz w:val="24"/>
          <w:szCs w:val="24"/>
        </w:rPr>
        <w:t>Artículo 94</w:t>
      </w:r>
      <w:r w:rsidR="0070634A" w:rsidRPr="00E73EBA">
        <w:rPr>
          <w:rFonts w:ascii="Arial" w:hAnsi="Arial" w:cs="Arial"/>
          <w:b/>
          <w:sz w:val="24"/>
          <w:szCs w:val="24"/>
        </w:rPr>
        <w:t>.-</w:t>
      </w:r>
      <w:r w:rsidR="007F3130">
        <w:rPr>
          <w:rFonts w:ascii="Arial" w:hAnsi="Arial" w:cs="Arial"/>
          <w:sz w:val="24"/>
          <w:szCs w:val="24"/>
        </w:rPr>
        <w:t xml:space="preserve"> El servicio de agua potable </w:t>
      </w:r>
      <w:r w:rsidR="0070634A" w:rsidRPr="00E73EBA">
        <w:rPr>
          <w:rFonts w:ascii="Arial" w:hAnsi="Arial" w:cs="Arial"/>
          <w:sz w:val="24"/>
          <w:szCs w:val="24"/>
        </w:rPr>
        <w:t>podrá ser prestado por un comité de agua potable en cada comunidad, pero deberá de ser con la participación</w:t>
      </w:r>
      <w:r w:rsidR="00AF0101" w:rsidRPr="00E73EBA">
        <w:rPr>
          <w:rFonts w:ascii="Arial" w:hAnsi="Arial" w:cs="Arial"/>
          <w:sz w:val="24"/>
          <w:szCs w:val="24"/>
        </w:rPr>
        <w:t xml:space="preserve"> y supervisión del </w:t>
      </w:r>
      <w:r w:rsidR="008C7229">
        <w:rPr>
          <w:rFonts w:ascii="Arial" w:hAnsi="Arial" w:cs="Arial"/>
          <w:sz w:val="24"/>
          <w:szCs w:val="24"/>
        </w:rPr>
        <w:t>Ayuntamiento</w:t>
      </w:r>
      <w:r w:rsidR="00AF0101" w:rsidRPr="00E73EBA">
        <w:rPr>
          <w:rFonts w:ascii="Arial" w:hAnsi="Arial" w:cs="Arial"/>
          <w:sz w:val="24"/>
          <w:szCs w:val="24"/>
        </w:rPr>
        <w:t xml:space="preserve">, y </w:t>
      </w:r>
      <w:r w:rsidR="00BE75AE" w:rsidRPr="00E73EBA">
        <w:rPr>
          <w:rFonts w:ascii="Arial" w:hAnsi="Arial" w:cs="Arial"/>
          <w:sz w:val="24"/>
          <w:szCs w:val="24"/>
        </w:rPr>
        <w:t>deberá</w:t>
      </w:r>
      <w:r w:rsidR="00AF0101" w:rsidRPr="00E73EBA">
        <w:rPr>
          <w:rFonts w:ascii="Arial" w:hAnsi="Arial" w:cs="Arial"/>
          <w:sz w:val="24"/>
          <w:szCs w:val="24"/>
        </w:rPr>
        <w:t xml:space="preserve"> proporcionarlo con continuidad, calidad, </w:t>
      </w:r>
      <w:r w:rsidR="00BE75AE" w:rsidRPr="00E73EBA">
        <w:rPr>
          <w:rFonts w:ascii="Arial" w:hAnsi="Arial" w:cs="Arial"/>
          <w:sz w:val="24"/>
          <w:szCs w:val="24"/>
        </w:rPr>
        <w:t>eficiencia</w:t>
      </w:r>
      <w:r w:rsidR="00AF0101" w:rsidRPr="00E73EBA">
        <w:rPr>
          <w:rFonts w:ascii="Arial" w:hAnsi="Arial" w:cs="Arial"/>
          <w:sz w:val="24"/>
          <w:szCs w:val="24"/>
        </w:rPr>
        <w:t xml:space="preserve"> y cobertura, para satisfacer las demandas de los diversos usuarios </w:t>
      </w:r>
      <w:r w:rsidR="00BE75AE" w:rsidRPr="00E73EBA">
        <w:rPr>
          <w:rFonts w:ascii="Arial" w:hAnsi="Arial" w:cs="Arial"/>
          <w:sz w:val="24"/>
          <w:szCs w:val="24"/>
        </w:rPr>
        <w:t>además</w:t>
      </w:r>
      <w:r w:rsidR="00AF0101" w:rsidRPr="00E73EBA">
        <w:rPr>
          <w:rFonts w:ascii="Arial" w:hAnsi="Arial" w:cs="Arial"/>
          <w:sz w:val="24"/>
          <w:szCs w:val="24"/>
        </w:rPr>
        <w:t xml:space="preserve"> el cobro por </w:t>
      </w:r>
      <w:r w:rsidR="00BE75AE" w:rsidRPr="00E73EBA">
        <w:rPr>
          <w:rFonts w:ascii="Arial" w:hAnsi="Arial" w:cs="Arial"/>
          <w:sz w:val="24"/>
          <w:szCs w:val="24"/>
        </w:rPr>
        <w:t>la prestación</w:t>
      </w:r>
      <w:r w:rsidR="00AF0101" w:rsidRPr="00E73EBA">
        <w:rPr>
          <w:rFonts w:ascii="Arial" w:hAnsi="Arial" w:cs="Arial"/>
          <w:sz w:val="24"/>
          <w:szCs w:val="24"/>
        </w:rPr>
        <w:t xml:space="preserve"> del servicio es fiscal y se </w:t>
      </w:r>
      <w:r w:rsidR="00BE75AE" w:rsidRPr="00E73EBA">
        <w:rPr>
          <w:rFonts w:ascii="Arial" w:hAnsi="Arial" w:cs="Arial"/>
          <w:sz w:val="24"/>
          <w:szCs w:val="24"/>
        </w:rPr>
        <w:t>hará</w:t>
      </w:r>
      <w:r w:rsidR="00AF0101" w:rsidRPr="00E73EBA">
        <w:rPr>
          <w:rFonts w:ascii="Arial" w:hAnsi="Arial" w:cs="Arial"/>
          <w:sz w:val="24"/>
          <w:szCs w:val="24"/>
        </w:rPr>
        <w:t xml:space="preserve"> efectivo en los términos que dispone el </w:t>
      </w:r>
      <w:r w:rsidR="00BE75AE" w:rsidRPr="00E73EBA">
        <w:rPr>
          <w:rFonts w:ascii="Arial" w:hAnsi="Arial" w:cs="Arial"/>
          <w:sz w:val="24"/>
          <w:szCs w:val="24"/>
        </w:rPr>
        <w:t>Código</w:t>
      </w:r>
      <w:r w:rsidR="00AF0101" w:rsidRPr="00E73EBA">
        <w:rPr>
          <w:rFonts w:ascii="Arial" w:hAnsi="Arial" w:cs="Arial"/>
          <w:sz w:val="24"/>
          <w:szCs w:val="24"/>
        </w:rPr>
        <w:t xml:space="preserve"> Financiero d</w:t>
      </w:r>
      <w:r w:rsidR="007D077E" w:rsidRPr="00E73EBA">
        <w:rPr>
          <w:rFonts w:ascii="Arial" w:hAnsi="Arial" w:cs="Arial"/>
          <w:sz w:val="24"/>
          <w:szCs w:val="24"/>
        </w:rPr>
        <w:t>e</w:t>
      </w:r>
      <w:r w:rsidR="00AF0101" w:rsidRPr="00E73EBA">
        <w:rPr>
          <w:rFonts w:ascii="Arial" w:hAnsi="Arial" w:cs="Arial"/>
          <w:sz w:val="24"/>
          <w:szCs w:val="24"/>
        </w:rPr>
        <w:t xml:space="preserve">l Estado de México y </w:t>
      </w:r>
      <w:r w:rsidR="008C7229">
        <w:rPr>
          <w:rFonts w:ascii="Arial" w:hAnsi="Arial" w:cs="Arial"/>
          <w:sz w:val="24"/>
          <w:szCs w:val="24"/>
        </w:rPr>
        <w:t>Municipio</w:t>
      </w:r>
      <w:r w:rsidR="00BE75AE" w:rsidRPr="00E73EBA">
        <w:rPr>
          <w:rFonts w:ascii="Arial" w:hAnsi="Arial" w:cs="Arial"/>
          <w:sz w:val="24"/>
          <w:szCs w:val="24"/>
        </w:rPr>
        <w:t>s</w:t>
      </w:r>
      <w:r w:rsidR="00AF0101" w:rsidRPr="00E73EBA">
        <w:rPr>
          <w:rFonts w:ascii="Arial" w:hAnsi="Arial" w:cs="Arial"/>
          <w:sz w:val="24"/>
          <w:szCs w:val="24"/>
        </w:rPr>
        <w:t>.</w:t>
      </w:r>
    </w:p>
    <w:p w14:paraId="15881B17" w14:textId="77777777" w:rsidR="00AF0101" w:rsidRPr="002C77FA" w:rsidRDefault="00AF0101" w:rsidP="00E061E5">
      <w:pPr>
        <w:pStyle w:val="Ttulo1"/>
        <w:jc w:val="center"/>
        <w:rPr>
          <w:rFonts w:ascii="Arial" w:hAnsi="Arial" w:cs="Arial"/>
          <w:b/>
          <w:color w:val="auto"/>
          <w:sz w:val="24"/>
          <w:szCs w:val="24"/>
        </w:rPr>
      </w:pPr>
      <w:bookmarkStart w:id="50" w:name="_Toc472685599"/>
      <w:r w:rsidRPr="002C77FA">
        <w:rPr>
          <w:rFonts w:ascii="Arial" w:hAnsi="Arial" w:cs="Arial"/>
          <w:b/>
          <w:color w:val="auto"/>
          <w:sz w:val="24"/>
          <w:szCs w:val="24"/>
        </w:rPr>
        <w:t>CAPÍTULO IV</w:t>
      </w:r>
      <w:bookmarkEnd w:id="50"/>
    </w:p>
    <w:p w14:paraId="2183F4C2" w14:textId="77777777" w:rsidR="00AF0101" w:rsidRPr="002C77FA" w:rsidRDefault="00AF0101" w:rsidP="00E061E5">
      <w:pPr>
        <w:pStyle w:val="Ttulo1"/>
        <w:jc w:val="center"/>
        <w:rPr>
          <w:rFonts w:ascii="Arial" w:hAnsi="Arial" w:cs="Arial"/>
          <w:b/>
          <w:color w:val="auto"/>
          <w:sz w:val="24"/>
          <w:szCs w:val="24"/>
        </w:rPr>
      </w:pPr>
      <w:bookmarkStart w:id="51" w:name="_Toc472685600"/>
      <w:r w:rsidRPr="002C77FA">
        <w:rPr>
          <w:rFonts w:ascii="Arial" w:hAnsi="Arial" w:cs="Arial"/>
          <w:b/>
          <w:color w:val="auto"/>
          <w:sz w:val="24"/>
          <w:szCs w:val="24"/>
        </w:rPr>
        <w:t>DEL SERVICIO DE ALUMBRADO PÚBLICO</w:t>
      </w:r>
      <w:bookmarkEnd w:id="51"/>
    </w:p>
    <w:p w14:paraId="7D2FCD18" w14:textId="77777777" w:rsidR="002C77FA" w:rsidRDefault="002C77FA" w:rsidP="0070634A">
      <w:pPr>
        <w:tabs>
          <w:tab w:val="left" w:pos="5286"/>
        </w:tabs>
        <w:jc w:val="both"/>
        <w:rPr>
          <w:rFonts w:ascii="Arial" w:hAnsi="Arial" w:cs="Arial"/>
          <w:b/>
          <w:sz w:val="24"/>
          <w:szCs w:val="24"/>
        </w:rPr>
      </w:pPr>
    </w:p>
    <w:p w14:paraId="5E51812E" w14:textId="057FCC58" w:rsidR="00AF0101" w:rsidRPr="00E73EBA" w:rsidRDefault="008679DF" w:rsidP="0070634A">
      <w:pPr>
        <w:tabs>
          <w:tab w:val="left" w:pos="5286"/>
        </w:tabs>
        <w:jc w:val="both"/>
        <w:rPr>
          <w:rFonts w:ascii="Arial" w:hAnsi="Arial" w:cs="Arial"/>
          <w:sz w:val="24"/>
          <w:szCs w:val="24"/>
        </w:rPr>
      </w:pPr>
      <w:r>
        <w:rPr>
          <w:rFonts w:ascii="Arial" w:hAnsi="Arial" w:cs="Arial"/>
          <w:b/>
          <w:sz w:val="24"/>
          <w:szCs w:val="24"/>
        </w:rPr>
        <w:t>Artículo 95</w:t>
      </w:r>
      <w:r w:rsidR="00AF0101" w:rsidRPr="00E73EBA">
        <w:rPr>
          <w:rFonts w:ascii="Arial" w:hAnsi="Arial" w:cs="Arial"/>
          <w:b/>
          <w:sz w:val="24"/>
          <w:szCs w:val="24"/>
        </w:rPr>
        <w:t>.-</w:t>
      </w:r>
      <w:r w:rsidR="00AF0101" w:rsidRPr="00E73EBA">
        <w:rPr>
          <w:rFonts w:ascii="Arial" w:hAnsi="Arial" w:cs="Arial"/>
          <w:sz w:val="24"/>
          <w:szCs w:val="24"/>
        </w:rPr>
        <w:t xml:space="preserve"> E</w:t>
      </w:r>
      <w:r w:rsidR="007F3130">
        <w:rPr>
          <w:rFonts w:ascii="Arial" w:hAnsi="Arial" w:cs="Arial"/>
          <w:sz w:val="24"/>
          <w:szCs w:val="24"/>
        </w:rPr>
        <w:t>l servicio de alumbrado público</w:t>
      </w:r>
      <w:r w:rsidR="00AF0101" w:rsidRPr="00E73EBA">
        <w:rPr>
          <w:rFonts w:ascii="Arial" w:hAnsi="Arial" w:cs="Arial"/>
          <w:sz w:val="24"/>
          <w:szCs w:val="24"/>
        </w:rPr>
        <w:t xml:space="preserve"> tiene como finalidad la implementación de equipamiento para iluminar la vía pública de conformidad con el </w:t>
      </w:r>
      <w:r w:rsidR="00BE75AE" w:rsidRPr="00E73EBA">
        <w:rPr>
          <w:rFonts w:ascii="Arial" w:hAnsi="Arial" w:cs="Arial"/>
          <w:sz w:val="24"/>
          <w:szCs w:val="24"/>
        </w:rPr>
        <w:t>convenio</w:t>
      </w:r>
      <w:r w:rsidR="00AF0101" w:rsidRPr="00E73EBA">
        <w:rPr>
          <w:rFonts w:ascii="Arial" w:hAnsi="Arial" w:cs="Arial"/>
          <w:sz w:val="24"/>
          <w:szCs w:val="24"/>
        </w:rPr>
        <w:t xml:space="preserve"> que se tiene establecido con la Comisión Federal de Electricidad.</w:t>
      </w:r>
    </w:p>
    <w:p w14:paraId="77D59F38" w14:textId="2EA80D1A" w:rsidR="00AF0101" w:rsidRPr="00E73EBA" w:rsidRDefault="008679DF" w:rsidP="0070634A">
      <w:pPr>
        <w:tabs>
          <w:tab w:val="left" w:pos="5286"/>
        </w:tabs>
        <w:jc w:val="both"/>
        <w:rPr>
          <w:rFonts w:ascii="Arial" w:hAnsi="Arial" w:cs="Arial"/>
          <w:sz w:val="24"/>
          <w:szCs w:val="24"/>
        </w:rPr>
      </w:pPr>
      <w:r>
        <w:rPr>
          <w:rFonts w:ascii="Arial" w:hAnsi="Arial" w:cs="Arial"/>
          <w:b/>
          <w:sz w:val="24"/>
          <w:szCs w:val="24"/>
        </w:rPr>
        <w:t>Artículo 96</w:t>
      </w:r>
      <w:r w:rsidR="00AF0101" w:rsidRPr="00E73EBA">
        <w:rPr>
          <w:rFonts w:ascii="Arial" w:hAnsi="Arial" w:cs="Arial"/>
          <w:b/>
          <w:sz w:val="24"/>
          <w:szCs w:val="24"/>
        </w:rPr>
        <w:t>.-</w:t>
      </w:r>
      <w:r w:rsidR="00AF0101" w:rsidRPr="00E73EBA">
        <w:rPr>
          <w:rFonts w:ascii="Arial" w:hAnsi="Arial" w:cs="Arial"/>
          <w:sz w:val="24"/>
          <w:szCs w:val="24"/>
        </w:rPr>
        <w:t xml:space="preserve"> El material con el que se presta este servicio es propiedad del </w:t>
      </w:r>
      <w:r w:rsidR="008C7229">
        <w:rPr>
          <w:rFonts w:ascii="Arial" w:hAnsi="Arial" w:cs="Arial"/>
          <w:sz w:val="24"/>
          <w:szCs w:val="24"/>
        </w:rPr>
        <w:t>Ayuntamiento</w:t>
      </w:r>
      <w:r w:rsidR="000340FF" w:rsidRPr="00E73EBA">
        <w:rPr>
          <w:rFonts w:ascii="Arial" w:hAnsi="Arial" w:cs="Arial"/>
          <w:sz w:val="24"/>
          <w:szCs w:val="24"/>
        </w:rPr>
        <w:t>;</w:t>
      </w:r>
      <w:r w:rsidR="00AF0101" w:rsidRPr="00E73EBA">
        <w:rPr>
          <w:rFonts w:ascii="Arial" w:hAnsi="Arial" w:cs="Arial"/>
          <w:sz w:val="24"/>
          <w:szCs w:val="24"/>
        </w:rPr>
        <w:t xml:space="preserve"> por lo cual</w:t>
      </w:r>
      <w:r w:rsidR="000340FF" w:rsidRPr="00E73EBA">
        <w:rPr>
          <w:rFonts w:ascii="Arial" w:hAnsi="Arial" w:cs="Arial"/>
          <w:sz w:val="24"/>
          <w:szCs w:val="24"/>
        </w:rPr>
        <w:t>,</w:t>
      </w:r>
      <w:r w:rsidR="00AF0101" w:rsidRPr="00E73EBA">
        <w:rPr>
          <w:rFonts w:ascii="Arial" w:hAnsi="Arial" w:cs="Arial"/>
          <w:sz w:val="24"/>
          <w:szCs w:val="24"/>
        </w:rPr>
        <w:t xml:space="preserve"> deberá ser respetado por todos y en caso de que algun</w:t>
      </w:r>
      <w:r w:rsidR="000340FF" w:rsidRPr="00E73EBA">
        <w:rPr>
          <w:rFonts w:ascii="Arial" w:hAnsi="Arial" w:cs="Arial"/>
          <w:sz w:val="24"/>
          <w:szCs w:val="24"/>
        </w:rPr>
        <w:t xml:space="preserve">a </w:t>
      </w:r>
      <w:r w:rsidR="000340FF" w:rsidRPr="00E73EBA">
        <w:rPr>
          <w:rFonts w:ascii="Arial" w:hAnsi="Arial" w:cs="Arial"/>
          <w:sz w:val="24"/>
          <w:szCs w:val="24"/>
        </w:rPr>
        <w:lastRenderedPageBreak/>
        <w:t>persona lo dañe o lo destruya</w:t>
      </w:r>
      <w:r w:rsidR="00AF0101" w:rsidRPr="00E73EBA">
        <w:rPr>
          <w:rFonts w:ascii="Arial" w:hAnsi="Arial" w:cs="Arial"/>
          <w:sz w:val="24"/>
          <w:szCs w:val="24"/>
        </w:rPr>
        <w:t xml:space="preserve"> tendrá</w:t>
      </w:r>
      <w:r w:rsidR="000340FF" w:rsidRPr="00E73EBA">
        <w:rPr>
          <w:rFonts w:ascii="Arial" w:hAnsi="Arial" w:cs="Arial"/>
          <w:sz w:val="24"/>
          <w:szCs w:val="24"/>
        </w:rPr>
        <w:t xml:space="preserve"> la obligación</w:t>
      </w:r>
      <w:r w:rsidR="00AF0101" w:rsidRPr="00E73EBA">
        <w:rPr>
          <w:rFonts w:ascii="Arial" w:hAnsi="Arial" w:cs="Arial"/>
          <w:sz w:val="24"/>
          <w:szCs w:val="24"/>
        </w:rPr>
        <w:t xml:space="preserve"> que repararlo o pagar el costo del daño sufrido, independientemente de las sanciones que señala este </w:t>
      </w:r>
      <w:r w:rsidR="00690D36">
        <w:rPr>
          <w:rFonts w:ascii="Arial" w:hAnsi="Arial" w:cs="Arial"/>
          <w:sz w:val="24"/>
          <w:szCs w:val="24"/>
        </w:rPr>
        <w:t>Bando</w:t>
      </w:r>
      <w:r w:rsidR="00AF0101" w:rsidRPr="00E73EBA">
        <w:rPr>
          <w:rFonts w:ascii="Arial" w:hAnsi="Arial" w:cs="Arial"/>
          <w:sz w:val="24"/>
          <w:szCs w:val="24"/>
        </w:rPr>
        <w:t xml:space="preserve"> y para el caso de reincidencia se aplicara un nuevo arresto por treinta y seis horas.</w:t>
      </w:r>
    </w:p>
    <w:p w14:paraId="594A1B8E" w14:textId="77777777" w:rsidR="006926D8" w:rsidRPr="002C77FA" w:rsidRDefault="006926D8" w:rsidP="00E061E5">
      <w:pPr>
        <w:pStyle w:val="Ttulo1"/>
        <w:jc w:val="center"/>
        <w:rPr>
          <w:rFonts w:ascii="Arial" w:hAnsi="Arial" w:cs="Arial"/>
          <w:b/>
          <w:color w:val="auto"/>
          <w:sz w:val="24"/>
          <w:szCs w:val="24"/>
        </w:rPr>
      </w:pPr>
      <w:bookmarkStart w:id="52" w:name="_Toc472685601"/>
      <w:r w:rsidRPr="002C77FA">
        <w:rPr>
          <w:rFonts w:ascii="Arial" w:hAnsi="Arial" w:cs="Arial"/>
          <w:b/>
          <w:color w:val="auto"/>
          <w:sz w:val="24"/>
          <w:szCs w:val="24"/>
        </w:rPr>
        <w:t>CAPÍTULO V</w:t>
      </w:r>
      <w:bookmarkEnd w:id="52"/>
    </w:p>
    <w:p w14:paraId="0B100C4D" w14:textId="77777777" w:rsidR="006926D8" w:rsidRPr="002C77FA" w:rsidRDefault="006926D8" w:rsidP="00E061E5">
      <w:pPr>
        <w:pStyle w:val="Ttulo1"/>
        <w:jc w:val="center"/>
        <w:rPr>
          <w:rFonts w:ascii="Arial" w:hAnsi="Arial" w:cs="Arial"/>
          <w:b/>
          <w:color w:val="auto"/>
          <w:sz w:val="24"/>
          <w:szCs w:val="24"/>
        </w:rPr>
      </w:pPr>
      <w:bookmarkStart w:id="53" w:name="_Toc472685602"/>
      <w:r w:rsidRPr="002C77FA">
        <w:rPr>
          <w:rFonts w:ascii="Arial" w:hAnsi="Arial" w:cs="Arial"/>
          <w:b/>
          <w:color w:val="auto"/>
          <w:sz w:val="24"/>
          <w:szCs w:val="24"/>
        </w:rPr>
        <w:t>DEL SERVICIO DE LIMPIA</w:t>
      </w:r>
      <w:bookmarkEnd w:id="53"/>
    </w:p>
    <w:p w14:paraId="2DDC185E" w14:textId="77777777" w:rsidR="002C77FA" w:rsidRDefault="002C77FA" w:rsidP="00DE35A6">
      <w:pPr>
        <w:tabs>
          <w:tab w:val="left" w:pos="5286"/>
        </w:tabs>
        <w:jc w:val="both"/>
        <w:rPr>
          <w:rFonts w:ascii="Arial" w:hAnsi="Arial" w:cs="Arial"/>
          <w:b/>
          <w:sz w:val="24"/>
          <w:szCs w:val="24"/>
        </w:rPr>
      </w:pPr>
    </w:p>
    <w:p w14:paraId="01B4A72A" w14:textId="12CEF3C2" w:rsidR="00AF0101" w:rsidRPr="00E73EBA" w:rsidRDefault="008679DF" w:rsidP="00DE35A6">
      <w:pPr>
        <w:tabs>
          <w:tab w:val="left" w:pos="5286"/>
        </w:tabs>
        <w:jc w:val="both"/>
        <w:rPr>
          <w:rFonts w:ascii="Arial" w:hAnsi="Arial" w:cs="Arial"/>
          <w:sz w:val="24"/>
          <w:szCs w:val="24"/>
        </w:rPr>
      </w:pPr>
      <w:r>
        <w:rPr>
          <w:rFonts w:ascii="Arial" w:hAnsi="Arial" w:cs="Arial"/>
          <w:b/>
          <w:sz w:val="24"/>
          <w:szCs w:val="24"/>
        </w:rPr>
        <w:t>Artículo 97</w:t>
      </w:r>
      <w:r w:rsidR="006926D8" w:rsidRPr="00E73EBA">
        <w:rPr>
          <w:rFonts w:ascii="Arial" w:hAnsi="Arial" w:cs="Arial"/>
          <w:b/>
          <w:sz w:val="24"/>
          <w:szCs w:val="24"/>
        </w:rPr>
        <w:t xml:space="preserve">.- </w:t>
      </w:r>
      <w:r w:rsidR="006926D8" w:rsidRPr="00E73EBA">
        <w:rPr>
          <w:rFonts w:ascii="Arial" w:hAnsi="Arial" w:cs="Arial"/>
          <w:sz w:val="24"/>
          <w:szCs w:val="24"/>
        </w:rPr>
        <w:t xml:space="preserve">Corresponde el servicio de limpia de parques y jardines, al </w:t>
      </w:r>
      <w:r w:rsidR="008C7229">
        <w:rPr>
          <w:rFonts w:ascii="Arial" w:hAnsi="Arial" w:cs="Arial"/>
          <w:sz w:val="24"/>
          <w:szCs w:val="24"/>
        </w:rPr>
        <w:t>Ayuntamiento</w:t>
      </w:r>
      <w:r w:rsidR="006926D8" w:rsidRPr="00E73EBA">
        <w:rPr>
          <w:rFonts w:ascii="Arial" w:hAnsi="Arial" w:cs="Arial"/>
          <w:sz w:val="24"/>
          <w:szCs w:val="24"/>
        </w:rPr>
        <w:t xml:space="preserve"> y la </w:t>
      </w:r>
      <w:r w:rsidR="00BE75AE" w:rsidRPr="00E73EBA">
        <w:rPr>
          <w:rFonts w:ascii="Arial" w:hAnsi="Arial" w:cs="Arial"/>
          <w:sz w:val="24"/>
          <w:szCs w:val="24"/>
        </w:rPr>
        <w:t>limpieza</w:t>
      </w:r>
      <w:r w:rsidR="006926D8" w:rsidRPr="00E73EBA">
        <w:rPr>
          <w:rFonts w:ascii="Arial" w:hAnsi="Arial" w:cs="Arial"/>
          <w:sz w:val="24"/>
          <w:szCs w:val="24"/>
        </w:rPr>
        <w:t xml:space="preserve"> de las calles, a los habitantes del </w:t>
      </w:r>
      <w:r w:rsidR="008C7229">
        <w:rPr>
          <w:rFonts w:ascii="Arial" w:hAnsi="Arial" w:cs="Arial"/>
          <w:sz w:val="24"/>
          <w:szCs w:val="24"/>
        </w:rPr>
        <w:t>Municipio</w:t>
      </w:r>
      <w:r w:rsidR="006926D8" w:rsidRPr="00E73EBA">
        <w:rPr>
          <w:rFonts w:ascii="Arial" w:hAnsi="Arial" w:cs="Arial"/>
          <w:sz w:val="24"/>
          <w:szCs w:val="24"/>
        </w:rPr>
        <w:t xml:space="preserve">, quienes </w:t>
      </w:r>
      <w:r w:rsidR="00BE75AE" w:rsidRPr="00E73EBA">
        <w:rPr>
          <w:rFonts w:ascii="Arial" w:hAnsi="Arial" w:cs="Arial"/>
          <w:sz w:val="24"/>
          <w:szCs w:val="24"/>
        </w:rPr>
        <w:t>deberán</w:t>
      </w:r>
      <w:r w:rsidR="006926D8" w:rsidRPr="00E73EBA">
        <w:rPr>
          <w:rFonts w:ascii="Arial" w:hAnsi="Arial" w:cs="Arial"/>
          <w:sz w:val="24"/>
          <w:szCs w:val="24"/>
        </w:rPr>
        <w:t xml:space="preserve"> mantener limpio el frente de su casa y lo</w:t>
      </w:r>
      <w:r w:rsidR="007F3130">
        <w:rPr>
          <w:rFonts w:ascii="Arial" w:hAnsi="Arial" w:cs="Arial"/>
          <w:sz w:val="24"/>
          <w:szCs w:val="24"/>
        </w:rPr>
        <w:t>s</w:t>
      </w:r>
      <w:r w:rsidR="006926D8" w:rsidRPr="00E73EBA">
        <w:rPr>
          <w:rFonts w:ascii="Arial" w:hAnsi="Arial" w:cs="Arial"/>
          <w:sz w:val="24"/>
          <w:szCs w:val="24"/>
        </w:rPr>
        <w:t xml:space="preserve"> predios de su propiedad o posesión.</w:t>
      </w:r>
    </w:p>
    <w:p w14:paraId="0A7DAAC9" w14:textId="08E65A76" w:rsidR="006926D8" w:rsidRPr="00E73EBA" w:rsidRDefault="008679DF" w:rsidP="00DE35A6">
      <w:pPr>
        <w:tabs>
          <w:tab w:val="left" w:pos="5286"/>
        </w:tabs>
        <w:jc w:val="both"/>
        <w:rPr>
          <w:rFonts w:ascii="Arial" w:hAnsi="Arial" w:cs="Arial"/>
          <w:sz w:val="24"/>
          <w:szCs w:val="24"/>
        </w:rPr>
      </w:pPr>
      <w:r>
        <w:rPr>
          <w:rFonts w:ascii="Arial" w:hAnsi="Arial" w:cs="Arial"/>
          <w:b/>
          <w:sz w:val="24"/>
          <w:szCs w:val="24"/>
        </w:rPr>
        <w:t>Artículo 98</w:t>
      </w:r>
      <w:r w:rsidR="006926D8" w:rsidRPr="00E73EBA">
        <w:rPr>
          <w:rFonts w:ascii="Arial" w:hAnsi="Arial" w:cs="Arial"/>
          <w:b/>
          <w:sz w:val="24"/>
          <w:szCs w:val="24"/>
        </w:rPr>
        <w:t xml:space="preserve">.- </w:t>
      </w:r>
      <w:r w:rsidR="006926D8" w:rsidRPr="00E73EBA">
        <w:rPr>
          <w:rFonts w:ascii="Arial" w:hAnsi="Arial" w:cs="Arial"/>
          <w:sz w:val="24"/>
          <w:szCs w:val="24"/>
        </w:rPr>
        <w:t xml:space="preserve">La recolección, traslado, tratamiento y </w:t>
      </w:r>
      <w:r w:rsidR="00BE75AE" w:rsidRPr="00E73EBA">
        <w:rPr>
          <w:rFonts w:ascii="Arial" w:hAnsi="Arial" w:cs="Arial"/>
          <w:sz w:val="24"/>
          <w:szCs w:val="24"/>
        </w:rPr>
        <w:t>disposición</w:t>
      </w:r>
      <w:r w:rsidR="006926D8" w:rsidRPr="00E73EBA">
        <w:rPr>
          <w:rFonts w:ascii="Arial" w:hAnsi="Arial" w:cs="Arial"/>
          <w:sz w:val="24"/>
          <w:szCs w:val="24"/>
        </w:rPr>
        <w:t xml:space="preserve"> final de res</w:t>
      </w:r>
      <w:r w:rsidR="00DE35A6" w:rsidRPr="00E73EBA">
        <w:rPr>
          <w:rFonts w:ascii="Arial" w:hAnsi="Arial" w:cs="Arial"/>
          <w:sz w:val="24"/>
          <w:szCs w:val="24"/>
        </w:rPr>
        <w:t>iduos no peligrosos</w:t>
      </w:r>
      <w:r w:rsidR="006926D8" w:rsidRPr="00E73EBA">
        <w:rPr>
          <w:rFonts w:ascii="Arial" w:hAnsi="Arial" w:cs="Arial"/>
          <w:sz w:val="24"/>
          <w:szCs w:val="24"/>
        </w:rPr>
        <w:t xml:space="preserve"> corresponde al </w:t>
      </w:r>
      <w:r w:rsidR="008C7229">
        <w:rPr>
          <w:rFonts w:ascii="Arial" w:hAnsi="Arial" w:cs="Arial"/>
          <w:sz w:val="24"/>
          <w:szCs w:val="24"/>
        </w:rPr>
        <w:t>Ayuntamiento</w:t>
      </w:r>
      <w:r w:rsidR="00DE35A6" w:rsidRPr="00E73EBA">
        <w:rPr>
          <w:rFonts w:ascii="Arial" w:hAnsi="Arial" w:cs="Arial"/>
          <w:sz w:val="24"/>
          <w:szCs w:val="24"/>
        </w:rPr>
        <w:t>,</w:t>
      </w:r>
      <w:r w:rsidR="006926D8" w:rsidRPr="00E73EBA">
        <w:rPr>
          <w:rFonts w:ascii="Arial" w:hAnsi="Arial" w:cs="Arial"/>
          <w:sz w:val="24"/>
          <w:szCs w:val="24"/>
        </w:rPr>
        <w:t xml:space="preserve"> pero los habitantes del </w:t>
      </w:r>
      <w:r w:rsidR="008C7229">
        <w:rPr>
          <w:rFonts w:ascii="Arial" w:hAnsi="Arial" w:cs="Arial"/>
          <w:sz w:val="24"/>
          <w:szCs w:val="24"/>
        </w:rPr>
        <w:t>Municipio</w:t>
      </w:r>
      <w:r w:rsidR="006926D8" w:rsidRPr="00E73EBA">
        <w:rPr>
          <w:rFonts w:ascii="Arial" w:hAnsi="Arial" w:cs="Arial"/>
          <w:sz w:val="24"/>
          <w:szCs w:val="24"/>
        </w:rPr>
        <w:t xml:space="preserve"> deberán </w:t>
      </w:r>
      <w:r w:rsidR="00DE35A6" w:rsidRPr="00E73EBA">
        <w:rPr>
          <w:rFonts w:ascii="Arial" w:hAnsi="Arial" w:cs="Arial"/>
          <w:sz w:val="24"/>
          <w:szCs w:val="24"/>
        </w:rPr>
        <w:t>colaborar con este servicio</w:t>
      </w:r>
      <w:r w:rsidR="006926D8" w:rsidRPr="00E73EBA">
        <w:rPr>
          <w:rFonts w:ascii="Arial" w:hAnsi="Arial" w:cs="Arial"/>
          <w:sz w:val="24"/>
          <w:szCs w:val="24"/>
        </w:rPr>
        <w:t xml:space="preserve"> depositando la basura en los contene</w:t>
      </w:r>
      <w:r w:rsidR="00DE35A6" w:rsidRPr="00E73EBA">
        <w:rPr>
          <w:rFonts w:ascii="Arial" w:hAnsi="Arial" w:cs="Arial"/>
          <w:sz w:val="24"/>
          <w:szCs w:val="24"/>
        </w:rPr>
        <w:t>dores y/o camiones recolectores;</w:t>
      </w:r>
      <w:r w:rsidR="006926D8" w:rsidRPr="00E73EBA">
        <w:rPr>
          <w:rFonts w:ascii="Arial" w:hAnsi="Arial" w:cs="Arial"/>
          <w:sz w:val="24"/>
          <w:szCs w:val="24"/>
        </w:rPr>
        <w:t xml:space="preserve"> </w:t>
      </w:r>
      <w:r w:rsidR="00BE75AE" w:rsidRPr="00E73EBA">
        <w:rPr>
          <w:rFonts w:ascii="Arial" w:hAnsi="Arial" w:cs="Arial"/>
          <w:sz w:val="24"/>
          <w:szCs w:val="24"/>
        </w:rPr>
        <w:t>así</w:t>
      </w:r>
      <w:r w:rsidR="006926D8" w:rsidRPr="00E73EBA">
        <w:rPr>
          <w:rFonts w:ascii="Arial" w:hAnsi="Arial" w:cs="Arial"/>
          <w:sz w:val="24"/>
          <w:szCs w:val="24"/>
        </w:rPr>
        <w:t xml:space="preserve"> como</w:t>
      </w:r>
      <w:r w:rsidR="00DE35A6" w:rsidRPr="00E73EBA">
        <w:rPr>
          <w:rFonts w:ascii="Arial" w:hAnsi="Arial" w:cs="Arial"/>
          <w:sz w:val="24"/>
          <w:szCs w:val="24"/>
        </w:rPr>
        <w:t>,</w:t>
      </w:r>
      <w:r w:rsidR="006926D8" w:rsidRPr="00E73EBA">
        <w:rPr>
          <w:rFonts w:ascii="Arial" w:hAnsi="Arial" w:cs="Arial"/>
          <w:sz w:val="24"/>
          <w:szCs w:val="24"/>
        </w:rPr>
        <w:t xml:space="preserve"> en los lugares </w:t>
      </w:r>
      <w:r w:rsidR="00BE75AE" w:rsidRPr="00E73EBA">
        <w:rPr>
          <w:rFonts w:ascii="Arial" w:hAnsi="Arial" w:cs="Arial"/>
          <w:sz w:val="24"/>
          <w:szCs w:val="24"/>
        </w:rPr>
        <w:t>destinados</w:t>
      </w:r>
      <w:r w:rsidR="006926D8" w:rsidRPr="00E73EBA">
        <w:rPr>
          <w:rFonts w:ascii="Arial" w:hAnsi="Arial" w:cs="Arial"/>
          <w:sz w:val="24"/>
          <w:szCs w:val="24"/>
        </w:rPr>
        <w:t xml:space="preserve"> por el propio </w:t>
      </w:r>
      <w:r w:rsidR="008C7229">
        <w:rPr>
          <w:rFonts w:ascii="Arial" w:hAnsi="Arial" w:cs="Arial"/>
          <w:sz w:val="24"/>
          <w:szCs w:val="24"/>
        </w:rPr>
        <w:t>Ayuntamiento</w:t>
      </w:r>
      <w:r w:rsidR="006926D8" w:rsidRPr="00E73EBA">
        <w:rPr>
          <w:rFonts w:ascii="Arial" w:hAnsi="Arial" w:cs="Arial"/>
          <w:sz w:val="24"/>
          <w:szCs w:val="24"/>
        </w:rPr>
        <w:t>.</w:t>
      </w:r>
    </w:p>
    <w:p w14:paraId="120DA12A" w14:textId="77777777" w:rsidR="006926D8" w:rsidRPr="002C77FA" w:rsidRDefault="006926D8" w:rsidP="00E061E5">
      <w:pPr>
        <w:pStyle w:val="Ttulo1"/>
        <w:jc w:val="center"/>
        <w:rPr>
          <w:rFonts w:ascii="Arial" w:hAnsi="Arial" w:cs="Arial"/>
          <w:b/>
          <w:color w:val="auto"/>
          <w:sz w:val="24"/>
          <w:szCs w:val="24"/>
        </w:rPr>
      </w:pPr>
      <w:bookmarkStart w:id="54" w:name="_Toc472685603"/>
      <w:r w:rsidRPr="002C77FA">
        <w:rPr>
          <w:rFonts w:ascii="Arial" w:hAnsi="Arial" w:cs="Arial"/>
          <w:b/>
          <w:color w:val="auto"/>
          <w:sz w:val="24"/>
          <w:szCs w:val="24"/>
        </w:rPr>
        <w:t>CAPÍTULO VI</w:t>
      </w:r>
      <w:bookmarkEnd w:id="54"/>
    </w:p>
    <w:p w14:paraId="2FEC7EF3" w14:textId="77777777" w:rsidR="006926D8" w:rsidRDefault="006926D8" w:rsidP="00E061E5">
      <w:pPr>
        <w:pStyle w:val="Ttulo1"/>
        <w:jc w:val="center"/>
        <w:rPr>
          <w:rFonts w:ascii="Arial" w:hAnsi="Arial" w:cs="Arial"/>
          <w:b/>
          <w:color w:val="auto"/>
          <w:sz w:val="24"/>
          <w:szCs w:val="24"/>
        </w:rPr>
      </w:pPr>
      <w:bookmarkStart w:id="55" w:name="_Toc472685604"/>
      <w:r w:rsidRPr="002C77FA">
        <w:rPr>
          <w:rFonts w:ascii="Arial" w:hAnsi="Arial" w:cs="Arial"/>
          <w:b/>
          <w:color w:val="auto"/>
          <w:sz w:val="24"/>
          <w:szCs w:val="24"/>
        </w:rPr>
        <w:t>MERCADOS</w:t>
      </w:r>
      <w:bookmarkEnd w:id="55"/>
    </w:p>
    <w:p w14:paraId="79FB180A" w14:textId="77777777" w:rsidR="0076066D" w:rsidRPr="0076066D" w:rsidRDefault="0076066D" w:rsidP="0076066D"/>
    <w:p w14:paraId="1ECEEB70" w14:textId="4C3E6932" w:rsidR="006926D8" w:rsidRPr="00E73EBA" w:rsidRDefault="008679DF" w:rsidP="0070634A">
      <w:pPr>
        <w:tabs>
          <w:tab w:val="left" w:pos="5286"/>
        </w:tabs>
        <w:jc w:val="both"/>
        <w:rPr>
          <w:rFonts w:ascii="Arial" w:hAnsi="Arial" w:cs="Arial"/>
          <w:sz w:val="24"/>
          <w:szCs w:val="24"/>
        </w:rPr>
      </w:pPr>
      <w:r>
        <w:rPr>
          <w:rFonts w:ascii="Arial" w:hAnsi="Arial" w:cs="Arial"/>
          <w:b/>
          <w:sz w:val="24"/>
          <w:szCs w:val="24"/>
        </w:rPr>
        <w:t>Artículo 99</w:t>
      </w:r>
      <w:r w:rsidR="006926D8" w:rsidRPr="00E73EBA">
        <w:rPr>
          <w:rFonts w:ascii="Arial" w:hAnsi="Arial" w:cs="Arial"/>
          <w:b/>
          <w:sz w:val="24"/>
          <w:szCs w:val="24"/>
        </w:rPr>
        <w:t>.-</w:t>
      </w:r>
      <w:r w:rsidR="006926D8" w:rsidRPr="00E73EBA">
        <w:rPr>
          <w:rFonts w:ascii="Arial" w:hAnsi="Arial" w:cs="Arial"/>
          <w:sz w:val="24"/>
          <w:szCs w:val="24"/>
        </w:rPr>
        <w:t xml:space="preserve"> La actividad comercial en sitios públicos, mercados y anexos, dentro </w:t>
      </w:r>
      <w:r w:rsidR="007F3130">
        <w:rPr>
          <w:rFonts w:ascii="Arial" w:hAnsi="Arial" w:cs="Arial"/>
          <w:sz w:val="24"/>
          <w:szCs w:val="24"/>
        </w:rPr>
        <w:t>del territorio municipal quedará</w:t>
      </w:r>
      <w:r w:rsidR="006926D8" w:rsidRPr="00E73EBA">
        <w:rPr>
          <w:rFonts w:ascii="Arial" w:hAnsi="Arial" w:cs="Arial"/>
          <w:sz w:val="24"/>
          <w:szCs w:val="24"/>
        </w:rPr>
        <w:t xml:space="preserve"> sujeta a la normatividad vigente y a las disposiciones que en lo particular emita el </w:t>
      </w:r>
      <w:r w:rsidR="008C7229">
        <w:rPr>
          <w:rFonts w:ascii="Arial" w:hAnsi="Arial" w:cs="Arial"/>
          <w:sz w:val="24"/>
          <w:szCs w:val="24"/>
        </w:rPr>
        <w:t>Ayuntamiento</w:t>
      </w:r>
      <w:r w:rsidR="006926D8" w:rsidRPr="00E73EBA">
        <w:rPr>
          <w:rFonts w:ascii="Arial" w:hAnsi="Arial" w:cs="Arial"/>
          <w:sz w:val="24"/>
          <w:szCs w:val="24"/>
        </w:rPr>
        <w:t>.</w:t>
      </w:r>
    </w:p>
    <w:p w14:paraId="032AD789" w14:textId="42627363" w:rsidR="006926D8" w:rsidRPr="00E73EBA" w:rsidRDefault="008679DF" w:rsidP="0070634A">
      <w:pPr>
        <w:tabs>
          <w:tab w:val="left" w:pos="5286"/>
        </w:tabs>
        <w:jc w:val="both"/>
        <w:rPr>
          <w:rFonts w:ascii="Arial" w:hAnsi="Arial" w:cs="Arial"/>
          <w:sz w:val="24"/>
          <w:szCs w:val="24"/>
        </w:rPr>
      </w:pPr>
      <w:r>
        <w:rPr>
          <w:rFonts w:ascii="Arial" w:hAnsi="Arial" w:cs="Arial"/>
          <w:b/>
          <w:sz w:val="24"/>
          <w:szCs w:val="24"/>
        </w:rPr>
        <w:t>Artículo 100</w:t>
      </w:r>
      <w:r w:rsidR="006926D8" w:rsidRPr="00E73EBA">
        <w:rPr>
          <w:rFonts w:ascii="Arial" w:hAnsi="Arial" w:cs="Arial"/>
          <w:b/>
          <w:sz w:val="24"/>
          <w:szCs w:val="24"/>
        </w:rPr>
        <w:t>.-</w:t>
      </w:r>
      <w:r w:rsidR="006926D8" w:rsidRPr="00E73EBA">
        <w:rPr>
          <w:rFonts w:ascii="Arial" w:hAnsi="Arial" w:cs="Arial"/>
          <w:sz w:val="24"/>
          <w:szCs w:val="24"/>
        </w:rPr>
        <w:t xml:space="preserve"> </w:t>
      </w:r>
      <w:r w:rsidR="00BE75AE" w:rsidRPr="00E73EBA">
        <w:rPr>
          <w:rFonts w:ascii="Arial" w:hAnsi="Arial" w:cs="Arial"/>
          <w:sz w:val="24"/>
          <w:szCs w:val="24"/>
        </w:rPr>
        <w:t>Cualquier</w:t>
      </w:r>
      <w:r w:rsidR="006926D8" w:rsidRPr="00E73EBA">
        <w:rPr>
          <w:rFonts w:ascii="Arial" w:hAnsi="Arial" w:cs="Arial"/>
          <w:sz w:val="24"/>
          <w:szCs w:val="24"/>
        </w:rPr>
        <w:t xml:space="preserve"> actividad comercial o de servicio, que se realice dentro del territorio mun</w:t>
      </w:r>
      <w:r w:rsidR="00B4164C" w:rsidRPr="00E73EBA">
        <w:rPr>
          <w:rFonts w:ascii="Arial" w:hAnsi="Arial" w:cs="Arial"/>
          <w:sz w:val="24"/>
          <w:szCs w:val="24"/>
        </w:rPr>
        <w:t xml:space="preserve">icipal, </w:t>
      </w:r>
      <w:r w:rsidR="00BE75AE" w:rsidRPr="00E73EBA">
        <w:rPr>
          <w:rFonts w:ascii="Arial" w:hAnsi="Arial" w:cs="Arial"/>
          <w:sz w:val="24"/>
          <w:szCs w:val="24"/>
        </w:rPr>
        <w:t>requerirá</w:t>
      </w:r>
      <w:r w:rsidR="00B4164C" w:rsidRPr="00E73EBA">
        <w:rPr>
          <w:rFonts w:ascii="Arial" w:hAnsi="Arial" w:cs="Arial"/>
          <w:sz w:val="24"/>
          <w:szCs w:val="24"/>
        </w:rPr>
        <w:t xml:space="preserve"> sin excepción alguna, licencia de funcionamiento, otorgada </w:t>
      </w:r>
      <w:r w:rsidR="005266D7" w:rsidRPr="00E73EBA">
        <w:rPr>
          <w:rFonts w:ascii="Arial" w:hAnsi="Arial" w:cs="Arial"/>
          <w:sz w:val="24"/>
          <w:szCs w:val="24"/>
        </w:rPr>
        <w:t>por</w:t>
      </w:r>
      <w:r w:rsidR="00B4164C" w:rsidRPr="00E73EBA">
        <w:rPr>
          <w:rFonts w:ascii="Arial" w:hAnsi="Arial" w:cs="Arial"/>
          <w:sz w:val="24"/>
          <w:szCs w:val="24"/>
        </w:rPr>
        <w:t xml:space="preserve"> el </w:t>
      </w:r>
      <w:r w:rsidR="008C7229">
        <w:rPr>
          <w:rFonts w:ascii="Arial" w:hAnsi="Arial" w:cs="Arial"/>
          <w:sz w:val="24"/>
          <w:szCs w:val="24"/>
        </w:rPr>
        <w:t>Ayuntamiento</w:t>
      </w:r>
      <w:r w:rsidR="00B4164C" w:rsidRPr="00E73EBA">
        <w:rPr>
          <w:rFonts w:ascii="Arial" w:hAnsi="Arial" w:cs="Arial"/>
          <w:sz w:val="24"/>
          <w:szCs w:val="24"/>
        </w:rPr>
        <w:t>, a través de las áreas competentes, y no tendrá vigencia mayor a un año; y si el comerciante o prestador del servicio desea continuar realizando su activi</w:t>
      </w:r>
      <w:r w:rsidR="00302BE8" w:rsidRPr="00E73EBA">
        <w:rPr>
          <w:rFonts w:ascii="Arial" w:hAnsi="Arial" w:cs="Arial"/>
          <w:sz w:val="24"/>
          <w:szCs w:val="24"/>
        </w:rPr>
        <w:t>dad, deberá renovar su licencia;</w:t>
      </w:r>
      <w:r w:rsidR="00B4164C" w:rsidRPr="00E73EBA">
        <w:rPr>
          <w:rFonts w:ascii="Arial" w:hAnsi="Arial" w:cs="Arial"/>
          <w:sz w:val="24"/>
          <w:szCs w:val="24"/>
        </w:rPr>
        <w:t xml:space="preserve"> la cual</w:t>
      </w:r>
      <w:r w:rsidR="00302BE8" w:rsidRPr="00E73EBA">
        <w:rPr>
          <w:rFonts w:ascii="Arial" w:hAnsi="Arial" w:cs="Arial"/>
          <w:sz w:val="24"/>
          <w:szCs w:val="24"/>
        </w:rPr>
        <w:t>,</w:t>
      </w:r>
      <w:r w:rsidR="00B4164C" w:rsidRPr="00E73EBA">
        <w:rPr>
          <w:rFonts w:ascii="Arial" w:hAnsi="Arial" w:cs="Arial"/>
          <w:sz w:val="24"/>
          <w:szCs w:val="24"/>
        </w:rPr>
        <w:t xml:space="preserve"> contendrá las </w:t>
      </w:r>
      <w:r w:rsidR="005266D7" w:rsidRPr="00E73EBA">
        <w:rPr>
          <w:rFonts w:ascii="Arial" w:hAnsi="Arial" w:cs="Arial"/>
          <w:sz w:val="24"/>
          <w:szCs w:val="24"/>
        </w:rPr>
        <w:t>especificaciones</w:t>
      </w:r>
      <w:r w:rsidR="00B4164C" w:rsidRPr="00E73EBA">
        <w:rPr>
          <w:rFonts w:ascii="Arial" w:hAnsi="Arial" w:cs="Arial"/>
          <w:sz w:val="24"/>
          <w:szCs w:val="24"/>
        </w:rPr>
        <w:t xml:space="preserve"> y condiciones para su </w:t>
      </w:r>
      <w:r w:rsidR="00BE75AE" w:rsidRPr="00E73EBA">
        <w:rPr>
          <w:rFonts w:ascii="Arial" w:hAnsi="Arial" w:cs="Arial"/>
          <w:sz w:val="24"/>
          <w:szCs w:val="24"/>
        </w:rPr>
        <w:t>ejercicio</w:t>
      </w:r>
      <w:r w:rsidR="00B4164C" w:rsidRPr="00E73EBA">
        <w:rPr>
          <w:rFonts w:ascii="Arial" w:hAnsi="Arial" w:cs="Arial"/>
          <w:sz w:val="24"/>
          <w:szCs w:val="24"/>
        </w:rPr>
        <w:t>.</w:t>
      </w:r>
    </w:p>
    <w:p w14:paraId="1D9B4234" w14:textId="284B5255" w:rsidR="00B4164C" w:rsidRPr="00E73EBA" w:rsidRDefault="008679DF" w:rsidP="0070634A">
      <w:pPr>
        <w:tabs>
          <w:tab w:val="left" w:pos="5286"/>
        </w:tabs>
        <w:jc w:val="both"/>
        <w:rPr>
          <w:rFonts w:ascii="Arial" w:hAnsi="Arial" w:cs="Arial"/>
          <w:sz w:val="24"/>
          <w:szCs w:val="24"/>
        </w:rPr>
      </w:pPr>
      <w:r>
        <w:rPr>
          <w:rFonts w:ascii="Arial" w:hAnsi="Arial" w:cs="Arial"/>
          <w:b/>
          <w:sz w:val="24"/>
          <w:szCs w:val="24"/>
        </w:rPr>
        <w:t>Artículo 101</w:t>
      </w:r>
      <w:r w:rsidR="00B4164C" w:rsidRPr="00E73EBA">
        <w:rPr>
          <w:rFonts w:ascii="Arial" w:hAnsi="Arial" w:cs="Arial"/>
          <w:b/>
          <w:sz w:val="24"/>
          <w:szCs w:val="24"/>
        </w:rPr>
        <w:t>.-</w:t>
      </w:r>
      <w:r w:rsidR="00B4164C" w:rsidRPr="00E73EBA">
        <w:rPr>
          <w:rFonts w:ascii="Arial" w:hAnsi="Arial" w:cs="Arial"/>
          <w:sz w:val="24"/>
          <w:szCs w:val="24"/>
        </w:rPr>
        <w:t xml:space="preserve"> El </w:t>
      </w:r>
      <w:r w:rsidR="008C7229">
        <w:rPr>
          <w:rFonts w:ascii="Arial" w:hAnsi="Arial" w:cs="Arial"/>
          <w:sz w:val="24"/>
          <w:szCs w:val="24"/>
        </w:rPr>
        <w:t>Ayuntamiento</w:t>
      </w:r>
      <w:r w:rsidR="00B4164C" w:rsidRPr="00E73EBA">
        <w:rPr>
          <w:rFonts w:ascii="Arial" w:hAnsi="Arial" w:cs="Arial"/>
          <w:sz w:val="24"/>
          <w:szCs w:val="24"/>
        </w:rPr>
        <w:t xml:space="preserve"> a </w:t>
      </w:r>
      <w:r w:rsidR="00302BE8" w:rsidRPr="00E73EBA">
        <w:rPr>
          <w:rFonts w:ascii="Arial" w:hAnsi="Arial" w:cs="Arial"/>
          <w:sz w:val="24"/>
          <w:szCs w:val="24"/>
        </w:rPr>
        <w:t>través de las áreas respectivas</w:t>
      </w:r>
      <w:r w:rsidR="00B4164C" w:rsidRPr="00E73EBA">
        <w:rPr>
          <w:rFonts w:ascii="Arial" w:hAnsi="Arial" w:cs="Arial"/>
          <w:sz w:val="24"/>
          <w:szCs w:val="24"/>
        </w:rPr>
        <w:t xml:space="preserve"> tendrá l</w:t>
      </w:r>
      <w:r w:rsidR="00302BE8" w:rsidRPr="00E73EBA">
        <w:rPr>
          <w:rFonts w:ascii="Arial" w:hAnsi="Arial" w:cs="Arial"/>
          <w:sz w:val="24"/>
          <w:szCs w:val="24"/>
        </w:rPr>
        <w:t>a</w:t>
      </w:r>
      <w:r w:rsidR="00B4164C" w:rsidRPr="00E73EBA">
        <w:rPr>
          <w:rFonts w:ascii="Arial" w:hAnsi="Arial" w:cs="Arial"/>
          <w:sz w:val="24"/>
          <w:szCs w:val="24"/>
        </w:rPr>
        <w:t xml:space="preserve"> facultad de cambiar de lugar las casetas, alac</w:t>
      </w:r>
      <w:r w:rsidR="00302BE8" w:rsidRPr="00E73EBA">
        <w:rPr>
          <w:rFonts w:ascii="Arial" w:hAnsi="Arial" w:cs="Arial"/>
          <w:sz w:val="24"/>
          <w:szCs w:val="24"/>
        </w:rPr>
        <w:t>enas, puestos fijos o semifijos</w:t>
      </w:r>
      <w:r w:rsidR="00B4164C" w:rsidRPr="00E73EBA">
        <w:rPr>
          <w:rFonts w:ascii="Arial" w:hAnsi="Arial" w:cs="Arial"/>
          <w:sz w:val="24"/>
          <w:szCs w:val="24"/>
        </w:rPr>
        <w:t xml:space="preserve"> a </w:t>
      </w:r>
      <w:r w:rsidR="005266D7" w:rsidRPr="00E73EBA">
        <w:rPr>
          <w:rFonts w:ascii="Arial" w:hAnsi="Arial" w:cs="Arial"/>
          <w:sz w:val="24"/>
          <w:szCs w:val="24"/>
        </w:rPr>
        <w:t>cualquier</w:t>
      </w:r>
      <w:r w:rsidR="00B4164C" w:rsidRPr="00E73EBA">
        <w:rPr>
          <w:rFonts w:ascii="Arial" w:hAnsi="Arial" w:cs="Arial"/>
          <w:sz w:val="24"/>
          <w:szCs w:val="24"/>
        </w:rPr>
        <w:t xml:space="preserve"> otro s</w:t>
      </w:r>
      <w:r w:rsidR="001C7454" w:rsidRPr="00E73EBA">
        <w:rPr>
          <w:rFonts w:ascii="Arial" w:hAnsi="Arial" w:cs="Arial"/>
          <w:sz w:val="24"/>
          <w:szCs w:val="24"/>
        </w:rPr>
        <w:t>itio indicado a los interesados</w:t>
      </w:r>
      <w:r w:rsidR="00B4164C" w:rsidRPr="00E73EBA">
        <w:rPr>
          <w:rFonts w:ascii="Arial" w:hAnsi="Arial" w:cs="Arial"/>
          <w:sz w:val="24"/>
          <w:szCs w:val="24"/>
        </w:rPr>
        <w:t xml:space="preserve"> para no entorpecer el libre </w:t>
      </w:r>
      <w:r w:rsidR="005266D7" w:rsidRPr="00E73EBA">
        <w:rPr>
          <w:rFonts w:ascii="Arial" w:hAnsi="Arial" w:cs="Arial"/>
          <w:sz w:val="24"/>
          <w:szCs w:val="24"/>
        </w:rPr>
        <w:t>tránsito</w:t>
      </w:r>
      <w:r w:rsidR="00B4164C" w:rsidRPr="00E73EBA">
        <w:rPr>
          <w:rFonts w:ascii="Arial" w:hAnsi="Arial" w:cs="Arial"/>
          <w:sz w:val="24"/>
          <w:szCs w:val="24"/>
        </w:rPr>
        <w:t xml:space="preserve"> de vehículos y peatones y no afectar la imagen urbana</w:t>
      </w:r>
      <w:r w:rsidR="00495A2E" w:rsidRPr="00E73EBA">
        <w:rPr>
          <w:rFonts w:ascii="Arial" w:hAnsi="Arial" w:cs="Arial"/>
          <w:sz w:val="24"/>
          <w:szCs w:val="24"/>
        </w:rPr>
        <w:t>.</w:t>
      </w:r>
    </w:p>
    <w:p w14:paraId="68479327" w14:textId="72588ACC" w:rsidR="00495A2E" w:rsidRPr="00E73EBA" w:rsidRDefault="008679DF" w:rsidP="0070634A">
      <w:pPr>
        <w:tabs>
          <w:tab w:val="left" w:pos="5286"/>
        </w:tabs>
        <w:jc w:val="both"/>
        <w:rPr>
          <w:rFonts w:ascii="Arial" w:hAnsi="Arial" w:cs="Arial"/>
          <w:sz w:val="24"/>
          <w:szCs w:val="24"/>
        </w:rPr>
      </w:pPr>
      <w:r>
        <w:rPr>
          <w:rFonts w:ascii="Arial" w:hAnsi="Arial" w:cs="Arial"/>
          <w:b/>
          <w:sz w:val="24"/>
          <w:szCs w:val="24"/>
        </w:rPr>
        <w:t>Artículo 102</w:t>
      </w:r>
      <w:r w:rsidR="00495A2E" w:rsidRPr="00E73EBA">
        <w:rPr>
          <w:rFonts w:ascii="Arial" w:hAnsi="Arial" w:cs="Arial"/>
          <w:b/>
          <w:sz w:val="24"/>
          <w:szCs w:val="24"/>
        </w:rPr>
        <w:t>.-</w:t>
      </w:r>
      <w:r w:rsidR="00495A2E" w:rsidRPr="00E73EBA">
        <w:rPr>
          <w:rFonts w:ascii="Arial" w:hAnsi="Arial" w:cs="Arial"/>
          <w:sz w:val="24"/>
          <w:szCs w:val="24"/>
        </w:rPr>
        <w:t xml:space="preserve"> Los encargados tendrán la obligación de conservar en perfecto estado de aseo sus locales y el área donde se ubican los mismos.</w:t>
      </w:r>
    </w:p>
    <w:p w14:paraId="1CE53897" w14:textId="1C51E2C2" w:rsidR="00495A2E" w:rsidRPr="00E73EBA" w:rsidRDefault="008679DF" w:rsidP="00495A2E">
      <w:pPr>
        <w:tabs>
          <w:tab w:val="left" w:pos="5286"/>
        </w:tabs>
        <w:jc w:val="both"/>
        <w:rPr>
          <w:rFonts w:ascii="Arial" w:hAnsi="Arial" w:cs="Arial"/>
          <w:sz w:val="24"/>
          <w:szCs w:val="24"/>
        </w:rPr>
      </w:pPr>
      <w:r>
        <w:rPr>
          <w:rFonts w:ascii="Arial" w:hAnsi="Arial" w:cs="Arial"/>
          <w:b/>
          <w:sz w:val="24"/>
          <w:szCs w:val="24"/>
        </w:rPr>
        <w:t>Artículo 103</w:t>
      </w:r>
      <w:r w:rsidR="00495A2E" w:rsidRPr="00E73EBA">
        <w:rPr>
          <w:rFonts w:ascii="Arial" w:hAnsi="Arial" w:cs="Arial"/>
          <w:b/>
          <w:sz w:val="24"/>
          <w:szCs w:val="24"/>
        </w:rPr>
        <w:t>.-</w:t>
      </w:r>
      <w:r w:rsidR="00495A2E" w:rsidRPr="00E73EBA">
        <w:rPr>
          <w:rFonts w:ascii="Arial" w:hAnsi="Arial" w:cs="Arial"/>
          <w:sz w:val="24"/>
          <w:szCs w:val="24"/>
        </w:rPr>
        <w:t xml:space="preserve"> </w:t>
      </w:r>
      <w:r w:rsidR="00F1786C" w:rsidRPr="00E73EBA">
        <w:rPr>
          <w:rFonts w:ascii="Arial" w:hAnsi="Arial" w:cs="Arial"/>
          <w:sz w:val="24"/>
          <w:szCs w:val="24"/>
        </w:rPr>
        <w:t>Los tianguis o merc</w:t>
      </w:r>
      <w:r w:rsidR="00302BE8" w:rsidRPr="00E73EBA">
        <w:rPr>
          <w:rFonts w:ascii="Arial" w:hAnsi="Arial" w:cs="Arial"/>
          <w:sz w:val="24"/>
          <w:szCs w:val="24"/>
        </w:rPr>
        <w:t>ados eventuales que se instalen</w:t>
      </w:r>
      <w:r w:rsidR="00F1786C" w:rsidRPr="00E73EBA">
        <w:rPr>
          <w:rFonts w:ascii="Arial" w:hAnsi="Arial" w:cs="Arial"/>
          <w:sz w:val="24"/>
          <w:szCs w:val="24"/>
        </w:rPr>
        <w:t xml:space="preserve"> se sujetaran a las </w:t>
      </w:r>
      <w:r w:rsidR="005266D7" w:rsidRPr="00E73EBA">
        <w:rPr>
          <w:rFonts w:ascii="Arial" w:hAnsi="Arial" w:cs="Arial"/>
          <w:sz w:val="24"/>
          <w:szCs w:val="24"/>
        </w:rPr>
        <w:t>disposiciones</w:t>
      </w:r>
      <w:r w:rsidR="00F1786C" w:rsidRPr="00E73EBA">
        <w:rPr>
          <w:rFonts w:ascii="Arial" w:hAnsi="Arial" w:cs="Arial"/>
          <w:sz w:val="24"/>
          <w:szCs w:val="24"/>
        </w:rPr>
        <w:t xml:space="preserve"> que acuerde el </w:t>
      </w:r>
      <w:r w:rsidR="00093CBF">
        <w:rPr>
          <w:rFonts w:ascii="Arial" w:hAnsi="Arial" w:cs="Arial"/>
          <w:sz w:val="24"/>
          <w:szCs w:val="24"/>
        </w:rPr>
        <w:t>Presidente</w:t>
      </w:r>
      <w:r w:rsidR="00F1786C" w:rsidRPr="00E73EBA">
        <w:rPr>
          <w:rFonts w:ascii="Arial" w:hAnsi="Arial" w:cs="Arial"/>
          <w:sz w:val="24"/>
          <w:szCs w:val="24"/>
        </w:rPr>
        <w:t xml:space="preserve"> </w:t>
      </w:r>
      <w:r w:rsidR="005266D7" w:rsidRPr="00E73EBA">
        <w:rPr>
          <w:rFonts w:ascii="Arial" w:hAnsi="Arial" w:cs="Arial"/>
          <w:sz w:val="24"/>
          <w:szCs w:val="24"/>
        </w:rPr>
        <w:t>Municipal</w:t>
      </w:r>
      <w:r w:rsidR="001C7454" w:rsidRPr="00E73EBA">
        <w:rPr>
          <w:rFonts w:ascii="Arial" w:hAnsi="Arial" w:cs="Arial"/>
          <w:sz w:val="24"/>
          <w:szCs w:val="24"/>
        </w:rPr>
        <w:t xml:space="preserve"> y demás disposiciones aplicables</w:t>
      </w:r>
      <w:r w:rsidR="00F1786C" w:rsidRPr="00E73EBA">
        <w:rPr>
          <w:rFonts w:ascii="Arial" w:hAnsi="Arial" w:cs="Arial"/>
          <w:sz w:val="24"/>
          <w:szCs w:val="24"/>
        </w:rPr>
        <w:t>.</w:t>
      </w:r>
    </w:p>
    <w:p w14:paraId="20B8CCED" w14:textId="7A0B4D75" w:rsidR="00F1786C" w:rsidRPr="00E73EBA" w:rsidRDefault="008679DF" w:rsidP="00495A2E">
      <w:pPr>
        <w:tabs>
          <w:tab w:val="left" w:pos="5286"/>
        </w:tabs>
        <w:jc w:val="both"/>
        <w:rPr>
          <w:rFonts w:ascii="Arial" w:hAnsi="Arial" w:cs="Arial"/>
          <w:sz w:val="24"/>
          <w:szCs w:val="24"/>
        </w:rPr>
      </w:pPr>
      <w:r>
        <w:rPr>
          <w:rFonts w:ascii="Arial" w:hAnsi="Arial" w:cs="Arial"/>
          <w:b/>
          <w:sz w:val="24"/>
          <w:szCs w:val="24"/>
        </w:rPr>
        <w:lastRenderedPageBreak/>
        <w:t>Artículo 104</w:t>
      </w:r>
      <w:r w:rsidR="00F1786C" w:rsidRPr="00E73EBA">
        <w:rPr>
          <w:rFonts w:ascii="Arial" w:hAnsi="Arial" w:cs="Arial"/>
          <w:b/>
          <w:sz w:val="24"/>
          <w:szCs w:val="24"/>
        </w:rPr>
        <w:t>.-</w:t>
      </w:r>
      <w:r w:rsidR="00F1786C" w:rsidRPr="00E73EBA">
        <w:rPr>
          <w:rFonts w:ascii="Arial" w:hAnsi="Arial" w:cs="Arial"/>
          <w:sz w:val="24"/>
          <w:szCs w:val="24"/>
        </w:rPr>
        <w:t xml:space="preserve"> Los inspectores y cobradores de los mercados y de piso de plaza, tendrán las atribuciones y facult</w:t>
      </w:r>
      <w:r w:rsidR="0006066C" w:rsidRPr="00E73EBA">
        <w:rPr>
          <w:rFonts w:ascii="Arial" w:hAnsi="Arial" w:cs="Arial"/>
          <w:sz w:val="24"/>
          <w:szCs w:val="24"/>
        </w:rPr>
        <w:t xml:space="preserve">ades que señale el </w:t>
      </w:r>
      <w:r w:rsidR="008C7229">
        <w:rPr>
          <w:rFonts w:ascii="Arial" w:hAnsi="Arial" w:cs="Arial"/>
          <w:sz w:val="24"/>
          <w:szCs w:val="24"/>
        </w:rPr>
        <w:t>Ayuntamiento</w:t>
      </w:r>
      <w:r w:rsidR="0006066C" w:rsidRPr="00E73EBA">
        <w:rPr>
          <w:rFonts w:ascii="Arial" w:hAnsi="Arial" w:cs="Arial"/>
          <w:sz w:val="24"/>
          <w:szCs w:val="24"/>
        </w:rPr>
        <w:t>;</w:t>
      </w:r>
      <w:r w:rsidR="00F1786C" w:rsidRPr="00E73EBA">
        <w:rPr>
          <w:rFonts w:ascii="Arial" w:hAnsi="Arial" w:cs="Arial"/>
          <w:sz w:val="24"/>
          <w:szCs w:val="24"/>
        </w:rPr>
        <w:t xml:space="preserve"> pero en todo caso, deberán tratar a los causantes con cortesía y la atención necesaria, los acusantes y </w:t>
      </w:r>
      <w:r w:rsidR="005266D7" w:rsidRPr="00E73EBA">
        <w:rPr>
          <w:rFonts w:ascii="Arial" w:hAnsi="Arial" w:cs="Arial"/>
          <w:sz w:val="24"/>
          <w:szCs w:val="24"/>
        </w:rPr>
        <w:t>público</w:t>
      </w:r>
      <w:r w:rsidR="00F1786C" w:rsidRPr="00E73EBA">
        <w:rPr>
          <w:rFonts w:ascii="Arial" w:hAnsi="Arial" w:cs="Arial"/>
          <w:sz w:val="24"/>
          <w:szCs w:val="24"/>
        </w:rPr>
        <w:t xml:space="preserve"> en general tiene el derecho de hacer del </w:t>
      </w:r>
      <w:r w:rsidR="005266D7" w:rsidRPr="00E73EBA">
        <w:rPr>
          <w:rFonts w:ascii="Arial" w:hAnsi="Arial" w:cs="Arial"/>
          <w:sz w:val="24"/>
          <w:szCs w:val="24"/>
        </w:rPr>
        <w:t>conocimiento</w:t>
      </w:r>
      <w:r w:rsidR="00F1786C" w:rsidRPr="00E73EBA">
        <w:rPr>
          <w:rFonts w:ascii="Arial" w:hAnsi="Arial" w:cs="Arial"/>
          <w:sz w:val="24"/>
          <w:szCs w:val="24"/>
        </w:rPr>
        <w:t xml:space="preserve"> del </w:t>
      </w:r>
      <w:r w:rsidR="00093CBF">
        <w:rPr>
          <w:rFonts w:ascii="Arial" w:hAnsi="Arial" w:cs="Arial"/>
          <w:sz w:val="24"/>
          <w:szCs w:val="24"/>
        </w:rPr>
        <w:t>Presidente</w:t>
      </w:r>
      <w:r w:rsidR="00F1786C" w:rsidRPr="00E73EBA">
        <w:rPr>
          <w:rFonts w:ascii="Arial" w:hAnsi="Arial" w:cs="Arial"/>
          <w:sz w:val="24"/>
          <w:szCs w:val="24"/>
        </w:rPr>
        <w:t xml:space="preserve"> </w:t>
      </w:r>
      <w:r w:rsidR="005266D7" w:rsidRPr="00E73EBA">
        <w:rPr>
          <w:rFonts w:ascii="Arial" w:hAnsi="Arial" w:cs="Arial"/>
          <w:sz w:val="24"/>
          <w:szCs w:val="24"/>
        </w:rPr>
        <w:t>Municipal</w:t>
      </w:r>
      <w:r w:rsidR="00F1786C" w:rsidRPr="00E73EBA">
        <w:rPr>
          <w:rFonts w:ascii="Arial" w:hAnsi="Arial" w:cs="Arial"/>
          <w:sz w:val="24"/>
          <w:szCs w:val="24"/>
        </w:rPr>
        <w:t xml:space="preserve"> las irregularidades que los empleados mencionados cometan en el </w:t>
      </w:r>
      <w:r w:rsidR="005266D7" w:rsidRPr="00E73EBA">
        <w:rPr>
          <w:rFonts w:ascii="Arial" w:hAnsi="Arial" w:cs="Arial"/>
          <w:sz w:val="24"/>
          <w:szCs w:val="24"/>
        </w:rPr>
        <w:t>desempeño</w:t>
      </w:r>
      <w:r w:rsidR="00F1786C" w:rsidRPr="00E73EBA">
        <w:rPr>
          <w:rFonts w:ascii="Arial" w:hAnsi="Arial" w:cs="Arial"/>
          <w:sz w:val="24"/>
          <w:szCs w:val="24"/>
        </w:rPr>
        <w:t xml:space="preserve"> de </w:t>
      </w:r>
      <w:r w:rsidR="005266D7" w:rsidRPr="00E73EBA">
        <w:rPr>
          <w:rFonts w:ascii="Arial" w:hAnsi="Arial" w:cs="Arial"/>
          <w:sz w:val="24"/>
          <w:szCs w:val="24"/>
        </w:rPr>
        <w:t>sus</w:t>
      </w:r>
      <w:r w:rsidR="00F1786C" w:rsidRPr="00E73EBA">
        <w:rPr>
          <w:rFonts w:ascii="Arial" w:hAnsi="Arial" w:cs="Arial"/>
          <w:sz w:val="24"/>
          <w:szCs w:val="24"/>
        </w:rPr>
        <w:t xml:space="preserve"> funciones.</w:t>
      </w:r>
    </w:p>
    <w:p w14:paraId="6C9A724B" w14:textId="5AEF76A8" w:rsidR="00F1786C" w:rsidRPr="00E73EBA" w:rsidRDefault="00F1786C" w:rsidP="00495A2E">
      <w:pPr>
        <w:tabs>
          <w:tab w:val="left" w:pos="5286"/>
        </w:tabs>
        <w:jc w:val="both"/>
        <w:rPr>
          <w:rFonts w:ascii="Arial" w:hAnsi="Arial" w:cs="Arial"/>
          <w:sz w:val="24"/>
          <w:szCs w:val="24"/>
        </w:rPr>
      </w:pPr>
      <w:r w:rsidRPr="00E73EBA">
        <w:rPr>
          <w:rFonts w:ascii="Arial" w:hAnsi="Arial" w:cs="Arial"/>
          <w:b/>
          <w:sz w:val="24"/>
          <w:szCs w:val="24"/>
        </w:rPr>
        <w:t>Artículo 10</w:t>
      </w:r>
      <w:r w:rsidR="008679DF">
        <w:rPr>
          <w:rFonts w:ascii="Arial" w:hAnsi="Arial" w:cs="Arial"/>
          <w:b/>
          <w:sz w:val="24"/>
          <w:szCs w:val="24"/>
        </w:rPr>
        <w:t>5</w:t>
      </w:r>
      <w:r w:rsidRPr="00E73EBA">
        <w:rPr>
          <w:rFonts w:ascii="Arial" w:hAnsi="Arial" w:cs="Arial"/>
          <w:b/>
          <w:sz w:val="24"/>
          <w:szCs w:val="24"/>
        </w:rPr>
        <w:t>.-</w:t>
      </w:r>
      <w:r w:rsidRPr="00E73EBA">
        <w:rPr>
          <w:rFonts w:ascii="Arial" w:hAnsi="Arial" w:cs="Arial"/>
          <w:sz w:val="24"/>
          <w:szCs w:val="24"/>
        </w:rPr>
        <w:t xml:space="preserve"> Los comprobantes para el cobro del derecho por el uso de vías, plazas públicas o áre</w:t>
      </w:r>
      <w:r w:rsidR="00517BF0" w:rsidRPr="00E73EBA">
        <w:rPr>
          <w:rFonts w:ascii="Arial" w:hAnsi="Arial" w:cs="Arial"/>
          <w:sz w:val="24"/>
          <w:szCs w:val="24"/>
        </w:rPr>
        <w:t xml:space="preserve">as de uso común, </w:t>
      </w:r>
      <w:r w:rsidRPr="00E73EBA">
        <w:rPr>
          <w:rFonts w:ascii="Arial" w:hAnsi="Arial" w:cs="Arial"/>
          <w:sz w:val="24"/>
          <w:szCs w:val="24"/>
        </w:rPr>
        <w:t xml:space="preserve">para realizar actividades comerciales, deberán ser impresos de origen y con la </w:t>
      </w:r>
      <w:r w:rsidR="005266D7" w:rsidRPr="00E73EBA">
        <w:rPr>
          <w:rFonts w:ascii="Arial" w:hAnsi="Arial" w:cs="Arial"/>
          <w:sz w:val="24"/>
          <w:szCs w:val="24"/>
        </w:rPr>
        <w:t>identificación</w:t>
      </w:r>
      <w:r w:rsidRPr="00E73EBA">
        <w:rPr>
          <w:rFonts w:ascii="Arial" w:hAnsi="Arial" w:cs="Arial"/>
          <w:sz w:val="24"/>
          <w:szCs w:val="24"/>
        </w:rPr>
        <w:t xml:space="preserve"> fiscal.</w:t>
      </w:r>
    </w:p>
    <w:p w14:paraId="7C1F8B0C" w14:textId="5B28C0F6" w:rsidR="00F1786C" w:rsidRPr="00E73EBA" w:rsidRDefault="008679DF" w:rsidP="00495A2E">
      <w:pPr>
        <w:tabs>
          <w:tab w:val="left" w:pos="5286"/>
        </w:tabs>
        <w:jc w:val="both"/>
        <w:rPr>
          <w:rFonts w:ascii="Arial" w:hAnsi="Arial" w:cs="Arial"/>
          <w:sz w:val="24"/>
          <w:szCs w:val="24"/>
        </w:rPr>
      </w:pPr>
      <w:r>
        <w:rPr>
          <w:rFonts w:ascii="Arial" w:hAnsi="Arial" w:cs="Arial"/>
          <w:b/>
          <w:sz w:val="24"/>
          <w:szCs w:val="24"/>
        </w:rPr>
        <w:t>Artículo 106</w:t>
      </w:r>
      <w:r w:rsidR="00F1786C" w:rsidRPr="00E73EBA">
        <w:rPr>
          <w:rFonts w:ascii="Arial" w:hAnsi="Arial" w:cs="Arial"/>
          <w:b/>
          <w:sz w:val="24"/>
          <w:szCs w:val="24"/>
        </w:rPr>
        <w:t>.-</w:t>
      </w:r>
      <w:r w:rsidR="00F1786C" w:rsidRPr="00E73EBA">
        <w:rPr>
          <w:rFonts w:ascii="Arial" w:hAnsi="Arial" w:cs="Arial"/>
          <w:sz w:val="24"/>
          <w:szCs w:val="24"/>
        </w:rPr>
        <w:t xml:space="preserve"> Para que se pueda</w:t>
      </w:r>
      <w:r w:rsidR="0006066C" w:rsidRPr="00E73EBA">
        <w:rPr>
          <w:rFonts w:ascii="Arial" w:hAnsi="Arial" w:cs="Arial"/>
          <w:sz w:val="24"/>
          <w:szCs w:val="24"/>
        </w:rPr>
        <w:t>n</w:t>
      </w:r>
      <w:r w:rsidR="00F1786C" w:rsidRPr="00E73EBA">
        <w:rPr>
          <w:rFonts w:ascii="Arial" w:hAnsi="Arial" w:cs="Arial"/>
          <w:sz w:val="24"/>
          <w:szCs w:val="24"/>
        </w:rPr>
        <w:t xml:space="preserve"> establecer en patios, cocheras, portales o similares, puestos fijos o semifijos y alacenas comerciales, será necesario cumplir con la </w:t>
      </w:r>
      <w:r w:rsidR="00A50779" w:rsidRPr="00E73EBA">
        <w:rPr>
          <w:rFonts w:ascii="Arial" w:hAnsi="Arial" w:cs="Arial"/>
          <w:sz w:val="24"/>
          <w:szCs w:val="24"/>
        </w:rPr>
        <w:t xml:space="preserve">normatividad </w:t>
      </w:r>
      <w:r w:rsidR="005266D7" w:rsidRPr="00E73EBA">
        <w:rPr>
          <w:rFonts w:ascii="Arial" w:hAnsi="Arial" w:cs="Arial"/>
          <w:sz w:val="24"/>
          <w:szCs w:val="24"/>
        </w:rPr>
        <w:t>vigente</w:t>
      </w:r>
      <w:r w:rsidR="00A50779" w:rsidRPr="00E73EBA">
        <w:rPr>
          <w:rFonts w:ascii="Arial" w:hAnsi="Arial" w:cs="Arial"/>
          <w:sz w:val="24"/>
          <w:szCs w:val="24"/>
        </w:rPr>
        <w:t>.</w:t>
      </w:r>
    </w:p>
    <w:p w14:paraId="61264976" w14:textId="7886B480" w:rsidR="00A50779" w:rsidRPr="00E73EBA" w:rsidRDefault="008679DF" w:rsidP="00495A2E">
      <w:pPr>
        <w:tabs>
          <w:tab w:val="left" w:pos="5286"/>
        </w:tabs>
        <w:jc w:val="both"/>
        <w:rPr>
          <w:rFonts w:ascii="Arial" w:hAnsi="Arial" w:cs="Arial"/>
          <w:sz w:val="24"/>
          <w:szCs w:val="24"/>
        </w:rPr>
      </w:pPr>
      <w:r>
        <w:rPr>
          <w:rFonts w:ascii="Arial" w:hAnsi="Arial" w:cs="Arial"/>
          <w:b/>
          <w:sz w:val="24"/>
          <w:szCs w:val="24"/>
        </w:rPr>
        <w:t>Artículo 107</w:t>
      </w:r>
      <w:r w:rsidR="00A50779" w:rsidRPr="00E73EBA">
        <w:rPr>
          <w:rFonts w:ascii="Arial" w:hAnsi="Arial" w:cs="Arial"/>
          <w:b/>
          <w:sz w:val="24"/>
          <w:szCs w:val="24"/>
        </w:rPr>
        <w:t>.-</w:t>
      </w:r>
      <w:r w:rsidR="00A50779" w:rsidRPr="00E73EBA">
        <w:rPr>
          <w:rFonts w:ascii="Arial" w:hAnsi="Arial" w:cs="Arial"/>
          <w:sz w:val="24"/>
          <w:szCs w:val="24"/>
        </w:rPr>
        <w:t xml:space="preserve"> Se faculta a las áreas competentes del </w:t>
      </w:r>
      <w:r w:rsidR="008C7229">
        <w:rPr>
          <w:rFonts w:ascii="Arial" w:hAnsi="Arial" w:cs="Arial"/>
          <w:sz w:val="24"/>
          <w:szCs w:val="24"/>
        </w:rPr>
        <w:t>Ayuntamiento</w:t>
      </w:r>
      <w:r w:rsidR="00A50779" w:rsidRPr="00E73EBA">
        <w:rPr>
          <w:rFonts w:ascii="Arial" w:hAnsi="Arial" w:cs="Arial"/>
          <w:sz w:val="24"/>
          <w:szCs w:val="24"/>
        </w:rPr>
        <w:t xml:space="preserve">, para dictar las normas y </w:t>
      </w:r>
      <w:r w:rsidR="005266D7" w:rsidRPr="00E73EBA">
        <w:rPr>
          <w:rFonts w:ascii="Arial" w:hAnsi="Arial" w:cs="Arial"/>
          <w:sz w:val="24"/>
          <w:szCs w:val="24"/>
        </w:rPr>
        <w:t>dispersiones</w:t>
      </w:r>
      <w:r w:rsidR="00A50779" w:rsidRPr="00E73EBA">
        <w:rPr>
          <w:rFonts w:ascii="Arial" w:hAnsi="Arial" w:cs="Arial"/>
          <w:sz w:val="24"/>
          <w:szCs w:val="24"/>
        </w:rPr>
        <w:t xml:space="preserve"> que cada caso amerite, debiendo</w:t>
      </w:r>
      <w:r w:rsidR="0006066C" w:rsidRPr="00E73EBA">
        <w:rPr>
          <w:rFonts w:ascii="Arial" w:hAnsi="Arial" w:cs="Arial"/>
          <w:sz w:val="24"/>
          <w:szCs w:val="24"/>
        </w:rPr>
        <w:t xml:space="preserve"> ser de observancia obligatoria</w:t>
      </w:r>
      <w:r w:rsidR="00A50779" w:rsidRPr="00E73EBA">
        <w:rPr>
          <w:rFonts w:ascii="Arial" w:hAnsi="Arial" w:cs="Arial"/>
          <w:sz w:val="24"/>
          <w:szCs w:val="24"/>
        </w:rPr>
        <w:t xml:space="preserve"> para los días d</w:t>
      </w:r>
      <w:r w:rsidR="001C7454" w:rsidRPr="00E73EBA">
        <w:rPr>
          <w:rFonts w:ascii="Arial" w:hAnsi="Arial" w:cs="Arial"/>
          <w:sz w:val="24"/>
          <w:szCs w:val="24"/>
        </w:rPr>
        <w:t>e</w:t>
      </w:r>
      <w:r w:rsidR="00A50779" w:rsidRPr="00E73EBA">
        <w:rPr>
          <w:rFonts w:ascii="Arial" w:hAnsi="Arial" w:cs="Arial"/>
          <w:sz w:val="24"/>
          <w:szCs w:val="24"/>
        </w:rPr>
        <w:t xml:space="preserve"> tianguis, plazas y otras festividades.</w:t>
      </w:r>
    </w:p>
    <w:p w14:paraId="14DD28AF" w14:textId="77777777" w:rsidR="00A50779" w:rsidRPr="002C77FA" w:rsidRDefault="00A50779" w:rsidP="00E061E5">
      <w:pPr>
        <w:pStyle w:val="Ttulo1"/>
        <w:jc w:val="center"/>
        <w:rPr>
          <w:rFonts w:ascii="Arial" w:hAnsi="Arial" w:cs="Arial"/>
          <w:b/>
          <w:color w:val="auto"/>
          <w:sz w:val="24"/>
          <w:szCs w:val="24"/>
        </w:rPr>
      </w:pPr>
      <w:bookmarkStart w:id="56" w:name="_Toc472685605"/>
      <w:r w:rsidRPr="002C77FA">
        <w:rPr>
          <w:rFonts w:ascii="Arial" w:hAnsi="Arial" w:cs="Arial"/>
          <w:b/>
          <w:color w:val="auto"/>
          <w:sz w:val="24"/>
          <w:szCs w:val="24"/>
        </w:rPr>
        <w:t>CAPÍTULO VII</w:t>
      </w:r>
      <w:bookmarkEnd w:id="56"/>
    </w:p>
    <w:p w14:paraId="036E7BDF" w14:textId="77777777" w:rsidR="00A50779" w:rsidRPr="002C77FA" w:rsidRDefault="00A50779" w:rsidP="00E061E5">
      <w:pPr>
        <w:pStyle w:val="Ttulo1"/>
        <w:jc w:val="center"/>
        <w:rPr>
          <w:rFonts w:ascii="Arial" w:hAnsi="Arial" w:cs="Arial"/>
          <w:b/>
          <w:color w:val="auto"/>
          <w:sz w:val="24"/>
          <w:szCs w:val="24"/>
        </w:rPr>
      </w:pPr>
      <w:bookmarkStart w:id="57" w:name="_Toc472685606"/>
      <w:r w:rsidRPr="002C77FA">
        <w:rPr>
          <w:rFonts w:ascii="Arial" w:hAnsi="Arial" w:cs="Arial"/>
          <w:b/>
          <w:color w:val="auto"/>
          <w:sz w:val="24"/>
          <w:szCs w:val="24"/>
        </w:rPr>
        <w:t>RASTRO</w:t>
      </w:r>
      <w:bookmarkEnd w:id="57"/>
    </w:p>
    <w:p w14:paraId="6F9F915B" w14:textId="77777777" w:rsidR="002C77FA" w:rsidRDefault="002C77FA" w:rsidP="00495A2E">
      <w:pPr>
        <w:tabs>
          <w:tab w:val="left" w:pos="5286"/>
        </w:tabs>
        <w:jc w:val="both"/>
        <w:rPr>
          <w:rFonts w:ascii="Arial" w:hAnsi="Arial" w:cs="Arial"/>
          <w:b/>
          <w:sz w:val="24"/>
          <w:szCs w:val="24"/>
        </w:rPr>
      </w:pPr>
    </w:p>
    <w:p w14:paraId="4092D9A0" w14:textId="56996288" w:rsidR="00A50779" w:rsidRPr="00E73EBA" w:rsidRDefault="008679DF" w:rsidP="00495A2E">
      <w:pPr>
        <w:tabs>
          <w:tab w:val="left" w:pos="5286"/>
        </w:tabs>
        <w:jc w:val="both"/>
        <w:rPr>
          <w:rFonts w:ascii="Arial" w:hAnsi="Arial" w:cs="Arial"/>
          <w:sz w:val="24"/>
          <w:szCs w:val="24"/>
        </w:rPr>
      </w:pPr>
      <w:r>
        <w:rPr>
          <w:rFonts w:ascii="Arial" w:hAnsi="Arial" w:cs="Arial"/>
          <w:b/>
          <w:sz w:val="24"/>
          <w:szCs w:val="24"/>
        </w:rPr>
        <w:t>Artículo 108</w:t>
      </w:r>
      <w:r w:rsidR="00A50779" w:rsidRPr="00E73EBA">
        <w:rPr>
          <w:rFonts w:ascii="Arial" w:hAnsi="Arial" w:cs="Arial"/>
          <w:b/>
          <w:sz w:val="24"/>
          <w:szCs w:val="24"/>
        </w:rPr>
        <w:t>.-</w:t>
      </w:r>
      <w:r w:rsidR="008D3124">
        <w:rPr>
          <w:rFonts w:ascii="Arial" w:hAnsi="Arial" w:cs="Arial"/>
          <w:sz w:val="24"/>
          <w:szCs w:val="24"/>
        </w:rPr>
        <w:t xml:space="preserve"> Será</w:t>
      </w:r>
      <w:r w:rsidR="00A50779" w:rsidRPr="00E73EBA">
        <w:rPr>
          <w:rFonts w:ascii="Arial" w:hAnsi="Arial" w:cs="Arial"/>
          <w:sz w:val="24"/>
          <w:szCs w:val="24"/>
        </w:rPr>
        <w:t xml:space="preserve"> competencia única y exclusiva del </w:t>
      </w:r>
      <w:r w:rsidR="008C7229">
        <w:rPr>
          <w:rFonts w:ascii="Arial" w:hAnsi="Arial" w:cs="Arial"/>
          <w:sz w:val="24"/>
          <w:szCs w:val="24"/>
        </w:rPr>
        <w:t>Ayuntamiento</w:t>
      </w:r>
      <w:r w:rsidR="00A50779" w:rsidRPr="00E73EBA">
        <w:rPr>
          <w:rFonts w:ascii="Arial" w:hAnsi="Arial" w:cs="Arial"/>
          <w:sz w:val="24"/>
          <w:szCs w:val="24"/>
        </w:rPr>
        <w:t xml:space="preserve">, la prestación del servicio público de rastro dentro del territorio municipal, organizando su administración y funcionamiento quedando </w:t>
      </w:r>
      <w:r w:rsidR="005266D7" w:rsidRPr="00E73EBA">
        <w:rPr>
          <w:rFonts w:ascii="Arial" w:hAnsi="Arial" w:cs="Arial"/>
          <w:sz w:val="24"/>
          <w:szCs w:val="24"/>
        </w:rPr>
        <w:t>sujeto</w:t>
      </w:r>
      <w:r w:rsidR="00A50779" w:rsidRPr="00E73EBA">
        <w:rPr>
          <w:rFonts w:ascii="Arial" w:hAnsi="Arial" w:cs="Arial"/>
          <w:sz w:val="24"/>
          <w:szCs w:val="24"/>
        </w:rPr>
        <w:t xml:space="preserve"> a las </w:t>
      </w:r>
      <w:r w:rsidR="005266D7" w:rsidRPr="00E73EBA">
        <w:rPr>
          <w:rFonts w:ascii="Arial" w:hAnsi="Arial" w:cs="Arial"/>
          <w:sz w:val="24"/>
          <w:szCs w:val="24"/>
        </w:rPr>
        <w:t>disposiciones</w:t>
      </w:r>
      <w:r w:rsidR="00A50779" w:rsidRPr="00E73EBA">
        <w:rPr>
          <w:rFonts w:ascii="Arial" w:hAnsi="Arial" w:cs="Arial"/>
          <w:sz w:val="24"/>
          <w:szCs w:val="24"/>
        </w:rPr>
        <w:t xml:space="preserve"> que acuerde el propio </w:t>
      </w:r>
      <w:r w:rsidR="008C7229">
        <w:rPr>
          <w:rFonts w:ascii="Arial" w:hAnsi="Arial" w:cs="Arial"/>
          <w:sz w:val="24"/>
          <w:szCs w:val="24"/>
        </w:rPr>
        <w:t>Ayuntamiento</w:t>
      </w:r>
      <w:r w:rsidR="00A50779" w:rsidRPr="00E73EBA">
        <w:rPr>
          <w:rFonts w:ascii="Arial" w:hAnsi="Arial" w:cs="Arial"/>
          <w:sz w:val="24"/>
          <w:szCs w:val="24"/>
        </w:rPr>
        <w:t>.</w:t>
      </w:r>
    </w:p>
    <w:p w14:paraId="5CB3B121" w14:textId="7A4B41C3" w:rsidR="00A50779" w:rsidRPr="00E73EBA" w:rsidRDefault="008679DF" w:rsidP="00495A2E">
      <w:pPr>
        <w:tabs>
          <w:tab w:val="left" w:pos="5286"/>
        </w:tabs>
        <w:jc w:val="both"/>
        <w:rPr>
          <w:rFonts w:ascii="Arial" w:hAnsi="Arial" w:cs="Arial"/>
          <w:sz w:val="24"/>
          <w:szCs w:val="24"/>
        </w:rPr>
      </w:pPr>
      <w:r>
        <w:rPr>
          <w:rFonts w:ascii="Arial" w:hAnsi="Arial" w:cs="Arial"/>
          <w:b/>
          <w:sz w:val="24"/>
          <w:szCs w:val="24"/>
        </w:rPr>
        <w:t>Artículo 109</w:t>
      </w:r>
      <w:r w:rsidR="00A50779" w:rsidRPr="00E73EBA">
        <w:rPr>
          <w:rFonts w:ascii="Arial" w:hAnsi="Arial" w:cs="Arial"/>
          <w:b/>
          <w:sz w:val="24"/>
          <w:szCs w:val="24"/>
        </w:rPr>
        <w:t>.-</w:t>
      </w:r>
      <w:r w:rsidR="00A50779" w:rsidRPr="00E73EBA">
        <w:rPr>
          <w:rFonts w:ascii="Arial" w:hAnsi="Arial" w:cs="Arial"/>
          <w:sz w:val="24"/>
          <w:szCs w:val="24"/>
        </w:rPr>
        <w:t xml:space="preserve"> El sacrificio de ganado para el abasto público, deberá </w:t>
      </w:r>
      <w:r w:rsidR="005266D7" w:rsidRPr="00E73EBA">
        <w:rPr>
          <w:rFonts w:ascii="Arial" w:hAnsi="Arial" w:cs="Arial"/>
          <w:sz w:val="24"/>
          <w:szCs w:val="24"/>
        </w:rPr>
        <w:t>hacerse</w:t>
      </w:r>
      <w:r w:rsidR="008D3124">
        <w:rPr>
          <w:rFonts w:ascii="Arial" w:hAnsi="Arial" w:cs="Arial"/>
          <w:sz w:val="24"/>
          <w:szCs w:val="24"/>
        </w:rPr>
        <w:t xml:space="preserve"> en el</w:t>
      </w:r>
      <w:r w:rsidR="00A50779" w:rsidRPr="00E73EBA">
        <w:rPr>
          <w:rFonts w:ascii="Arial" w:hAnsi="Arial" w:cs="Arial"/>
          <w:sz w:val="24"/>
          <w:szCs w:val="24"/>
        </w:rPr>
        <w:t xml:space="preserve"> </w:t>
      </w:r>
      <w:r w:rsidR="008D3124">
        <w:rPr>
          <w:rFonts w:ascii="Arial" w:hAnsi="Arial" w:cs="Arial"/>
          <w:sz w:val="24"/>
          <w:szCs w:val="24"/>
        </w:rPr>
        <w:t>rastro</w:t>
      </w:r>
      <w:r w:rsidR="00A50779" w:rsidRPr="00E73EBA">
        <w:rPr>
          <w:rFonts w:ascii="Arial" w:hAnsi="Arial" w:cs="Arial"/>
          <w:sz w:val="24"/>
          <w:szCs w:val="24"/>
        </w:rPr>
        <w:t xml:space="preserve"> </w:t>
      </w:r>
      <w:r w:rsidR="008D3124">
        <w:rPr>
          <w:rFonts w:ascii="Arial" w:hAnsi="Arial" w:cs="Arial"/>
          <w:sz w:val="24"/>
          <w:szCs w:val="24"/>
        </w:rPr>
        <w:t>municipal</w:t>
      </w:r>
      <w:r w:rsidR="00A50779" w:rsidRPr="00E73EBA">
        <w:rPr>
          <w:rFonts w:ascii="Arial" w:hAnsi="Arial" w:cs="Arial"/>
          <w:sz w:val="24"/>
          <w:szCs w:val="24"/>
        </w:rPr>
        <w:t>, sujetándose a las disposiciones reglamentarias y fiscales correspondientes.</w:t>
      </w:r>
    </w:p>
    <w:p w14:paraId="749F2F4E" w14:textId="52A601E1" w:rsidR="00A50779" w:rsidRPr="00E73EBA" w:rsidRDefault="00A50779" w:rsidP="00495A2E">
      <w:pPr>
        <w:tabs>
          <w:tab w:val="left" w:pos="5286"/>
        </w:tabs>
        <w:jc w:val="both"/>
        <w:rPr>
          <w:rFonts w:ascii="Arial" w:hAnsi="Arial" w:cs="Arial"/>
          <w:sz w:val="24"/>
          <w:szCs w:val="24"/>
        </w:rPr>
      </w:pPr>
      <w:r w:rsidRPr="00E73EBA">
        <w:rPr>
          <w:rFonts w:ascii="Arial" w:hAnsi="Arial" w:cs="Arial"/>
          <w:sz w:val="24"/>
          <w:szCs w:val="24"/>
        </w:rPr>
        <w:t>En todo momento la autorid</w:t>
      </w:r>
      <w:r w:rsidR="0006066C" w:rsidRPr="00E73EBA">
        <w:rPr>
          <w:rFonts w:ascii="Arial" w:hAnsi="Arial" w:cs="Arial"/>
          <w:sz w:val="24"/>
          <w:szCs w:val="24"/>
        </w:rPr>
        <w:t>ad municipal podrá inspeccionar</w:t>
      </w:r>
      <w:r w:rsidRPr="00E73EBA">
        <w:rPr>
          <w:rFonts w:ascii="Arial" w:hAnsi="Arial" w:cs="Arial"/>
          <w:sz w:val="24"/>
          <w:szCs w:val="24"/>
        </w:rPr>
        <w:t xml:space="preserve"> dichos productos para garantizar los requisitos </w:t>
      </w:r>
      <w:r w:rsidR="005266D7" w:rsidRPr="00E73EBA">
        <w:rPr>
          <w:rFonts w:ascii="Arial" w:hAnsi="Arial" w:cs="Arial"/>
          <w:sz w:val="24"/>
          <w:szCs w:val="24"/>
        </w:rPr>
        <w:t>mínimos</w:t>
      </w:r>
      <w:r w:rsidRPr="00E73EBA">
        <w:rPr>
          <w:rFonts w:ascii="Arial" w:hAnsi="Arial" w:cs="Arial"/>
          <w:sz w:val="24"/>
          <w:szCs w:val="24"/>
        </w:rPr>
        <w:t xml:space="preserve"> de salud, en coordinació</w:t>
      </w:r>
      <w:r w:rsidR="008D3124">
        <w:rPr>
          <w:rFonts w:ascii="Arial" w:hAnsi="Arial" w:cs="Arial"/>
          <w:sz w:val="24"/>
          <w:szCs w:val="24"/>
        </w:rPr>
        <w:t>n con</w:t>
      </w:r>
      <w:r w:rsidR="00993FD3" w:rsidRPr="00E73EBA">
        <w:rPr>
          <w:rFonts w:ascii="Arial" w:hAnsi="Arial" w:cs="Arial"/>
          <w:sz w:val="24"/>
          <w:szCs w:val="24"/>
        </w:rPr>
        <w:t xml:space="preserve"> la Secretaria del ramo.</w:t>
      </w:r>
    </w:p>
    <w:p w14:paraId="19E6A7E4" w14:textId="76A438FC" w:rsidR="00993FD3" w:rsidRPr="00E73EBA" w:rsidRDefault="008679DF" w:rsidP="0070634A">
      <w:pPr>
        <w:tabs>
          <w:tab w:val="left" w:pos="5286"/>
        </w:tabs>
        <w:jc w:val="both"/>
        <w:rPr>
          <w:rFonts w:ascii="Arial" w:hAnsi="Arial" w:cs="Arial"/>
          <w:sz w:val="24"/>
          <w:szCs w:val="24"/>
        </w:rPr>
      </w:pPr>
      <w:r>
        <w:rPr>
          <w:rFonts w:ascii="Arial" w:hAnsi="Arial" w:cs="Arial"/>
          <w:b/>
          <w:sz w:val="24"/>
          <w:szCs w:val="24"/>
        </w:rPr>
        <w:t>Artículo 110</w:t>
      </w:r>
      <w:r w:rsidR="00993FD3" w:rsidRPr="00E73EBA">
        <w:rPr>
          <w:rFonts w:ascii="Arial" w:hAnsi="Arial" w:cs="Arial"/>
          <w:b/>
          <w:sz w:val="24"/>
          <w:szCs w:val="24"/>
        </w:rPr>
        <w:t>.-</w:t>
      </w:r>
      <w:r w:rsidR="00993FD3" w:rsidRPr="00E73EBA">
        <w:rPr>
          <w:rFonts w:ascii="Arial" w:hAnsi="Arial" w:cs="Arial"/>
          <w:sz w:val="24"/>
          <w:szCs w:val="24"/>
        </w:rPr>
        <w:t xml:space="preserve"> Los usuarios del rastro deberán </w:t>
      </w:r>
      <w:r w:rsidR="005266D7" w:rsidRPr="00E73EBA">
        <w:rPr>
          <w:rFonts w:ascii="Arial" w:hAnsi="Arial" w:cs="Arial"/>
          <w:sz w:val="24"/>
          <w:szCs w:val="24"/>
        </w:rPr>
        <w:t>acreditar</w:t>
      </w:r>
      <w:r w:rsidR="00993FD3" w:rsidRPr="00E73EBA">
        <w:rPr>
          <w:rFonts w:ascii="Arial" w:hAnsi="Arial" w:cs="Arial"/>
          <w:sz w:val="24"/>
          <w:szCs w:val="24"/>
        </w:rPr>
        <w:t xml:space="preserve"> la propiedad y sanidad de los animales que introduzcan para su sacrificio.</w:t>
      </w:r>
    </w:p>
    <w:p w14:paraId="40C3A6AD" w14:textId="32D9FACE" w:rsidR="00993FD3" w:rsidRPr="00E73EBA" w:rsidRDefault="008679DF" w:rsidP="0070634A">
      <w:pPr>
        <w:tabs>
          <w:tab w:val="left" w:pos="5286"/>
        </w:tabs>
        <w:jc w:val="both"/>
        <w:rPr>
          <w:rFonts w:ascii="Arial" w:hAnsi="Arial" w:cs="Arial"/>
          <w:sz w:val="24"/>
          <w:szCs w:val="24"/>
        </w:rPr>
      </w:pPr>
      <w:r>
        <w:rPr>
          <w:rFonts w:ascii="Arial" w:hAnsi="Arial" w:cs="Arial"/>
          <w:b/>
          <w:sz w:val="24"/>
          <w:szCs w:val="24"/>
        </w:rPr>
        <w:t>Artículo 111</w:t>
      </w:r>
      <w:r w:rsidR="00993FD3" w:rsidRPr="00E73EBA">
        <w:rPr>
          <w:rFonts w:ascii="Arial" w:hAnsi="Arial" w:cs="Arial"/>
          <w:b/>
          <w:sz w:val="24"/>
          <w:szCs w:val="24"/>
        </w:rPr>
        <w:t>.-</w:t>
      </w:r>
      <w:r w:rsidR="00993FD3" w:rsidRPr="00E73EBA">
        <w:rPr>
          <w:rFonts w:ascii="Arial" w:hAnsi="Arial" w:cs="Arial"/>
          <w:sz w:val="24"/>
          <w:szCs w:val="24"/>
        </w:rPr>
        <w:t xml:space="preserve"> El sacrificio de ganado que se haga fuera de </w:t>
      </w:r>
      <w:r w:rsidR="005266D7" w:rsidRPr="00E73EBA">
        <w:rPr>
          <w:rFonts w:ascii="Arial" w:hAnsi="Arial" w:cs="Arial"/>
          <w:sz w:val="24"/>
          <w:szCs w:val="24"/>
        </w:rPr>
        <w:t>rastro</w:t>
      </w:r>
      <w:r w:rsidR="00993FD3" w:rsidRPr="00E73EBA">
        <w:rPr>
          <w:rFonts w:ascii="Arial" w:hAnsi="Arial" w:cs="Arial"/>
          <w:sz w:val="24"/>
          <w:szCs w:val="24"/>
        </w:rPr>
        <w:t xml:space="preserve">, será considerado clandestino, y por lo miso, se retendrá por parte de la autoridad </w:t>
      </w:r>
      <w:r w:rsidR="005266D7" w:rsidRPr="00E73EBA">
        <w:rPr>
          <w:rFonts w:ascii="Arial" w:hAnsi="Arial" w:cs="Arial"/>
          <w:sz w:val="24"/>
          <w:szCs w:val="24"/>
        </w:rPr>
        <w:t>municipal</w:t>
      </w:r>
      <w:r w:rsidR="00993FD3" w:rsidRPr="00E73EBA">
        <w:rPr>
          <w:rFonts w:ascii="Arial" w:hAnsi="Arial" w:cs="Arial"/>
          <w:sz w:val="24"/>
          <w:szCs w:val="24"/>
        </w:rPr>
        <w:t xml:space="preserve"> hasta </w:t>
      </w:r>
      <w:r w:rsidR="005266D7" w:rsidRPr="00E73EBA">
        <w:rPr>
          <w:rFonts w:ascii="Arial" w:hAnsi="Arial" w:cs="Arial"/>
          <w:sz w:val="24"/>
          <w:szCs w:val="24"/>
        </w:rPr>
        <w:t>en</w:t>
      </w:r>
      <w:r w:rsidR="00993FD3" w:rsidRPr="00E73EBA">
        <w:rPr>
          <w:rFonts w:ascii="Arial" w:hAnsi="Arial" w:cs="Arial"/>
          <w:sz w:val="24"/>
          <w:szCs w:val="24"/>
        </w:rPr>
        <w:t xml:space="preserve"> tanto no sea inspeccionada por la autoridad sanitaria y se cobren los derechos e impuestos que por este concepto se causen.</w:t>
      </w:r>
    </w:p>
    <w:p w14:paraId="2CDE1450" w14:textId="19283223" w:rsidR="00993FD3" w:rsidRPr="00E73EBA" w:rsidRDefault="00993FD3" w:rsidP="0070634A">
      <w:pPr>
        <w:tabs>
          <w:tab w:val="left" w:pos="5286"/>
        </w:tabs>
        <w:jc w:val="both"/>
        <w:rPr>
          <w:rFonts w:ascii="Arial" w:hAnsi="Arial" w:cs="Arial"/>
          <w:sz w:val="24"/>
          <w:szCs w:val="24"/>
        </w:rPr>
      </w:pPr>
      <w:r w:rsidRPr="00E73EBA">
        <w:rPr>
          <w:rFonts w:ascii="Arial" w:hAnsi="Arial" w:cs="Arial"/>
          <w:sz w:val="24"/>
          <w:szCs w:val="24"/>
        </w:rPr>
        <w:t>Lo</w:t>
      </w:r>
      <w:r w:rsidR="00AC04DF" w:rsidRPr="00E73EBA">
        <w:rPr>
          <w:rFonts w:ascii="Arial" w:hAnsi="Arial" w:cs="Arial"/>
          <w:sz w:val="24"/>
          <w:szCs w:val="24"/>
        </w:rPr>
        <w:t>s propietarios de</w:t>
      </w:r>
      <w:r w:rsidR="008D3124">
        <w:rPr>
          <w:rFonts w:ascii="Arial" w:hAnsi="Arial" w:cs="Arial"/>
          <w:sz w:val="24"/>
          <w:szCs w:val="24"/>
        </w:rPr>
        <w:t>l</w:t>
      </w:r>
      <w:r w:rsidR="00AC04DF" w:rsidRPr="00E73EBA">
        <w:rPr>
          <w:rFonts w:ascii="Arial" w:hAnsi="Arial" w:cs="Arial"/>
          <w:sz w:val="24"/>
          <w:szCs w:val="24"/>
        </w:rPr>
        <w:t xml:space="preserve"> ganado; así como, quienes efectúen la matanza y</w:t>
      </w:r>
      <w:r w:rsidRPr="00E73EBA">
        <w:rPr>
          <w:rFonts w:ascii="Arial" w:hAnsi="Arial" w:cs="Arial"/>
          <w:sz w:val="24"/>
          <w:szCs w:val="24"/>
        </w:rPr>
        <w:t xml:space="preserve"> quienes lo </w:t>
      </w:r>
      <w:r w:rsidR="005266D7" w:rsidRPr="00E73EBA">
        <w:rPr>
          <w:rFonts w:ascii="Arial" w:hAnsi="Arial" w:cs="Arial"/>
          <w:sz w:val="24"/>
          <w:szCs w:val="24"/>
        </w:rPr>
        <w:t>permiten</w:t>
      </w:r>
      <w:r w:rsidRPr="00E73EBA">
        <w:rPr>
          <w:rFonts w:ascii="Arial" w:hAnsi="Arial" w:cs="Arial"/>
          <w:sz w:val="24"/>
          <w:szCs w:val="24"/>
        </w:rPr>
        <w:t xml:space="preserve"> prestando el inmueble o contribuyendo de cualquier manera a ocultarlo, s</w:t>
      </w:r>
      <w:r w:rsidR="008D3124">
        <w:rPr>
          <w:rFonts w:ascii="Arial" w:hAnsi="Arial" w:cs="Arial"/>
          <w:sz w:val="24"/>
          <w:szCs w:val="24"/>
        </w:rPr>
        <w:t>erán sancionados conforme al presente</w:t>
      </w:r>
      <w:r w:rsidRPr="00E73EBA">
        <w:rPr>
          <w:rFonts w:ascii="Arial" w:hAnsi="Arial" w:cs="Arial"/>
          <w:sz w:val="24"/>
          <w:szCs w:val="24"/>
        </w:rPr>
        <w:t xml:space="preserve"> </w:t>
      </w:r>
      <w:r w:rsidR="00690D36">
        <w:rPr>
          <w:rFonts w:ascii="Arial" w:hAnsi="Arial" w:cs="Arial"/>
          <w:sz w:val="24"/>
          <w:szCs w:val="24"/>
        </w:rPr>
        <w:t>Bando</w:t>
      </w:r>
      <w:r w:rsidRPr="00E73EBA">
        <w:rPr>
          <w:rFonts w:ascii="Arial" w:hAnsi="Arial" w:cs="Arial"/>
          <w:sz w:val="24"/>
          <w:szCs w:val="24"/>
        </w:rPr>
        <w:t>.</w:t>
      </w:r>
    </w:p>
    <w:p w14:paraId="5EBE1641" w14:textId="44F3B089" w:rsidR="00993FD3" w:rsidRPr="00E73EBA" w:rsidRDefault="008679DF" w:rsidP="0070634A">
      <w:pPr>
        <w:tabs>
          <w:tab w:val="left" w:pos="5286"/>
        </w:tabs>
        <w:jc w:val="both"/>
        <w:rPr>
          <w:rFonts w:ascii="Arial" w:hAnsi="Arial" w:cs="Arial"/>
          <w:sz w:val="24"/>
          <w:szCs w:val="24"/>
        </w:rPr>
      </w:pPr>
      <w:r>
        <w:rPr>
          <w:rFonts w:ascii="Arial" w:hAnsi="Arial" w:cs="Arial"/>
          <w:b/>
          <w:sz w:val="24"/>
          <w:szCs w:val="24"/>
        </w:rPr>
        <w:lastRenderedPageBreak/>
        <w:t>Artículo 112</w:t>
      </w:r>
      <w:r w:rsidR="00993FD3" w:rsidRPr="00E73EBA">
        <w:rPr>
          <w:rFonts w:ascii="Arial" w:hAnsi="Arial" w:cs="Arial"/>
          <w:b/>
          <w:sz w:val="24"/>
          <w:szCs w:val="24"/>
        </w:rPr>
        <w:t>.-</w:t>
      </w:r>
      <w:r w:rsidR="00993FD3" w:rsidRPr="00E73EBA">
        <w:rPr>
          <w:rFonts w:ascii="Arial" w:hAnsi="Arial" w:cs="Arial"/>
          <w:sz w:val="24"/>
          <w:szCs w:val="24"/>
        </w:rPr>
        <w:t xml:space="preserve"> La venta de productos de</w:t>
      </w:r>
      <w:r w:rsidR="00AC04DF" w:rsidRPr="00E73EBA">
        <w:rPr>
          <w:rFonts w:ascii="Arial" w:hAnsi="Arial" w:cs="Arial"/>
          <w:sz w:val="24"/>
          <w:szCs w:val="24"/>
        </w:rPr>
        <w:t>l</w:t>
      </w:r>
      <w:r w:rsidR="00993FD3" w:rsidRPr="00E73EBA">
        <w:rPr>
          <w:rFonts w:ascii="Arial" w:hAnsi="Arial" w:cs="Arial"/>
          <w:sz w:val="24"/>
          <w:szCs w:val="24"/>
        </w:rPr>
        <w:t xml:space="preserve"> sacrificio de ganado que se haya efectuado fu</w:t>
      </w:r>
      <w:r w:rsidR="00AC04DF" w:rsidRPr="00E73EBA">
        <w:rPr>
          <w:rFonts w:ascii="Arial" w:hAnsi="Arial" w:cs="Arial"/>
          <w:sz w:val="24"/>
          <w:szCs w:val="24"/>
        </w:rPr>
        <w:t>era del rastro, pero verificado</w:t>
      </w:r>
      <w:r w:rsidR="00993FD3" w:rsidRPr="00E73EBA">
        <w:rPr>
          <w:rFonts w:ascii="Arial" w:hAnsi="Arial" w:cs="Arial"/>
          <w:sz w:val="24"/>
          <w:szCs w:val="24"/>
        </w:rPr>
        <w:t xml:space="preserve"> y con autorización </w:t>
      </w:r>
      <w:r w:rsidR="00AC04DF" w:rsidRPr="00E73EBA">
        <w:rPr>
          <w:rFonts w:ascii="Arial" w:hAnsi="Arial" w:cs="Arial"/>
          <w:sz w:val="24"/>
          <w:szCs w:val="24"/>
        </w:rPr>
        <w:t xml:space="preserve">de otro </w:t>
      </w:r>
      <w:r w:rsidR="008C7229">
        <w:rPr>
          <w:rFonts w:ascii="Arial" w:hAnsi="Arial" w:cs="Arial"/>
          <w:sz w:val="24"/>
          <w:szCs w:val="24"/>
        </w:rPr>
        <w:t>Ayuntamiento</w:t>
      </w:r>
      <w:r w:rsidR="00993FD3" w:rsidRPr="00E73EBA">
        <w:rPr>
          <w:rFonts w:ascii="Arial" w:hAnsi="Arial" w:cs="Arial"/>
          <w:sz w:val="24"/>
          <w:szCs w:val="24"/>
        </w:rPr>
        <w:t xml:space="preserve">, </w:t>
      </w:r>
      <w:r w:rsidR="005266D7" w:rsidRPr="00E73EBA">
        <w:rPr>
          <w:rFonts w:ascii="Arial" w:hAnsi="Arial" w:cs="Arial"/>
          <w:sz w:val="24"/>
          <w:szCs w:val="24"/>
        </w:rPr>
        <w:t>so</w:t>
      </w:r>
      <w:r w:rsidR="00AC04DF" w:rsidRPr="00E73EBA">
        <w:rPr>
          <w:rFonts w:ascii="Arial" w:hAnsi="Arial" w:cs="Arial"/>
          <w:sz w:val="24"/>
          <w:szCs w:val="24"/>
        </w:rPr>
        <w:t>lamente se permitirá</w:t>
      </w:r>
      <w:r w:rsidR="00993FD3" w:rsidRPr="00E73EBA">
        <w:rPr>
          <w:rFonts w:ascii="Arial" w:hAnsi="Arial" w:cs="Arial"/>
          <w:sz w:val="24"/>
          <w:szCs w:val="24"/>
        </w:rPr>
        <w:t xml:space="preserve"> previa inspección sanitaria y con licencia de la autoridad </w:t>
      </w:r>
      <w:r w:rsidR="005266D7" w:rsidRPr="00E73EBA">
        <w:rPr>
          <w:rFonts w:ascii="Arial" w:hAnsi="Arial" w:cs="Arial"/>
          <w:sz w:val="24"/>
          <w:szCs w:val="24"/>
        </w:rPr>
        <w:t>municipal</w:t>
      </w:r>
      <w:r w:rsidR="00993FD3" w:rsidRPr="00E73EBA">
        <w:rPr>
          <w:rFonts w:ascii="Arial" w:hAnsi="Arial" w:cs="Arial"/>
          <w:sz w:val="24"/>
          <w:szCs w:val="24"/>
        </w:rPr>
        <w:t>, cubriéndose por anticipado los derechos correspondientes.</w:t>
      </w:r>
    </w:p>
    <w:p w14:paraId="3D68A99C" w14:textId="04C3FCDA" w:rsidR="0070634A" w:rsidRPr="00E73EBA" w:rsidRDefault="008679DF" w:rsidP="0070634A">
      <w:pPr>
        <w:tabs>
          <w:tab w:val="left" w:pos="5286"/>
        </w:tabs>
        <w:jc w:val="both"/>
        <w:rPr>
          <w:rFonts w:ascii="Arial" w:hAnsi="Arial" w:cs="Arial"/>
          <w:sz w:val="24"/>
          <w:szCs w:val="24"/>
        </w:rPr>
      </w:pPr>
      <w:r>
        <w:rPr>
          <w:rFonts w:ascii="Arial" w:hAnsi="Arial" w:cs="Arial"/>
          <w:b/>
          <w:sz w:val="24"/>
          <w:szCs w:val="24"/>
        </w:rPr>
        <w:t>Artículo 113</w:t>
      </w:r>
      <w:r w:rsidR="00993FD3" w:rsidRPr="00E73EBA">
        <w:rPr>
          <w:rFonts w:ascii="Arial" w:hAnsi="Arial" w:cs="Arial"/>
          <w:b/>
          <w:sz w:val="24"/>
          <w:szCs w:val="24"/>
        </w:rPr>
        <w:t>.-</w:t>
      </w:r>
      <w:r w:rsidR="00993FD3" w:rsidRPr="00E73EBA">
        <w:rPr>
          <w:rFonts w:ascii="Arial" w:hAnsi="Arial" w:cs="Arial"/>
          <w:sz w:val="24"/>
          <w:szCs w:val="24"/>
        </w:rPr>
        <w:t xml:space="preserve"> Los productos obtenidos del sacrificio de ganado, solo podrán ser </w:t>
      </w:r>
      <w:r w:rsidR="005266D7" w:rsidRPr="00E73EBA">
        <w:rPr>
          <w:rFonts w:ascii="Arial" w:hAnsi="Arial" w:cs="Arial"/>
          <w:sz w:val="24"/>
          <w:szCs w:val="24"/>
        </w:rPr>
        <w:t>entregados</w:t>
      </w:r>
      <w:r w:rsidR="00993FD3" w:rsidRPr="00E73EBA">
        <w:rPr>
          <w:rFonts w:ascii="Arial" w:hAnsi="Arial" w:cs="Arial"/>
          <w:sz w:val="24"/>
          <w:szCs w:val="24"/>
        </w:rPr>
        <w:t xml:space="preserve"> si se cubre el pago de derechos </w:t>
      </w:r>
      <w:r w:rsidR="005266D7" w:rsidRPr="00E73EBA">
        <w:rPr>
          <w:rFonts w:ascii="Arial" w:hAnsi="Arial" w:cs="Arial"/>
          <w:sz w:val="24"/>
          <w:szCs w:val="24"/>
        </w:rPr>
        <w:t>respectivo</w:t>
      </w:r>
      <w:r w:rsidR="00993FD3" w:rsidRPr="00E73EBA">
        <w:rPr>
          <w:rFonts w:ascii="Arial" w:hAnsi="Arial" w:cs="Arial"/>
          <w:sz w:val="24"/>
          <w:szCs w:val="24"/>
        </w:rPr>
        <w:t xml:space="preserve"> y previo sello e inspección de sanidad.</w:t>
      </w:r>
    </w:p>
    <w:p w14:paraId="733F9205" w14:textId="504194C9" w:rsidR="00993FD3" w:rsidRPr="00E73EBA" w:rsidRDefault="008679DF" w:rsidP="0070634A">
      <w:pPr>
        <w:tabs>
          <w:tab w:val="left" w:pos="5286"/>
        </w:tabs>
        <w:jc w:val="both"/>
        <w:rPr>
          <w:rFonts w:ascii="Arial" w:hAnsi="Arial" w:cs="Arial"/>
          <w:sz w:val="24"/>
          <w:szCs w:val="24"/>
        </w:rPr>
      </w:pPr>
      <w:r>
        <w:rPr>
          <w:rFonts w:ascii="Arial" w:hAnsi="Arial" w:cs="Arial"/>
          <w:b/>
          <w:sz w:val="24"/>
          <w:szCs w:val="24"/>
        </w:rPr>
        <w:t>Artículo 114</w:t>
      </w:r>
      <w:r w:rsidR="00993FD3" w:rsidRPr="00E73EBA">
        <w:rPr>
          <w:rFonts w:ascii="Arial" w:hAnsi="Arial" w:cs="Arial"/>
          <w:b/>
          <w:sz w:val="24"/>
          <w:szCs w:val="24"/>
        </w:rPr>
        <w:t>.-</w:t>
      </w:r>
      <w:r w:rsidR="00993FD3" w:rsidRPr="00E73EBA">
        <w:rPr>
          <w:rFonts w:ascii="Arial" w:hAnsi="Arial" w:cs="Arial"/>
          <w:sz w:val="24"/>
          <w:szCs w:val="24"/>
        </w:rPr>
        <w:t xml:space="preserve"> El funcionamiento del </w:t>
      </w:r>
      <w:r w:rsidR="005266D7" w:rsidRPr="00E73EBA">
        <w:rPr>
          <w:rFonts w:ascii="Arial" w:hAnsi="Arial" w:cs="Arial"/>
          <w:sz w:val="24"/>
          <w:szCs w:val="24"/>
        </w:rPr>
        <w:t>rastro</w:t>
      </w:r>
      <w:r w:rsidR="00993FD3" w:rsidRPr="00E73EBA">
        <w:rPr>
          <w:rFonts w:ascii="Arial" w:hAnsi="Arial" w:cs="Arial"/>
          <w:sz w:val="24"/>
          <w:szCs w:val="24"/>
        </w:rPr>
        <w:t xml:space="preserve">, la introducción, cuidado, matanza e </w:t>
      </w:r>
      <w:r w:rsidR="005266D7" w:rsidRPr="00E73EBA">
        <w:rPr>
          <w:rFonts w:ascii="Arial" w:hAnsi="Arial" w:cs="Arial"/>
          <w:sz w:val="24"/>
          <w:szCs w:val="24"/>
        </w:rPr>
        <w:t>inspección</w:t>
      </w:r>
      <w:r w:rsidR="00993FD3" w:rsidRPr="00E73EBA">
        <w:rPr>
          <w:rFonts w:ascii="Arial" w:hAnsi="Arial" w:cs="Arial"/>
          <w:sz w:val="24"/>
          <w:szCs w:val="24"/>
        </w:rPr>
        <w:t xml:space="preserve"> de</w:t>
      </w:r>
      <w:r w:rsidR="008D3124">
        <w:rPr>
          <w:rFonts w:ascii="Arial" w:hAnsi="Arial" w:cs="Arial"/>
          <w:sz w:val="24"/>
          <w:szCs w:val="24"/>
        </w:rPr>
        <w:t>l</w:t>
      </w:r>
      <w:r w:rsidR="00993FD3" w:rsidRPr="00E73EBA">
        <w:rPr>
          <w:rFonts w:ascii="Arial" w:hAnsi="Arial" w:cs="Arial"/>
          <w:sz w:val="24"/>
          <w:szCs w:val="24"/>
        </w:rPr>
        <w:t xml:space="preserve"> ganado; </w:t>
      </w:r>
      <w:r w:rsidR="005266D7" w:rsidRPr="00E73EBA">
        <w:rPr>
          <w:rFonts w:ascii="Arial" w:hAnsi="Arial" w:cs="Arial"/>
          <w:sz w:val="24"/>
          <w:szCs w:val="24"/>
        </w:rPr>
        <w:t>así</w:t>
      </w:r>
      <w:r w:rsidR="00993FD3" w:rsidRPr="00E73EBA">
        <w:rPr>
          <w:rFonts w:ascii="Arial" w:hAnsi="Arial" w:cs="Arial"/>
          <w:sz w:val="24"/>
          <w:szCs w:val="24"/>
        </w:rPr>
        <w:t xml:space="preserve"> como</w:t>
      </w:r>
      <w:r w:rsidR="00AC04DF" w:rsidRPr="00E73EBA">
        <w:rPr>
          <w:rFonts w:ascii="Arial" w:hAnsi="Arial" w:cs="Arial"/>
          <w:sz w:val="24"/>
          <w:szCs w:val="24"/>
        </w:rPr>
        <w:t>,</w:t>
      </w:r>
      <w:r w:rsidR="00993FD3" w:rsidRPr="00E73EBA">
        <w:rPr>
          <w:rFonts w:ascii="Arial" w:hAnsi="Arial" w:cs="Arial"/>
          <w:sz w:val="24"/>
          <w:szCs w:val="24"/>
        </w:rPr>
        <w:t xml:space="preserve"> el </w:t>
      </w:r>
      <w:r w:rsidR="005266D7" w:rsidRPr="00E73EBA">
        <w:rPr>
          <w:rFonts w:ascii="Arial" w:hAnsi="Arial" w:cs="Arial"/>
          <w:sz w:val="24"/>
          <w:szCs w:val="24"/>
        </w:rPr>
        <w:t>transporte</w:t>
      </w:r>
      <w:r w:rsidR="00993FD3" w:rsidRPr="00E73EBA">
        <w:rPr>
          <w:rFonts w:ascii="Arial" w:hAnsi="Arial" w:cs="Arial"/>
          <w:sz w:val="24"/>
          <w:szCs w:val="24"/>
        </w:rPr>
        <w:t xml:space="preserve"> y</w:t>
      </w:r>
      <w:r w:rsidR="008D3124">
        <w:rPr>
          <w:rFonts w:ascii="Arial" w:hAnsi="Arial" w:cs="Arial"/>
          <w:sz w:val="24"/>
          <w:szCs w:val="24"/>
        </w:rPr>
        <w:t xml:space="preserve"> venta de sus productos, quedará</w:t>
      </w:r>
      <w:r w:rsidR="00993FD3" w:rsidRPr="00E73EBA">
        <w:rPr>
          <w:rFonts w:ascii="Arial" w:hAnsi="Arial" w:cs="Arial"/>
          <w:sz w:val="24"/>
          <w:szCs w:val="24"/>
        </w:rPr>
        <w:t xml:space="preserve">n sujetos a las </w:t>
      </w:r>
      <w:r w:rsidR="005266D7" w:rsidRPr="00E73EBA">
        <w:rPr>
          <w:rFonts w:ascii="Arial" w:hAnsi="Arial" w:cs="Arial"/>
          <w:sz w:val="24"/>
          <w:szCs w:val="24"/>
        </w:rPr>
        <w:t>disposiciones</w:t>
      </w:r>
      <w:r w:rsidR="00993FD3" w:rsidRPr="00E73EBA">
        <w:rPr>
          <w:rFonts w:ascii="Arial" w:hAnsi="Arial" w:cs="Arial"/>
          <w:sz w:val="24"/>
          <w:szCs w:val="24"/>
        </w:rPr>
        <w:t xml:space="preserve"> </w:t>
      </w:r>
      <w:r w:rsidR="00334CAA" w:rsidRPr="00E73EBA">
        <w:rPr>
          <w:rFonts w:ascii="Arial" w:hAnsi="Arial" w:cs="Arial"/>
          <w:sz w:val="24"/>
          <w:szCs w:val="24"/>
        </w:rPr>
        <w:t xml:space="preserve">que al efecto dicte el </w:t>
      </w:r>
      <w:r w:rsidR="008C7229">
        <w:rPr>
          <w:rFonts w:ascii="Arial" w:hAnsi="Arial" w:cs="Arial"/>
          <w:sz w:val="24"/>
          <w:szCs w:val="24"/>
        </w:rPr>
        <w:t>Ayuntamiento</w:t>
      </w:r>
      <w:r w:rsidR="00334CAA" w:rsidRPr="00E73EBA">
        <w:rPr>
          <w:rFonts w:ascii="Arial" w:hAnsi="Arial" w:cs="Arial"/>
          <w:sz w:val="24"/>
          <w:szCs w:val="24"/>
        </w:rPr>
        <w:t xml:space="preserve"> a </w:t>
      </w:r>
      <w:r w:rsidR="005266D7" w:rsidRPr="00E73EBA">
        <w:rPr>
          <w:rFonts w:ascii="Arial" w:hAnsi="Arial" w:cs="Arial"/>
          <w:sz w:val="24"/>
          <w:szCs w:val="24"/>
        </w:rPr>
        <w:t>través</w:t>
      </w:r>
      <w:r w:rsidR="00334CAA" w:rsidRPr="00E73EBA">
        <w:rPr>
          <w:rFonts w:ascii="Arial" w:hAnsi="Arial" w:cs="Arial"/>
          <w:sz w:val="24"/>
          <w:szCs w:val="24"/>
        </w:rPr>
        <w:t xml:space="preserve"> de la </w:t>
      </w:r>
      <w:r w:rsidR="005266D7" w:rsidRPr="00E73EBA">
        <w:rPr>
          <w:rFonts w:ascii="Arial" w:hAnsi="Arial" w:cs="Arial"/>
          <w:sz w:val="24"/>
          <w:szCs w:val="24"/>
        </w:rPr>
        <w:t>Dirección</w:t>
      </w:r>
      <w:r w:rsidR="00334CAA" w:rsidRPr="00E73EBA">
        <w:rPr>
          <w:rFonts w:ascii="Arial" w:hAnsi="Arial" w:cs="Arial"/>
          <w:sz w:val="24"/>
          <w:szCs w:val="24"/>
        </w:rPr>
        <w:t xml:space="preserve"> d</w:t>
      </w:r>
      <w:r w:rsidR="00AC04DF" w:rsidRPr="00E73EBA">
        <w:rPr>
          <w:rFonts w:ascii="Arial" w:hAnsi="Arial" w:cs="Arial"/>
          <w:sz w:val="24"/>
          <w:szCs w:val="24"/>
        </w:rPr>
        <w:t>e</w:t>
      </w:r>
      <w:r w:rsidR="00334CAA" w:rsidRPr="00E73EBA">
        <w:rPr>
          <w:rFonts w:ascii="Arial" w:hAnsi="Arial" w:cs="Arial"/>
          <w:sz w:val="24"/>
          <w:szCs w:val="24"/>
        </w:rPr>
        <w:t xml:space="preserve"> Desarrollo </w:t>
      </w:r>
      <w:r w:rsidR="00AC04DF" w:rsidRPr="00E73EBA">
        <w:rPr>
          <w:rFonts w:ascii="Arial" w:hAnsi="Arial" w:cs="Arial"/>
          <w:sz w:val="24"/>
          <w:szCs w:val="24"/>
        </w:rPr>
        <w:t>Económico</w:t>
      </w:r>
      <w:r w:rsidR="00334CAA" w:rsidRPr="00E73EBA">
        <w:rPr>
          <w:rFonts w:ascii="Arial" w:hAnsi="Arial" w:cs="Arial"/>
          <w:sz w:val="24"/>
          <w:szCs w:val="24"/>
        </w:rPr>
        <w:t xml:space="preserve"> sin contravenir </w:t>
      </w:r>
      <w:r w:rsidR="005266D7" w:rsidRPr="00E73EBA">
        <w:rPr>
          <w:rFonts w:ascii="Arial" w:hAnsi="Arial" w:cs="Arial"/>
          <w:sz w:val="24"/>
          <w:szCs w:val="24"/>
        </w:rPr>
        <w:t>las</w:t>
      </w:r>
      <w:r w:rsidR="00334CAA" w:rsidRPr="00E73EBA">
        <w:rPr>
          <w:rFonts w:ascii="Arial" w:hAnsi="Arial" w:cs="Arial"/>
          <w:sz w:val="24"/>
          <w:szCs w:val="24"/>
        </w:rPr>
        <w:t xml:space="preserve"> normas de salud</w:t>
      </w:r>
      <w:r w:rsidR="00AC04DF" w:rsidRPr="00E73EBA">
        <w:rPr>
          <w:rFonts w:ascii="Arial" w:hAnsi="Arial" w:cs="Arial"/>
          <w:sz w:val="24"/>
          <w:szCs w:val="24"/>
        </w:rPr>
        <w:t>.</w:t>
      </w:r>
    </w:p>
    <w:p w14:paraId="68D1CD8A" w14:textId="3569E933" w:rsidR="00550197" w:rsidRPr="00E73EBA" w:rsidRDefault="008679DF" w:rsidP="0070634A">
      <w:pPr>
        <w:tabs>
          <w:tab w:val="left" w:pos="5286"/>
        </w:tabs>
        <w:jc w:val="both"/>
        <w:rPr>
          <w:rFonts w:ascii="Arial" w:hAnsi="Arial" w:cs="Arial"/>
          <w:sz w:val="24"/>
          <w:szCs w:val="24"/>
        </w:rPr>
      </w:pPr>
      <w:r>
        <w:rPr>
          <w:rFonts w:ascii="Arial" w:hAnsi="Arial" w:cs="Arial"/>
          <w:b/>
          <w:sz w:val="24"/>
          <w:szCs w:val="24"/>
        </w:rPr>
        <w:t>Artículo 115</w:t>
      </w:r>
      <w:r w:rsidR="006F4FA3" w:rsidRPr="00E73EBA">
        <w:rPr>
          <w:rFonts w:ascii="Arial" w:hAnsi="Arial" w:cs="Arial"/>
          <w:b/>
          <w:sz w:val="24"/>
          <w:szCs w:val="24"/>
        </w:rPr>
        <w:t>.-</w:t>
      </w:r>
      <w:r w:rsidR="006F4FA3" w:rsidRPr="00E73EBA">
        <w:rPr>
          <w:rFonts w:ascii="Arial" w:hAnsi="Arial" w:cs="Arial"/>
          <w:sz w:val="24"/>
          <w:szCs w:val="24"/>
        </w:rPr>
        <w:t xml:space="preserve"> El </w:t>
      </w:r>
      <w:r w:rsidR="008C7229">
        <w:rPr>
          <w:rFonts w:ascii="Arial" w:hAnsi="Arial" w:cs="Arial"/>
          <w:sz w:val="24"/>
          <w:szCs w:val="24"/>
        </w:rPr>
        <w:t>Ayuntamiento</w:t>
      </w:r>
      <w:r w:rsidR="00AC04DF" w:rsidRPr="00E73EBA">
        <w:rPr>
          <w:rFonts w:ascii="Arial" w:hAnsi="Arial" w:cs="Arial"/>
          <w:sz w:val="24"/>
          <w:szCs w:val="24"/>
        </w:rPr>
        <w:t xml:space="preserve"> a través de</w:t>
      </w:r>
      <w:r w:rsidR="006F4FA3" w:rsidRPr="00E73EBA">
        <w:rPr>
          <w:rFonts w:ascii="Arial" w:hAnsi="Arial" w:cs="Arial"/>
          <w:sz w:val="24"/>
          <w:szCs w:val="24"/>
        </w:rPr>
        <w:t xml:space="preserve"> </w:t>
      </w:r>
      <w:r w:rsidR="00AC04DF" w:rsidRPr="00E73EBA">
        <w:rPr>
          <w:rFonts w:ascii="Arial" w:hAnsi="Arial" w:cs="Arial"/>
          <w:sz w:val="24"/>
          <w:szCs w:val="24"/>
        </w:rPr>
        <w:t xml:space="preserve">la Dirección de </w:t>
      </w:r>
      <w:r w:rsidR="006F4FA3" w:rsidRPr="00E73EBA">
        <w:rPr>
          <w:rFonts w:ascii="Arial" w:hAnsi="Arial" w:cs="Arial"/>
          <w:sz w:val="24"/>
          <w:szCs w:val="24"/>
        </w:rPr>
        <w:t>D</w:t>
      </w:r>
      <w:r w:rsidR="00AC04DF" w:rsidRPr="00E73EBA">
        <w:rPr>
          <w:rFonts w:ascii="Arial" w:hAnsi="Arial" w:cs="Arial"/>
          <w:sz w:val="24"/>
          <w:szCs w:val="24"/>
        </w:rPr>
        <w:t xml:space="preserve">esarrollo Económico llevará a cabo los trabajos de coordinación con </w:t>
      </w:r>
      <w:r w:rsidR="006F4FA3" w:rsidRPr="00E73EBA">
        <w:rPr>
          <w:rFonts w:ascii="Arial" w:hAnsi="Arial" w:cs="Arial"/>
          <w:sz w:val="24"/>
          <w:szCs w:val="24"/>
        </w:rPr>
        <w:t>los tablajeros para la realización de acciones en la conservación y</w:t>
      </w:r>
      <w:r w:rsidR="00550197" w:rsidRPr="00E73EBA">
        <w:rPr>
          <w:rFonts w:ascii="Arial" w:hAnsi="Arial" w:cs="Arial"/>
          <w:sz w:val="24"/>
          <w:szCs w:val="24"/>
        </w:rPr>
        <w:t xml:space="preserve"> mantenimiento del </w:t>
      </w:r>
      <w:r w:rsidR="00AC04DF" w:rsidRPr="00E73EBA">
        <w:rPr>
          <w:rFonts w:ascii="Arial" w:hAnsi="Arial" w:cs="Arial"/>
          <w:sz w:val="24"/>
          <w:szCs w:val="24"/>
        </w:rPr>
        <w:t>rastro;</w:t>
      </w:r>
      <w:r w:rsidR="00550197" w:rsidRPr="00E73EBA">
        <w:rPr>
          <w:rFonts w:ascii="Arial" w:hAnsi="Arial" w:cs="Arial"/>
          <w:sz w:val="24"/>
          <w:szCs w:val="24"/>
        </w:rPr>
        <w:t xml:space="preserve"> </w:t>
      </w:r>
      <w:r w:rsidR="005266D7" w:rsidRPr="00E73EBA">
        <w:rPr>
          <w:rFonts w:ascii="Arial" w:hAnsi="Arial" w:cs="Arial"/>
          <w:sz w:val="24"/>
          <w:szCs w:val="24"/>
        </w:rPr>
        <w:t>así</w:t>
      </w:r>
      <w:r w:rsidR="00550197" w:rsidRPr="00E73EBA">
        <w:rPr>
          <w:rFonts w:ascii="Arial" w:hAnsi="Arial" w:cs="Arial"/>
          <w:sz w:val="24"/>
          <w:szCs w:val="24"/>
        </w:rPr>
        <w:t xml:space="preserve"> como</w:t>
      </w:r>
      <w:r w:rsidR="00C96680" w:rsidRPr="00E73EBA">
        <w:rPr>
          <w:rFonts w:ascii="Arial" w:hAnsi="Arial" w:cs="Arial"/>
          <w:sz w:val="24"/>
          <w:szCs w:val="24"/>
        </w:rPr>
        <w:t>,</w:t>
      </w:r>
      <w:r w:rsidR="00550197" w:rsidRPr="00E73EBA">
        <w:rPr>
          <w:rFonts w:ascii="Arial" w:hAnsi="Arial" w:cs="Arial"/>
          <w:sz w:val="24"/>
          <w:szCs w:val="24"/>
        </w:rPr>
        <w:t xml:space="preserve"> para su </w:t>
      </w:r>
      <w:r w:rsidR="005266D7" w:rsidRPr="00E73EBA">
        <w:rPr>
          <w:rFonts w:ascii="Arial" w:hAnsi="Arial" w:cs="Arial"/>
          <w:sz w:val="24"/>
          <w:szCs w:val="24"/>
        </w:rPr>
        <w:t>óptimo</w:t>
      </w:r>
      <w:r w:rsidR="00550197" w:rsidRPr="00E73EBA">
        <w:rPr>
          <w:rFonts w:ascii="Arial" w:hAnsi="Arial" w:cs="Arial"/>
          <w:sz w:val="24"/>
          <w:szCs w:val="24"/>
        </w:rPr>
        <w:t xml:space="preserve"> funcionamiento.</w:t>
      </w:r>
    </w:p>
    <w:p w14:paraId="53C70D8F" w14:textId="77777777" w:rsidR="00550197" w:rsidRPr="002C77FA" w:rsidRDefault="00550197" w:rsidP="00E061E5">
      <w:pPr>
        <w:pStyle w:val="Ttulo1"/>
        <w:jc w:val="center"/>
        <w:rPr>
          <w:rFonts w:ascii="Arial" w:hAnsi="Arial" w:cs="Arial"/>
          <w:b/>
          <w:color w:val="auto"/>
          <w:sz w:val="24"/>
          <w:szCs w:val="24"/>
        </w:rPr>
      </w:pPr>
      <w:bookmarkStart w:id="58" w:name="_Toc472685607"/>
      <w:r w:rsidRPr="002C77FA">
        <w:rPr>
          <w:rFonts w:ascii="Arial" w:hAnsi="Arial" w:cs="Arial"/>
          <w:b/>
          <w:color w:val="auto"/>
          <w:sz w:val="24"/>
          <w:szCs w:val="24"/>
        </w:rPr>
        <w:t>CAPÍTULO VIII</w:t>
      </w:r>
      <w:bookmarkEnd w:id="58"/>
    </w:p>
    <w:p w14:paraId="16600C68" w14:textId="77777777" w:rsidR="00550197" w:rsidRPr="002C77FA" w:rsidRDefault="00550197" w:rsidP="00E061E5">
      <w:pPr>
        <w:pStyle w:val="Ttulo1"/>
        <w:jc w:val="center"/>
        <w:rPr>
          <w:rFonts w:ascii="Arial" w:hAnsi="Arial" w:cs="Arial"/>
          <w:b/>
          <w:color w:val="auto"/>
          <w:sz w:val="24"/>
          <w:szCs w:val="24"/>
        </w:rPr>
      </w:pPr>
      <w:bookmarkStart w:id="59" w:name="_Toc472685608"/>
      <w:r w:rsidRPr="002C77FA">
        <w:rPr>
          <w:rFonts w:ascii="Arial" w:hAnsi="Arial" w:cs="Arial"/>
          <w:b/>
          <w:color w:val="auto"/>
          <w:sz w:val="24"/>
          <w:szCs w:val="24"/>
        </w:rPr>
        <w:t>PANTEONES</w:t>
      </w:r>
      <w:bookmarkEnd w:id="59"/>
    </w:p>
    <w:p w14:paraId="57984DA3" w14:textId="77777777" w:rsidR="002C77FA" w:rsidRDefault="002C77FA" w:rsidP="0070634A">
      <w:pPr>
        <w:tabs>
          <w:tab w:val="left" w:pos="5286"/>
        </w:tabs>
        <w:jc w:val="both"/>
        <w:rPr>
          <w:rFonts w:ascii="Arial" w:hAnsi="Arial" w:cs="Arial"/>
          <w:b/>
          <w:sz w:val="24"/>
          <w:szCs w:val="24"/>
        </w:rPr>
      </w:pPr>
    </w:p>
    <w:p w14:paraId="7DC8A301" w14:textId="79E059C2" w:rsidR="00550197" w:rsidRPr="00E73EBA" w:rsidRDefault="00550197" w:rsidP="0070634A">
      <w:pPr>
        <w:tabs>
          <w:tab w:val="left" w:pos="5286"/>
        </w:tabs>
        <w:jc w:val="both"/>
        <w:rPr>
          <w:rFonts w:ascii="Arial" w:hAnsi="Arial" w:cs="Arial"/>
          <w:sz w:val="24"/>
          <w:szCs w:val="24"/>
        </w:rPr>
      </w:pPr>
      <w:r w:rsidRPr="00E73EBA">
        <w:rPr>
          <w:rFonts w:ascii="Arial" w:hAnsi="Arial" w:cs="Arial"/>
          <w:b/>
          <w:sz w:val="24"/>
          <w:szCs w:val="24"/>
        </w:rPr>
        <w:t>Artículo 11</w:t>
      </w:r>
      <w:r w:rsidR="008679DF">
        <w:rPr>
          <w:rFonts w:ascii="Arial" w:hAnsi="Arial" w:cs="Arial"/>
          <w:b/>
          <w:sz w:val="24"/>
          <w:szCs w:val="24"/>
        </w:rPr>
        <w:t>6</w:t>
      </w:r>
      <w:r w:rsidRPr="00E73EBA">
        <w:rPr>
          <w:rFonts w:ascii="Arial" w:hAnsi="Arial" w:cs="Arial"/>
          <w:b/>
          <w:sz w:val="24"/>
          <w:szCs w:val="24"/>
        </w:rPr>
        <w:t>.-</w:t>
      </w:r>
      <w:r w:rsidRPr="00E73EBA">
        <w:rPr>
          <w:rFonts w:ascii="Arial" w:hAnsi="Arial" w:cs="Arial"/>
          <w:sz w:val="24"/>
          <w:szCs w:val="24"/>
        </w:rPr>
        <w:t xml:space="preserve"> Todos los panteones existentes y </w:t>
      </w:r>
      <w:r w:rsidR="005266D7" w:rsidRPr="00E73EBA">
        <w:rPr>
          <w:rFonts w:ascii="Arial" w:hAnsi="Arial" w:cs="Arial"/>
          <w:sz w:val="24"/>
          <w:szCs w:val="24"/>
        </w:rPr>
        <w:t>que</w:t>
      </w:r>
      <w:r w:rsidRPr="00E73EBA">
        <w:rPr>
          <w:rFonts w:ascii="Arial" w:hAnsi="Arial" w:cs="Arial"/>
          <w:sz w:val="24"/>
          <w:szCs w:val="24"/>
        </w:rPr>
        <w:t xml:space="preserve"> se establezcan dentro del </w:t>
      </w:r>
      <w:r w:rsidR="008C7229">
        <w:rPr>
          <w:rFonts w:ascii="Arial" w:hAnsi="Arial" w:cs="Arial"/>
          <w:sz w:val="24"/>
          <w:szCs w:val="24"/>
        </w:rPr>
        <w:t>Municipio</w:t>
      </w:r>
      <w:r w:rsidRPr="00E73EBA">
        <w:rPr>
          <w:rFonts w:ascii="Arial" w:hAnsi="Arial" w:cs="Arial"/>
          <w:sz w:val="24"/>
          <w:szCs w:val="24"/>
        </w:rPr>
        <w:t xml:space="preserve"> se </w:t>
      </w:r>
      <w:r w:rsidR="005266D7" w:rsidRPr="00E73EBA">
        <w:rPr>
          <w:rFonts w:ascii="Arial" w:hAnsi="Arial" w:cs="Arial"/>
          <w:sz w:val="24"/>
          <w:szCs w:val="24"/>
        </w:rPr>
        <w:t>regirán</w:t>
      </w:r>
      <w:r w:rsidRPr="00E73EBA">
        <w:rPr>
          <w:rFonts w:ascii="Arial" w:hAnsi="Arial" w:cs="Arial"/>
          <w:sz w:val="24"/>
          <w:szCs w:val="24"/>
        </w:rPr>
        <w:t xml:space="preserve"> por las disposiciones contenidas en el presente </w:t>
      </w:r>
      <w:r w:rsidR="00690D36">
        <w:rPr>
          <w:rFonts w:ascii="Arial" w:hAnsi="Arial" w:cs="Arial"/>
          <w:sz w:val="24"/>
          <w:szCs w:val="24"/>
        </w:rPr>
        <w:t>Bando</w:t>
      </w:r>
      <w:r w:rsidRPr="00E73EBA">
        <w:rPr>
          <w:rFonts w:ascii="Arial" w:hAnsi="Arial" w:cs="Arial"/>
          <w:sz w:val="24"/>
          <w:szCs w:val="24"/>
        </w:rPr>
        <w:t>, y demás disposiciones que le sean aplicables.</w:t>
      </w:r>
    </w:p>
    <w:p w14:paraId="15226A88" w14:textId="54D9521F" w:rsidR="006D43E7" w:rsidRPr="00E73EBA" w:rsidRDefault="008679DF" w:rsidP="0070634A">
      <w:pPr>
        <w:tabs>
          <w:tab w:val="left" w:pos="5286"/>
        </w:tabs>
        <w:jc w:val="both"/>
        <w:rPr>
          <w:rFonts w:ascii="Arial" w:hAnsi="Arial" w:cs="Arial"/>
          <w:sz w:val="24"/>
          <w:szCs w:val="24"/>
        </w:rPr>
      </w:pPr>
      <w:r>
        <w:rPr>
          <w:rFonts w:ascii="Arial" w:hAnsi="Arial" w:cs="Arial"/>
          <w:b/>
          <w:sz w:val="24"/>
          <w:szCs w:val="24"/>
        </w:rPr>
        <w:t>Artículo 117</w:t>
      </w:r>
      <w:r w:rsidR="00550197" w:rsidRPr="00E73EBA">
        <w:rPr>
          <w:rFonts w:ascii="Arial" w:hAnsi="Arial" w:cs="Arial"/>
          <w:b/>
          <w:sz w:val="24"/>
          <w:szCs w:val="24"/>
        </w:rPr>
        <w:t>.-</w:t>
      </w:r>
      <w:r w:rsidR="00550197" w:rsidRPr="00E73EBA">
        <w:rPr>
          <w:rFonts w:ascii="Arial" w:hAnsi="Arial" w:cs="Arial"/>
          <w:sz w:val="24"/>
          <w:szCs w:val="24"/>
        </w:rPr>
        <w:t xml:space="preserve"> Dentro de los panteones existirán letreros </w:t>
      </w:r>
      <w:r w:rsidR="005266D7" w:rsidRPr="00E73EBA">
        <w:rPr>
          <w:rFonts w:ascii="Arial" w:hAnsi="Arial" w:cs="Arial"/>
          <w:sz w:val="24"/>
          <w:szCs w:val="24"/>
        </w:rPr>
        <w:t>visibles</w:t>
      </w:r>
      <w:r w:rsidR="006607B9">
        <w:rPr>
          <w:rFonts w:ascii="Arial" w:hAnsi="Arial" w:cs="Arial"/>
          <w:sz w:val="24"/>
          <w:szCs w:val="24"/>
        </w:rPr>
        <w:t xml:space="preserve"> en los que se informará</w:t>
      </w:r>
      <w:r w:rsidR="006F4FA3" w:rsidRPr="00E73EBA">
        <w:rPr>
          <w:rFonts w:ascii="Arial" w:hAnsi="Arial" w:cs="Arial"/>
          <w:sz w:val="24"/>
          <w:szCs w:val="24"/>
        </w:rPr>
        <w:t xml:space="preserve"> </w:t>
      </w:r>
      <w:r w:rsidR="00550197" w:rsidRPr="00E73EBA">
        <w:rPr>
          <w:rFonts w:ascii="Arial" w:hAnsi="Arial" w:cs="Arial"/>
          <w:sz w:val="24"/>
          <w:szCs w:val="24"/>
        </w:rPr>
        <w:t>a los visitantes las restricciones a las que deban sujetarse durante su vista.</w:t>
      </w:r>
    </w:p>
    <w:p w14:paraId="645D9EF9" w14:textId="52A0CAA9" w:rsidR="00C96680" w:rsidRPr="00E73EBA" w:rsidRDefault="00550197" w:rsidP="0070634A">
      <w:pPr>
        <w:tabs>
          <w:tab w:val="left" w:pos="5286"/>
        </w:tabs>
        <w:jc w:val="both"/>
        <w:rPr>
          <w:rFonts w:ascii="Arial" w:hAnsi="Arial" w:cs="Arial"/>
          <w:sz w:val="24"/>
          <w:szCs w:val="24"/>
        </w:rPr>
      </w:pPr>
      <w:r w:rsidRPr="00E73EBA">
        <w:rPr>
          <w:rFonts w:ascii="Arial" w:hAnsi="Arial" w:cs="Arial"/>
          <w:b/>
          <w:sz w:val="24"/>
          <w:szCs w:val="24"/>
        </w:rPr>
        <w:t>Artíc</w:t>
      </w:r>
      <w:r w:rsidR="008679DF">
        <w:rPr>
          <w:rFonts w:ascii="Arial" w:hAnsi="Arial" w:cs="Arial"/>
          <w:b/>
          <w:sz w:val="24"/>
          <w:szCs w:val="24"/>
        </w:rPr>
        <w:t>ulo 118</w:t>
      </w:r>
      <w:r w:rsidRPr="00E73EBA">
        <w:rPr>
          <w:rFonts w:ascii="Arial" w:hAnsi="Arial" w:cs="Arial"/>
          <w:b/>
          <w:sz w:val="24"/>
          <w:szCs w:val="24"/>
        </w:rPr>
        <w:t>.-</w:t>
      </w:r>
      <w:r w:rsidRPr="00E73EBA">
        <w:rPr>
          <w:rFonts w:ascii="Arial" w:hAnsi="Arial" w:cs="Arial"/>
          <w:sz w:val="24"/>
          <w:szCs w:val="24"/>
        </w:rPr>
        <w:t xml:space="preserve"> Los visitantes podrán asistir a los panteones en el horario establecido en cada uno de ellos, </w:t>
      </w:r>
      <w:r w:rsidR="00C96680" w:rsidRPr="00E73EBA">
        <w:rPr>
          <w:rFonts w:ascii="Arial" w:hAnsi="Arial" w:cs="Arial"/>
          <w:sz w:val="24"/>
          <w:szCs w:val="24"/>
        </w:rPr>
        <w:t xml:space="preserve">y para el caso </w:t>
      </w:r>
      <w:r w:rsidRPr="00E73EBA">
        <w:rPr>
          <w:rFonts w:ascii="Arial" w:hAnsi="Arial" w:cs="Arial"/>
          <w:sz w:val="24"/>
          <w:szCs w:val="24"/>
        </w:rPr>
        <w:t>de la Cabec</w:t>
      </w:r>
      <w:r w:rsidR="00FE5D31" w:rsidRPr="00E73EBA">
        <w:rPr>
          <w:rFonts w:ascii="Arial" w:hAnsi="Arial" w:cs="Arial"/>
          <w:sz w:val="24"/>
          <w:szCs w:val="24"/>
        </w:rPr>
        <w:t>era Municipal</w:t>
      </w:r>
      <w:r w:rsidR="00C96680" w:rsidRPr="00E73EBA">
        <w:rPr>
          <w:rFonts w:ascii="Arial" w:hAnsi="Arial" w:cs="Arial"/>
          <w:sz w:val="24"/>
          <w:szCs w:val="24"/>
        </w:rPr>
        <w:t xml:space="preserve"> el horario será</w:t>
      </w:r>
      <w:r w:rsidR="00FE5D31" w:rsidRPr="00E73EBA">
        <w:rPr>
          <w:rFonts w:ascii="Arial" w:hAnsi="Arial" w:cs="Arial"/>
          <w:sz w:val="24"/>
          <w:szCs w:val="24"/>
        </w:rPr>
        <w:t xml:space="preserve"> de </w:t>
      </w:r>
      <w:r w:rsidR="00C96680" w:rsidRPr="00E73EBA">
        <w:rPr>
          <w:rFonts w:ascii="Arial" w:hAnsi="Arial" w:cs="Arial"/>
          <w:sz w:val="24"/>
          <w:szCs w:val="24"/>
        </w:rPr>
        <w:t>7:00 a 19:00 horas todos los días del año.</w:t>
      </w:r>
    </w:p>
    <w:p w14:paraId="76A89FCE" w14:textId="77777777" w:rsidR="00FE5D31" w:rsidRPr="00E73EBA" w:rsidRDefault="00FE5D31" w:rsidP="0070634A">
      <w:pPr>
        <w:tabs>
          <w:tab w:val="left" w:pos="5286"/>
        </w:tabs>
        <w:jc w:val="both"/>
        <w:rPr>
          <w:rFonts w:ascii="Arial" w:hAnsi="Arial" w:cs="Arial"/>
          <w:sz w:val="24"/>
          <w:szCs w:val="24"/>
        </w:rPr>
      </w:pPr>
      <w:r w:rsidRPr="00E73EBA">
        <w:rPr>
          <w:rFonts w:ascii="Arial" w:hAnsi="Arial" w:cs="Arial"/>
          <w:sz w:val="24"/>
          <w:szCs w:val="24"/>
        </w:rPr>
        <w:t xml:space="preserve">El encargado </w:t>
      </w:r>
      <w:r w:rsidR="005266D7" w:rsidRPr="00E73EBA">
        <w:rPr>
          <w:rFonts w:ascii="Arial" w:hAnsi="Arial" w:cs="Arial"/>
          <w:sz w:val="24"/>
          <w:szCs w:val="24"/>
        </w:rPr>
        <w:t>está</w:t>
      </w:r>
      <w:r w:rsidRPr="00E73EBA">
        <w:rPr>
          <w:rFonts w:ascii="Arial" w:hAnsi="Arial" w:cs="Arial"/>
          <w:sz w:val="24"/>
          <w:szCs w:val="24"/>
        </w:rPr>
        <w:t xml:space="preserve"> facultado para llamar la atención a quien</w:t>
      </w:r>
      <w:r w:rsidR="00C96680" w:rsidRPr="00E73EBA">
        <w:rPr>
          <w:rFonts w:ascii="Arial" w:hAnsi="Arial" w:cs="Arial"/>
          <w:sz w:val="24"/>
          <w:szCs w:val="24"/>
        </w:rPr>
        <w:t>(</w:t>
      </w:r>
      <w:r w:rsidRPr="00E73EBA">
        <w:rPr>
          <w:rFonts w:ascii="Arial" w:hAnsi="Arial" w:cs="Arial"/>
          <w:sz w:val="24"/>
          <w:szCs w:val="24"/>
        </w:rPr>
        <w:t>es</w:t>
      </w:r>
      <w:r w:rsidR="00C96680" w:rsidRPr="00E73EBA">
        <w:rPr>
          <w:rFonts w:ascii="Arial" w:hAnsi="Arial" w:cs="Arial"/>
          <w:sz w:val="24"/>
          <w:szCs w:val="24"/>
        </w:rPr>
        <w:t>)</w:t>
      </w:r>
      <w:r w:rsidRPr="00E73EBA">
        <w:rPr>
          <w:rFonts w:ascii="Arial" w:hAnsi="Arial" w:cs="Arial"/>
          <w:sz w:val="24"/>
          <w:szCs w:val="24"/>
        </w:rPr>
        <w:t xml:space="preserve"> no guarde</w:t>
      </w:r>
      <w:r w:rsidR="00C96680" w:rsidRPr="00E73EBA">
        <w:rPr>
          <w:rFonts w:ascii="Arial" w:hAnsi="Arial" w:cs="Arial"/>
          <w:sz w:val="24"/>
          <w:szCs w:val="24"/>
        </w:rPr>
        <w:t>(</w:t>
      </w:r>
      <w:r w:rsidRPr="00E73EBA">
        <w:rPr>
          <w:rFonts w:ascii="Arial" w:hAnsi="Arial" w:cs="Arial"/>
          <w:sz w:val="24"/>
          <w:szCs w:val="24"/>
        </w:rPr>
        <w:t>n</w:t>
      </w:r>
      <w:r w:rsidR="00C96680" w:rsidRPr="00E73EBA">
        <w:rPr>
          <w:rFonts w:ascii="Arial" w:hAnsi="Arial" w:cs="Arial"/>
          <w:sz w:val="24"/>
          <w:szCs w:val="24"/>
        </w:rPr>
        <w:t>)</w:t>
      </w:r>
      <w:r w:rsidRPr="00E73EBA">
        <w:rPr>
          <w:rFonts w:ascii="Arial" w:hAnsi="Arial" w:cs="Arial"/>
          <w:sz w:val="24"/>
          <w:szCs w:val="24"/>
        </w:rPr>
        <w:t xml:space="preserve"> comportamiento adecuado y en su caso </w:t>
      </w:r>
      <w:r w:rsidR="00C96680" w:rsidRPr="00E73EBA">
        <w:rPr>
          <w:rFonts w:ascii="Arial" w:hAnsi="Arial" w:cs="Arial"/>
          <w:sz w:val="24"/>
          <w:szCs w:val="24"/>
        </w:rPr>
        <w:t>de ser</w:t>
      </w:r>
      <w:r w:rsidRPr="00E73EBA">
        <w:rPr>
          <w:rFonts w:ascii="Arial" w:hAnsi="Arial" w:cs="Arial"/>
          <w:sz w:val="24"/>
          <w:szCs w:val="24"/>
        </w:rPr>
        <w:t xml:space="preserve"> necesario dar</w:t>
      </w:r>
      <w:r w:rsidR="00C96680" w:rsidRPr="00E73EBA">
        <w:rPr>
          <w:rFonts w:ascii="Arial" w:hAnsi="Arial" w:cs="Arial"/>
          <w:sz w:val="24"/>
          <w:szCs w:val="24"/>
        </w:rPr>
        <w:t>á</w:t>
      </w:r>
      <w:r w:rsidRPr="00E73EBA">
        <w:rPr>
          <w:rFonts w:ascii="Arial" w:hAnsi="Arial" w:cs="Arial"/>
          <w:sz w:val="24"/>
          <w:szCs w:val="24"/>
        </w:rPr>
        <w:t xml:space="preserve"> aviso a la </w:t>
      </w:r>
      <w:r w:rsidR="005266D7" w:rsidRPr="00E73EBA">
        <w:rPr>
          <w:rFonts w:ascii="Arial" w:hAnsi="Arial" w:cs="Arial"/>
          <w:sz w:val="24"/>
          <w:szCs w:val="24"/>
        </w:rPr>
        <w:t>Policía</w:t>
      </w:r>
      <w:r w:rsidRPr="00E73EBA">
        <w:rPr>
          <w:rFonts w:ascii="Arial" w:hAnsi="Arial" w:cs="Arial"/>
          <w:sz w:val="24"/>
          <w:szCs w:val="24"/>
        </w:rPr>
        <w:t xml:space="preserve"> Municipal.</w:t>
      </w:r>
    </w:p>
    <w:p w14:paraId="3E078A83" w14:textId="44B6501C" w:rsidR="00FE5D31" w:rsidRPr="00E73EBA" w:rsidRDefault="008679DF" w:rsidP="0070634A">
      <w:pPr>
        <w:tabs>
          <w:tab w:val="left" w:pos="5286"/>
        </w:tabs>
        <w:jc w:val="both"/>
        <w:rPr>
          <w:rFonts w:ascii="Arial" w:hAnsi="Arial" w:cs="Arial"/>
          <w:sz w:val="24"/>
          <w:szCs w:val="24"/>
        </w:rPr>
      </w:pPr>
      <w:r>
        <w:rPr>
          <w:rFonts w:ascii="Arial" w:hAnsi="Arial" w:cs="Arial"/>
          <w:b/>
          <w:sz w:val="24"/>
          <w:szCs w:val="24"/>
        </w:rPr>
        <w:t>Artículo 119</w:t>
      </w:r>
      <w:r w:rsidR="00FE5D31" w:rsidRPr="00E73EBA">
        <w:rPr>
          <w:rFonts w:ascii="Arial" w:hAnsi="Arial" w:cs="Arial"/>
          <w:b/>
          <w:sz w:val="24"/>
          <w:szCs w:val="24"/>
        </w:rPr>
        <w:t>.-</w:t>
      </w:r>
      <w:r w:rsidR="00FE5D31" w:rsidRPr="00E73EBA">
        <w:rPr>
          <w:rFonts w:ascii="Arial" w:hAnsi="Arial" w:cs="Arial"/>
          <w:sz w:val="24"/>
          <w:szCs w:val="24"/>
        </w:rPr>
        <w:t xml:space="preserve"> En los </w:t>
      </w:r>
      <w:r w:rsidR="00C96680" w:rsidRPr="00E73EBA">
        <w:rPr>
          <w:rFonts w:ascii="Arial" w:hAnsi="Arial" w:cs="Arial"/>
          <w:sz w:val="24"/>
          <w:szCs w:val="24"/>
        </w:rPr>
        <w:t>pa</w:t>
      </w:r>
      <w:r w:rsidR="005266D7" w:rsidRPr="00E73EBA">
        <w:rPr>
          <w:rFonts w:ascii="Arial" w:hAnsi="Arial" w:cs="Arial"/>
          <w:sz w:val="24"/>
          <w:szCs w:val="24"/>
        </w:rPr>
        <w:t>nt</w:t>
      </w:r>
      <w:r w:rsidR="00C96680" w:rsidRPr="00E73EBA">
        <w:rPr>
          <w:rFonts w:ascii="Arial" w:hAnsi="Arial" w:cs="Arial"/>
          <w:sz w:val="24"/>
          <w:szCs w:val="24"/>
        </w:rPr>
        <w:t>e</w:t>
      </w:r>
      <w:r w:rsidR="005266D7" w:rsidRPr="00E73EBA">
        <w:rPr>
          <w:rFonts w:ascii="Arial" w:hAnsi="Arial" w:cs="Arial"/>
          <w:sz w:val="24"/>
          <w:szCs w:val="24"/>
        </w:rPr>
        <w:t>ones</w:t>
      </w:r>
      <w:r w:rsidR="00FE5D31" w:rsidRPr="00E73EBA">
        <w:rPr>
          <w:rFonts w:ascii="Arial" w:hAnsi="Arial" w:cs="Arial"/>
          <w:sz w:val="24"/>
          <w:szCs w:val="24"/>
        </w:rPr>
        <w:t xml:space="preserve"> las zonas de inhumación podrán ser en fosas</w:t>
      </w:r>
      <w:r w:rsidR="00C96680" w:rsidRPr="00E73EBA">
        <w:rPr>
          <w:rFonts w:ascii="Arial" w:hAnsi="Arial" w:cs="Arial"/>
          <w:sz w:val="24"/>
          <w:szCs w:val="24"/>
        </w:rPr>
        <w:t xml:space="preserve"> individuales, lotes familiares</w:t>
      </w:r>
      <w:r w:rsidR="00FE5D31" w:rsidRPr="00E73EBA">
        <w:rPr>
          <w:rFonts w:ascii="Arial" w:hAnsi="Arial" w:cs="Arial"/>
          <w:sz w:val="24"/>
          <w:szCs w:val="24"/>
        </w:rPr>
        <w:t xml:space="preserve"> con o </w:t>
      </w:r>
      <w:r w:rsidR="006607B9">
        <w:rPr>
          <w:rFonts w:ascii="Arial" w:hAnsi="Arial" w:cs="Arial"/>
          <w:sz w:val="24"/>
          <w:szCs w:val="24"/>
        </w:rPr>
        <w:t>sin gavetas nichos y fosa común</w:t>
      </w:r>
      <w:r w:rsidR="00FE5D31" w:rsidRPr="00E73EBA">
        <w:rPr>
          <w:rFonts w:ascii="Arial" w:hAnsi="Arial" w:cs="Arial"/>
          <w:sz w:val="24"/>
          <w:szCs w:val="24"/>
        </w:rPr>
        <w:t xml:space="preserve"> </w:t>
      </w:r>
      <w:r w:rsidR="00542C24" w:rsidRPr="00E73EBA">
        <w:rPr>
          <w:rFonts w:ascii="Arial" w:hAnsi="Arial" w:cs="Arial"/>
          <w:sz w:val="24"/>
          <w:szCs w:val="24"/>
        </w:rPr>
        <w:t>para desconocidos.</w:t>
      </w:r>
    </w:p>
    <w:p w14:paraId="425993FD" w14:textId="77777777" w:rsidR="00542C24" w:rsidRPr="00E73EBA" w:rsidRDefault="00542C24" w:rsidP="0070634A">
      <w:pPr>
        <w:tabs>
          <w:tab w:val="left" w:pos="5286"/>
        </w:tabs>
        <w:jc w:val="both"/>
        <w:rPr>
          <w:rFonts w:ascii="Arial" w:hAnsi="Arial" w:cs="Arial"/>
          <w:sz w:val="24"/>
          <w:szCs w:val="24"/>
        </w:rPr>
      </w:pPr>
      <w:r w:rsidRPr="00E73EBA">
        <w:rPr>
          <w:rFonts w:ascii="Arial" w:hAnsi="Arial" w:cs="Arial"/>
          <w:sz w:val="24"/>
          <w:szCs w:val="24"/>
        </w:rPr>
        <w:t xml:space="preserve">La asignación de fosas se </w:t>
      </w:r>
      <w:r w:rsidR="005266D7" w:rsidRPr="00E73EBA">
        <w:rPr>
          <w:rFonts w:ascii="Arial" w:hAnsi="Arial" w:cs="Arial"/>
          <w:sz w:val="24"/>
          <w:szCs w:val="24"/>
        </w:rPr>
        <w:t>hará</w:t>
      </w:r>
      <w:r w:rsidRPr="00E73EBA">
        <w:rPr>
          <w:rFonts w:ascii="Arial" w:hAnsi="Arial" w:cs="Arial"/>
          <w:sz w:val="24"/>
          <w:szCs w:val="24"/>
        </w:rPr>
        <w:t xml:space="preserve"> por orden </w:t>
      </w:r>
      <w:r w:rsidR="005266D7" w:rsidRPr="00E73EBA">
        <w:rPr>
          <w:rFonts w:ascii="Arial" w:hAnsi="Arial" w:cs="Arial"/>
          <w:sz w:val="24"/>
          <w:szCs w:val="24"/>
        </w:rPr>
        <w:t>cronológico</w:t>
      </w:r>
      <w:r w:rsidRPr="00E73EBA">
        <w:rPr>
          <w:rFonts w:ascii="Arial" w:hAnsi="Arial" w:cs="Arial"/>
          <w:sz w:val="24"/>
          <w:szCs w:val="24"/>
        </w:rPr>
        <w:t>, siguiendo sucesivamente la nomenclatura del plano aprobado de fosas.</w:t>
      </w:r>
    </w:p>
    <w:p w14:paraId="018F26EF" w14:textId="4BF5EE38" w:rsidR="00C96680" w:rsidRPr="00E73EBA" w:rsidRDefault="008679DF" w:rsidP="0070634A">
      <w:pPr>
        <w:tabs>
          <w:tab w:val="left" w:pos="5286"/>
        </w:tabs>
        <w:jc w:val="both"/>
        <w:rPr>
          <w:rFonts w:ascii="Arial" w:hAnsi="Arial" w:cs="Arial"/>
          <w:sz w:val="24"/>
          <w:szCs w:val="24"/>
        </w:rPr>
      </w:pPr>
      <w:r>
        <w:rPr>
          <w:rFonts w:ascii="Arial" w:hAnsi="Arial" w:cs="Arial"/>
          <w:b/>
          <w:sz w:val="24"/>
          <w:szCs w:val="24"/>
        </w:rPr>
        <w:lastRenderedPageBreak/>
        <w:t>Artículo 120</w:t>
      </w:r>
      <w:r w:rsidR="00542C24" w:rsidRPr="00E73EBA">
        <w:rPr>
          <w:rFonts w:ascii="Arial" w:hAnsi="Arial" w:cs="Arial"/>
          <w:b/>
          <w:sz w:val="24"/>
          <w:szCs w:val="24"/>
        </w:rPr>
        <w:t>.-</w:t>
      </w:r>
      <w:r w:rsidR="00542C24" w:rsidRPr="00E73EBA">
        <w:rPr>
          <w:rFonts w:ascii="Arial" w:hAnsi="Arial" w:cs="Arial"/>
          <w:sz w:val="24"/>
          <w:szCs w:val="24"/>
        </w:rPr>
        <w:t xml:space="preserve"> En los panteones la titularidad del derecho y uso sobre las fosas</w:t>
      </w:r>
      <w:r w:rsidR="00C96680" w:rsidRPr="00E73EBA">
        <w:rPr>
          <w:rFonts w:ascii="Arial" w:hAnsi="Arial" w:cs="Arial"/>
          <w:sz w:val="24"/>
          <w:szCs w:val="24"/>
        </w:rPr>
        <w:t>,</w:t>
      </w:r>
      <w:r w:rsidR="0070259E">
        <w:rPr>
          <w:rFonts w:ascii="Arial" w:hAnsi="Arial" w:cs="Arial"/>
          <w:sz w:val="24"/>
          <w:szCs w:val="24"/>
        </w:rPr>
        <w:t xml:space="preserve"> se proporcionará</w:t>
      </w:r>
      <w:r w:rsidR="00542C24" w:rsidRPr="00E73EBA">
        <w:rPr>
          <w:rFonts w:ascii="Arial" w:hAnsi="Arial" w:cs="Arial"/>
          <w:sz w:val="24"/>
          <w:szCs w:val="24"/>
        </w:rPr>
        <w:t xml:space="preserve"> mediante </w:t>
      </w:r>
      <w:r w:rsidR="0086339D" w:rsidRPr="00E73EBA">
        <w:rPr>
          <w:rFonts w:ascii="Arial" w:hAnsi="Arial" w:cs="Arial"/>
          <w:sz w:val="24"/>
          <w:szCs w:val="24"/>
        </w:rPr>
        <w:t xml:space="preserve">los sistemas de </w:t>
      </w:r>
      <w:r w:rsidR="005266D7" w:rsidRPr="00E73EBA">
        <w:rPr>
          <w:rFonts w:ascii="Arial" w:hAnsi="Arial" w:cs="Arial"/>
          <w:sz w:val="24"/>
          <w:szCs w:val="24"/>
        </w:rPr>
        <w:t>temporalidad</w:t>
      </w:r>
      <w:r w:rsidR="0086339D" w:rsidRPr="00E73EBA">
        <w:rPr>
          <w:rFonts w:ascii="Arial" w:hAnsi="Arial" w:cs="Arial"/>
          <w:sz w:val="24"/>
          <w:szCs w:val="24"/>
        </w:rPr>
        <w:t xml:space="preserve"> </w:t>
      </w:r>
      <w:r w:rsidR="005266D7" w:rsidRPr="00E73EBA">
        <w:rPr>
          <w:rFonts w:ascii="Arial" w:hAnsi="Arial" w:cs="Arial"/>
          <w:sz w:val="24"/>
          <w:szCs w:val="24"/>
        </w:rPr>
        <w:t>mínima</w:t>
      </w:r>
      <w:r w:rsidR="0086339D" w:rsidRPr="00E73EBA">
        <w:rPr>
          <w:rFonts w:ascii="Arial" w:hAnsi="Arial" w:cs="Arial"/>
          <w:sz w:val="24"/>
          <w:szCs w:val="24"/>
        </w:rPr>
        <w:t xml:space="preserve"> y máxima. </w:t>
      </w:r>
    </w:p>
    <w:p w14:paraId="6BD54004" w14:textId="115A78C4" w:rsidR="00542C24" w:rsidRPr="00E73EBA" w:rsidRDefault="0086339D" w:rsidP="0070634A">
      <w:pPr>
        <w:tabs>
          <w:tab w:val="left" w:pos="5286"/>
        </w:tabs>
        <w:jc w:val="both"/>
        <w:rPr>
          <w:rFonts w:ascii="Arial" w:hAnsi="Arial" w:cs="Arial"/>
          <w:sz w:val="24"/>
          <w:szCs w:val="24"/>
        </w:rPr>
      </w:pPr>
      <w:r w:rsidRPr="00E73EBA">
        <w:rPr>
          <w:rFonts w:ascii="Arial" w:hAnsi="Arial" w:cs="Arial"/>
          <w:sz w:val="24"/>
          <w:szCs w:val="24"/>
        </w:rPr>
        <w:t>Tratándos</w:t>
      </w:r>
      <w:r w:rsidR="00C96680" w:rsidRPr="00E73EBA">
        <w:rPr>
          <w:rFonts w:ascii="Arial" w:hAnsi="Arial" w:cs="Arial"/>
          <w:sz w:val="24"/>
          <w:szCs w:val="24"/>
        </w:rPr>
        <w:t>e de criptas o lotes familiares</w:t>
      </w:r>
      <w:r w:rsidR="0070259E">
        <w:rPr>
          <w:rFonts w:ascii="Arial" w:hAnsi="Arial" w:cs="Arial"/>
          <w:sz w:val="24"/>
          <w:szCs w:val="24"/>
        </w:rPr>
        <w:t xml:space="preserve"> se aplicará</w:t>
      </w:r>
      <w:r w:rsidRPr="00E73EBA">
        <w:rPr>
          <w:rFonts w:ascii="Arial" w:hAnsi="Arial" w:cs="Arial"/>
          <w:sz w:val="24"/>
          <w:szCs w:val="24"/>
        </w:rPr>
        <w:t xml:space="preserve"> el sistema de temporalidad prorrogable.</w:t>
      </w:r>
    </w:p>
    <w:p w14:paraId="6F05C533" w14:textId="64379D08" w:rsidR="0086339D" w:rsidRPr="00E73EBA" w:rsidRDefault="008679DF" w:rsidP="0070634A">
      <w:pPr>
        <w:tabs>
          <w:tab w:val="left" w:pos="5286"/>
        </w:tabs>
        <w:jc w:val="both"/>
        <w:rPr>
          <w:rFonts w:ascii="Arial" w:hAnsi="Arial" w:cs="Arial"/>
          <w:sz w:val="24"/>
          <w:szCs w:val="24"/>
        </w:rPr>
      </w:pPr>
      <w:r>
        <w:rPr>
          <w:rFonts w:ascii="Arial" w:hAnsi="Arial" w:cs="Arial"/>
          <w:b/>
          <w:sz w:val="24"/>
          <w:szCs w:val="24"/>
        </w:rPr>
        <w:t>Artículo 121</w:t>
      </w:r>
      <w:r w:rsidR="00BD06E3" w:rsidRPr="00E73EBA">
        <w:rPr>
          <w:rFonts w:ascii="Arial" w:hAnsi="Arial" w:cs="Arial"/>
          <w:b/>
          <w:sz w:val="24"/>
          <w:szCs w:val="24"/>
        </w:rPr>
        <w:t>.-</w:t>
      </w:r>
      <w:r w:rsidR="0070259E">
        <w:rPr>
          <w:rFonts w:ascii="Arial" w:hAnsi="Arial" w:cs="Arial"/>
          <w:sz w:val="24"/>
          <w:szCs w:val="24"/>
        </w:rPr>
        <w:t xml:space="preserve"> Los títulos que amparen </w:t>
      </w:r>
      <w:r w:rsidR="00BD06E3" w:rsidRPr="00E73EBA">
        <w:rPr>
          <w:rFonts w:ascii="Arial" w:hAnsi="Arial" w:cs="Arial"/>
          <w:sz w:val="24"/>
          <w:szCs w:val="24"/>
        </w:rPr>
        <w:t xml:space="preserve">el derecho correspondiente, se expedirán en los formatos que al efecto determine el </w:t>
      </w:r>
      <w:r w:rsidR="008C7229">
        <w:rPr>
          <w:rFonts w:ascii="Arial" w:hAnsi="Arial" w:cs="Arial"/>
          <w:sz w:val="24"/>
          <w:szCs w:val="24"/>
        </w:rPr>
        <w:t>Ayuntamiento</w:t>
      </w:r>
      <w:r w:rsidR="00BD06E3" w:rsidRPr="00E73EBA">
        <w:rPr>
          <w:rFonts w:ascii="Arial" w:hAnsi="Arial" w:cs="Arial"/>
          <w:sz w:val="24"/>
          <w:szCs w:val="24"/>
        </w:rPr>
        <w:t xml:space="preserve"> a través de la </w:t>
      </w:r>
      <w:r w:rsidR="005266D7" w:rsidRPr="00E73EBA">
        <w:rPr>
          <w:rFonts w:ascii="Arial" w:hAnsi="Arial" w:cs="Arial"/>
          <w:sz w:val="24"/>
          <w:szCs w:val="24"/>
        </w:rPr>
        <w:t>Dirección</w:t>
      </w:r>
      <w:r w:rsidR="00BD06E3" w:rsidRPr="00E73EBA">
        <w:rPr>
          <w:rFonts w:ascii="Arial" w:hAnsi="Arial" w:cs="Arial"/>
          <w:sz w:val="24"/>
          <w:szCs w:val="24"/>
        </w:rPr>
        <w:t xml:space="preserve"> de Desarrollo Urbano,</w:t>
      </w:r>
      <w:r w:rsidR="00E5777C" w:rsidRPr="00E73EBA">
        <w:rPr>
          <w:rFonts w:ascii="Arial" w:hAnsi="Arial" w:cs="Arial"/>
          <w:sz w:val="24"/>
          <w:szCs w:val="24"/>
        </w:rPr>
        <w:t xml:space="preserve"> Proyectos Estratégicos y Medio Ambiente; los cuales, </w:t>
      </w:r>
      <w:r w:rsidR="00BD06E3" w:rsidRPr="00E73EBA">
        <w:rPr>
          <w:rFonts w:ascii="Arial" w:hAnsi="Arial" w:cs="Arial"/>
          <w:sz w:val="24"/>
          <w:szCs w:val="24"/>
        </w:rPr>
        <w:t>no podrán ser objeto de venta o</w:t>
      </w:r>
      <w:r w:rsidR="0070259E">
        <w:rPr>
          <w:rFonts w:ascii="Arial" w:hAnsi="Arial" w:cs="Arial"/>
          <w:sz w:val="24"/>
          <w:szCs w:val="24"/>
        </w:rPr>
        <w:t xml:space="preserve"> sesión, solamente se autorizará</w:t>
      </w:r>
      <w:r w:rsidR="00BD06E3" w:rsidRPr="00E73EBA">
        <w:rPr>
          <w:rFonts w:ascii="Arial" w:hAnsi="Arial" w:cs="Arial"/>
          <w:sz w:val="24"/>
          <w:szCs w:val="24"/>
        </w:rPr>
        <w:t xml:space="preserve"> la transmisión de este derecho al </w:t>
      </w:r>
      <w:r w:rsidR="005266D7" w:rsidRPr="00E73EBA">
        <w:rPr>
          <w:rFonts w:ascii="Arial" w:hAnsi="Arial" w:cs="Arial"/>
          <w:sz w:val="24"/>
          <w:szCs w:val="24"/>
        </w:rPr>
        <w:t>cónyuge</w:t>
      </w:r>
      <w:r w:rsidR="00BD06E3" w:rsidRPr="00E73EBA">
        <w:rPr>
          <w:rFonts w:ascii="Arial" w:hAnsi="Arial" w:cs="Arial"/>
          <w:sz w:val="24"/>
          <w:szCs w:val="24"/>
        </w:rPr>
        <w:t xml:space="preserve">, </w:t>
      </w:r>
      <w:r w:rsidR="005266D7" w:rsidRPr="00E73EBA">
        <w:rPr>
          <w:rFonts w:ascii="Arial" w:hAnsi="Arial" w:cs="Arial"/>
          <w:sz w:val="24"/>
          <w:szCs w:val="24"/>
        </w:rPr>
        <w:t>descendientes</w:t>
      </w:r>
      <w:r w:rsidR="00BD06E3" w:rsidRPr="00E73EBA">
        <w:rPr>
          <w:rFonts w:ascii="Arial" w:hAnsi="Arial" w:cs="Arial"/>
          <w:sz w:val="24"/>
          <w:szCs w:val="24"/>
        </w:rPr>
        <w:t xml:space="preserve"> y ascendientes del titular en línea directa hasta el segundo grado.</w:t>
      </w:r>
    </w:p>
    <w:p w14:paraId="4B6B228C" w14:textId="6BA5EE73" w:rsidR="00BD06E3" w:rsidRPr="00E73EBA" w:rsidRDefault="008679DF" w:rsidP="0070634A">
      <w:pPr>
        <w:tabs>
          <w:tab w:val="left" w:pos="5286"/>
        </w:tabs>
        <w:jc w:val="both"/>
        <w:rPr>
          <w:rFonts w:ascii="Arial" w:hAnsi="Arial" w:cs="Arial"/>
          <w:sz w:val="24"/>
          <w:szCs w:val="24"/>
        </w:rPr>
      </w:pPr>
      <w:r>
        <w:rPr>
          <w:rFonts w:ascii="Arial" w:hAnsi="Arial" w:cs="Arial"/>
          <w:b/>
          <w:sz w:val="24"/>
          <w:szCs w:val="24"/>
        </w:rPr>
        <w:t>Artículo 122</w:t>
      </w:r>
      <w:r w:rsidR="00BD06E3" w:rsidRPr="00E73EBA">
        <w:rPr>
          <w:rFonts w:ascii="Arial" w:hAnsi="Arial" w:cs="Arial"/>
          <w:b/>
          <w:sz w:val="24"/>
          <w:szCs w:val="24"/>
        </w:rPr>
        <w:t>.-</w:t>
      </w:r>
      <w:r w:rsidR="00BD06E3" w:rsidRPr="00E73EBA">
        <w:rPr>
          <w:rFonts w:ascii="Arial" w:hAnsi="Arial" w:cs="Arial"/>
          <w:sz w:val="24"/>
          <w:szCs w:val="24"/>
        </w:rPr>
        <w:t xml:space="preserve"> La inhumación de cadáveres solo se podrá realizar con la autorización del </w:t>
      </w:r>
      <w:r w:rsidR="001C1EF1" w:rsidRPr="00E73EBA">
        <w:rPr>
          <w:rFonts w:ascii="Arial" w:hAnsi="Arial" w:cs="Arial"/>
          <w:sz w:val="24"/>
          <w:szCs w:val="24"/>
        </w:rPr>
        <w:t>Oficial</w:t>
      </w:r>
      <w:r w:rsidR="00BD06E3" w:rsidRPr="00E73EBA">
        <w:rPr>
          <w:rFonts w:ascii="Arial" w:hAnsi="Arial" w:cs="Arial"/>
          <w:sz w:val="24"/>
          <w:szCs w:val="24"/>
        </w:rPr>
        <w:t xml:space="preserve"> del </w:t>
      </w:r>
      <w:r w:rsidR="001C1EF1" w:rsidRPr="00E73EBA">
        <w:rPr>
          <w:rFonts w:ascii="Arial" w:hAnsi="Arial" w:cs="Arial"/>
          <w:sz w:val="24"/>
          <w:szCs w:val="24"/>
        </w:rPr>
        <w:t>Registro</w:t>
      </w:r>
      <w:r w:rsidR="00BD06E3" w:rsidRPr="00E73EBA">
        <w:rPr>
          <w:rFonts w:ascii="Arial" w:hAnsi="Arial" w:cs="Arial"/>
          <w:sz w:val="24"/>
          <w:szCs w:val="24"/>
        </w:rPr>
        <w:t xml:space="preserve"> </w:t>
      </w:r>
      <w:r w:rsidR="001C1EF1" w:rsidRPr="00E73EBA">
        <w:rPr>
          <w:rFonts w:ascii="Arial" w:hAnsi="Arial" w:cs="Arial"/>
          <w:sz w:val="24"/>
          <w:szCs w:val="24"/>
        </w:rPr>
        <w:t>Civil</w:t>
      </w:r>
      <w:r w:rsidR="0070259E">
        <w:rPr>
          <w:rFonts w:ascii="Arial" w:hAnsi="Arial" w:cs="Arial"/>
          <w:sz w:val="24"/>
          <w:szCs w:val="24"/>
        </w:rPr>
        <w:t>,</w:t>
      </w:r>
      <w:r w:rsidR="00E5777C" w:rsidRPr="00E73EBA">
        <w:rPr>
          <w:rFonts w:ascii="Arial" w:hAnsi="Arial" w:cs="Arial"/>
          <w:sz w:val="24"/>
          <w:szCs w:val="24"/>
        </w:rPr>
        <w:t xml:space="preserve"> una vez que se cumplan con</w:t>
      </w:r>
      <w:r w:rsidR="00BD06E3" w:rsidRPr="00E73EBA">
        <w:rPr>
          <w:rFonts w:ascii="Arial" w:hAnsi="Arial" w:cs="Arial"/>
          <w:sz w:val="24"/>
          <w:szCs w:val="24"/>
        </w:rPr>
        <w:t xml:space="preserve"> </w:t>
      </w:r>
      <w:r w:rsidR="00E5777C" w:rsidRPr="00E73EBA">
        <w:rPr>
          <w:rFonts w:ascii="Arial" w:hAnsi="Arial" w:cs="Arial"/>
          <w:sz w:val="24"/>
          <w:szCs w:val="24"/>
        </w:rPr>
        <w:t>los</w:t>
      </w:r>
      <w:r w:rsidR="00BD06E3" w:rsidRPr="00E73EBA">
        <w:rPr>
          <w:rFonts w:ascii="Arial" w:hAnsi="Arial" w:cs="Arial"/>
          <w:sz w:val="24"/>
          <w:szCs w:val="24"/>
        </w:rPr>
        <w:t xml:space="preserve"> r</w:t>
      </w:r>
      <w:r w:rsidR="00E5777C" w:rsidRPr="00E73EBA">
        <w:rPr>
          <w:rFonts w:ascii="Arial" w:hAnsi="Arial" w:cs="Arial"/>
          <w:sz w:val="24"/>
          <w:szCs w:val="24"/>
        </w:rPr>
        <w:t xml:space="preserve">equisitos </w:t>
      </w:r>
      <w:r w:rsidR="0070259E">
        <w:rPr>
          <w:rFonts w:ascii="Arial" w:hAnsi="Arial" w:cs="Arial"/>
          <w:sz w:val="24"/>
          <w:szCs w:val="24"/>
        </w:rPr>
        <w:t>que la</w:t>
      </w:r>
      <w:r w:rsidR="00E5777C" w:rsidRPr="00E73EBA">
        <w:rPr>
          <w:rFonts w:ascii="Arial" w:hAnsi="Arial" w:cs="Arial"/>
          <w:sz w:val="24"/>
          <w:szCs w:val="24"/>
        </w:rPr>
        <w:t xml:space="preserve"> ley que determine</w:t>
      </w:r>
      <w:r w:rsidR="00BD06E3" w:rsidRPr="00E73EBA">
        <w:rPr>
          <w:rFonts w:ascii="Arial" w:hAnsi="Arial" w:cs="Arial"/>
          <w:sz w:val="24"/>
          <w:szCs w:val="24"/>
        </w:rPr>
        <w:t>.</w:t>
      </w:r>
    </w:p>
    <w:p w14:paraId="681939C9" w14:textId="07C5D4C4" w:rsidR="00BD06E3" w:rsidRPr="00E73EBA" w:rsidRDefault="008679DF" w:rsidP="0070634A">
      <w:pPr>
        <w:tabs>
          <w:tab w:val="left" w:pos="5286"/>
        </w:tabs>
        <w:jc w:val="both"/>
        <w:rPr>
          <w:rFonts w:ascii="Arial" w:hAnsi="Arial" w:cs="Arial"/>
          <w:sz w:val="24"/>
          <w:szCs w:val="24"/>
        </w:rPr>
      </w:pPr>
      <w:r>
        <w:rPr>
          <w:rFonts w:ascii="Arial" w:hAnsi="Arial" w:cs="Arial"/>
          <w:b/>
          <w:sz w:val="24"/>
          <w:szCs w:val="24"/>
        </w:rPr>
        <w:t>Artículo 123</w:t>
      </w:r>
      <w:r w:rsidR="00BD06E3" w:rsidRPr="00E73EBA">
        <w:rPr>
          <w:rFonts w:ascii="Arial" w:hAnsi="Arial" w:cs="Arial"/>
          <w:b/>
          <w:sz w:val="24"/>
          <w:szCs w:val="24"/>
        </w:rPr>
        <w:t>.-</w:t>
      </w:r>
      <w:r w:rsidR="00BD06E3" w:rsidRPr="00E73EBA">
        <w:rPr>
          <w:rFonts w:ascii="Arial" w:hAnsi="Arial" w:cs="Arial"/>
          <w:sz w:val="24"/>
          <w:szCs w:val="24"/>
        </w:rPr>
        <w:t xml:space="preserve"> Para que el encargado del panteón proceda a autorizar cualquier inhu</w:t>
      </w:r>
      <w:r w:rsidR="00B43A2B" w:rsidRPr="00E73EBA">
        <w:rPr>
          <w:rFonts w:ascii="Arial" w:hAnsi="Arial" w:cs="Arial"/>
          <w:sz w:val="24"/>
          <w:szCs w:val="24"/>
        </w:rPr>
        <w:t>mación, será indispensable que l</w:t>
      </w:r>
      <w:r w:rsidR="00BD06E3" w:rsidRPr="00E73EBA">
        <w:rPr>
          <w:rFonts w:ascii="Arial" w:hAnsi="Arial" w:cs="Arial"/>
          <w:sz w:val="24"/>
          <w:szCs w:val="24"/>
        </w:rPr>
        <w:t>e presente</w:t>
      </w:r>
      <w:r w:rsidR="00B43A2B" w:rsidRPr="00E73EBA">
        <w:rPr>
          <w:rFonts w:ascii="Arial" w:hAnsi="Arial" w:cs="Arial"/>
          <w:sz w:val="24"/>
          <w:szCs w:val="24"/>
        </w:rPr>
        <w:t>n la siguiente documentación</w:t>
      </w:r>
      <w:r w:rsidR="00BD06E3" w:rsidRPr="00E73EBA">
        <w:rPr>
          <w:rFonts w:ascii="Arial" w:hAnsi="Arial" w:cs="Arial"/>
          <w:sz w:val="24"/>
          <w:szCs w:val="24"/>
        </w:rPr>
        <w:t xml:space="preserve">: acta de </w:t>
      </w:r>
      <w:r w:rsidR="001C1EF1" w:rsidRPr="00E73EBA">
        <w:rPr>
          <w:rFonts w:ascii="Arial" w:hAnsi="Arial" w:cs="Arial"/>
          <w:sz w:val="24"/>
          <w:szCs w:val="24"/>
        </w:rPr>
        <w:t>defunción</w:t>
      </w:r>
      <w:r w:rsidR="00B43A2B" w:rsidRPr="00E73EBA">
        <w:rPr>
          <w:rFonts w:ascii="Arial" w:hAnsi="Arial" w:cs="Arial"/>
          <w:sz w:val="24"/>
          <w:szCs w:val="24"/>
        </w:rPr>
        <w:t>,</w:t>
      </w:r>
      <w:r w:rsidR="00BD06E3" w:rsidRPr="00E73EBA">
        <w:rPr>
          <w:rFonts w:ascii="Arial" w:hAnsi="Arial" w:cs="Arial"/>
          <w:sz w:val="24"/>
          <w:szCs w:val="24"/>
        </w:rPr>
        <w:t xml:space="preserve"> orden de traslado</w:t>
      </w:r>
      <w:r w:rsidR="00B43A2B" w:rsidRPr="00E73EBA">
        <w:rPr>
          <w:rFonts w:ascii="Arial" w:hAnsi="Arial" w:cs="Arial"/>
          <w:sz w:val="24"/>
          <w:szCs w:val="24"/>
        </w:rPr>
        <w:t>,</w:t>
      </w:r>
      <w:r w:rsidR="00BD06E3" w:rsidRPr="00E73EBA">
        <w:rPr>
          <w:rFonts w:ascii="Arial" w:hAnsi="Arial" w:cs="Arial"/>
          <w:sz w:val="24"/>
          <w:szCs w:val="24"/>
        </w:rPr>
        <w:t xml:space="preserve"> autorización de inhuma</w:t>
      </w:r>
      <w:r w:rsidR="00463216" w:rsidRPr="00E73EBA">
        <w:rPr>
          <w:rFonts w:ascii="Arial" w:hAnsi="Arial" w:cs="Arial"/>
          <w:sz w:val="24"/>
          <w:szCs w:val="24"/>
        </w:rPr>
        <w:t xml:space="preserve">ción y el pago </w:t>
      </w:r>
      <w:r w:rsidR="001C1EF1" w:rsidRPr="00E73EBA">
        <w:rPr>
          <w:rFonts w:ascii="Arial" w:hAnsi="Arial" w:cs="Arial"/>
          <w:sz w:val="24"/>
          <w:szCs w:val="24"/>
        </w:rPr>
        <w:t>correspondiente</w:t>
      </w:r>
      <w:r w:rsidR="0070259E">
        <w:rPr>
          <w:rFonts w:ascii="Arial" w:hAnsi="Arial" w:cs="Arial"/>
          <w:sz w:val="24"/>
          <w:szCs w:val="24"/>
        </w:rPr>
        <w:t>;</w:t>
      </w:r>
      <w:r w:rsidR="00B43A2B" w:rsidRPr="00E73EBA">
        <w:rPr>
          <w:rFonts w:ascii="Arial" w:hAnsi="Arial" w:cs="Arial"/>
          <w:sz w:val="24"/>
          <w:szCs w:val="24"/>
        </w:rPr>
        <w:t xml:space="preserve"> además </w:t>
      </w:r>
      <w:r w:rsidR="00463216" w:rsidRPr="00E73EBA">
        <w:rPr>
          <w:rFonts w:ascii="Arial" w:hAnsi="Arial" w:cs="Arial"/>
          <w:sz w:val="24"/>
          <w:szCs w:val="24"/>
        </w:rPr>
        <w:t>deberá observar las disposiciones legales para cada caso.</w:t>
      </w:r>
    </w:p>
    <w:p w14:paraId="2ACAC790" w14:textId="77777777" w:rsidR="006347BF" w:rsidRPr="002C77FA" w:rsidRDefault="006347BF" w:rsidP="00E061E5">
      <w:pPr>
        <w:pStyle w:val="Ttulo1"/>
        <w:jc w:val="center"/>
        <w:rPr>
          <w:rFonts w:ascii="Arial" w:hAnsi="Arial" w:cs="Arial"/>
          <w:b/>
          <w:color w:val="auto"/>
          <w:sz w:val="24"/>
          <w:szCs w:val="24"/>
        </w:rPr>
      </w:pPr>
      <w:bookmarkStart w:id="60" w:name="_Toc472685609"/>
      <w:r w:rsidRPr="002C77FA">
        <w:rPr>
          <w:rFonts w:ascii="Arial" w:hAnsi="Arial" w:cs="Arial"/>
          <w:b/>
          <w:color w:val="auto"/>
          <w:sz w:val="24"/>
          <w:szCs w:val="24"/>
        </w:rPr>
        <w:t>CAPÍTULO IX</w:t>
      </w:r>
      <w:bookmarkEnd w:id="60"/>
    </w:p>
    <w:p w14:paraId="4056963C" w14:textId="505C4581" w:rsidR="006347BF" w:rsidRPr="002C77FA" w:rsidRDefault="006347BF" w:rsidP="00E061E5">
      <w:pPr>
        <w:pStyle w:val="Ttulo1"/>
        <w:jc w:val="center"/>
        <w:rPr>
          <w:rFonts w:ascii="Arial" w:hAnsi="Arial" w:cs="Arial"/>
          <w:b/>
          <w:color w:val="auto"/>
          <w:sz w:val="24"/>
          <w:szCs w:val="24"/>
        </w:rPr>
      </w:pPr>
      <w:bookmarkStart w:id="61" w:name="_Toc472685610"/>
      <w:r w:rsidRPr="002C77FA">
        <w:rPr>
          <w:rFonts w:ascii="Arial" w:hAnsi="Arial" w:cs="Arial"/>
          <w:b/>
          <w:color w:val="auto"/>
          <w:sz w:val="24"/>
          <w:szCs w:val="24"/>
        </w:rPr>
        <w:t xml:space="preserve">CALLES, PARQUES Y </w:t>
      </w:r>
      <w:r w:rsidR="0094658B" w:rsidRPr="002C77FA">
        <w:rPr>
          <w:rFonts w:ascii="Arial" w:hAnsi="Arial" w:cs="Arial"/>
          <w:b/>
          <w:color w:val="auto"/>
          <w:sz w:val="24"/>
          <w:szCs w:val="24"/>
        </w:rPr>
        <w:t>JARDINES</w:t>
      </w:r>
      <w:bookmarkEnd w:id="61"/>
    </w:p>
    <w:p w14:paraId="08E7508B" w14:textId="77777777" w:rsidR="002C77FA" w:rsidRDefault="002C77FA" w:rsidP="0070634A">
      <w:pPr>
        <w:tabs>
          <w:tab w:val="left" w:pos="5286"/>
        </w:tabs>
        <w:jc w:val="both"/>
        <w:rPr>
          <w:rFonts w:ascii="Arial" w:hAnsi="Arial" w:cs="Arial"/>
          <w:b/>
          <w:sz w:val="24"/>
          <w:szCs w:val="24"/>
        </w:rPr>
      </w:pPr>
    </w:p>
    <w:p w14:paraId="54CE5B1B" w14:textId="25C91A32" w:rsidR="006347BF" w:rsidRPr="00E73EBA" w:rsidRDefault="008679DF" w:rsidP="0070634A">
      <w:pPr>
        <w:tabs>
          <w:tab w:val="left" w:pos="5286"/>
        </w:tabs>
        <w:jc w:val="both"/>
        <w:rPr>
          <w:rFonts w:ascii="Arial" w:hAnsi="Arial" w:cs="Arial"/>
          <w:sz w:val="24"/>
          <w:szCs w:val="24"/>
        </w:rPr>
      </w:pPr>
      <w:r>
        <w:rPr>
          <w:rFonts w:ascii="Arial" w:hAnsi="Arial" w:cs="Arial"/>
          <w:b/>
          <w:sz w:val="24"/>
          <w:szCs w:val="24"/>
        </w:rPr>
        <w:t>Artículo 124</w:t>
      </w:r>
      <w:r w:rsidR="00AE5505" w:rsidRPr="00E73EBA">
        <w:rPr>
          <w:rFonts w:ascii="Arial" w:hAnsi="Arial" w:cs="Arial"/>
          <w:b/>
          <w:sz w:val="24"/>
          <w:szCs w:val="24"/>
        </w:rPr>
        <w:t>.-</w:t>
      </w:r>
      <w:r w:rsidR="00AE5505" w:rsidRPr="00E73EBA">
        <w:rPr>
          <w:rFonts w:ascii="Arial" w:hAnsi="Arial" w:cs="Arial"/>
          <w:sz w:val="24"/>
          <w:szCs w:val="24"/>
        </w:rPr>
        <w:t xml:space="preserve"> </w:t>
      </w:r>
      <w:r w:rsidR="00E145CA" w:rsidRPr="00E73EBA">
        <w:rPr>
          <w:rFonts w:ascii="Arial" w:hAnsi="Arial" w:cs="Arial"/>
          <w:sz w:val="24"/>
          <w:szCs w:val="24"/>
        </w:rPr>
        <w:t>Se considera vía pública a</w:t>
      </w:r>
      <w:r w:rsidR="006347BF" w:rsidRPr="00E73EBA">
        <w:rPr>
          <w:rFonts w:ascii="Arial" w:hAnsi="Arial" w:cs="Arial"/>
          <w:sz w:val="24"/>
          <w:szCs w:val="24"/>
        </w:rPr>
        <w:t xml:space="preserve"> </w:t>
      </w:r>
      <w:r w:rsidR="00E145CA" w:rsidRPr="00E73EBA">
        <w:rPr>
          <w:rFonts w:ascii="Arial" w:hAnsi="Arial" w:cs="Arial"/>
          <w:sz w:val="24"/>
          <w:szCs w:val="24"/>
        </w:rPr>
        <w:t>cualquier espacio de</w:t>
      </w:r>
      <w:r w:rsidR="006347BF" w:rsidRPr="00E73EBA">
        <w:rPr>
          <w:rFonts w:ascii="Arial" w:hAnsi="Arial" w:cs="Arial"/>
          <w:sz w:val="24"/>
          <w:szCs w:val="24"/>
        </w:rPr>
        <w:t xml:space="preserve"> dominio </w:t>
      </w:r>
      <w:r w:rsidR="00E145CA" w:rsidRPr="00E73EBA">
        <w:rPr>
          <w:rFonts w:ascii="Arial" w:hAnsi="Arial" w:cs="Arial"/>
          <w:sz w:val="24"/>
          <w:szCs w:val="24"/>
        </w:rPr>
        <w:t xml:space="preserve">común </w:t>
      </w:r>
      <w:r w:rsidR="006347BF" w:rsidRPr="00E73EBA">
        <w:rPr>
          <w:rFonts w:ascii="Arial" w:hAnsi="Arial" w:cs="Arial"/>
          <w:sz w:val="24"/>
          <w:szCs w:val="24"/>
        </w:rPr>
        <w:t xml:space="preserve">y uso destinado al libre </w:t>
      </w:r>
      <w:r w:rsidR="001C1EF1" w:rsidRPr="00E73EBA">
        <w:rPr>
          <w:rFonts w:ascii="Arial" w:hAnsi="Arial" w:cs="Arial"/>
          <w:sz w:val="24"/>
          <w:szCs w:val="24"/>
        </w:rPr>
        <w:t>tránsito</w:t>
      </w:r>
      <w:r w:rsidR="006347BF" w:rsidRPr="00E73EBA">
        <w:rPr>
          <w:rFonts w:ascii="Arial" w:hAnsi="Arial" w:cs="Arial"/>
          <w:sz w:val="24"/>
          <w:szCs w:val="24"/>
        </w:rPr>
        <w:t xml:space="preserve">, cuya función sea la </w:t>
      </w:r>
      <w:r w:rsidR="001C1EF1" w:rsidRPr="00E73EBA">
        <w:rPr>
          <w:rFonts w:ascii="Arial" w:hAnsi="Arial" w:cs="Arial"/>
          <w:sz w:val="24"/>
          <w:szCs w:val="24"/>
        </w:rPr>
        <w:t>de</w:t>
      </w:r>
      <w:r w:rsidR="006347BF" w:rsidRPr="00E73EBA">
        <w:rPr>
          <w:rFonts w:ascii="Arial" w:hAnsi="Arial" w:cs="Arial"/>
          <w:sz w:val="24"/>
          <w:szCs w:val="24"/>
        </w:rPr>
        <w:t xml:space="preserve"> dar acceso a los predios colindantes, alojar las instalaciones de obras o servicios públicos y </w:t>
      </w:r>
      <w:r w:rsidR="001C1EF1" w:rsidRPr="00E73EBA">
        <w:rPr>
          <w:rFonts w:ascii="Arial" w:hAnsi="Arial" w:cs="Arial"/>
          <w:sz w:val="24"/>
          <w:szCs w:val="24"/>
        </w:rPr>
        <w:t>proporcionar</w:t>
      </w:r>
      <w:r w:rsidR="006347BF" w:rsidRPr="00E73EBA">
        <w:rPr>
          <w:rFonts w:ascii="Arial" w:hAnsi="Arial" w:cs="Arial"/>
          <w:sz w:val="24"/>
          <w:szCs w:val="24"/>
        </w:rPr>
        <w:t xml:space="preserve"> </w:t>
      </w:r>
      <w:r w:rsidR="001C1EF1" w:rsidRPr="00E73EBA">
        <w:rPr>
          <w:rFonts w:ascii="Arial" w:hAnsi="Arial" w:cs="Arial"/>
          <w:sz w:val="24"/>
          <w:szCs w:val="24"/>
        </w:rPr>
        <w:t>ventilación</w:t>
      </w:r>
      <w:r w:rsidR="006347BF" w:rsidRPr="00E73EBA">
        <w:rPr>
          <w:rFonts w:ascii="Arial" w:hAnsi="Arial" w:cs="Arial"/>
          <w:sz w:val="24"/>
          <w:szCs w:val="24"/>
        </w:rPr>
        <w:t>, iluminación y soleamiento a las edificaciones.</w:t>
      </w:r>
    </w:p>
    <w:p w14:paraId="0B89F673" w14:textId="77777777" w:rsidR="006347BF" w:rsidRPr="00E73EBA" w:rsidRDefault="006347BF" w:rsidP="0070634A">
      <w:pPr>
        <w:tabs>
          <w:tab w:val="left" w:pos="5286"/>
        </w:tabs>
        <w:jc w:val="both"/>
        <w:rPr>
          <w:rFonts w:ascii="Arial" w:hAnsi="Arial" w:cs="Arial"/>
          <w:sz w:val="24"/>
          <w:szCs w:val="24"/>
        </w:rPr>
      </w:pPr>
      <w:r w:rsidRPr="00E73EBA">
        <w:rPr>
          <w:rFonts w:ascii="Arial" w:hAnsi="Arial" w:cs="Arial"/>
          <w:sz w:val="24"/>
          <w:szCs w:val="24"/>
        </w:rPr>
        <w:t xml:space="preserve">Se </w:t>
      </w:r>
      <w:r w:rsidR="001C1EF1" w:rsidRPr="00E73EBA">
        <w:rPr>
          <w:rFonts w:ascii="Arial" w:hAnsi="Arial" w:cs="Arial"/>
          <w:sz w:val="24"/>
          <w:szCs w:val="24"/>
        </w:rPr>
        <w:t>presume</w:t>
      </w:r>
      <w:r w:rsidRPr="00E73EBA">
        <w:rPr>
          <w:rFonts w:ascii="Arial" w:hAnsi="Arial" w:cs="Arial"/>
          <w:sz w:val="24"/>
          <w:szCs w:val="24"/>
        </w:rPr>
        <w:t xml:space="preserve"> </w:t>
      </w:r>
      <w:r w:rsidR="001C1EF1" w:rsidRPr="00E73EBA">
        <w:rPr>
          <w:rFonts w:ascii="Arial" w:hAnsi="Arial" w:cs="Arial"/>
          <w:sz w:val="24"/>
          <w:szCs w:val="24"/>
        </w:rPr>
        <w:t>vía</w:t>
      </w:r>
      <w:r w:rsidRPr="00E73EBA">
        <w:rPr>
          <w:rFonts w:ascii="Arial" w:hAnsi="Arial" w:cs="Arial"/>
          <w:sz w:val="24"/>
          <w:szCs w:val="24"/>
        </w:rPr>
        <w:t xml:space="preserve"> </w:t>
      </w:r>
      <w:r w:rsidR="001C1EF1" w:rsidRPr="00E73EBA">
        <w:rPr>
          <w:rFonts w:ascii="Arial" w:hAnsi="Arial" w:cs="Arial"/>
          <w:sz w:val="24"/>
          <w:szCs w:val="24"/>
        </w:rPr>
        <w:t>pública</w:t>
      </w:r>
      <w:r w:rsidRPr="00E73EBA">
        <w:rPr>
          <w:rFonts w:ascii="Arial" w:hAnsi="Arial" w:cs="Arial"/>
          <w:sz w:val="24"/>
          <w:szCs w:val="24"/>
        </w:rPr>
        <w:t xml:space="preserve">, todo inmueble que en </w:t>
      </w:r>
      <w:r w:rsidR="001C1EF1" w:rsidRPr="00E73EBA">
        <w:rPr>
          <w:rFonts w:ascii="Arial" w:hAnsi="Arial" w:cs="Arial"/>
          <w:sz w:val="24"/>
          <w:szCs w:val="24"/>
        </w:rPr>
        <w:t>calidad</w:t>
      </w:r>
      <w:r w:rsidRPr="00E73EBA">
        <w:rPr>
          <w:rFonts w:ascii="Arial" w:hAnsi="Arial" w:cs="Arial"/>
          <w:sz w:val="24"/>
          <w:szCs w:val="24"/>
        </w:rPr>
        <w:t xml:space="preserve"> de tal, conste </w:t>
      </w:r>
      <w:r w:rsidR="001C1EF1" w:rsidRPr="00E73EBA">
        <w:rPr>
          <w:rFonts w:ascii="Arial" w:hAnsi="Arial" w:cs="Arial"/>
          <w:sz w:val="24"/>
          <w:szCs w:val="24"/>
        </w:rPr>
        <w:t>materialmente</w:t>
      </w:r>
      <w:r w:rsidRPr="00E73EBA">
        <w:rPr>
          <w:rFonts w:ascii="Arial" w:hAnsi="Arial" w:cs="Arial"/>
          <w:sz w:val="24"/>
          <w:szCs w:val="24"/>
        </w:rPr>
        <w:t xml:space="preserve"> por los signos palpables que presente, o que como calle o camino, aparezca en cualquier archivo estatal o municipal; </w:t>
      </w:r>
      <w:r w:rsidR="001C1EF1" w:rsidRPr="00E73EBA">
        <w:rPr>
          <w:rFonts w:ascii="Arial" w:hAnsi="Arial" w:cs="Arial"/>
          <w:sz w:val="24"/>
          <w:szCs w:val="24"/>
        </w:rPr>
        <w:t>así</w:t>
      </w:r>
      <w:r w:rsidRPr="00E73EBA">
        <w:rPr>
          <w:rFonts w:ascii="Arial" w:hAnsi="Arial" w:cs="Arial"/>
          <w:sz w:val="24"/>
          <w:szCs w:val="24"/>
        </w:rPr>
        <w:t xml:space="preserve"> como</w:t>
      </w:r>
      <w:r w:rsidR="00110C66" w:rsidRPr="00E73EBA">
        <w:rPr>
          <w:rFonts w:ascii="Arial" w:hAnsi="Arial" w:cs="Arial"/>
          <w:sz w:val="24"/>
          <w:szCs w:val="24"/>
        </w:rPr>
        <w:t>,</w:t>
      </w:r>
      <w:r w:rsidRPr="00E73EBA">
        <w:rPr>
          <w:rFonts w:ascii="Arial" w:hAnsi="Arial" w:cs="Arial"/>
          <w:sz w:val="24"/>
          <w:szCs w:val="24"/>
        </w:rPr>
        <w:t xml:space="preserve"> en museos, bibliotecas o </w:t>
      </w:r>
      <w:r w:rsidR="001C1EF1" w:rsidRPr="00E73EBA">
        <w:rPr>
          <w:rFonts w:ascii="Arial" w:hAnsi="Arial" w:cs="Arial"/>
          <w:sz w:val="24"/>
          <w:szCs w:val="24"/>
        </w:rPr>
        <w:t>dependencias</w:t>
      </w:r>
      <w:r w:rsidRPr="00E73EBA">
        <w:rPr>
          <w:rFonts w:ascii="Arial" w:hAnsi="Arial" w:cs="Arial"/>
          <w:sz w:val="24"/>
          <w:szCs w:val="24"/>
        </w:rPr>
        <w:t xml:space="preserve"> oficiales.</w:t>
      </w:r>
    </w:p>
    <w:p w14:paraId="46C052DF" w14:textId="203A4D49" w:rsidR="006347BF" w:rsidRPr="00E73EBA" w:rsidRDefault="008679DF" w:rsidP="0070634A">
      <w:pPr>
        <w:tabs>
          <w:tab w:val="left" w:pos="5286"/>
        </w:tabs>
        <w:jc w:val="both"/>
        <w:rPr>
          <w:rFonts w:ascii="Arial" w:hAnsi="Arial" w:cs="Arial"/>
          <w:sz w:val="24"/>
          <w:szCs w:val="24"/>
        </w:rPr>
      </w:pPr>
      <w:r>
        <w:rPr>
          <w:rFonts w:ascii="Arial" w:hAnsi="Arial" w:cs="Arial"/>
          <w:b/>
          <w:sz w:val="24"/>
          <w:szCs w:val="24"/>
        </w:rPr>
        <w:t>Artículo 125</w:t>
      </w:r>
      <w:r w:rsidR="0031629B" w:rsidRPr="00E73EBA">
        <w:rPr>
          <w:rFonts w:ascii="Arial" w:hAnsi="Arial" w:cs="Arial"/>
          <w:b/>
          <w:sz w:val="24"/>
          <w:szCs w:val="24"/>
        </w:rPr>
        <w:t>.-</w:t>
      </w:r>
      <w:r w:rsidR="0031629B" w:rsidRPr="00E73EBA">
        <w:rPr>
          <w:rFonts w:ascii="Arial" w:hAnsi="Arial" w:cs="Arial"/>
          <w:sz w:val="24"/>
          <w:szCs w:val="24"/>
        </w:rPr>
        <w:t xml:space="preserve"> Para la apertura, prolongación y ampliación de vías públicas, será necesaria la autorización del </w:t>
      </w:r>
      <w:r w:rsidR="008C7229">
        <w:rPr>
          <w:rFonts w:ascii="Arial" w:hAnsi="Arial" w:cs="Arial"/>
          <w:sz w:val="24"/>
          <w:szCs w:val="24"/>
        </w:rPr>
        <w:t>Ayuntamiento</w:t>
      </w:r>
      <w:r w:rsidR="0031629B" w:rsidRPr="00E73EBA">
        <w:rPr>
          <w:rFonts w:ascii="Arial" w:hAnsi="Arial" w:cs="Arial"/>
          <w:sz w:val="24"/>
          <w:szCs w:val="24"/>
        </w:rPr>
        <w:t xml:space="preserve">, a través de la Dirección de Desarrollo Urbano, Proyectos </w:t>
      </w:r>
      <w:r w:rsidR="001C1EF1" w:rsidRPr="00E73EBA">
        <w:rPr>
          <w:rFonts w:ascii="Arial" w:hAnsi="Arial" w:cs="Arial"/>
          <w:sz w:val="24"/>
          <w:szCs w:val="24"/>
        </w:rPr>
        <w:t>Estratégicos</w:t>
      </w:r>
      <w:r w:rsidR="0031629B" w:rsidRPr="00E73EBA">
        <w:rPr>
          <w:rFonts w:ascii="Arial" w:hAnsi="Arial" w:cs="Arial"/>
          <w:sz w:val="24"/>
          <w:szCs w:val="24"/>
        </w:rPr>
        <w:t xml:space="preserve"> y Medio Am</w:t>
      </w:r>
      <w:r w:rsidR="00082B94">
        <w:rPr>
          <w:rFonts w:ascii="Arial" w:hAnsi="Arial" w:cs="Arial"/>
          <w:sz w:val="24"/>
          <w:szCs w:val="24"/>
        </w:rPr>
        <w:t xml:space="preserve">biente, </w:t>
      </w:r>
      <w:r w:rsidR="0031629B" w:rsidRPr="00E73EBA">
        <w:rPr>
          <w:rFonts w:ascii="Arial" w:hAnsi="Arial" w:cs="Arial"/>
          <w:sz w:val="24"/>
          <w:szCs w:val="24"/>
        </w:rPr>
        <w:t>atendiendo a lo establecido en el Plan Municipal de Desarrollo Urbano, además de permisos por escrito del</w:t>
      </w:r>
      <w:r w:rsidR="00110C66" w:rsidRPr="00E73EBA">
        <w:rPr>
          <w:rFonts w:ascii="Arial" w:hAnsi="Arial" w:cs="Arial"/>
          <w:sz w:val="24"/>
          <w:szCs w:val="24"/>
        </w:rPr>
        <w:t xml:space="preserve"> (los)</w:t>
      </w:r>
      <w:r w:rsidR="0031629B" w:rsidRPr="00E73EBA">
        <w:rPr>
          <w:rFonts w:ascii="Arial" w:hAnsi="Arial" w:cs="Arial"/>
          <w:sz w:val="24"/>
          <w:szCs w:val="24"/>
        </w:rPr>
        <w:t xml:space="preserve"> dueño</w:t>
      </w:r>
      <w:r w:rsidR="00110C66" w:rsidRPr="00E73EBA">
        <w:rPr>
          <w:rFonts w:ascii="Arial" w:hAnsi="Arial" w:cs="Arial"/>
          <w:sz w:val="24"/>
          <w:szCs w:val="24"/>
        </w:rPr>
        <w:t>(s)</w:t>
      </w:r>
      <w:r w:rsidR="0031629B" w:rsidRPr="00E73EBA">
        <w:rPr>
          <w:rFonts w:ascii="Arial" w:hAnsi="Arial" w:cs="Arial"/>
          <w:sz w:val="24"/>
          <w:szCs w:val="24"/>
        </w:rPr>
        <w:t xml:space="preserve"> del inmueble que se afecte.</w:t>
      </w:r>
    </w:p>
    <w:p w14:paraId="5B381E96" w14:textId="77B3A742" w:rsidR="0031629B" w:rsidRPr="00E73EBA" w:rsidRDefault="008679DF" w:rsidP="0070634A">
      <w:pPr>
        <w:tabs>
          <w:tab w:val="left" w:pos="5286"/>
        </w:tabs>
        <w:jc w:val="both"/>
        <w:rPr>
          <w:rFonts w:ascii="Arial" w:hAnsi="Arial" w:cs="Arial"/>
          <w:sz w:val="24"/>
          <w:szCs w:val="24"/>
        </w:rPr>
      </w:pPr>
      <w:r>
        <w:rPr>
          <w:rFonts w:ascii="Arial" w:hAnsi="Arial" w:cs="Arial"/>
          <w:b/>
          <w:sz w:val="24"/>
          <w:szCs w:val="24"/>
        </w:rPr>
        <w:t>Artículo 126</w:t>
      </w:r>
      <w:r w:rsidR="0031629B" w:rsidRPr="00E73EBA">
        <w:rPr>
          <w:rFonts w:ascii="Arial" w:hAnsi="Arial" w:cs="Arial"/>
          <w:b/>
          <w:sz w:val="24"/>
          <w:szCs w:val="24"/>
        </w:rPr>
        <w:t>.-</w:t>
      </w:r>
      <w:r w:rsidR="0031629B" w:rsidRPr="00E73EBA">
        <w:rPr>
          <w:rFonts w:ascii="Arial" w:hAnsi="Arial" w:cs="Arial"/>
          <w:sz w:val="24"/>
          <w:szCs w:val="24"/>
        </w:rPr>
        <w:t xml:space="preserve"> El servicio de vía pública que no sea Federal o Estatal y los parques y jardines, están a cargo del </w:t>
      </w:r>
      <w:r w:rsidR="008C7229">
        <w:rPr>
          <w:rFonts w:ascii="Arial" w:hAnsi="Arial" w:cs="Arial"/>
          <w:sz w:val="24"/>
          <w:szCs w:val="24"/>
        </w:rPr>
        <w:t>Ayuntamiento</w:t>
      </w:r>
      <w:r w:rsidR="0031629B" w:rsidRPr="00E73EBA">
        <w:rPr>
          <w:rFonts w:ascii="Arial" w:hAnsi="Arial" w:cs="Arial"/>
          <w:sz w:val="24"/>
          <w:szCs w:val="24"/>
        </w:rPr>
        <w:t xml:space="preserve"> en términos </w:t>
      </w:r>
      <w:r w:rsidR="00110C66" w:rsidRPr="00E73EBA">
        <w:rPr>
          <w:rFonts w:ascii="Arial" w:hAnsi="Arial" w:cs="Arial"/>
          <w:sz w:val="24"/>
          <w:szCs w:val="24"/>
        </w:rPr>
        <w:t>del artículo 115 de la Constitución Política de los Estados Unidos Mexicanos.</w:t>
      </w:r>
    </w:p>
    <w:p w14:paraId="12FA37B6" w14:textId="3E76ABA8" w:rsidR="0031629B" w:rsidRPr="00E73EBA" w:rsidRDefault="008679DF" w:rsidP="0070634A">
      <w:pPr>
        <w:tabs>
          <w:tab w:val="left" w:pos="5286"/>
        </w:tabs>
        <w:jc w:val="both"/>
        <w:rPr>
          <w:rFonts w:ascii="Arial" w:hAnsi="Arial" w:cs="Arial"/>
          <w:sz w:val="24"/>
          <w:szCs w:val="24"/>
        </w:rPr>
      </w:pPr>
      <w:r>
        <w:rPr>
          <w:rFonts w:ascii="Arial" w:hAnsi="Arial" w:cs="Arial"/>
          <w:b/>
          <w:sz w:val="24"/>
          <w:szCs w:val="24"/>
        </w:rPr>
        <w:lastRenderedPageBreak/>
        <w:t>Artículo 127</w:t>
      </w:r>
      <w:r w:rsidR="0031629B" w:rsidRPr="00E73EBA">
        <w:rPr>
          <w:rFonts w:ascii="Arial" w:hAnsi="Arial" w:cs="Arial"/>
          <w:b/>
          <w:sz w:val="24"/>
          <w:szCs w:val="24"/>
        </w:rPr>
        <w:t>.-</w:t>
      </w:r>
      <w:r w:rsidR="0031629B" w:rsidRPr="00E73EBA">
        <w:rPr>
          <w:rFonts w:ascii="Arial" w:hAnsi="Arial" w:cs="Arial"/>
          <w:sz w:val="24"/>
          <w:szCs w:val="24"/>
        </w:rPr>
        <w:t xml:space="preserve"> La vía pública no podrá autorizarse para efectos de comercio ni eventos particulares, salvo permiso otor</w:t>
      </w:r>
      <w:r w:rsidR="00110C66" w:rsidRPr="00E73EBA">
        <w:rPr>
          <w:rFonts w:ascii="Arial" w:hAnsi="Arial" w:cs="Arial"/>
          <w:sz w:val="24"/>
          <w:szCs w:val="24"/>
        </w:rPr>
        <w:t>gado por la autoridad competente</w:t>
      </w:r>
      <w:r w:rsidR="0031629B" w:rsidRPr="00E73EBA">
        <w:rPr>
          <w:rFonts w:ascii="Arial" w:hAnsi="Arial" w:cs="Arial"/>
          <w:sz w:val="24"/>
          <w:szCs w:val="24"/>
        </w:rPr>
        <w:t>.</w:t>
      </w:r>
    </w:p>
    <w:p w14:paraId="24380514" w14:textId="1D5D503C" w:rsidR="0031629B" w:rsidRPr="00E73EBA" w:rsidRDefault="008679DF" w:rsidP="0070634A">
      <w:pPr>
        <w:tabs>
          <w:tab w:val="left" w:pos="5286"/>
        </w:tabs>
        <w:jc w:val="both"/>
        <w:rPr>
          <w:rFonts w:ascii="Arial" w:hAnsi="Arial" w:cs="Arial"/>
          <w:sz w:val="24"/>
          <w:szCs w:val="24"/>
        </w:rPr>
      </w:pPr>
      <w:r>
        <w:rPr>
          <w:rFonts w:ascii="Arial" w:hAnsi="Arial" w:cs="Arial"/>
          <w:b/>
          <w:sz w:val="24"/>
          <w:szCs w:val="24"/>
        </w:rPr>
        <w:t>Artículo 128</w:t>
      </w:r>
      <w:r w:rsidR="0031629B" w:rsidRPr="00E73EBA">
        <w:rPr>
          <w:rFonts w:ascii="Arial" w:hAnsi="Arial" w:cs="Arial"/>
          <w:b/>
          <w:sz w:val="24"/>
          <w:szCs w:val="24"/>
        </w:rPr>
        <w:t>.-</w:t>
      </w:r>
      <w:r w:rsidR="00110C66" w:rsidRPr="00E73EBA">
        <w:rPr>
          <w:rFonts w:ascii="Arial" w:hAnsi="Arial" w:cs="Arial"/>
          <w:sz w:val="24"/>
          <w:szCs w:val="24"/>
        </w:rPr>
        <w:t xml:space="preserve"> Los propietarios o poseedores</w:t>
      </w:r>
      <w:r w:rsidR="0031629B" w:rsidRPr="00E73EBA">
        <w:rPr>
          <w:rFonts w:ascii="Arial" w:hAnsi="Arial" w:cs="Arial"/>
          <w:sz w:val="24"/>
          <w:szCs w:val="24"/>
        </w:rPr>
        <w:t xml:space="preserve"> de fincas urbanas, deberán construir las banquetas con el nivel y la mampostería que</w:t>
      </w:r>
      <w:r w:rsidR="00082B94">
        <w:rPr>
          <w:rFonts w:ascii="Arial" w:hAnsi="Arial" w:cs="Arial"/>
          <w:sz w:val="24"/>
          <w:szCs w:val="24"/>
        </w:rPr>
        <w:t xml:space="preserve"> apruebe la autoridad municipal;</w:t>
      </w:r>
      <w:r w:rsidR="0031629B" w:rsidRPr="00E73EBA">
        <w:rPr>
          <w:rFonts w:ascii="Arial" w:hAnsi="Arial" w:cs="Arial"/>
          <w:sz w:val="24"/>
          <w:szCs w:val="24"/>
        </w:rPr>
        <w:t xml:space="preserve"> de acuerdo</w:t>
      </w:r>
      <w:r w:rsidR="00082B94">
        <w:rPr>
          <w:rFonts w:ascii="Arial" w:hAnsi="Arial" w:cs="Arial"/>
          <w:sz w:val="24"/>
          <w:szCs w:val="24"/>
        </w:rPr>
        <w:t>,</w:t>
      </w:r>
      <w:r w:rsidR="0031629B" w:rsidRPr="00E73EBA">
        <w:rPr>
          <w:rFonts w:ascii="Arial" w:hAnsi="Arial" w:cs="Arial"/>
          <w:sz w:val="24"/>
          <w:szCs w:val="24"/>
        </w:rPr>
        <w:t xml:space="preserve"> al material existente en el revestimiento de las calles y </w:t>
      </w:r>
      <w:r w:rsidR="001C1EF1" w:rsidRPr="00E73EBA">
        <w:rPr>
          <w:rFonts w:ascii="Arial" w:hAnsi="Arial" w:cs="Arial"/>
          <w:sz w:val="24"/>
          <w:szCs w:val="24"/>
        </w:rPr>
        <w:t>mantener</w:t>
      </w:r>
      <w:r w:rsidR="0031629B" w:rsidRPr="00E73EBA">
        <w:rPr>
          <w:rFonts w:ascii="Arial" w:hAnsi="Arial" w:cs="Arial"/>
          <w:sz w:val="24"/>
          <w:szCs w:val="24"/>
        </w:rPr>
        <w:t xml:space="preserve"> las </w:t>
      </w:r>
      <w:r w:rsidR="001C1EF1" w:rsidRPr="00E73EBA">
        <w:rPr>
          <w:rFonts w:ascii="Arial" w:hAnsi="Arial" w:cs="Arial"/>
          <w:sz w:val="24"/>
          <w:szCs w:val="24"/>
        </w:rPr>
        <w:t>existentes</w:t>
      </w:r>
      <w:r w:rsidR="0031629B" w:rsidRPr="00E73EBA">
        <w:rPr>
          <w:rFonts w:ascii="Arial" w:hAnsi="Arial" w:cs="Arial"/>
          <w:sz w:val="24"/>
          <w:szCs w:val="24"/>
        </w:rPr>
        <w:t xml:space="preserve"> en buen estado, en lo correspondiente al frente de sus predios.</w:t>
      </w:r>
    </w:p>
    <w:p w14:paraId="1427A071" w14:textId="45F4861A" w:rsidR="0031629B" w:rsidRPr="00E73EBA" w:rsidRDefault="008679DF" w:rsidP="0070634A">
      <w:pPr>
        <w:tabs>
          <w:tab w:val="left" w:pos="5286"/>
        </w:tabs>
        <w:jc w:val="both"/>
        <w:rPr>
          <w:rFonts w:ascii="Arial" w:hAnsi="Arial" w:cs="Arial"/>
          <w:sz w:val="24"/>
          <w:szCs w:val="24"/>
        </w:rPr>
      </w:pPr>
      <w:r>
        <w:rPr>
          <w:rFonts w:ascii="Arial" w:hAnsi="Arial" w:cs="Arial"/>
          <w:b/>
          <w:sz w:val="24"/>
          <w:szCs w:val="24"/>
        </w:rPr>
        <w:t>Artículo 129</w:t>
      </w:r>
      <w:r w:rsidR="0031629B" w:rsidRPr="00E73EBA">
        <w:rPr>
          <w:rFonts w:ascii="Arial" w:hAnsi="Arial" w:cs="Arial"/>
          <w:b/>
          <w:sz w:val="24"/>
          <w:szCs w:val="24"/>
        </w:rPr>
        <w:t>.-</w:t>
      </w:r>
      <w:r w:rsidR="0031629B" w:rsidRPr="00E73EBA">
        <w:rPr>
          <w:rFonts w:ascii="Arial" w:hAnsi="Arial" w:cs="Arial"/>
          <w:sz w:val="24"/>
          <w:szCs w:val="24"/>
        </w:rPr>
        <w:t xml:space="preserve"> Para colocar toda clase de anuncios o propaganda, se requiere la autorización del </w:t>
      </w:r>
      <w:r w:rsidR="008C7229">
        <w:rPr>
          <w:rFonts w:ascii="Arial" w:hAnsi="Arial" w:cs="Arial"/>
          <w:sz w:val="24"/>
          <w:szCs w:val="24"/>
        </w:rPr>
        <w:t>Ayuntamiento</w:t>
      </w:r>
      <w:r w:rsidR="0031629B" w:rsidRPr="00E73EBA">
        <w:rPr>
          <w:rFonts w:ascii="Arial" w:hAnsi="Arial" w:cs="Arial"/>
          <w:sz w:val="24"/>
          <w:szCs w:val="24"/>
        </w:rPr>
        <w:t>; a través de la dependencia competente. La autoridad municipal, podrá retirar la propaganda e imponer una sanción a lo</w:t>
      </w:r>
      <w:r w:rsidR="004F5DE0" w:rsidRPr="00E73EBA">
        <w:rPr>
          <w:rFonts w:ascii="Arial" w:hAnsi="Arial" w:cs="Arial"/>
          <w:sz w:val="24"/>
          <w:szCs w:val="24"/>
        </w:rPr>
        <w:t>s responsables en caso de no co</w:t>
      </w:r>
      <w:r w:rsidR="0031629B" w:rsidRPr="00E73EBA">
        <w:rPr>
          <w:rFonts w:ascii="Arial" w:hAnsi="Arial" w:cs="Arial"/>
          <w:sz w:val="24"/>
          <w:szCs w:val="24"/>
        </w:rPr>
        <w:t xml:space="preserve">ntar </w:t>
      </w:r>
      <w:r w:rsidR="00F22CFB" w:rsidRPr="00E73EBA">
        <w:rPr>
          <w:rFonts w:ascii="Arial" w:hAnsi="Arial" w:cs="Arial"/>
          <w:sz w:val="24"/>
          <w:szCs w:val="24"/>
        </w:rPr>
        <w:t>con el permiso correspondiente.</w:t>
      </w:r>
    </w:p>
    <w:p w14:paraId="4F42D02A" w14:textId="5983C5ED" w:rsidR="00F22CFB" w:rsidRPr="00E73EBA" w:rsidRDefault="008679DF" w:rsidP="00F86753">
      <w:pPr>
        <w:tabs>
          <w:tab w:val="left" w:pos="5286"/>
        </w:tabs>
        <w:jc w:val="both"/>
        <w:rPr>
          <w:rFonts w:ascii="Arial" w:hAnsi="Arial" w:cs="Arial"/>
          <w:sz w:val="24"/>
          <w:szCs w:val="24"/>
        </w:rPr>
      </w:pPr>
      <w:r>
        <w:rPr>
          <w:rFonts w:ascii="Arial" w:hAnsi="Arial" w:cs="Arial"/>
          <w:b/>
          <w:sz w:val="24"/>
          <w:szCs w:val="24"/>
        </w:rPr>
        <w:t>Artículo 130</w:t>
      </w:r>
      <w:r w:rsidR="00F22CFB" w:rsidRPr="00E73EBA">
        <w:rPr>
          <w:rFonts w:ascii="Arial" w:hAnsi="Arial" w:cs="Arial"/>
          <w:b/>
          <w:sz w:val="24"/>
          <w:szCs w:val="24"/>
        </w:rPr>
        <w:t>.-</w:t>
      </w:r>
      <w:r w:rsidR="00F22CFB" w:rsidRPr="00E73EBA">
        <w:rPr>
          <w:rFonts w:ascii="Arial" w:hAnsi="Arial" w:cs="Arial"/>
          <w:sz w:val="24"/>
          <w:szCs w:val="24"/>
        </w:rPr>
        <w:t xml:space="preserve"> La colocación de </w:t>
      </w:r>
      <w:r w:rsidR="004F5DE0" w:rsidRPr="00E73EBA">
        <w:rPr>
          <w:rFonts w:ascii="Arial" w:hAnsi="Arial" w:cs="Arial"/>
          <w:sz w:val="24"/>
          <w:szCs w:val="24"/>
        </w:rPr>
        <w:t>postes</w:t>
      </w:r>
      <w:r w:rsidR="00F22CFB" w:rsidRPr="00E73EBA">
        <w:rPr>
          <w:rFonts w:ascii="Arial" w:hAnsi="Arial" w:cs="Arial"/>
          <w:sz w:val="24"/>
          <w:szCs w:val="24"/>
        </w:rPr>
        <w:t xml:space="preserve"> en los lugares públicos o espacios de uso común, solo se </w:t>
      </w:r>
      <w:r w:rsidR="004F5DE0" w:rsidRPr="00E73EBA">
        <w:rPr>
          <w:rFonts w:ascii="Arial" w:hAnsi="Arial" w:cs="Arial"/>
          <w:sz w:val="24"/>
          <w:szCs w:val="24"/>
        </w:rPr>
        <w:t>hará</w:t>
      </w:r>
      <w:r w:rsidR="00F22CFB" w:rsidRPr="00E73EBA">
        <w:rPr>
          <w:rFonts w:ascii="Arial" w:hAnsi="Arial" w:cs="Arial"/>
          <w:sz w:val="24"/>
          <w:szCs w:val="24"/>
        </w:rPr>
        <w:t xml:space="preserve"> </w:t>
      </w:r>
      <w:r w:rsidR="004F5DE0" w:rsidRPr="00E73EBA">
        <w:rPr>
          <w:rFonts w:ascii="Arial" w:hAnsi="Arial" w:cs="Arial"/>
          <w:sz w:val="24"/>
          <w:szCs w:val="24"/>
        </w:rPr>
        <w:t>mediante</w:t>
      </w:r>
      <w:r w:rsidR="00F22CFB" w:rsidRPr="00E73EBA">
        <w:rPr>
          <w:rFonts w:ascii="Arial" w:hAnsi="Arial" w:cs="Arial"/>
          <w:sz w:val="24"/>
          <w:szCs w:val="24"/>
        </w:rPr>
        <w:t xml:space="preserve"> el permiso que conceda el </w:t>
      </w:r>
      <w:r w:rsidR="008C7229">
        <w:rPr>
          <w:rFonts w:ascii="Arial" w:hAnsi="Arial" w:cs="Arial"/>
          <w:sz w:val="24"/>
          <w:szCs w:val="24"/>
        </w:rPr>
        <w:t>Ayuntamiento</w:t>
      </w:r>
      <w:r w:rsidR="00F22CFB" w:rsidRPr="00E73EBA">
        <w:rPr>
          <w:rFonts w:ascii="Arial" w:hAnsi="Arial" w:cs="Arial"/>
          <w:sz w:val="24"/>
          <w:szCs w:val="24"/>
        </w:rPr>
        <w:t>, a través de la Dirección de Desarrollo Urbano, Proyectos Estratégicos y Medio Ambiente, previo cumplimiento de las disposiciones legales para tal efecto.</w:t>
      </w:r>
    </w:p>
    <w:p w14:paraId="5138AF2D" w14:textId="11F78A34" w:rsidR="00F22CFB" w:rsidRPr="00E73EBA" w:rsidRDefault="008679DF" w:rsidP="00F86753">
      <w:pPr>
        <w:tabs>
          <w:tab w:val="left" w:pos="5286"/>
        </w:tabs>
        <w:jc w:val="both"/>
        <w:rPr>
          <w:rFonts w:ascii="Arial" w:hAnsi="Arial" w:cs="Arial"/>
          <w:sz w:val="24"/>
          <w:szCs w:val="24"/>
        </w:rPr>
      </w:pPr>
      <w:r>
        <w:rPr>
          <w:rFonts w:ascii="Arial" w:hAnsi="Arial" w:cs="Arial"/>
          <w:b/>
          <w:sz w:val="24"/>
          <w:szCs w:val="24"/>
        </w:rPr>
        <w:t>Artículo 131</w:t>
      </w:r>
      <w:r w:rsidR="00F22CFB" w:rsidRPr="00E73EBA">
        <w:rPr>
          <w:rFonts w:ascii="Arial" w:hAnsi="Arial" w:cs="Arial"/>
          <w:b/>
          <w:sz w:val="24"/>
          <w:szCs w:val="24"/>
        </w:rPr>
        <w:t>.-</w:t>
      </w:r>
      <w:r w:rsidR="00F22CFB" w:rsidRPr="00E73EBA">
        <w:rPr>
          <w:rFonts w:ascii="Arial" w:hAnsi="Arial" w:cs="Arial"/>
          <w:sz w:val="24"/>
          <w:szCs w:val="24"/>
        </w:rPr>
        <w:t xml:space="preserve"> Queda prohibida la instalación de puest</w:t>
      </w:r>
      <w:r w:rsidR="00110C66" w:rsidRPr="00E73EBA">
        <w:rPr>
          <w:rFonts w:ascii="Arial" w:hAnsi="Arial" w:cs="Arial"/>
          <w:sz w:val="24"/>
          <w:szCs w:val="24"/>
        </w:rPr>
        <w:t xml:space="preserve">os </w:t>
      </w:r>
      <w:r w:rsidR="00F22CFB" w:rsidRPr="00E73EBA">
        <w:rPr>
          <w:rFonts w:ascii="Arial" w:hAnsi="Arial" w:cs="Arial"/>
          <w:sz w:val="24"/>
          <w:szCs w:val="24"/>
        </w:rPr>
        <w:t>cual</w:t>
      </w:r>
      <w:r w:rsidR="004F5DE0" w:rsidRPr="00E73EBA">
        <w:rPr>
          <w:rFonts w:ascii="Arial" w:hAnsi="Arial" w:cs="Arial"/>
          <w:sz w:val="24"/>
          <w:szCs w:val="24"/>
        </w:rPr>
        <w:t>quiera</w:t>
      </w:r>
      <w:r w:rsidR="00F22CFB" w:rsidRPr="00E73EBA">
        <w:rPr>
          <w:rFonts w:ascii="Arial" w:hAnsi="Arial" w:cs="Arial"/>
          <w:sz w:val="24"/>
          <w:szCs w:val="24"/>
        </w:rPr>
        <w:t xml:space="preserve"> que sea el ramo</w:t>
      </w:r>
      <w:r w:rsidR="00110C66" w:rsidRPr="00E73EBA">
        <w:rPr>
          <w:rFonts w:ascii="Arial" w:hAnsi="Arial" w:cs="Arial"/>
          <w:sz w:val="24"/>
          <w:szCs w:val="24"/>
        </w:rPr>
        <w:t xml:space="preserve"> o giro</w:t>
      </w:r>
      <w:r w:rsidR="00F22CFB" w:rsidRPr="00E73EBA">
        <w:rPr>
          <w:rFonts w:ascii="Arial" w:hAnsi="Arial" w:cs="Arial"/>
          <w:sz w:val="24"/>
          <w:szCs w:val="24"/>
        </w:rPr>
        <w:t xml:space="preserve"> en las banquetas de las calles y en los portales cuando </w:t>
      </w:r>
      <w:r w:rsidR="004F5DE0" w:rsidRPr="00E73EBA">
        <w:rPr>
          <w:rFonts w:ascii="Arial" w:hAnsi="Arial" w:cs="Arial"/>
          <w:sz w:val="24"/>
          <w:szCs w:val="24"/>
        </w:rPr>
        <w:t>estos</w:t>
      </w:r>
      <w:r w:rsidR="00F22CFB" w:rsidRPr="00E73EBA">
        <w:rPr>
          <w:rFonts w:ascii="Arial" w:hAnsi="Arial" w:cs="Arial"/>
          <w:sz w:val="24"/>
          <w:szCs w:val="24"/>
        </w:rPr>
        <w:t xml:space="preserve"> entorpezcan el </w:t>
      </w:r>
      <w:r w:rsidR="004F5DE0" w:rsidRPr="00E73EBA">
        <w:rPr>
          <w:rFonts w:ascii="Arial" w:hAnsi="Arial" w:cs="Arial"/>
          <w:sz w:val="24"/>
          <w:szCs w:val="24"/>
        </w:rPr>
        <w:t>tráfico</w:t>
      </w:r>
      <w:r w:rsidR="00110C66" w:rsidRPr="00E73EBA">
        <w:rPr>
          <w:rFonts w:ascii="Arial" w:hAnsi="Arial" w:cs="Arial"/>
          <w:sz w:val="24"/>
          <w:szCs w:val="24"/>
        </w:rPr>
        <w:t>;</w:t>
      </w:r>
      <w:r w:rsidR="00F22CFB" w:rsidRPr="00E73EBA">
        <w:rPr>
          <w:rFonts w:ascii="Arial" w:hAnsi="Arial" w:cs="Arial"/>
          <w:sz w:val="24"/>
          <w:szCs w:val="24"/>
        </w:rPr>
        <w:t xml:space="preserve"> en los demás casos podrá permitirse, previa licen</w:t>
      </w:r>
      <w:r w:rsidR="00110C66" w:rsidRPr="00E73EBA">
        <w:rPr>
          <w:rFonts w:ascii="Arial" w:hAnsi="Arial" w:cs="Arial"/>
          <w:sz w:val="24"/>
          <w:szCs w:val="24"/>
        </w:rPr>
        <w:t xml:space="preserve">cia que conceda al </w:t>
      </w:r>
      <w:r w:rsidR="008C7229">
        <w:rPr>
          <w:rFonts w:ascii="Arial" w:hAnsi="Arial" w:cs="Arial"/>
          <w:sz w:val="24"/>
          <w:szCs w:val="24"/>
        </w:rPr>
        <w:t>Ayuntamiento</w:t>
      </w:r>
      <w:r w:rsidR="00F22CFB" w:rsidRPr="00E73EBA">
        <w:rPr>
          <w:rFonts w:ascii="Arial" w:hAnsi="Arial" w:cs="Arial"/>
          <w:sz w:val="24"/>
          <w:szCs w:val="24"/>
        </w:rPr>
        <w:t xml:space="preserve"> por conducto de la dependencia competente.</w:t>
      </w:r>
    </w:p>
    <w:p w14:paraId="06A53BF9" w14:textId="62DADC6D" w:rsidR="00F22CFB" w:rsidRPr="00E73EBA" w:rsidRDefault="008679DF" w:rsidP="00F86753">
      <w:pPr>
        <w:tabs>
          <w:tab w:val="left" w:pos="5286"/>
        </w:tabs>
        <w:jc w:val="both"/>
        <w:rPr>
          <w:rFonts w:ascii="Arial" w:hAnsi="Arial" w:cs="Arial"/>
          <w:sz w:val="24"/>
          <w:szCs w:val="24"/>
        </w:rPr>
      </w:pPr>
      <w:r>
        <w:rPr>
          <w:rFonts w:ascii="Arial" w:hAnsi="Arial" w:cs="Arial"/>
          <w:b/>
          <w:sz w:val="24"/>
          <w:szCs w:val="24"/>
        </w:rPr>
        <w:t>Artículo 132</w:t>
      </w:r>
      <w:r w:rsidR="00F22CFB" w:rsidRPr="00E73EBA">
        <w:rPr>
          <w:rFonts w:ascii="Arial" w:hAnsi="Arial" w:cs="Arial"/>
          <w:b/>
          <w:sz w:val="24"/>
          <w:szCs w:val="24"/>
        </w:rPr>
        <w:t>.-</w:t>
      </w:r>
      <w:r w:rsidR="00F22CFB" w:rsidRPr="00E73EBA">
        <w:rPr>
          <w:rFonts w:ascii="Arial" w:hAnsi="Arial" w:cs="Arial"/>
          <w:sz w:val="24"/>
          <w:szCs w:val="24"/>
        </w:rPr>
        <w:t xml:space="preserve"> </w:t>
      </w:r>
      <w:r w:rsidR="00BB72D1" w:rsidRPr="00E73EBA">
        <w:rPr>
          <w:rFonts w:ascii="Arial" w:hAnsi="Arial" w:cs="Arial"/>
          <w:sz w:val="24"/>
          <w:szCs w:val="24"/>
        </w:rPr>
        <w:t xml:space="preserve">Se prohíbe hacer edificaciones que sobresalgan el parámetro de la calle </w:t>
      </w:r>
      <w:r w:rsidR="004F5DE0" w:rsidRPr="00E73EBA">
        <w:rPr>
          <w:rFonts w:ascii="Arial" w:hAnsi="Arial" w:cs="Arial"/>
          <w:sz w:val="24"/>
          <w:szCs w:val="24"/>
        </w:rPr>
        <w:t>invadiendo</w:t>
      </w:r>
      <w:r w:rsidR="00BB72D1" w:rsidRPr="00E73EBA">
        <w:rPr>
          <w:rFonts w:ascii="Arial" w:hAnsi="Arial" w:cs="Arial"/>
          <w:sz w:val="24"/>
          <w:szCs w:val="24"/>
        </w:rPr>
        <w:t xml:space="preserve"> la vía pública; por lo que</w:t>
      </w:r>
      <w:r w:rsidR="008E350F" w:rsidRPr="00E73EBA">
        <w:rPr>
          <w:rFonts w:ascii="Arial" w:hAnsi="Arial" w:cs="Arial"/>
          <w:sz w:val="24"/>
          <w:szCs w:val="24"/>
        </w:rPr>
        <w:t>,</w:t>
      </w:r>
      <w:r w:rsidR="00BB72D1" w:rsidRPr="00E73EBA">
        <w:rPr>
          <w:rFonts w:ascii="Arial" w:hAnsi="Arial" w:cs="Arial"/>
          <w:sz w:val="24"/>
          <w:szCs w:val="24"/>
        </w:rPr>
        <w:t xml:space="preserve"> el </w:t>
      </w:r>
      <w:r w:rsidR="008C7229">
        <w:rPr>
          <w:rFonts w:ascii="Arial" w:hAnsi="Arial" w:cs="Arial"/>
          <w:sz w:val="24"/>
          <w:szCs w:val="24"/>
        </w:rPr>
        <w:t>Ayuntamiento</w:t>
      </w:r>
      <w:r w:rsidR="00BB72D1" w:rsidRPr="00E73EBA">
        <w:rPr>
          <w:rFonts w:ascii="Arial" w:hAnsi="Arial" w:cs="Arial"/>
          <w:sz w:val="24"/>
          <w:szCs w:val="24"/>
        </w:rPr>
        <w:t xml:space="preserve"> </w:t>
      </w:r>
      <w:r w:rsidR="0037788D">
        <w:rPr>
          <w:rFonts w:ascii="Arial" w:hAnsi="Arial" w:cs="Arial"/>
          <w:sz w:val="24"/>
          <w:szCs w:val="24"/>
        </w:rPr>
        <w:t>a través de la dependencia competente determinará</w:t>
      </w:r>
      <w:r w:rsidR="00BB72D1" w:rsidRPr="00E73EBA">
        <w:rPr>
          <w:rFonts w:ascii="Arial" w:hAnsi="Arial" w:cs="Arial"/>
          <w:sz w:val="24"/>
          <w:szCs w:val="24"/>
        </w:rPr>
        <w:t xml:space="preserve"> el alineamiento de las </w:t>
      </w:r>
      <w:r w:rsidR="004F5DE0" w:rsidRPr="00E73EBA">
        <w:rPr>
          <w:rFonts w:ascii="Arial" w:hAnsi="Arial" w:cs="Arial"/>
          <w:sz w:val="24"/>
          <w:szCs w:val="24"/>
        </w:rPr>
        <w:t>construcciones</w:t>
      </w:r>
      <w:r w:rsidR="008E350F" w:rsidRPr="00E73EBA">
        <w:rPr>
          <w:rFonts w:ascii="Arial" w:hAnsi="Arial" w:cs="Arial"/>
          <w:sz w:val="24"/>
          <w:szCs w:val="24"/>
        </w:rPr>
        <w:t xml:space="preserve"> en cada caso,</w:t>
      </w:r>
      <w:r w:rsidR="00BB72D1" w:rsidRPr="00E73EBA">
        <w:rPr>
          <w:rFonts w:ascii="Arial" w:hAnsi="Arial" w:cs="Arial"/>
          <w:sz w:val="24"/>
          <w:szCs w:val="24"/>
        </w:rPr>
        <w:t xml:space="preserve"> únicamente se permitirán los balcones abiertos en la planta alta de las edificaciones y las marquesinas. Los balcones no excederá</w:t>
      </w:r>
      <w:r w:rsidR="008E350F" w:rsidRPr="00E73EBA">
        <w:rPr>
          <w:rFonts w:ascii="Arial" w:hAnsi="Arial" w:cs="Arial"/>
          <w:sz w:val="24"/>
          <w:szCs w:val="24"/>
        </w:rPr>
        <w:t>n</w:t>
      </w:r>
      <w:r w:rsidR="00BB72D1" w:rsidRPr="00E73EBA">
        <w:rPr>
          <w:rFonts w:ascii="Arial" w:hAnsi="Arial" w:cs="Arial"/>
          <w:sz w:val="24"/>
          <w:szCs w:val="24"/>
        </w:rPr>
        <w:t xml:space="preserve"> de 40 </w:t>
      </w:r>
      <w:r w:rsidR="004F5DE0" w:rsidRPr="00E73EBA">
        <w:rPr>
          <w:rFonts w:ascii="Arial" w:hAnsi="Arial" w:cs="Arial"/>
          <w:sz w:val="24"/>
          <w:szCs w:val="24"/>
        </w:rPr>
        <w:t>centímetros</w:t>
      </w:r>
      <w:r w:rsidR="00BB72D1" w:rsidRPr="00E73EBA">
        <w:rPr>
          <w:rFonts w:ascii="Arial" w:hAnsi="Arial" w:cs="Arial"/>
          <w:sz w:val="24"/>
          <w:szCs w:val="24"/>
        </w:rPr>
        <w:t xml:space="preserve"> de vuelo y estarán cubiertos </w:t>
      </w:r>
      <w:r w:rsidR="00595BFE" w:rsidRPr="00E73EBA">
        <w:rPr>
          <w:rFonts w:ascii="Arial" w:hAnsi="Arial" w:cs="Arial"/>
          <w:sz w:val="24"/>
          <w:szCs w:val="24"/>
        </w:rPr>
        <w:t xml:space="preserve">con </w:t>
      </w:r>
      <w:r w:rsidR="004F5DE0" w:rsidRPr="00E73EBA">
        <w:rPr>
          <w:rFonts w:ascii="Arial" w:hAnsi="Arial" w:cs="Arial"/>
          <w:sz w:val="24"/>
          <w:szCs w:val="24"/>
        </w:rPr>
        <w:t>barandal</w:t>
      </w:r>
      <w:r w:rsidR="008E350F" w:rsidRPr="00E73EBA">
        <w:rPr>
          <w:rFonts w:ascii="Arial" w:hAnsi="Arial" w:cs="Arial"/>
          <w:sz w:val="24"/>
          <w:szCs w:val="24"/>
        </w:rPr>
        <w:t xml:space="preserve"> estilo reja,</w:t>
      </w:r>
      <w:r w:rsidR="00595BFE" w:rsidRPr="00E73EBA">
        <w:rPr>
          <w:rFonts w:ascii="Arial" w:hAnsi="Arial" w:cs="Arial"/>
          <w:sz w:val="24"/>
          <w:szCs w:val="24"/>
        </w:rPr>
        <w:t xml:space="preserve"> las </w:t>
      </w:r>
      <w:r w:rsidR="004F5DE0" w:rsidRPr="00E73EBA">
        <w:rPr>
          <w:rFonts w:ascii="Arial" w:hAnsi="Arial" w:cs="Arial"/>
          <w:sz w:val="24"/>
          <w:szCs w:val="24"/>
        </w:rPr>
        <w:t>marquesinas</w:t>
      </w:r>
      <w:r w:rsidR="00595BFE" w:rsidRPr="00E73EBA">
        <w:rPr>
          <w:rFonts w:ascii="Arial" w:hAnsi="Arial" w:cs="Arial"/>
          <w:sz w:val="24"/>
          <w:szCs w:val="24"/>
        </w:rPr>
        <w:t xml:space="preserve"> se sujetaran a los siguientes requisitos:</w:t>
      </w:r>
    </w:p>
    <w:p w14:paraId="0BFA8525" w14:textId="77777777" w:rsidR="00595BFE" w:rsidRPr="00E73EBA" w:rsidRDefault="00595BFE" w:rsidP="00F86753">
      <w:pPr>
        <w:tabs>
          <w:tab w:val="left" w:pos="5286"/>
        </w:tabs>
        <w:jc w:val="both"/>
        <w:rPr>
          <w:rFonts w:ascii="Arial" w:hAnsi="Arial" w:cs="Arial"/>
          <w:sz w:val="24"/>
          <w:szCs w:val="24"/>
        </w:rPr>
      </w:pPr>
      <w:r w:rsidRPr="00E73EBA">
        <w:rPr>
          <w:rFonts w:ascii="Arial" w:hAnsi="Arial" w:cs="Arial"/>
          <w:sz w:val="24"/>
          <w:szCs w:val="24"/>
        </w:rPr>
        <w:t xml:space="preserve">a). La altura </w:t>
      </w:r>
      <w:r w:rsidR="004F5DE0" w:rsidRPr="00E73EBA">
        <w:rPr>
          <w:rFonts w:ascii="Arial" w:hAnsi="Arial" w:cs="Arial"/>
          <w:sz w:val="24"/>
          <w:szCs w:val="24"/>
        </w:rPr>
        <w:t>mínima</w:t>
      </w:r>
      <w:r w:rsidRPr="00E73EBA">
        <w:rPr>
          <w:rFonts w:ascii="Arial" w:hAnsi="Arial" w:cs="Arial"/>
          <w:sz w:val="24"/>
          <w:szCs w:val="24"/>
        </w:rPr>
        <w:t xml:space="preserve"> será de 2.50 </w:t>
      </w:r>
      <w:r w:rsidR="004F5DE0" w:rsidRPr="00E73EBA">
        <w:rPr>
          <w:rFonts w:ascii="Arial" w:hAnsi="Arial" w:cs="Arial"/>
          <w:sz w:val="24"/>
          <w:szCs w:val="24"/>
        </w:rPr>
        <w:t>metros</w:t>
      </w:r>
      <w:r w:rsidRPr="00E73EBA">
        <w:rPr>
          <w:rFonts w:ascii="Arial" w:hAnsi="Arial" w:cs="Arial"/>
          <w:sz w:val="24"/>
          <w:szCs w:val="24"/>
        </w:rPr>
        <w:t>;</w:t>
      </w:r>
    </w:p>
    <w:p w14:paraId="24D28D12" w14:textId="77777777" w:rsidR="00595BFE" w:rsidRPr="00E73EBA" w:rsidRDefault="00595BFE" w:rsidP="00F86753">
      <w:pPr>
        <w:tabs>
          <w:tab w:val="left" w:pos="5286"/>
        </w:tabs>
        <w:jc w:val="both"/>
        <w:rPr>
          <w:rFonts w:ascii="Arial" w:hAnsi="Arial" w:cs="Arial"/>
          <w:sz w:val="24"/>
          <w:szCs w:val="24"/>
        </w:rPr>
      </w:pPr>
      <w:r w:rsidRPr="00E73EBA">
        <w:rPr>
          <w:rFonts w:ascii="Arial" w:hAnsi="Arial" w:cs="Arial"/>
          <w:sz w:val="24"/>
          <w:szCs w:val="24"/>
        </w:rPr>
        <w:t xml:space="preserve">b). El vuelo máximo de 1.50 metros, cuando la anchura de la banqueta sea de 2.50 metros o </w:t>
      </w:r>
      <w:r w:rsidR="004F5DE0" w:rsidRPr="00E73EBA">
        <w:rPr>
          <w:rFonts w:ascii="Arial" w:hAnsi="Arial" w:cs="Arial"/>
          <w:sz w:val="24"/>
          <w:szCs w:val="24"/>
        </w:rPr>
        <w:t>más</w:t>
      </w:r>
      <w:r w:rsidR="008E350F" w:rsidRPr="00E73EBA">
        <w:rPr>
          <w:rFonts w:ascii="Arial" w:hAnsi="Arial" w:cs="Arial"/>
          <w:sz w:val="24"/>
          <w:szCs w:val="24"/>
        </w:rPr>
        <w:t>, en caso contrario</w:t>
      </w:r>
      <w:r w:rsidRPr="00E73EBA">
        <w:rPr>
          <w:rFonts w:ascii="Arial" w:hAnsi="Arial" w:cs="Arial"/>
          <w:sz w:val="24"/>
          <w:szCs w:val="24"/>
        </w:rPr>
        <w:t xml:space="preserve"> el vuelo no excederá de una </w:t>
      </w:r>
      <w:r w:rsidR="004F5DE0" w:rsidRPr="00E73EBA">
        <w:rPr>
          <w:rFonts w:ascii="Arial" w:hAnsi="Arial" w:cs="Arial"/>
          <w:sz w:val="24"/>
          <w:szCs w:val="24"/>
        </w:rPr>
        <w:t>distancia</w:t>
      </w:r>
      <w:r w:rsidRPr="00E73EBA">
        <w:rPr>
          <w:rFonts w:ascii="Arial" w:hAnsi="Arial" w:cs="Arial"/>
          <w:sz w:val="24"/>
          <w:szCs w:val="24"/>
        </w:rPr>
        <w:t xml:space="preserve"> de 60 </w:t>
      </w:r>
      <w:r w:rsidR="004F5DE0" w:rsidRPr="00E73EBA">
        <w:rPr>
          <w:rFonts w:ascii="Arial" w:hAnsi="Arial" w:cs="Arial"/>
          <w:sz w:val="24"/>
          <w:szCs w:val="24"/>
        </w:rPr>
        <w:t>centímetros</w:t>
      </w:r>
      <w:r w:rsidRPr="00E73EBA">
        <w:rPr>
          <w:rFonts w:ascii="Arial" w:hAnsi="Arial" w:cs="Arial"/>
          <w:sz w:val="24"/>
          <w:szCs w:val="24"/>
        </w:rPr>
        <w:t>.</w:t>
      </w:r>
    </w:p>
    <w:p w14:paraId="3C7AC0F5" w14:textId="77777777" w:rsidR="00595BFE" w:rsidRPr="00E73EBA" w:rsidRDefault="00595BFE" w:rsidP="00F86753">
      <w:pPr>
        <w:tabs>
          <w:tab w:val="left" w:pos="5286"/>
        </w:tabs>
        <w:jc w:val="both"/>
        <w:rPr>
          <w:rFonts w:ascii="Arial" w:hAnsi="Arial" w:cs="Arial"/>
          <w:sz w:val="24"/>
          <w:szCs w:val="24"/>
        </w:rPr>
      </w:pPr>
      <w:r w:rsidRPr="00E73EBA">
        <w:rPr>
          <w:rFonts w:ascii="Arial" w:hAnsi="Arial" w:cs="Arial"/>
          <w:sz w:val="24"/>
          <w:szCs w:val="24"/>
        </w:rPr>
        <w:t>Las marquesinas para proteger las entradas de las casas, podrán permitirse hasta una altura de 2.30 metros.</w:t>
      </w:r>
    </w:p>
    <w:p w14:paraId="4C49538A" w14:textId="21531995" w:rsidR="00595BFE" w:rsidRPr="00E73EBA" w:rsidRDefault="00595BFE" w:rsidP="00F86753">
      <w:pPr>
        <w:tabs>
          <w:tab w:val="left" w:pos="5286"/>
        </w:tabs>
        <w:jc w:val="both"/>
        <w:rPr>
          <w:rFonts w:ascii="Arial" w:hAnsi="Arial" w:cs="Arial"/>
          <w:sz w:val="24"/>
          <w:szCs w:val="24"/>
        </w:rPr>
      </w:pPr>
      <w:r w:rsidRPr="00E73EBA">
        <w:rPr>
          <w:rFonts w:ascii="Arial" w:hAnsi="Arial" w:cs="Arial"/>
          <w:sz w:val="24"/>
          <w:szCs w:val="24"/>
        </w:rPr>
        <w:t xml:space="preserve">La </w:t>
      </w:r>
      <w:r w:rsidR="004F5DE0" w:rsidRPr="00E73EBA">
        <w:rPr>
          <w:rFonts w:ascii="Arial" w:hAnsi="Arial" w:cs="Arial"/>
          <w:sz w:val="24"/>
          <w:szCs w:val="24"/>
        </w:rPr>
        <w:t>construcción</w:t>
      </w:r>
      <w:r w:rsidRPr="00E73EBA">
        <w:rPr>
          <w:rFonts w:ascii="Arial" w:hAnsi="Arial" w:cs="Arial"/>
          <w:sz w:val="24"/>
          <w:szCs w:val="24"/>
        </w:rPr>
        <w:t xml:space="preserve"> de balcones y marquesinas requiere siempre de la </w:t>
      </w:r>
      <w:r w:rsidR="004F5DE0" w:rsidRPr="00E73EBA">
        <w:rPr>
          <w:rFonts w:ascii="Arial" w:hAnsi="Arial" w:cs="Arial"/>
          <w:sz w:val="24"/>
          <w:szCs w:val="24"/>
        </w:rPr>
        <w:t>licencia</w:t>
      </w:r>
      <w:r w:rsidRPr="00E73EBA">
        <w:rPr>
          <w:rFonts w:ascii="Arial" w:hAnsi="Arial" w:cs="Arial"/>
          <w:sz w:val="24"/>
          <w:szCs w:val="24"/>
        </w:rPr>
        <w:t xml:space="preserve"> </w:t>
      </w:r>
      <w:r w:rsidR="0037788D">
        <w:rPr>
          <w:rFonts w:ascii="Arial" w:hAnsi="Arial" w:cs="Arial"/>
          <w:sz w:val="24"/>
          <w:szCs w:val="24"/>
        </w:rPr>
        <w:t>expedida por la dependencia competente</w:t>
      </w:r>
      <w:r w:rsidRPr="00E73EBA">
        <w:rPr>
          <w:rFonts w:ascii="Arial" w:hAnsi="Arial" w:cs="Arial"/>
          <w:sz w:val="24"/>
          <w:szCs w:val="24"/>
        </w:rPr>
        <w:t>.</w:t>
      </w:r>
    </w:p>
    <w:p w14:paraId="3416BB7C" w14:textId="5F8891A4" w:rsidR="00595BFE" w:rsidRPr="00E73EBA" w:rsidRDefault="00595BFE" w:rsidP="00F86753">
      <w:pPr>
        <w:tabs>
          <w:tab w:val="left" w:pos="5286"/>
        </w:tabs>
        <w:jc w:val="both"/>
        <w:rPr>
          <w:rFonts w:ascii="Arial" w:hAnsi="Arial" w:cs="Arial"/>
          <w:sz w:val="24"/>
          <w:szCs w:val="24"/>
        </w:rPr>
      </w:pPr>
      <w:r w:rsidRPr="00E73EBA">
        <w:rPr>
          <w:rFonts w:ascii="Arial" w:hAnsi="Arial" w:cs="Arial"/>
          <w:sz w:val="24"/>
          <w:szCs w:val="24"/>
        </w:rPr>
        <w:t xml:space="preserve">El </w:t>
      </w:r>
      <w:r w:rsidR="008C7229">
        <w:rPr>
          <w:rFonts w:ascii="Arial" w:hAnsi="Arial" w:cs="Arial"/>
          <w:sz w:val="24"/>
          <w:szCs w:val="24"/>
        </w:rPr>
        <w:t>Ayuntamiento</w:t>
      </w:r>
      <w:r w:rsidRPr="00E73EBA">
        <w:rPr>
          <w:rFonts w:ascii="Arial" w:hAnsi="Arial" w:cs="Arial"/>
          <w:sz w:val="24"/>
          <w:szCs w:val="24"/>
        </w:rPr>
        <w:t xml:space="preserve">; </w:t>
      </w:r>
      <w:r w:rsidR="004F5DE0" w:rsidRPr="00E73EBA">
        <w:rPr>
          <w:rFonts w:ascii="Arial" w:hAnsi="Arial" w:cs="Arial"/>
          <w:sz w:val="24"/>
          <w:szCs w:val="24"/>
        </w:rPr>
        <w:t>a través</w:t>
      </w:r>
      <w:r w:rsidR="00FD1985" w:rsidRPr="00E73EBA">
        <w:rPr>
          <w:rFonts w:ascii="Arial" w:hAnsi="Arial" w:cs="Arial"/>
          <w:sz w:val="24"/>
          <w:szCs w:val="24"/>
        </w:rPr>
        <w:t>,</w:t>
      </w:r>
      <w:r w:rsidRPr="00E73EBA">
        <w:rPr>
          <w:rFonts w:ascii="Arial" w:hAnsi="Arial" w:cs="Arial"/>
          <w:sz w:val="24"/>
          <w:szCs w:val="24"/>
        </w:rPr>
        <w:t xml:space="preserve"> de la dependencia competente, podrá ordenar la destrucción de las obras que se hagan contraviniendo los párrafos a</w:t>
      </w:r>
      <w:r w:rsidR="00FD1985" w:rsidRPr="00E73EBA">
        <w:rPr>
          <w:rFonts w:ascii="Arial" w:hAnsi="Arial" w:cs="Arial"/>
          <w:sz w:val="24"/>
          <w:szCs w:val="24"/>
        </w:rPr>
        <w:t>nteriores</w:t>
      </w:r>
      <w:r w:rsidRPr="00E73EBA">
        <w:rPr>
          <w:rFonts w:ascii="Arial" w:hAnsi="Arial" w:cs="Arial"/>
          <w:sz w:val="24"/>
          <w:szCs w:val="24"/>
        </w:rPr>
        <w:t xml:space="preserve"> y además, podrá imponer una multa al </w:t>
      </w:r>
      <w:r w:rsidR="004F5DE0" w:rsidRPr="00E73EBA">
        <w:rPr>
          <w:rFonts w:ascii="Arial" w:hAnsi="Arial" w:cs="Arial"/>
          <w:sz w:val="24"/>
          <w:szCs w:val="24"/>
        </w:rPr>
        <w:t>constructor</w:t>
      </w:r>
      <w:r w:rsidRPr="00E73EBA">
        <w:rPr>
          <w:rFonts w:ascii="Arial" w:hAnsi="Arial" w:cs="Arial"/>
          <w:sz w:val="24"/>
          <w:szCs w:val="24"/>
        </w:rPr>
        <w:t xml:space="preserve"> de la obra y al dueño de la misma, de acuerdo a la magnitud de la construcción.</w:t>
      </w:r>
    </w:p>
    <w:p w14:paraId="67236288" w14:textId="01771E62" w:rsidR="00F86753" w:rsidRPr="00E73EBA" w:rsidRDefault="00595BFE" w:rsidP="00BC14A9">
      <w:pPr>
        <w:tabs>
          <w:tab w:val="left" w:pos="5286"/>
        </w:tabs>
        <w:jc w:val="both"/>
        <w:rPr>
          <w:rFonts w:ascii="Arial" w:hAnsi="Arial" w:cs="Arial"/>
          <w:sz w:val="24"/>
          <w:szCs w:val="24"/>
        </w:rPr>
      </w:pPr>
      <w:r w:rsidRPr="00E73EBA">
        <w:rPr>
          <w:rFonts w:ascii="Arial" w:hAnsi="Arial" w:cs="Arial"/>
          <w:b/>
          <w:sz w:val="24"/>
          <w:szCs w:val="24"/>
        </w:rPr>
        <w:lastRenderedPageBreak/>
        <w:t>Artículo 13</w:t>
      </w:r>
      <w:r w:rsidR="008679DF">
        <w:rPr>
          <w:rFonts w:ascii="Arial" w:hAnsi="Arial" w:cs="Arial"/>
          <w:b/>
          <w:sz w:val="24"/>
          <w:szCs w:val="24"/>
        </w:rPr>
        <w:t>3</w:t>
      </w:r>
      <w:r w:rsidRPr="00E73EBA">
        <w:rPr>
          <w:rFonts w:ascii="Arial" w:hAnsi="Arial" w:cs="Arial"/>
          <w:b/>
          <w:sz w:val="24"/>
          <w:szCs w:val="24"/>
        </w:rPr>
        <w:t xml:space="preserve">.- </w:t>
      </w:r>
      <w:r w:rsidRPr="00E73EBA">
        <w:rPr>
          <w:rFonts w:ascii="Arial" w:hAnsi="Arial" w:cs="Arial"/>
          <w:sz w:val="24"/>
          <w:szCs w:val="24"/>
        </w:rPr>
        <w:t>Los anuncios en las calles solo podrán colocarse o pintarse con lic</w:t>
      </w:r>
      <w:r w:rsidR="00F05FA5" w:rsidRPr="00E73EBA">
        <w:rPr>
          <w:rFonts w:ascii="Arial" w:hAnsi="Arial" w:cs="Arial"/>
          <w:sz w:val="24"/>
          <w:szCs w:val="24"/>
        </w:rPr>
        <w:t>encia de la autoridad municipal, la que estará supeditada al cumplimiento de los siguientes requisitos:</w:t>
      </w:r>
    </w:p>
    <w:p w14:paraId="5387D71E" w14:textId="77777777" w:rsidR="00F05FA5" w:rsidRPr="00E73EBA" w:rsidRDefault="00F05FA5" w:rsidP="00536FF8">
      <w:pPr>
        <w:pStyle w:val="Prrafodelista"/>
        <w:numPr>
          <w:ilvl w:val="0"/>
          <w:numId w:val="12"/>
        </w:numPr>
        <w:tabs>
          <w:tab w:val="left" w:pos="5286"/>
        </w:tabs>
        <w:jc w:val="both"/>
        <w:rPr>
          <w:rFonts w:ascii="Arial" w:hAnsi="Arial" w:cs="Arial"/>
          <w:sz w:val="24"/>
          <w:szCs w:val="24"/>
        </w:rPr>
      </w:pPr>
      <w:r w:rsidRPr="00E73EBA">
        <w:rPr>
          <w:rFonts w:ascii="Arial" w:hAnsi="Arial" w:cs="Arial"/>
          <w:sz w:val="24"/>
          <w:szCs w:val="24"/>
        </w:rPr>
        <w:t xml:space="preserve">Los anuncios de la bandera, no podrán sobresalir del parámetro de la calle </w:t>
      </w:r>
      <w:r w:rsidR="004F5DE0" w:rsidRPr="00E73EBA">
        <w:rPr>
          <w:rFonts w:ascii="Arial" w:hAnsi="Arial" w:cs="Arial"/>
          <w:sz w:val="24"/>
          <w:szCs w:val="24"/>
        </w:rPr>
        <w:t>más</w:t>
      </w:r>
      <w:r w:rsidRPr="00E73EBA">
        <w:rPr>
          <w:rFonts w:ascii="Arial" w:hAnsi="Arial" w:cs="Arial"/>
          <w:sz w:val="24"/>
          <w:szCs w:val="24"/>
        </w:rPr>
        <w:t xml:space="preserve"> de 1.50 metros, cuando la </w:t>
      </w:r>
      <w:r w:rsidR="004F5DE0" w:rsidRPr="00E73EBA">
        <w:rPr>
          <w:rFonts w:ascii="Arial" w:hAnsi="Arial" w:cs="Arial"/>
          <w:sz w:val="24"/>
          <w:szCs w:val="24"/>
        </w:rPr>
        <w:t>banqueta</w:t>
      </w:r>
      <w:r w:rsidRPr="00E73EBA">
        <w:rPr>
          <w:rFonts w:ascii="Arial" w:hAnsi="Arial" w:cs="Arial"/>
          <w:sz w:val="24"/>
          <w:szCs w:val="24"/>
        </w:rPr>
        <w:t xml:space="preserve"> tenga una anchura de 2.50 metros, y en caso contrario no excederá de 60 </w:t>
      </w:r>
      <w:r w:rsidR="004F5DE0" w:rsidRPr="00E73EBA">
        <w:rPr>
          <w:rFonts w:ascii="Arial" w:hAnsi="Arial" w:cs="Arial"/>
          <w:sz w:val="24"/>
          <w:szCs w:val="24"/>
        </w:rPr>
        <w:t>centímetros</w:t>
      </w:r>
      <w:r w:rsidRPr="00E73EBA">
        <w:rPr>
          <w:rFonts w:ascii="Arial" w:hAnsi="Arial" w:cs="Arial"/>
          <w:sz w:val="24"/>
          <w:szCs w:val="24"/>
        </w:rPr>
        <w:t xml:space="preserve"> de la </w:t>
      </w:r>
      <w:r w:rsidR="004F5DE0" w:rsidRPr="00E73EBA">
        <w:rPr>
          <w:rFonts w:ascii="Arial" w:hAnsi="Arial" w:cs="Arial"/>
          <w:sz w:val="24"/>
          <w:szCs w:val="24"/>
        </w:rPr>
        <w:t>pared</w:t>
      </w:r>
      <w:r w:rsidRPr="00E73EBA">
        <w:rPr>
          <w:rFonts w:ascii="Arial" w:hAnsi="Arial" w:cs="Arial"/>
          <w:sz w:val="24"/>
          <w:szCs w:val="24"/>
        </w:rPr>
        <w:t>;</w:t>
      </w:r>
    </w:p>
    <w:p w14:paraId="1D548054" w14:textId="77777777" w:rsidR="00F05FA5" w:rsidRPr="00E73EBA" w:rsidRDefault="00F05FA5" w:rsidP="00536FF8">
      <w:pPr>
        <w:pStyle w:val="Prrafodelista"/>
        <w:numPr>
          <w:ilvl w:val="0"/>
          <w:numId w:val="12"/>
        </w:numPr>
        <w:tabs>
          <w:tab w:val="left" w:pos="5286"/>
        </w:tabs>
        <w:jc w:val="both"/>
        <w:rPr>
          <w:rFonts w:ascii="Arial" w:hAnsi="Arial" w:cs="Arial"/>
          <w:sz w:val="24"/>
          <w:szCs w:val="24"/>
        </w:rPr>
      </w:pPr>
      <w:r w:rsidRPr="00E73EBA">
        <w:rPr>
          <w:rFonts w:ascii="Arial" w:hAnsi="Arial" w:cs="Arial"/>
          <w:sz w:val="24"/>
          <w:szCs w:val="24"/>
        </w:rPr>
        <w:t xml:space="preserve">Guardar la distancia </w:t>
      </w:r>
      <w:r w:rsidR="004F5DE0" w:rsidRPr="00E73EBA">
        <w:rPr>
          <w:rFonts w:ascii="Arial" w:hAnsi="Arial" w:cs="Arial"/>
          <w:sz w:val="24"/>
          <w:szCs w:val="24"/>
        </w:rPr>
        <w:t>mínima</w:t>
      </w:r>
      <w:r w:rsidRPr="00E73EBA">
        <w:rPr>
          <w:rFonts w:ascii="Arial" w:hAnsi="Arial" w:cs="Arial"/>
          <w:sz w:val="24"/>
          <w:szCs w:val="24"/>
        </w:rPr>
        <w:t xml:space="preserve"> exigida por la reglamentación de las instalaciones eléctricas.</w:t>
      </w:r>
    </w:p>
    <w:p w14:paraId="4DCBD59B" w14:textId="77777777" w:rsidR="00F05FA5" w:rsidRPr="00E73EBA" w:rsidRDefault="00F05FA5" w:rsidP="00536FF8">
      <w:pPr>
        <w:pStyle w:val="Prrafodelista"/>
        <w:numPr>
          <w:ilvl w:val="0"/>
          <w:numId w:val="12"/>
        </w:numPr>
        <w:tabs>
          <w:tab w:val="left" w:pos="5286"/>
        </w:tabs>
        <w:jc w:val="both"/>
        <w:rPr>
          <w:rFonts w:ascii="Arial" w:hAnsi="Arial" w:cs="Arial"/>
          <w:sz w:val="24"/>
          <w:szCs w:val="24"/>
        </w:rPr>
      </w:pPr>
      <w:r w:rsidRPr="00E73EBA">
        <w:rPr>
          <w:rFonts w:ascii="Arial" w:hAnsi="Arial" w:cs="Arial"/>
          <w:sz w:val="24"/>
          <w:szCs w:val="24"/>
        </w:rPr>
        <w:t xml:space="preserve">La altura </w:t>
      </w:r>
      <w:r w:rsidR="004F5DE0" w:rsidRPr="00E73EBA">
        <w:rPr>
          <w:rFonts w:ascii="Arial" w:hAnsi="Arial" w:cs="Arial"/>
          <w:sz w:val="24"/>
          <w:szCs w:val="24"/>
        </w:rPr>
        <w:t>mínima</w:t>
      </w:r>
      <w:r w:rsidRPr="00E73EBA">
        <w:rPr>
          <w:rFonts w:ascii="Arial" w:hAnsi="Arial" w:cs="Arial"/>
          <w:sz w:val="24"/>
          <w:szCs w:val="24"/>
        </w:rPr>
        <w:t xml:space="preserve"> será de 2.50 metros entre piso y anuncio;</w:t>
      </w:r>
    </w:p>
    <w:p w14:paraId="1FCE72E7" w14:textId="0D0D0B4F" w:rsidR="00F05FA5" w:rsidRPr="00E73EBA" w:rsidRDefault="00F05FA5" w:rsidP="00536FF8">
      <w:pPr>
        <w:pStyle w:val="Prrafodelista"/>
        <w:numPr>
          <w:ilvl w:val="0"/>
          <w:numId w:val="12"/>
        </w:numPr>
        <w:tabs>
          <w:tab w:val="left" w:pos="5286"/>
        </w:tabs>
        <w:jc w:val="both"/>
        <w:rPr>
          <w:rFonts w:ascii="Arial" w:hAnsi="Arial" w:cs="Arial"/>
          <w:sz w:val="24"/>
          <w:szCs w:val="24"/>
        </w:rPr>
      </w:pPr>
      <w:r w:rsidRPr="00E73EBA">
        <w:rPr>
          <w:rFonts w:ascii="Arial" w:hAnsi="Arial" w:cs="Arial"/>
          <w:sz w:val="24"/>
          <w:szCs w:val="24"/>
        </w:rPr>
        <w:t xml:space="preserve">Los interesados deberán cubrir los derechos correspondientes al </w:t>
      </w:r>
      <w:r w:rsidR="008C7229">
        <w:rPr>
          <w:rFonts w:ascii="Arial" w:hAnsi="Arial" w:cs="Arial"/>
          <w:sz w:val="24"/>
          <w:szCs w:val="24"/>
        </w:rPr>
        <w:t>Ayuntamiento</w:t>
      </w:r>
      <w:r w:rsidRPr="00E73EBA">
        <w:rPr>
          <w:rFonts w:ascii="Arial" w:hAnsi="Arial" w:cs="Arial"/>
          <w:sz w:val="24"/>
          <w:szCs w:val="24"/>
        </w:rPr>
        <w:t xml:space="preserve"> por la ocupación de la </w:t>
      </w:r>
      <w:r w:rsidR="004F5DE0" w:rsidRPr="00E73EBA">
        <w:rPr>
          <w:rFonts w:ascii="Arial" w:hAnsi="Arial" w:cs="Arial"/>
          <w:sz w:val="24"/>
          <w:szCs w:val="24"/>
        </w:rPr>
        <w:t>vía</w:t>
      </w:r>
      <w:r w:rsidRPr="00E73EBA">
        <w:rPr>
          <w:rFonts w:ascii="Arial" w:hAnsi="Arial" w:cs="Arial"/>
          <w:sz w:val="24"/>
          <w:szCs w:val="24"/>
        </w:rPr>
        <w:t xml:space="preserve"> pública.</w:t>
      </w:r>
    </w:p>
    <w:p w14:paraId="4E1AC85B" w14:textId="7F2192D5" w:rsidR="00F05FA5" w:rsidRPr="00E73EBA" w:rsidRDefault="00F05FA5" w:rsidP="006917E9">
      <w:pPr>
        <w:tabs>
          <w:tab w:val="left" w:pos="5286"/>
        </w:tabs>
        <w:jc w:val="both"/>
        <w:rPr>
          <w:rFonts w:ascii="Arial" w:hAnsi="Arial" w:cs="Arial"/>
          <w:sz w:val="24"/>
          <w:szCs w:val="24"/>
        </w:rPr>
      </w:pPr>
      <w:r w:rsidRPr="00E73EBA">
        <w:rPr>
          <w:rFonts w:ascii="Arial" w:hAnsi="Arial" w:cs="Arial"/>
          <w:sz w:val="24"/>
          <w:szCs w:val="24"/>
        </w:rPr>
        <w:t xml:space="preserve">Se prohíbe colocar </w:t>
      </w:r>
      <w:r w:rsidR="004F5DE0" w:rsidRPr="00E73EBA">
        <w:rPr>
          <w:rFonts w:ascii="Arial" w:hAnsi="Arial" w:cs="Arial"/>
          <w:sz w:val="24"/>
          <w:szCs w:val="24"/>
        </w:rPr>
        <w:t>anuncios</w:t>
      </w:r>
      <w:r w:rsidR="000446E8" w:rsidRPr="00E73EBA">
        <w:rPr>
          <w:rFonts w:ascii="Arial" w:hAnsi="Arial" w:cs="Arial"/>
          <w:sz w:val="24"/>
          <w:szCs w:val="24"/>
        </w:rPr>
        <w:t xml:space="preserve"> sobre postes;</w:t>
      </w:r>
      <w:r w:rsidRPr="00E73EBA">
        <w:rPr>
          <w:rFonts w:ascii="Arial" w:hAnsi="Arial" w:cs="Arial"/>
          <w:sz w:val="24"/>
          <w:szCs w:val="24"/>
        </w:rPr>
        <w:t xml:space="preserve"> </w:t>
      </w:r>
      <w:r w:rsidR="004F5DE0" w:rsidRPr="00E73EBA">
        <w:rPr>
          <w:rFonts w:ascii="Arial" w:hAnsi="Arial" w:cs="Arial"/>
          <w:sz w:val="24"/>
          <w:szCs w:val="24"/>
        </w:rPr>
        <w:t>así</w:t>
      </w:r>
      <w:r w:rsidRPr="00E73EBA">
        <w:rPr>
          <w:rFonts w:ascii="Arial" w:hAnsi="Arial" w:cs="Arial"/>
          <w:sz w:val="24"/>
          <w:szCs w:val="24"/>
        </w:rPr>
        <w:t xml:space="preserve"> como</w:t>
      </w:r>
      <w:r w:rsidR="000446E8" w:rsidRPr="00E73EBA">
        <w:rPr>
          <w:rFonts w:ascii="Arial" w:hAnsi="Arial" w:cs="Arial"/>
          <w:sz w:val="24"/>
          <w:szCs w:val="24"/>
        </w:rPr>
        <w:t>,</w:t>
      </w:r>
      <w:r w:rsidRPr="00E73EBA">
        <w:rPr>
          <w:rFonts w:ascii="Arial" w:hAnsi="Arial" w:cs="Arial"/>
          <w:sz w:val="24"/>
          <w:szCs w:val="24"/>
        </w:rPr>
        <w:t xml:space="preserve"> </w:t>
      </w:r>
      <w:r w:rsidR="004F5DE0" w:rsidRPr="00E73EBA">
        <w:rPr>
          <w:rFonts w:ascii="Arial" w:hAnsi="Arial" w:cs="Arial"/>
          <w:sz w:val="24"/>
          <w:szCs w:val="24"/>
        </w:rPr>
        <w:t>aquellos</w:t>
      </w:r>
      <w:r w:rsidRPr="00E73EBA">
        <w:rPr>
          <w:rFonts w:ascii="Arial" w:hAnsi="Arial" w:cs="Arial"/>
          <w:sz w:val="24"/>
          <w:szCs w:val="24"/>
        </w:rPr>
        <w:t xml:space="preserve"> que atraviesen el arroyo de la calle. N</w:t>
      </w:r>
      <w:r w:rsidR="004B3737">
        <w:rPr>
          <w:rFonts w:ascii="Arial" w:hAnsi="Arial" w:cs="Arial"/>
          <w:sz w:val="24"/>
          <w:szCs w:val="24"/>
        </w:rPr>
        <w:t>o se podrán colocar anuncios de</w:t>
      </w:r>
      <w:r w:rsidRPr="00E73EBA">
        <w:rPr>
          <w:rFonts w:ascii="Arial" w:hAnsi="Arial" w:cs="Arial"/>
          <w:sz w:val="24"/>
          <w:szCs w:val="24"/>
        </w:rPr>
        <w:t xml:space="preserve">bajo de las marquesinas y de los balcones, salvo que se justifique y con autorización del </w:t>
      </w:r>
      <w:r w:rsidR="008C7229">
        <w:rPr>
          <w:rFonts w:ascii="Arial" w:hAnsi="Arial" w:cs="Arial"/>
          <w:sz w:val="24"/>
          <w:szCs w:val="24"/>
        </w:rPr>
        <w:t>Ayuntamiento</w:t>
      </w:r>
      <w:r w:rsidRPr="00E73EBA">
        <w:rPr>
          <w:rFonts w:ascii="Arial" w:hAnsi="Arial" w:cs="Arial"/>
          <w:sz w:val="24"/>
          <w:szCs w:val="24"/>
        </w:rPr>
        <w:t xml:space="preserve"> a través de la dependencia competente.</w:t>
      </w:r>
    </w:p>
    <w:p w14:paraId="74852CFD" w14:textId="7B76E2DD" w:rsidR="00F05FA5" w:rsidRPr="00E73EBA" w:rsidRDefault="00F05FA5" w:rsidP="006917E9">
      <w:pPr>
        <w:tabs>
          <w:tab w:val="left" w:pos="5286"/>
        </w:tabs>
        <w:jc w:val="both"/>
        <w:rPr>
          <w:rFonts w:ascii="Arial" w:hAnsi="Arial" w:cs="Arial"/>
          <w:sz w:val="24"/>
          <w:szCs w:val="24"/>
        </w:rPr>
      </w:pPr>
      <w:r w:rsidRPr="00E73EBA">
        <w:rPr>
          <w:rFonts w:ascii="Arial" w:hAnsi="Arial" w:cs="Arial"/>
          <w:sz w:val="24"/>
          <w:szCs w:val="24"/>
        </w:rPr>
        <w:t xml:space="preserve">El </w:t>
      </w:r>
      <w:r w:rsidR="008C7229">
        <w:rPr>
          <w:rFonts w:ascii="Arial" w:hAnsi="Arial" w:cs="Arial"/>
          <w:sz w:val="24"/>
          <w:szCs w:val="24"/>
        </w:rPr>
        <w:t>Ayuntamiento</w:t>
      </w:r>
      <w:r w:rsidR="004B3737">
        <w:rPr>
          <w:rFonts w:ascii="Arial" w:hAnsi="Arial" w:cs="Arial"/>
          <w:sz w:val="24"/>
          <w:szCs w:val="24"/>
        </w:rPr>
        <w:t xml:space="preserve"> a través de la dependencia competente</w:t>
      </w:r>
      <w:r w:rsidRPr="00E73EBA">
        <w:rPr>
          <w:rFonts w:ascii="Arial" w:hAnsi="Arial" w:cs="Arial"/>
          <w:sz w:val="24"/>
          <w:szCs w:val="24"/>
        </w:rPr>
        <w:t xml:space="preserve"> podrá prohibir los anuncios en las zonas </w:t>
      </w:r>
      <w:r w:rsidR="004F5DE0" w:rsidRPr="00E73EBA">
        <w:rPr>
          <w:rFonts w:ascii="Arial" w:hAnsi="Arial" w:cs="Arial"/>
          <w:sz w:val="24"/>
          <w:szCs w:val="24"/>
        </w:rPr>
        <w:t>habitacionales</w:t>
      </w:r>
      <w:r w:rsidRPr="00E73EBA">
        <w:rPr>
          <w:rFonts w:ascii="Arial" w:hAnsi="Arial" w:cs="Arial"/>
          <w:sz w:val="24"/>
          <w:szCs w:val="24"/>
        </w:rPr>
        <w:t xml:space="preserve"> y comerciales cuando se considere </w:t>
      </w:r>
      <w:r w:rsidR="004F5DE0" w:rsidRPr="00E73EBA">
        <w:rPr>
          <w:rFonts w:ascii="Arial" w:hAnsi="Arial" w:cs="Arial"/>
          <w:sz w:val="24"/>
          <w:szCs w:val="24"/>
        </w:rPr>
        <w:t>que</w:t>
      </w:r>
      <w:r w:rsidR="006917E9" w:rsidRPr="00E73EBA">
        <w:rPr>
          <w:rFonts w:ascii="Arial" w:hAnsi="Arial" w:cs="Arial"/>
          <w:sz w:val="24"/>
          <w:szCs w:val="24"/>
        </w:rPr>
        <w:t xml:space="preserve"> </w:t>
      </w:r>
      <w:r w:rsidR="004F5DE0" w:rsidRPr="00E73EBA">
        <w:rPr>
          <w:rFonts w:ascii="Arial" w:hAnsi="Arial" w:cs="Arial"/>
          <w:sz w:val="24"/>
          <w:szCs w:val="24"/>
        </w:rPr>
        <w:t xml:space="preserve">son </w:t>
      </w:r>
      <w:r w:rsidR="006917E9" w:rsidRPr="00E73EBA">
        <w:rPr>
          <w:rFonts w:ascii="Arial" w:hAnsi="Arial" w:cs="Arial"/>
          <w:sz w:val="24"/>
          <w:szCs w:val="24"/>
        </w:rPr>
        <w:t xml:space="preserve">contrarios al ornato y buena presentación de las edificaciones, causen </w:t>
      </w:r>
      <w:r w:rsidR="004F5DE0" w:rsidRPr="00E73EBA">
        <w:rPr>
          <w:rFonts w:ascii="Arial" w:hAnsi="Arial" w:cs="Arial"/>
          <w:sz w:val="24"/>
          <w:szCs w:val="24"/>
        </w:rPr>
        <w:t>molestias</w:t>
      </w:r>
      <w:r w:rsidR="006917E9" w:rsidRPr="00E73EBA">
        <w:rPr>
          <w:rFonts w:ascii="Arial" w:hAnsi="Arial" w:cs="Arial"/>
          <w:sz w:val="24"/>
          <w:szCs w:val="24"/>
        </w:rPr>
        <w:t xml:space="preserve"> a sus moradores o estén escritos en idioma extranjero.</w:t>
      </w:r>
    </w:p>
    <w:p w14:paraId="341BCF43" w14:textId="0C3DF66D" w:rsidR="006917E9" w:rsidRPr="00E73EBA" w:rsidRDefault="006917E9" w:rsidP="006917E9">
      <w:pPr>
        <w:tabs>
          <w:tab w:val="left" w:pos="5286"/>
        </w:tabs>
        <w:jc w:val="both"/>
        <w:rPr>
          <w:rFonts w:ascii="Arial" w:hAnsi="Arial" w:cs="Arial"/>
          <w:sz w:val="24"/>
          <w:szCs w:val="24"/>
        </w:rPr>
      </w:pPr>
      <w:r w:rsidRPr="00E73EBA">
        <w:rPr>
          <w:rFonts w:ascii="Arial" w:hAnsi="Arial" w:cs="Arial"/>
          <w:sz w:val="24"/>
          <w:szCs w:val="24"/>
        </w:rPr>
        <w:t xml:space="preserve">En los pilares, portales y pisos de </w:t>
      </w:r>
      <w:r w:rsidR="004F5DE0" w:rsidRPr="00E73EBA">
        <w:rPr>
          <w:rFonts w:ascii="Arial" w:hAnsi="Arial" w:cs="Arial"/>
          <w:sz w:val="24"/>
          <w:szCs w:val="24"/>
        </w:rPr>
        <w:t>lugares</w:t>
      </w:r>
      <w:r w:rsidRPr="00E73EBA">
        <w:rPr>
          <w:rFonts w:ascii="Arial" w:hAnsi="Arial" w:cs="Arial"/>
          <w:sz w:val="24"/>
          <w:szCs w:val="24"/>
        </w:rPr>
        <w:t xml:space="preserve"> que señale el </w:t>
      </w:r>
      <w:r w:rsidR="008C7229">
        <w:rPr>
          <w:rFonts w:ascii="Arial" w:hAnsi="Arial" w:cs="Arial"/>
          <w:sz w:val="24"/>
          <w:szCs w:val="24"/>
        </w:rPr>
        <w:t>Ayuntamiento</w:t>
      </w:r>
      <w:r w:rsidRPr="00E73EBA">
        <w:rPr>
          <w:rFonts w:ascii="Arial" w:hAnsi="Arial" w:cs="Arial"/>
          <w:sz w:val="24"/>
          <w:szCs w:val="24"/>
        </w:rPr>
        <w:t>.</w:t>
      </w:r>
    </w:p>
    <w:p w14:paraId="29EAFFCE" w14:textId="2C93516D" w:rsidR="006917E9" w:rsidRPr="00E73EBA" w:rsidRDefault="008679DF" w:rsidP="006917E9">
      <w:pPr>
        <w:tabs>
          <w:tab w:val="left" w:pos="5286"/>
        </w:tabs>
        <w:jc w:val="both"/>
        <w:rPr>
          <w:rFonts w:ascii="Arial" w:hAnsi="Arial" w:cs="Arial"/>
          <w:sz w:val="24"/>
          <w:szCs w:val="24"/>
        </w:rPr>
      </w:pPr>
      <w:r>
        <w:rPr>
          <w:rFonts w:ascii="Arial" w:hAnsi="Arial" w:cs="Arial"/>
          <w:b/>
          <w:sz w:val="24"/>
          <w:szCs w:val="24"/>
        </w:rPr>
        <w:t>Artículo 134</w:t>
      </w:r>
      <w:r w:rsidR="006917E9" w:rsidRPr="00E73EBA">
        <w:rPr>
          <w:rFonts w:ascii="Arial" w:hAnsi="Arial" w:cs="Arial"/>
          <w:b/>
          <w:sz w:val="24"/>
          <w:szCs w:val="24"/>
        </w:rPr>
        <w:t>.-</w:t>
      </w:r>
      <w:r w:rsidR="006917E9" w:rsidRPr="00E73EBA">
        <w:rPr>
          <w:rFonts w:ascii="Arial" w:hAnsi="Arial" w:cs="Arial"/>
          <w:sz w:val="24"/>
          <w:szCs w:val="24"/>
        </w:rPr>
        <w:t xml:space="preserve"> Solo se podrán fijar anuncios, avisos, propaganda o cu</w:t>
      </w:r>
      <w:r w:rsidR="000446E8" w:rsidRPr="00E73EBA">
        <w:rPr>
          <w:rFonts w:ascii="Arial" w:hAnsi="Arial" w:cs="Arial"/>
          <w:sz w:val="24"/>
          <w:szCs w:val="24"/>
        </w:rPr>
        <w:t>alquier otro tipo de comunicados</w:t>
      </w:r>
      <w:r w:rsidR="006917E9" w:rsidRPr="00E73EBA">
        <w:rPr>
          <w:rFonts w:ascii="Arial" w:hAnsi="Arial" w:cs="Arial"/>
          <w:sz w:val="24"/>
          <w:szCs w:val="24"/>
        </w:rPr>
        <w:t xml:space="preserve"> en los lugares que señale el </w:t>
      </w:r>
      <w:r w:rsidR="008C7229">
        <w:rPr>
          <w:rFonts w:ascii="Arial" w:hAnsi="Arial" w:cs="Arial"/>
          <w:sz w:val="24"/>
          <w:szCs w:val="24"/>
        </w:rPr>
        <w:t>Ayuntamiento</w:t>
      </w:r>
      <w:r w:rsidR="004B3737">
        <w:rPr>
          <w:rFonts w:ascii="Arial" w:hAnsi="Arial" w:cs="Arial"/>
          <w:sz w:val="24"/>
          <w:szCs w:val="24"/>
        </w:rPr>
        <w:t xml:space="preserve"> a través de la dependencia competente</w:t>
      </w:r>
      <w:r w:rsidR="006917E9" w:rsidRPr="00E73EBA">
        <w:rPr>
          <w:rFonts w:ascii="Arial" w:hAnsi="Arial" w:cs="Arial"/>
          <w:sz w:val="24"/>
          <w:szCs w:val="24"/>
        </w:rPr>
        <w:t>.</w:t>
      </w:r>
    </w:p>
    <w:p w14:paraId="376439BC" w14:textId="0EAB41DF" w:rsidR="006917E9" w:rsidRPr="00E73EBA" w:rsidRDefault="008679DF" w:rsidP="006917E9">
      <w:pPr>
        <w:tabs>
          <w:tab w:val="left" w:pos="5286"/>
        </w:tabs>
        <w:jc w:val="both"/>
        <w:rPr>
          <w:rFonts w:ascii="Arial" w:hAnsi="Arial" w:cs="Arial"/>
          <w:sz w:val="24"/>
          <w:szCs w:val="24"/>
        </w:rPr>
      </w:pPr>
      <w:r>
        <w:rPr>
          <w:rFonts w:ascii="Arial" w:hAnsi="Arial" w:cs="Arial"/>
          <w:b/>
          <w:sz w:val="24"/>
          <w:szCs w:val="24"/>
        </w:rPr>
        <w:t>Artículo 135</w:t>
      </w:r>
      <w:r w:rsidR="006917E9" w:rsidRPr="00E73EBA">
        <w:rPr>
          <w:rFonts w:ascii="Arial" w:hAnsi="Arial" w:cs="Arial"/>
          <w:b/>
          <w:sz w:val="24"/>
          <w:szCs w:val="24"/>
        </w:rPr>
        <w:t>.-</w:t>
      </w:r>
      <w:r w:rsidR="006917E9" w:rsidRPr="00E73EBA">
        <w:rPr>
          <w:rFonts w:ascii="Arial" w:hAnsi="Arial" w:cs="Arial"/>
          <w:sz w:val="24"/>
          <w:szCs w:val="24"/>
        </w:rPr>
        <w:t xml:space="preserve"> Queda prohibido colocar pizarrones, </w:t>
      </w:r>
      <w:r w:rsidR="004F5DE0" w:rsidRPr="00E73EBA">
        <w:rPr>
          <w:rFonts w:ascii="Arial" w:hAnsi="Arial" w:cs="Arial"/>
          <w:sz w:val="24"/>
          <w:szCs w:val="24"/>
        </w:rPr>
        <w:t>figuras</w:t>
      </w:r>
      <w:r w:rsidR="006917E9" w:rsidRPr="00E73EBA">
        <w:rPr>
          <w:rFonts w:ascii="Arial" w:hAnsi="Arial" w:cs="Arial"/>
          <w:sz w:val="24"/>
          <w:szCs w:val="24"/>
        </w:rPr>
        <w:t xml:space="preserve"> de madera o metal, caballetes y demás anuncios semejantes en las aceras, calles, jardines y paseos.</w:t>
      </w:r>
    </w:p>
    <w:p w14:paraId="1B07A81B" w14:textId="377A1ACC" w:rsidR="006917E9" w:rsidRPr="00E73EBA" w:rsidRDefault="008679DF" w:rsidP="006917E9">
      <w:pPr>
        <w:tabs>
          <w:tab w:val="left" w:pos="5286"/>
        </w:tabs>
        <w:jc w:val="both"/>
        <w:rPr>
          <w:rFonts w:ascii="Arial" w:hAnsi="Arial" w:cs="Arial"/>
          <w:sz w:val="24"/>
          <w:szCs w:val="24"/>
        </w:rPr>
      </w:pPr>
      <w:r>
        <w:rPr>
          <w:rFonts w:ascii="Arial" w:hAnsi="Arial" w:cs="Arial"/>
          <w:b/>
          <w:sz w:val="24"/>
          <w:szCs w:val="24"/>
        </w:rPr>
        <w:t>Artículo 136</w:t>
      </w:r>
      <w:r w:rsidR="006917E9" w:rsidRPr="00E73EBA">
        <w:rPr>
          <w:rFonts w:ascii="Arial" w:hAnsi="Arial" w:cs="Arial"/>
          <w:b/>
          <w:sz w:val="24"/>
          <w:szCs w:val="24"/>
        </w:rPr>
        <w:t>.-</w:t>
      </w:r>
      <w:r w:rsidR="006917E9" w:rsidRPr="00E73EBA">
        <w:rPr>
          <w:rFonts w:ascii="Arial" w:hAnsi="Arial" w:cs="Arial"/>
          <w:sz w:val="24"/>
          <w:szCs w:val="24"/>
        </w:rPr>
        <w:t xml:space="preserve"> El material proveniente de excavaciones,</w:t>
      </w:r>
      <w:r w:rsidR="000446E8" w:rsidRPr="00E73EBA">
        <w:rPr>
          <w:rFonts w:ascii="Arial" w:hAnsi="Arial" w:cs="Arial"/>
          <w:sz w:val="24"/>
          <w:szCs w:val="24"/>
        </w:rPr>
        <w:t xml:space="preserve"> demoliciones u otros similares</w:t>
      </w:r>
      <w:r w:rsidR="00E21F5F">
        <w:rPr>
          <w:rFonts w:ascii="Arial" w:hAnsi="Arial" w:cs="Arial"/>
          <w:sz w:val="24"/>
          <w:szCs w:val="24"/>
        </w:rPr>
        <w:t xml:space="preserve"> deberá</w:t>
      </w:r>
      <w:r w:rsidR="006917E9" w:rsidRPr="00E73EBA">
        <w:rPr>
          <w:rFonts w:ascii="Arial" w:hAnsi="Arial" w:cs="Arial"/>
          <w:sz w:val="24"/>
          <w:szCs w:val="24"/>
        </w:rPr>
        <w:t xml:space="preserve"> tirarse precisamente en los lugares que la autoridad </w:t>
      </w:r>
      <w:r w:rsidR="004F5DE0" w:rsidRPr="00E73EBA">
        <w:rPr>
          <w:rFonts w:ascii="Arial" w:hAnsi="Arial" w:cs="Arial"/>
          <w:sz w:val="24"/>
          <w:szCs w:val="24"/>
        </w:rPr>
        <w:t>municipal</w:t>
      </w:r>
      <w:r w:rsidR="006917E9" w:rsidRPr="00E73EBA">
        <w:rPr>
          <w:rFonts w:ascii="Arial" w:hAnsi="Arial" w:cs="Arial"/>
          <w:sz w:val="24"/>
          <w:szCs w:val="24"/>
        </w:rPr>
        <w:t xml:space="preserve"> señale para ese fin, </w:t>
      </w:r>
      <w:r w:rsidR="004F5DE0" w:rsidRPr="00E73EBA">
        <w:rPr>
          <w:rFonts w:ascii="Arial" w:hAnsi="Arial" w:cs="Arial"/>
          <w:sz w:val="24"/>
          <w:szCs w:val="24"/>
        </w:rPr>
        <w:t>previa</w:t>
      </w:r>
      <w:r w:rsidR="006917E9" w:rsidRPr="00E73EBA">
        <w:rPr>
          <w:rFonts w:ascii="Arial" w:hAnsi="Arial" w:cs="Arial"/>
          <w:sz w:val="24"/>
          <w:szCs w:val="24"/>
        </w:rPr>
        <w:t xml:space="preserve"> licencia </w:t>
      </w:r>
      <w:r w:rsidR="004F5DE0" w:rsidRPr="00E73EBA">
        <w:rPr>
          <w:rFonts w:ascii="Arial" w:hAnsi="Arial" w:cs="Arial"/>
          <w:sz w:val="24"/>
          <w:szCs w:val="24"/>
        </w:rPr>
        <w:t>municipal</w:t>
      </w:r>
      <w:r w:rsidR="006917E9" w:rsidRPr="00E73EBA">
        <w:rPr>
          <w:rFonts w:ascii="Arial" w:hAnsi="Arial" w:cs="Arial"/>
          <w:sz w:val="24"/>
          <w:szCs w:val="24"/>
        </w:rPr>
        <w:t>.</w:t>
      </w:r>
    </w:p>
    <w:p w14:paraId="0FC8E03D" w14:textId="2292261F" w:rsidR="006917E9" w:rsidRPr="00E73EBA" w:rsidRDefault="006917E9" w:rsidP="006917E9">
      <w:pPr>
        <w:tabs>
          <w:tab w:val="left" w:pos="5286"/>
        </w:tabs>
        <w:jc w:val="both"/>
        <w:rPr>
          <w:rFonts w:ascii="Arial" w:hAnsi="Arial" w:cs="Arial"/>
          <w:sz w:val="24"/>
          <w:szCs w:val="24"/>
        </w:rPr>
      </w:pPr>
      <w:r w:rsidRPr="00E73EBA">
        <w:rPr>
          <w:rFonts w:ascii="Arial" w:hAnsi="Arial" w:cs="Arial"/>
          <w:sz w:val="24"/>
          <w:szCs w:val="24"/>
        </w:rPr>
        <w:t>La persona que infrinja esta disposición además de</w:t>
      </w:r>
      <w:r w:rsidR="00E21F5F">
        <w:rPr>
          <w:rFonts w:ascii="Arial" w:hAnsi="Arial" w:cs="Arial"/>
          <w:sz w:val="24"/>
          <w:szCs w:val="24"/>
        </w:rPr>
        <w:t xml:space="preserve"> la multa que se le fije, pagará</w:t>
      </w:r>
      <w:r w:rsidRPr="00E73EBA">
        <w:rPr>
          <w:rFonts w:ascii="Arial" w:hAnsi="Arial" w:cs="Arial"/>
          <w:sz w:val="24"/>
          <w:szCs w:val="24"/>
        </w:rPr>
        <w:t xml:space="preserve"> los daños y </w:t>
      </w:r>
      <w:r w:rsidR="004F5DE0" w:rsidRPr="00E73EBA">
        <w:rPr>
          <w:rFonts w:ascii="Arial" w:hAnsi="Arial" w:cs="Arial"/>
          <w:sz w:val="24"/>
          <w:szCs w:val="24"/>
        </w:rPr>
        <w:t>perjuicios</w:t>
      </w:r>
      <w:r w:rsidRPr="00E73EBA">
        <w:rPr>
          <w:rFonts w:ascii="Arial" w:hAnsi="Arial" w:cs="Arial"/>
          <w:sz w:val="24"/>
          <w:szCs w:val="24"/>
        </w:rPr>
        <w:t xml:space="preserve"> que ocasione al </w:t>
      </w:r>
      <w:r w:rsidR="008C7229">
        <w:rPr>
          <w:rFonts w:ascii="Arial" w:hAnsi="Arial" w:cs="Arial"/>
          <w:sz w:val="24"/>
          <w:szCs w:val="24"/>
        </w:rPr>
        <w:t>Ayuntamiento</w:t>
      </w:r>
      <w:r w:rsidRPr="00E73EBA">
        <w:rPr>
          <w:rFonts w:ascii="Arial" w:hAnsi="Arial" w:cs="Arial"/>
          <w:sz w:val="24"/>
          <w:szCs w:val="24"/>
        </w:rPr>
        <w:t xml:space="preserve"> y a los particulares.</w:t>
      </w:r>
    </w:p>
    <w:p w14:paraId="284F4221" w14:textId="77777777" w:rsidR="006917E9" w:rsidRPr="002C77FA" w:rsidRDefault="0022209B" w:rsidP="00E061E5">
      <w:pPr>
        <w:pStyle w:val="Ttulo1"/>
        <w:jc w:val="center"/>
        <w:rPr>
          <w:rFonts w:ascii="Arial" w:hAnsi="Arial" w:cs="Arial"/>
          <w:b/>
          <w:color w:val="auto"/>
          <w:sz w:val="24"/>
          <w:szCs w:val="24"/>
        </w:rPr>
      </w:pPr>
      <w:bookmarkStart w:id="62" w:name="_Toc472685611"/>
      <w:r w:rsidRPr="002C77FA">
        <w:rPr>
          <w:rFonts w:ascii="Arial" w:hAnsi="Arial" w:cs="Arial"/>
          <w:b/>
          <w:color w:val="auto"/>
          <w:sz w:val="24"/>
          <w:szCs w:val="24"/>
        </w:rPr>
        <w:t>CAPÍTULO X</w:t>
      </w:r>
      <w:bookmarkEnd w:id="62"/>
    </w:p>
    <w:p w14:paraId="03A8A7C9" w14:textId="77777777" w:rsidR="0022209B" w:rsidRPr="002C77FA" w:rsidRDefault="0022209B" w:rsidP="00E061E5">
      <w:pPr>
        <w:pStyle w:val="Ttulo1"/>
        <w:jc w:val="center"/>
        <w:rPr>
          <w:rFonts w:ascii="Arial" w:hAnsi="Arial" w:cs="Arial"/>
          <w:b/>
          <w:color w:val="auto"/>
          <w:sz w:val="24"/>
          <w:szCs w:val="24"/>
        </w:rPr>
      </w:pPr>
      <w:bookmarkStart w:id="63" w:name="_Toc472685612"/>
      <w:r w:rsidRPr="002C77FA">
        <w:rPr>
          <w:rFonts w:ascii="Arial" w:hAnsi="Arial" w:cs="Arial"/>
          <w:b/>
          <w:color w:val="auto"/>
          <w:sz w:val="24"/>
          <w:szCs w:val="24"/>
        </w:rPr>
        <w:t>DEL SISTEMA DE SEGURIDAD PÚBLICA MUNICIPAL</w:t>
      </w:r>
      <w:bookmarkEnd w:id="63"/>
    </w:p>
    <w:p w14:paraId="2D098E4F" w14:textId="77777777" w:rsidR="002C77FA" w:rsidRDefault="002C77FA" w:rsidP="006917E9">
      <w:pPr>
        <w:tabs>
          <w:tab w:val="left" w:pos="5286"/>
        </w:tabs>
        <w:jc w:val="both"/>
        <w:rPr>
          <w:rFonts w:ascii="Arial" w:hAnsi="Arial" w:cs="Arial"/>
          <w:b/>
          <w:sz w:val="24"/>
          <w:szCs w:val="24"/>
        </w:rPr>
      </w:pPr>
    </w:p>
    <w:p w14:paraId="78397B8B" w14:textId="0BA5E9C5" w:rsidR="0022209B" w:rsidRPr="00E73EBA" w:rsidRDefault="008679DF" w:rsidP="006917E9">
      <w:pPr>
        <w:tabs>
          <w:tab w:val="left" w:pos="5286"/>
        </w:tabs>
        <w:jc w:val="both"/>
        <w:rPr>
          <w:rFonts w:ascii="Arial" w:hAnsi="Arial" w:cs="Arial"/>
          <w:sz w:val="24"/>
          <w:szCs w:val="24"/>
        </w:rPr>
      </w:pPr>
      <w:r>
        <w:rPr>
          <w:rFonts w:ascii="Arial" w:hAnsi="Arial" w:cs="Arial"/>
          <w:b/>
          <w:sz w:val="24"/>
          <w:szCs w:val="24"/>
        </w:rPr>
        <w:t>Artículo 137</w:t>
      </w:r>
      <w:r w:rsidR="0022209B" w:rsidRPr="00E73EBA">
        <w:rPr>
          <w:rFonts w:ascii="Arial" w:hAnsi="Arial" w:cs="Arial"/>
          <w:b/>
          <w:sz w:val="24"/>
          <w:szCs w:val="24"/>
        </w:rPr>
        <w:t>.-</w:t>
      </w:r>
      <w:r w:rsidR="0022209B" w:rsidRPr="00E73EBA">
        <w:rPr>
          <w:rFonts w:ascii="Arial" w:hAnsi="Arial" w:cs="Arial"/>
          <w:sz w:val="24"/>
          <w:szCs w:val="24"/>
        </w:rPr>
        <w:t xml:space="preserve"> El </w:t>
      </w:r>
      <w:r w:rsidR="008C7229">
        <w:rPr>
          <w:rFonts w:ascii="Arial" w:hAnsi="Arial" w:cs="Arial"/>
          <w:sz w:val="24"/>
          <w:szCs w:val="24"/>
        </w:rPr>
        <w:t>Ayuntamiento</w:t>
      </w:r>
      <w:r w:rsidR="0022209B" w:rsidRPr="00E73EBA">
        <w:rPr>
          <w:rFonts w:ascii="Arial" w:hAnsi="Arial" w:cs="Arial"/>
          <w:sz w:val="24"/>
          <w:szCs w:val="24"/>
        </w:rPr>
        <w:t xml:space="preserve"> </w:t>
      </w:r>
      <w:r w:rsidR="004F5DE0" w:rsidRPr="00E73EBA">
        <w:rPr>
          <w:rFonts w:ascii="Arial" w:hAnsi="Arial" w:cs="Arial"/>
          <w:sz w:val="24"/>
          <w:szCs w:val="24"/>
        </w:rPr>
        <w:t>establecerá</w:t>
      </w:r>
      <w:r w:rsidR="0022209B" w:rsidRPr="00E73EBA">
        <w:rPr>
          <w:rFonts w:ascii="Arial" w:hAnsi="Arial" w:cs="Arial"/>
          <w:sz w:val="24"/>
          <w:szCs w:val="24"/>
        </w:rPr>
        <w:t xml:space="preserve"> las bases para la organización del Sistema</w:t>
      </w:r>
      <w:r w:rsidR="006D3105" w:rsidRPr="00E73EBA">
        <w:rPr>
          <w:rFonts w:ascii="Arial" w:hAnsi="Arial" w:cs="Arial"/>
          <w:sz w:val="24"/>
          <w:szCs w:val="24"/>
        </w:rPr>
        <w:t xml:space="preserve"> de Seguridad</w:t>
      </w:r>
      <w:r w:rsidR="0022209B" w:rsidRPr="00E73EBA">
        <w:rPr>
          <w:rFonts w:ascii="Arial" w:hAnsi="Arial" w:cs="Arial"/>
          <w:sz w:val="24"/>
          <w:szCs w:val="24"/>
        </w:rPr>
        <w:t xml:space="preserve"> </w:t>
      </w:r>
      <w:r w:rsidR="006D3105" w:rsidRPr="00E73EBA">
        <w:rPr>
          <w:rFonts w:ascii="Arial" w:hAnsi="Arial" w:cs="Arial"/>
          <w:sz w:val="24"/>
          <w:szCs w:val="24"/>
        </w:rPr>
        <w:t>Pública</w:t>
      </w:r>
      <w:r w:rsidR="0022209B" w:rsidRPr="00E73EBA">
        <w:rPr>
          <w:rFonts w:ascii="Arial" w:hAnsi="Arial" w:cs="Arial"/>
          <w:sz w:val="24"/>
          <w:szCs w:val="24"/>
        </w:rPr>
        <w:t xml:space="preserve"> </w:t>
      </w:r>
      <w:r w:rsidR="004F5DE0" w:rsidRPr="00E73EBA">
        <w:rPr>
          <w:rFonts w:ascii="Arial" w:hAnsi="Arial" w:cs="Arial"/>
          <w:sz w:val="24"/>
          <w:szCs w:val="24"/>
        </w:rPr>
        <w:t>Municipal</w:t>
      </w:r>
      <w:r w:rsidR="0022209B" w:rsidRPr="00E73EBA">
        <w:rPr>
          <w:rFonts w:ascii="Arial" w:hAnsi="Arial" w:cs="Arial"/>
          <w:sz w:val="24"/>
          <w:szCs w:val="24"/>
        </w:rPr>
        <w:t xml:space="preserve">, cuyo propósito es preservar, proteger y </w:t>
      </w:r>
      <w:r w:rsidR="004F5DE0" w:rsidRPr="00E73EBA">
        <w:rPr>
          <w:rFonts w:ascii="Arial" w:hAnsi="Arial" w:cs="Arial"/>
          <w:sz w:val="24"/>
          <w:szCs w:val="24"/>
        </w:rPr>
        <w:t>salvaguardar</w:t>
      </w:r>
      <w:r w:rsidR="0022209B" w:rsidRPr="00E73EBA">
        <w:rPr>
          <w:rFonts w:ascii="Arial" w:hAnsi="Arial" w:cs="Arial"/>
          <w:sz w:val="24"/>
          <w:szCs w:val="24"/>
        </w:rPr>
        <w:t xml:space="preserve"> </w:t>
      </w:r>
      <w:r w:rsidR="004C0745" w:rsidRPr="00E73EBA">
        <w:rPr>
          <w:rFonts w:ascii="Arial" w:hAnsi="Arial" w:cs="Arial"/>
          <w:sz w:val="24"/>
          <w:szCs w:val="24"/>
        </w:rPr>
        <w:t>los derechos humanos</w:t>
      </w:r>
      <w:r w:rsidR="006D3105" w:rsidRPr="00E73EBA">
        <w:rPr>
          <w:rFonts w:ascii="Arial" w:hAnsi="Arial" w:cs="Arial"/>
          <w:sz w:val="24"/>
          <w:szCs w:val="24"/>
        </w:rPr>
        <w:t xml:space="preserve"> de las personas,</w:t>
      </w:r>
      <w:r w:rsidR="0022209B" w:rsidRPr="00E73EBA">
        <w:rPr>
          <w:rFonts w:ascii="Arial" w:hAnsi="Arial" w:cs="Arial"/>
          <w:sz w:val="24"/>
          <w:szCs w:val="24"/>
        </w:rPr>
        <w:t xml:space="preserve"> propiedades</w:t>
      </w:r>
      <w:r w:rsidR="006D3105" w:rsidRPr="00E73EBA">
        <w:rPr>
          <w:rFonts w:ascii="Arial" w:hAnsi="Arial" w:cs="Arial"/>
          <w:sz w:val="24"/>
          <w:szCs w:val="24"/>
        </w:rPr>
        <w:t xml:space="preserve"> y posesiones;</w:t>
      </w:r>
      <w:r w:rsidR="0022209B" w:rsidRPr="00E73EBA">
        <w:rPr>
          <w:rFonts w:ascii="Arial" w:hAnsi="Arial" w:cs="Arial"/>
          <w:sz w:val="24"/>
          <w:szCs w:val="24"/>
        </w:rPr>
        <w:t xml:space="preserve"> dentro de la jurisdicción municipal, a través de la</w:t>
      </w:r>
      <w:r w:rsidR="004F5DE0" w:rsidRPr="00E73EBA">
        <w:rPr>
          <w:rFonts w:ascii="Arial" w:hAnsi="Arial" w:cs="Arial"/>
          <w:sz w:val="24"/>
          <w:szCs w:val="24"/>
        </w:rPr>
        <w:t xml:space="preserve"> </w:t>
      </w:r>
      <w:r w:rsidR="00122464" w:rsidRPr="00E73EBA">
        <w:rPr>
          <w:rFonts w:ascii="Arial" w:hAnsi="Arial" w:cs="Arial"/>
          <w:sz w:val="24"/>
          <w:szCs w:val="24"/>
        </w:rPr>
        <w:t xml:space="preserve">Comisaría Municipal de Seguridad </w:t>
      </w:r>
      <w:r w:rsidR="00122464" w:rsidRPr="00E73EBA">
        <w:rPr>
          <w:rFonts w:ascii="Arial" w:hAnsi="Arial" w:cs="Arial"/>
          <w:sz w:val="24"/>
          <w:szCs w:val="24"/>
        </w:rPr>
        <w:lastRenderedPageBreak/>
        <w:t>Pública, Protección Civil y Bomberos de Jocotitlán</w:t>
      </w:r>
      <w:r w:rsidR="004C0745" w:rsidRPr="00E73EBA">
        <w:rPr>
          <w:rFonts w:ascii="Arial" w:hAnsi="Arial" w:cs="Arial"/>
          <w:sz w:val="24"/>
          <w:szCs w:val="24"/>
        </w:rPr>
        <w:t>, actuará</w:t>
      </w:r>
      <w:r w:rsidR="00E5228F" w:rsidRPr="00E73EBA">
        <w:rPr>
          <w:rFonts w:ascii="Arial" w:hAnsi="Arial" w:cs="Arial"/>
          <w:sz w:val="24"/>
          <w:szCs w:val="24"/>
        </w:rPr>
        <w:t xml:space="preserve"> en coordinación con las autoridades estatales y el </w:t>
      </w:r>
      <w:r w:rsidR="00E21F5F" w:rsidRPr="00E73EBA">
        <w:rPr>
          <w:rFonts w:ascii="Arial" w:hAnsi="Arial" w:cs="Arial"/>
          <w:sz w:val="24"/>
          <w:szCs w:val="24"/>
        </w:rPr>
        <w:t xml:space="preserve">Sistema Nacional </w:t>
      </w:r>
      <w:r w:rsidR="00E5228F" w:rsidRPr="00E73EBA">
        <w:rPr>
          <w:rFonts w:ascii="Arial" w:hAnsi="Arial" w:cs="Arial"/>
          <w:sz w:val="24"/>
          <w:szCs w:val="24"/>
        </w:rPr>
        <w:t xml:space="preserve">de </w:t>
      </w:r>
      <w:r w:rsidR="00E21F5F" w:rsidRPr="00E73EBA">
        <w:rPr>
          <w:rFonts w:ascii="Arial" w:hAnsi="Arial" w:cs="Arial"/>
          <w:sz w:val="24"/>
          <w:szCs w:val="24"/>
        </w:rPr>
        <w:t xml:space="preserve">Seguridad Pública </w:t>
      </w:r>
      <w:r w:rsidR="00E5228F" w:rsidRPr="00E73EBA">
        <w:rPr>
          <w:rFonts w:ascii="Arial" w:hAnsi="Arial" w:cs="Arial"/>
          <w:sz w:val="24"/>
          <w:szCs w:val="24"/>
        </w:rPr>
        <w:t xml:space="preserve">de acuerdo a la Ley que establece las </w:t>
      </w:r>
      <w:r w:rsidR="00187BCA" w:rsidRPr="00E73EBA">
        <w:rPr>
          <w:rFonts w:ascii="Arial" w:hAnsi="Arial" w:cs="Arial"/>
          <w:sz w:val="24"/>
          <w:szCs w:val="24"/>
        </w:rPr>
        <w:t xml:space="preserve">bases </w:t>
      </w:r>
      <w:r w:rsidR="00E5228F" w:rsidRPr="00E73EBA">
        <w:rPr>
          <w:rFonts w:ascii="Arial" w:hAnsi="Arial" w:cs="Arial"/>
          <w:sz w:val="24"/>
          <w:szCs w:val="24"/>
        </w:rPr>
        <w:t xml:space="preserve">de </w:t>
      </w:r>
      <w:r w:rsidR="00187BCA" w:rsidRPr="00E73EBA">
        <w:rPr>
          <w:rFonts w:ascii="Arial" w:hAnsi="Arial" w:cs="Arial"/>
          <w:sz w:val="24"/>
          <w:szCs w:val="24"/>
        </w:rPr>
        <w:t xml:space="preserve">coordinación </w:t>
      </w:r>
      <w:r w:rsidR="00E5228F" w:rsidRPr="00E73EBA">
        <w:rPr>
          <w:rFonts w:ascii="Arial" w:hAnsi="Arial" w:cs="Arial"/>
          <w:sz w:val="24"/>
          <w:szCs w:val="24"/>
        </w:rPr>
        <w:t xml:space="preserve">del Sistema </w:t>
      </w:r>
      <w:r w:rsidR="00C908EF" w:rsidRPr="00E73EBA">
        <w:rPr>
          <w:rFonts w:ascii="Arial" w:hAnsi="Arial" w:cs="Arial"/>
          <w:sz w:val="24"/>
          <w:szCs w:val="24"/>
        </w:rPr>
        <w:t>Nacional</w:t>
      </w:r>
      <w:r w:rsidR="006D3105" w:rsidRPr="00E73EBA">
        <w:rPr>
          <w:rFonts w:ascii="Arial" w:hAnsi="Arial" w:cs="Arial"/>
          <w:sz w:val="24"/>
          <w:szCs w:val="24"/>
        </w:rPr>
        <w:t xml:space="preserve"> de Seguridad Pública,</w:t>
      </w:r>
      <w:r w:rsidR="00E5228F" w:rsidRPr="00E73EBA">
        <w:rPr>
          <w:rFonts w:ascii="Arial" w:hAnsi="Arial" w:cs="Arial"/>
          <w:sz w:val="24"/>
          <w:szCs w:val="24"/>
        </w:rPr>
        <w:t xml:space="preserve"> </w:t>
      </w:r>
      <w:r w:rsidR="00187BCA" w:rsidRPr="00E73EBA">
        <w:rPr>
          <w:rFonts w:ascii="Arial" w:hAnsi="Arial" w:cs="Arial"/>
          <w:sz w:val="24"/>
          <w:szCs w:val="24"/>
        </w:rPr>
        <w:t xml:space="preserve">suscribir </w:t>
      </w:r>
      <w:r w:rsidR="00E5228F" w:rsidRPr="00E73EBA">
        <w:rPr>
          <w:rFonts w:ascii="Arial" w:hAnsi="Arial" w:cs="Arial"/>
          <w:sz w:val="24"/>
          <w:szCs w:val="24"/>
        </w:rPr>
        <w:t xml:space="preserve">convenios de coordinación y colaboración con el Gobierno </w:t>
      </w:r>
      <w:r w:rsidR="00C908EF" w:rsidRPr="00E73EBA">
        <w:rPr>
          <w:rFonts w:ascii="Arial" w:hAnsi="Arial" w:cs="Arial"/>
          <w:sz w:val="24"/>
          <w:szCs w:val="24"/>
        </w:rPr>
        <w:t>del</w:t>
      </w:r>
      <w:r w:rsidR="00E5228F" w:rsidRPr="00E73EBA">
        <w:rPr>
          <w:rFonts w:ascii="Arial" w:hAnsi="Arial" w:cs="Arial"/>
          <w:sz w:val="24"/>
          <w:szCs w:val="24"/>
        </w:rPr>
        <w:t xml:space="preserve"> </w:t>
      </w:r>
      <w:r w:rsidR="00C908EF" w:rsidRPr="00E73EBA">
        <w:rPr>
          <w:rFonts w:ascii="Arial" w:hAnsi="Arial" w:cs="Arial"/>
          <w:sz w:val="24"/>
          <w:szCs w:val="24"/>
        </w:rPr>
        <w:t>Estado</w:t>
      </w:r>
      <w:r w:rsidR="00E5228F" w:rsidRPr="00E73EBA">
        <w:rPr>
          <w:rFonts w:ascii="Arial" w:hAnsi="Arial" w:cs="Arial"/>
          <w:sz w:val="24"/>
          <w:szCs w:val="24"/>
        </w:rPr>
        <w:t xml:space="preserve"> de </w:t>
      </w:r>
      <w:r w:rsidR="00C908EF" w:rsidRPr="00E73EBA">
        <w:rPr>
          <w:rFonts w:ascii="Arial" w:hAnsi="Arial" w:cs="Arial"/>
          <w:sz w:val="24"/>
          <w:szCs w:val="24"/>
        </w:rPr>
        <w:t>México</w:t>
      </w:r>
      <w:r w:rsidR="00E5228F" w:rsidRPr="00E73EBA">
        <w:rPr>
          <w:rFonts w:ascii="Arial" w:hAnsi="Arial" w:cs="Arial"/>
          <w:sz w:val="24"/>
          <w:szCs w:val="24"/>
        </w:rPr>
        <w:t xml:space="preserve"> a través</w:t>
      </w:r>
      <w:r w:rsidR="006D3105" w:rsidRPr="00E73EBA">
        <w:rPr>
          <w:rFonts w:ascii="Arial" w:hAnsi="Arial" w:cs="Arial"/>
          <w:sz w:val="24"/>
          <w:szCs w:val="24"/>
        </w:rPr>
        <w:t xml:space="preserve"> de la Comisión Estatal de Seguridad Ciudadana</w:t>
      </w:r>
      <w:r w:rsidR="00187BCA" w:rsidRPr="00E73EBA">
        <w:rPr>
          <w:rFonts w:ascii="Arial" w:hAnsi="Arial" w:cs="Arial"/>
          <w:sz w:val="24"/>
          <w:szCs w:val="24"/>
        </w:rPr>
        <w:t xml:space="preserve"> y con otros </w:t>
      </w:r>
      <w:r w:rsidR="008C7229">
        <w:rPr>
          <w:rFonts w:ascii="Arial" w:hAnsi="Arial" w:cs="Arial"/>
          <w:sz w:val="24"/>
          <w:szCs w:val="24"/>
        </w:rPr>
        <w:t>Municipio</w:t>
      </w:r>
      <w:r w:rsidR="00187BCA" w:rsidRPr="00E73EBA">
        <w:rPr>
          <w:rFonts w:ascii="Arial" w:hAnsi="Arial" w:cs="Arial"/>
          <w:sz w:val="24"/>
          <w:szCs w:val="24"/>
        </w:rPr>
        <w:t>s</w:t>
      </w:r>
      <w:r w:rsidR="00E5228F" w:rsidRPr="00E73EBA">
        <w:rPr>
          <w:rFonts w:ascii="Arial" w:hAnsi="Arial" w:cs="Arial"/>
          <w:sz w:val="24"/>
          <w:szCs w:val="24"/>
        </w:rPr>
        <w:t xml:space="preserve">; </w:t>
      </w:r>
      <w:r w:rsidR="00C908EF" w:rsidRPr="00E73EBA">
        <w:rPr>
          <w:rFonts w:ascii="Arial" w:hAnsi="Arial" w:cs="Arial"/>
          <w:sz w:val="24"/>
          <w:szCs w:val="24"/>
        </w:rPr>
        <w:t>así</w:t>
      </w:r>
      <w:r w:rsidR="00E5228F" w:rsidRPr="00E73EBA">
        <w:rPr>
          <w:rFonts w:ascii="Arial" w:hAnsi="Arial" w:cs="Arial"/>
          <w:sz w:val="24"/>
          <w:szCs w:val="24"/>
        </w:rPr>
        <w:t xml:space="preserve"> </w:t>
      </w:r>
      <w:r w:rsidR="00C908EF" w:rsidRPr="00E73EBA">
        <w:rPr>
          <w:rFonts w:ascii="Arial" w:hAnsi="Arial" w:cs="Arial"/>
          <w:sz w:val="24"/>
          <w:szCs w:val="24"/>
        </w:rPr>
        <w:t>como</w:t>
      </w:r>
      <w:r w:rsidR="00187BCA" w:rsidRPr="00E73EBA">
        <w:rPr>
          <w:rFonts w:ascii="Arial" w:hAnsi="Arial" w:cs="Arial"/>
          <w:sz w:val="24"/>
          <w:szCs w:val="24"/>
        </w:rPr>
        <w:t>,</w:t>
      </w:r>
      <w:r w:rsidR="00E5228F" w:rsidRPr="00E73EBA">
        <w:rPr>
          <w:rFonts w:ascii="Arial" w:hAnsi="Arial" w:cs="Arial"/>
          <w:sz w:val="24"/>
          <w:szCs w:val="24"/>
        </w:rPr>
        <w:t xml:space="preserve"> para que antes de que sean designados los mandos </w:t>
      </w:r>
      <w:r w:rsidR="00C908EF" w:rsidRPr="00E73EBA">
        <w:rPr>
          <w:rFonts w:ascii="Arial" w:hAnsi="Arial" w:cs="Arial"/>
          <w:sz w:val="24"/>
          <w:szCs w:val="24"/>
        </w:rPr>
        <w:t>municipales</w:t>
      </w:r>
      <w:r w:rsidR="00E5228F" w:rsidRPr="00E73EBA">
        <w:rPr>
          <w:rFonts w:ascii="Arial" w:hAnsi="Arial" w:cs="Arial"/>
          <w:sz w:val="24"/>
          <w:szCs w:val="24"/>
        </w:rPr>
        <w:t xml:space="preserve">, estos ya </w:t>
      </w:r>
      <w:r w:rsidR="00C908EF" w:rsidRPr="00E73EBA">
        <w:rPr>
          <w:rFonts w:ascii="Arial" w:hAnsi="Arial" w:cs="Arial"/>
          <w:sz w:val="24"/>
          <w:szCs w:val="24"/>
        </w:rPr>
        <w:t>hayan</w:t>
      </w:r>
      <w:r w:rsidR="00E5228F" w:rsidRPr="00E73EBA">
        <w:rPr>
          <w:rFonts w:ascii="Arial" w:hAnsi="Arial" w:cs="Arial"/>
          <w:sz w:val="24"/>
          <w:szCs w:val="24"/>
        </w:rPr>
        <w:t xml:space="preserve"> sido evaluados, certificados y cumplan con el programa de capacitación de mandos en el marco del Sistema Nacional de Seguridad Publica.</w:t>
      </w:r>
    </w:p>
    <w:p w14:paraId="5045862C" w14:textId="28065BA2" w:rsidR="00E5228F" w:rsidRPr="00E73EBA" w:rsidRDefault="00E5228F" w:rsidP="006917E9">
      <w:pPr>
        <w:tabs>
          <w:tab w:val="left" w:pos="5286"/>
        </w:tabs>
        <w:jc w:val="both"/>
        <w:rPr>
          <w:rFonts w:ascii="Arial" w:hAnsi="Arial" w:cs="Arial"/>
          <w:sz w:val="24"/>
          <w:szCs w:val="24"/>
        </w:rPr>
      </w:pPr>
      <w:r w:rsidRPr="00E73EBA">
        <w:rPr>
          <w:rFonts w:ascii="Arial" w:hAnsi="Arial" w:cs="Arial"/>
          <w:sz w:val="24"/>
          <w:szCs w:val="24"/>
        </w:rPr>
        <w:t xml:space="preserve">El Sistema de Seguridad Pública </w:t>
      </w:r>
      <w:r w:rsidR="00C908EF" w:rsidRPr="00E73EBA">
        <w:rPr>
          <w:rFonts w:ascii="Arial" w:hAnsi="Arial" w:cs="Arial"/>
          <w:sz w:val="24"/>
          <w:szCs w:val="24"/>
        </w:rPr>
        <w:t>Municipal</w:t>
      </w:r>
      <w:r w:rsidR="00E21F5F">
        <w:rPr>
          <w:rFonts w:ascii="Arial" w:hAnsi="Arial" w:cs="Arial"/>
          <w:sz w:val="24"/>
          <w:szCs w:val="24"/>
        </w:rPr>
        <w:t xml:space="preserve"> integrará y coordinará</w:t>
      </w:r>
      <w:r w:rsidRPr="00E73EBA">
        <w:rPr>
          <w:rFonts w:ascii="Arial" w:hAnsi="Arial" w:cs="Arial"/>
          <w:sz w:val="24"/>
          <w:szCs w:val="24"/>
        </w:rPr>
        <w:t xml:space="preserve"> las acciones de seguridad pública y </w:t>
      </w:r>
      <w:r w:rsidR="00665C72" w:rsidRPr="00E73EBA">
        <w:rPr>
          <w:rFonts w:ascii="Arial" w:hAnsi="Arial" w:cs="Arial"/>
          <w:sz w:val="24"/>
          <w:szCs w:val="24"/>
        </w:rPr>
        <w:t>protección civil de las siguientes dependencias:</w:t>
      </w:r>
    </w:p>
    <w:p w14:paraId="1639176F" w14:textId="3DCC6B10" w:rsidR="00665C72" w:rsidRPr="00E73EBA" w:rsidRDefault="00665C72" w:rsidP="006917E9">
      <w:pPr>
        <w:tabs>
          <w:tab w:val="left" w:pos="5286"/>
        </w:tabs>
        <w:jc w:val="both"/>
        <w:rPr>
          <w:rFonts w:ascii="Arial" w:hAnsi="Arial" w:cs="Arial"/>
          <w:sz w:val="24"/>
          <w:szCs w:val="24"/>
        </w:rPr>
      </w:pPr>
      <w:r w:rsidRPr="00E73EBA">
        <w:rPr>
          <w:rFonts w:ascii="Arial" w:hAnsi="Arial" w:cs="Arial"/>
          <w:sz w:val="24"/>
          <w:szCs w:val="24"/>
        </w:rPr>
        <w:t>El cab</w:t>
      </w:r>
      <w:r w:rsidR="00187BCA" w:rsidRPr="00E73EBA">
        <w:rPr>
          <w:rFonts w:ascii="Arial" w:hAnsi="Arial" w:cs="Arial"/>
          <w:sz w:val="24"/>
          <w:szCs w:val="24"/>
        </w:rPr>
        <w:t xml:space="preserve">ildo como responsable normativo, el </w:t>
      </w:r>
      <w:r w:rsidR="00093CBF">
        <w:rPr>
          <w:rFonts w:ascii="Arial" w:hAnsi="Arial" w:cs="Arial"/>
          <w:sz w:val="24"/>
          <w:szCs w:val="24"/>
        </w:rPr>
        <w:t>Presidente</w:t>
      </w:r>
      <w:r w:rsidR="00187BCA" w:rsidRPr="00E73EBA">
        <w:rPr>
          <w:rFonts w:ascii="Arial" w:hAnsi="Arial" w:cs="Arial"/>
          <w:sz w:val="24"/>
          <w:szCs w:val="24"/>
        </w:rPr>
        <w:t xml:space="preserve"> Municipal como responsable ejecutivo,</w:t>
      </w:r>
      <w:r w:rsidRPr="00E73EBA">
        <w:rPr>
          <w:rFonts w:ascii="Arial" w:hAnsi="Arial" w:cs="Arial"/>
          <w:sz w:val="24"/>
          <w:szCs w:val="24"/>
        </w:rPr>
        <w:t xml:space="preserve"> </w:t>
      </w:r>
      <w:r w:rsidR="00187BCA" w:rsidRPr="00E73EBA">
        <w:rPr>
          <w:rFonts w:ascii="Arial" w:hAnsi="Arial" w:cs="Arial"/>
          <w:sz w:val="24"/>
          <w:szCs w:val="24"/>
        </w:rPr>
        <w:t xml:space="preserve">la </w:t>
      </w:r>
      <w:r w:rsidR="00E21F5F">
        <w:rPr>
          <w:rFonts w:ascii="Arial" w:hAnsi="Arial" w:cs="Arial"/>
          <w:sz w:val="24"/>
          <w:szCs w:val="24"/>
        </w:rPr>
        <w:t>Secretari</w:t>
      </w:r>
      <w:r w:rsidR="00187BCA" w:rsidRPr="00E73EBA">
        <w:rPr>
          <w:rFonts w:ascii="Arial" w:hAnsi="Arial" w:cs="Arial"/>
          <w:sz w:val="24"/>
          <w:szCs w:val="24"/>
        </w:rPr>
        <w:t xml:space="preserve">a del </w:t>
      </w:r>
      <w:r w:rsidR="008C7229">
        <w:rPr>
          <w:rFonts w:ascii="Arial" w:hAnsi="Arial" w:cs="Arial"/>
          <w:sz w:val="24"/>
          <w:szCs w:val="24"/>
        </w:rPr>
        <w:t>Ayuntamiento</w:t>
      </w:r>
      <w:r w:rsidR="00187BCA" w:rsidRPr="00E73EBA">
        <w:rPr>
          <w:rFonts w:ascii="Arial" w:hAnsi="Arial" w:cs="Arial"/>
          <w:sz w:val="24"/>
          <w:szCs w:val="24"/>
        </w:rPr>
        <w:t>,</w:t>
      </w:r>
      <w:r w:rsidRPr="00E73EBA">
        <w:rPr>
          <w:rFonts w:ascii="Arial" w:hAnsi="Arial" w:cs="Arial"/>
          <w:sz w:val="24"/>
          <w:szCs w:val="24"/>
        </w:rPr>
        <w:t xml:space="preserve"> el Oficial Conciliador y </w:t>
      </w:r>
      <w:r w:rsidR="00187BCA" w:rsidRPr="00E73EBA">
        <w:rPr>
          <w:rFonts w:ascii="Arial" w:hAnsi="Arial" w:cs="Arial"/>
          <w:sz w:val="24"/>
          <w:szCs w:val="24"/>
        </w:rPr>
        <w:t>el Oficial Calificador</w:t>
      </w:r>
      <w:r w:rsidRPr="00E73EBA">
        <w:rPr>
          <w:rFonts w:ascii="Arial" w:hAnsi="Arial" w:cs="Arial"/>
          <w:sz w:val="24"/>
          <w:szCs w:val="24"/>
        </w:rPr>
        <w:t xml:space="preserve"> en su competencia sancionadora, los </w:t>
      </w:r>
      <w:r w:rsidR="003B5D03">
        <w:rPr>
          <w:rFonts w:ascii="Arial" w:hAnsi="Arial" w:cs="Arial"/>
          <w:sz w:val="24"/>
          <w:szCs w:val="24"/>
        </w:rPr>
        <w:t>Delegados</w:t>
      </w:r>
      <w:r w:rsidRPr="00E73EBA">
        <w:rPr>
          <w:rFonts w:ascii="Arial" w:hAnsi="Arial" w:cs="Arial"/>
          <w:sz w:val="24"/>
          <w:szCs w:val="24"/>
        </w:rPr>
        <w:t xml:space="preserve"> municipales y los gr</w:t>
      </w:r>
      <w:r w:rsidR="00187BCA" w:rsidRPr="00E73EBA">
        <w:rPr>
          <w:rFonts w:ascii="Arial" w:hAnsi="Arial" w:cs="Arial"/>
          <w:sz w:val="24"/>
          <w:szCs w:val="24"/>
        </w:rPr>
        <w:t>upos de participación ciudadana como coadyuvantes,</w:t>
      </w:r>
      <w:r w:rsidRPr="00E73EBA">
        <w:rPr>
          <w:rFonts w:ascii="Arial" w:hAnsi="Arial" w:cs="Arial"/>
          <w:sz w:val="24"/>
          <w:szCs w:val="24"/>
        </w:rPr>
        <w:t xml:space="preserve"> la </w:t>
      </w:r>
      <w:r w:rsidR="00122464" w:rsidRPr="00E73EBA">
        <w:rPr>
          <w:rFonts w:ascii="Arial" w:hAnsi="Arial" w:cs="Arial"/>
          <w:sz w:val="24"/>
          <w:szCs w:val="24"/>
        </w:rPr>
        <w:t xml:space="preserve">Comisaría Municipal de Seguridad Pública, Protección Civil y Bomberos de Jocotitlán </w:t>
      </w:r>
      <w:r w:rsidRPr="00E73EBA">
        <w:rPr>
          <w:rFonts w:ascii="Arial" w:hAnsi="Arial" w:cs="Arial"/>
          <w:sz w:val="24"/>
          <w:szCs w:val="24"/>
        </w:rPr>
        <w:t xml:space="preserve">como responsable operativo, el Consejo </w:t>
      </w:r>
      <w:r w:rsidR="00C908EF" w:rsidRPr="00E73EBA">
        <w:rPr>
          <w:rFonts w:ascii="Arial" w:hAnsi="Arial" w:cs="Arial"/>
          <w:sz w:val="24"/>
          <w:szCs w:val="24"/>
        </w:rPr>
        <w:t>Municipal</w:t>
      </w:r>
      <w:r w:rsidRPr="00E73EBA">
        <w:rPr>
          <w:rFonts w:ascii="Arial" w:hAnsi="Arial" w:cs="Arial"/>
          <w:sz w:val="24"/>
          <w:szCs w:val="24"/>
        </w:rPr>
        <w:t xml:space="preserve"> de Seguridad Pública y el </w:t>
      </w:r>
      <w:r w:rsidR="00C908EF" w:rsidRPr="00E73EBA">
        <w:rPr>
          <w:rFonts w:ascii="Arial" w:hAnsi="Arial" w:cs="Arial"/>
          <w:sz w:val="24"/>
          <w:szCs w:val="24"/>
        </w:rPr>
        <w:t>Consejo</w:t>
      </w:r>
      <w:r w:rsidRPr="00E73EBA">
        <w:rPr>
          <w:rFonts w:ascii="Arial" w:hAnsi="Arial" w:cs="Arial"/>
          <w:sz w:val="24"/>
          <w:szCs w:val="24"/>
        </w:rPr>
        <w:t xml:space="preserve"> </w:t>
      </w:r>
      <w:r w:rsidR="00C908EF" w:rsidRPr="00E73EBA">
        <w:rPr>
          <w:rFonts w:ascii="Arial" w:hAnsi="Arial" w:cs="Arial"/>
          <w:sz w:val="24"/>
          <w:szCs w:val="24"/>
        </w:rPr>
        <w:t>Municipal</w:t>
      </w:r>
      <w:r w:rsidRPr="00E73EBA">
        <w:rPr>
          <w:rFonts w:ascii="Arial" w:hAnsi="Arial" w:cs="Arial"/>
          <w:sz w:val="24"/>
          <w:szCs w:val="24"/>
        </w:rPr>
        <w:t xml:space="preserve"> de </w:t>
      </w:r>
      <w:r w:rsidR="00C908EF" w:rsidRPr="00E73EBA">
        <w:rPr>
          <w:rFonts w:ascii="Arial" w:hAnsi="Arial" w:cs="Arial"/>
          <w:sz w:val="24"/>
          <w:szCs w:val="24"/>
        </w:rPr>
        <w:t>Protección</w:t>
      </w:r>
      <w:r w:rsidR="00187BCA" w:rsidRPr="00E73EBA">
        <w:rPr>
          <w:rFonts w:ascii="Arial" w:hAnsi="Arial" w:cs="Arial"/>
          <w:sz w:val="24"/>
          <w:szCs w:val="24"/>
        </w:rPr>
        <w:t xml:space="preserve"> Civil</w:t>
      </w:r>
      <w:r w:rsidRPr="00E73EBA">
        <w:rPr>
          <w:rFonts w:ascii="Arial" w:hAnsi="Arial" w:cs="Arial"/>
          <w:sz w:val="24"/>
          <w:szCs w:val="24"/>
        </w:rPr>
        <w:t xml:space="preserve"> como instancias consultivas.</w:t>
      </w:r>
    </w:p>
    <w:p w14:paraId="2744C1CF" w14:textId="10FE7D9A" w:rsidR="00665C72" w:rsidRPr="00E73EBA" w:rsidRDefault="00665C72" w:rsidP="006917E9">
      <w:pPr>
        <w:tabs>
          <w:tab w:val="left" w:pos="5286"/>
        </w:tabs>
        <w:jc w:val="both"/>
        <w:rPr>
          <w:rFonts w:ascii="Arial" w:hAnsi="Arial" w:cs="Arial"/>
          <w:sz w:val="24"/>
          <w:szCs w:val="24"/>
        </w:rPr>
      </w:pPr>
      <w:r w:rsidRPr="00E73EBA">
        <w:rPr>
          <w:rFonts w:ascii="Arial" w:hAnsi="Arial" w:cs="Arial"/>
          <w:sz w:val="24"/>
          <w:szCs w:val="24"/>
        </w:rPr>
        <w:t>Las aut</w:t>
      </w:r>
      <w:r w:rsidR="00CD7055" w:rsidRPr="00E73EBA">
        <w:rPr>
          <w:rFonts w:ascii="Arial" w:hAnsi="Arial" w:cs="Arial"/>
          <w:sz w:val="24"/>
          <w:szCs w:val="24"/>
        </w:rPr>
        <w:t xml:space="preserve">oridades </w:t>
      </w:r>
      <w:r w:rsidR="00C908EF" w:rsidRPr="00E73EBA">
        <w:rPr>
          <w:rFonts w:ascii="Arial" w:hAnsi="Arial" w:cs="Arial"/>
          <w:sz w:val="24"/>
          <w:szCs w:val="24"/>
        </w:rPr>
        <w:t>municipales</w:t>
      </w:r>
      <w:r w:rsidR="00CD7055" w:rsidRPr="00E73EBA">
        <w:rPr>
          <w:rFonts w:ascii="Arial" w:hAnsi="Arial" w:cs="Arial"/>
          <w:sz w:val="24"/>
          <w:szCs w:val="24"/>
        </w:rPr>
        <w:t xml:space="preserve"> </w:t>
      </w:r>
      <w:r w:rsidR="00C908EF" w:rsidRPr="00E73EBA">
        <w:rPr>
          <w:rFonts w:ascii="Arial" w:hAnsi="Arial" w:cs="Arial"/>
          <w:sz w:val="24"/>
          <w:szCs w:val="24"/>
        </w:rPr>
        <w:t>competentes</w:t>
      </w:r>
      <w:r w:rsidR="00E21F5F">
        <w:rPr>
          <w:rFonts w:ascii="Arial" w:hAnsi="Arial" w:cs="Arial"/>
          <w:sz w:val="24"/>
          <w:szCs w:val="24"/>
        </w:rPr>
        <w:t xml:space="preserve"> se coordinará</w:t>
      </w:r>
      <w:r w:rsidR="00CD7055" w:rsidRPr="00E73EBA">
        <w:rPr>
          <w:rFonts w:ascii="Arial" w:hAnsi="Arial" w:cs="Arial"/>
          <w:sz w:val="24"/>
          <w:szCs w:val="24"/>
        </w:rPr>
        <w:t>n con respeto absoluto a las atribuciones consti</w:t>
      </w:r>
      <w:r w:rsidR="0007475E" w:rsidRPr="00E73EBA">
        <w:rPr>
          <w:rFonts w:ascii="Arial" w:hAnsi="Arial" w:cs="Arial"/>
          <w:sz w:val="24"/>
          <w:szCs w:val="24"/>
        </w:rPr>
        <w:t>tucionales que les correspondan</w:t>
      </w:r>
      <w:r w:rsidR="00CD7055" w:rsidRPr="00E73EBA">
        <w:rPr>
          <w:rFonts w:ascii="Arial" w:hAnsi="Arial" w:cs="Arial"/>
          <w:sz w:val="24"/>
          <w:szCs w:val="24"/>
        </w:rPr>
        <w:t xml:space="preserve"> con otras instituciones y autoridades que intervengan en el </w:t>
      </w:r>
      <w:r w:rsidR="00E21F5F" w:rsidRPr="00E73EBA">
        <w:rPr>
          <w:rFonts w:ascii="Arial" w:hAnsi="Arial" w:cs="Arial"/>
          <w:sz w:val="24"/>
          <w:szCs w:val="24"/>
        </w:rPr>
        <w:t xml:space="preserve">Sistema Nacional </w:t>
      </w:r>
      <w:r w:rsidR="0007475E" w:rsidRPr="00E73EBA">
        <w:rPr>
          <w:rFonts w:ascii="Arial" w:hAnsi="Arial" w:cs="Arial"/>
          <w:sz w:val="24"/>
          <w:szCs w:val="24"/>
        </w:rPr>
        <w:t xml:space="preserve">de </w:t>
      </w:r>
      <w:r w:rsidR="00E21F5F" w:rsidRPr="00E73EBA">
        <w:rPr>
          <w:rFonts w:ascii="Arial" w:hAnsi="Arial" w:cs="Arial"/>
          <w:sz w:val="24"/>
          <w:szCs w:val="24"/>
        </w:rPr>
        <w:t xml:space="preserve">Seguridad Pública </w:t>
      </w:r>
      <w:r w:rsidR="00A13E3E" w:rsidRPr="00E73EBA">
        <w:rPr>
          <w:rFonts w:ascii="Arial" w:hAnsi="Arial" w:cs="Arial"/>
          <w:sz w:val="24"/>
          <w:szCs w:val="24"/>
        </w:rPr>
        <w:t>para el cumplimiento de los fin</w:t>
      </w:r>
      <w:r w:rsidR="0007475E" w:rsidRPr="00E73EBA">
        <w:rPr>
          <w:rFonts w:ascii="Arial" w:hAnsi="Arial" w:cs="Arial"/>
          <w:sz w:val="24"/>
          <w:szCs w:val="24"/>
        </w:rPr>
        <w:t>es y objetivos de este servicio</w:t>
      </w:r>
      <w:r w:rsidR="00A13E3E" w:rsidRPr="00E73EBA">
        <w:rPr>
          <w:rFonts w:ascii="Arial" w:hAnsi="Arial" w:cs="Arial"/>
          <w:sz w:val="24"/>
          <w:szCs w:val="24"/>
        </w:rPr>
        <w:t xml:space="preserve"> en la for</w:t>
      </w:r>
      <w:r w:rsidR="0007475E" w:rsidRPr="00E73EBA">
        <w:rPr>
          <w:rFonts w:ascii="Arial" w:hAnsi="Arial" w:cs="Arial"/>
          <w:sz w:val="24"/>
          <w:szCs w:val="24"/>
        </w:rPr>
        <w:t>ma y términos de la Ley General</w:t>
      </w:r>
      <w:r w:rsidR="00A13E3E" w:rsidRPr="00E73EBA">
        <w:rPr>
          <w:rFonts w:ascii="Arial" w:hAnsi="Arial" w:cs="Arial"/>
          <w:sz w:val="24"/>
          <w:szCs w:val="24"/>
        </w:rPr>
        <w:t xml:space="preserve"> que establece las </w:t>
      </w:r>
      <w:r w:rsidR="0007475E" w:rsidRPr="00E73EBA">
        <w:rPr>
          <w:rFonts w:ascii="Arial" w:hAnsi="Arial" w:cs="Arial"/>
          <w:sz w:val="24"/>
          <w:szCs w:val="24"/>
        </w:rPr>
        <w:t xml:space="preserve">bases </w:t>
      </w:r>
      <w:r w:rsidR="00A13E3E" w:rsidRPr="00E73EBA">
        <w:rPr>
          <w:rFonts w:ascii="Arial" w:hAnsi="Arial" w:cs="Arial"/>
          <w:sz w:val="24"/>
          <w:szCs w:val="24"/>
        </w:rPr>
        <w:t xml:space="preserve">de </w:t>
      </w:r>
      <w:r w:rsidR="000968F6" w:rsidRPr="00E73EBA">
        <w:rPr>
          <w:rFonts w:ascii="Arial" w:hAnsi="Arial" w:cs="Arial"/>
          <w:sz w:val="24"/>
          <w:szCs w:val="24"/>
        </w:rPr>
        <w:t xml:space="preserve">coordinación </w:t>
      </w:r>
      <w:r w:rsidR="00A13E3E" w:rsidRPr="00E73EBA">
        <w:rPr>
          <w:rFonts w:ascii="Arial" w:hAnsi="Arial" w:cs="Arial"/>
          <w:sz w:val="24"/>
          <w:szCs w:val="24"/>
        </w:rPr>
        <w:t xml:space="preserve">del </w:t>
      </w:r>
      <w:r w:rsidR="00E21F5F" w:rsidRPr="00E73EBA">
        <w:rPr>
          <w:rFonts w:ascii="Arial" w:hAnsi="Arial" w:cs="Arial"/>
          <w:sz w:val="24"/>
          <w:szCs w:val="24"/>
        </w:rPr>
        <w:t xml:space="preserve">Sistema Nacional </w:t>
      </w:r>
      <w:r w:rsidR="00A13E3E" w:rsidRPr="00E73EBA">
        <w:rPr>
          <w:rFonts w:ascii="Arial" w:hAnsi="Arial" w:cs="Arial"/>
          <w:sz w:val="24"/>
          <w:szCs w:val="24"/>
        </w:rPr>
        <w:t xml:space="preserve">de </w:t>
      </w:r>
      <w:r w:rsidR="00E21F5F" w:rsidRPr="00E73EBA">
        <w:rPr>
          <w:rFonts w:ascii="Arial" w:hAnsi="Arial" w:cs="Arial"/>
          <w:sz w:val="24"/>
          <w:szCs w:val="24"/>
        </w:rPr>
        <w:t>Seguridad Pública</w:t>
      </w:r>
      <w:r w:rsidR="00A13E3E" w:rsidRPr="00E73EBA">
        <w:rPr>
          <w:rFonts w:ascii="Arial" w:hAnsi="Arial" w:cs="Arial"/>
          <w:sz w:val="24"/>
          <w:szCs w:val="24"/>
        </w:rPr>
        <w:t>.</w:t>
      </w:r>
    </w:p>
    <w:p w14:paraId="13CBFCCA" w14:textId="6BFE0DF4" w:rsidR="00A13E3E" w:rsidRPr="00E73EBA" w:rsidRDefault="0007475E" w:rsidP="006917E9">
      <w:pPr>
        <w:tabs>
          <w:tab w:val="left" w:pos="5286"/>
        </w:tabs>
        <w:jc w:val="both"/>
        <w:rPr>
          <w:rFonts w:ascii="Arial" w:hAnsi="Arial" w:cs="Arial"/>
          <w:sz w:val="24"/>
          <w:szCs w:val="24"/>
        </w:rPr>
      </w:pPr>
      <w:r w:rsidRPr="00E73EBA">
        <w:rPr>
          <w:rFonts w:ascii="Arial" w:hAnsi="Arial" w:cs="Arial"/>
          <w:sz w:val="24"/>
          <w:szCs w:val="24"/>
        </w:rPr>
        <w:t>Las autoridades municipales</w:t>
      </w:r>
      <w:r w:rsidR="00E21F5F">
        <w:rPr>
          <w:rFonts w:ascii="Arial" w:hAnsi="Arial" w:cs="Arial"/>
          <w:sz w:val="24"/>
          <w:szCs w:val="24"/>
        </w:rPr>
        <w:t xml:space="preserve"> fomentará</w:t>
      </w:r>
      <w:r w:rsidR="00A13E3E" w:rsidRPr="00E73EBA">
        <w:rPr>
          <w:rFonts w:ascii="Arial" w:hAnsi="Arial" w:cs="Arial"/>
          <w:sz w:val="24"/>
          <w:szCs w:val="24"/>
        </w:rPr>
        <w:t>n la cooperación y participación vecinal para la difusión de los programas de seguridad, el establecimiento de estrategias y mecanismos de autoprot</w:t>
      </w:r>
      <w:r w:rsidR="00E21F5F">
        <w:rPr>
          <w:rFonts w:ascii="Arial" w:hAnsi="Arial" w:cs="Arial"/>
          <w:sz w:val="24"/>
          <w:szCs w:val="24"/>
        </w:rPr>
        <w:t>ección, y en su caso</w:t>
      </w:r>
      <w:r w:rsidR="00A13E3E" w:rsidRPr="00E73EBA">
        <w:rPr>
          <w:rFonts w:ascii="Arial" w:hAnsi="Arial" w:cs="Arial"/>
          <w:sz w:val="24"/>
          <w:szCs w:val="24"/>
        </w:rPr>
        <w:t xml:space="preserve"> sugerirán </w:t>
      </w:r>
      <w:r w:rsidR="007052DB" w:rsidRPr="00E73EBA">
        <w:rPr>
          <w:rFonts w:ascii="Arial" w:hAnsi="Arial" w:cs="Arial"/>
          <w:sz w:val="24"/>
          <w:szCs w:val="24"/>
        </w:rPr>
        <w:t xml:space="preserve">las medidas </w:t>
      </w:r>
      <w:r w:rsidR="00C908EF" w:rsidRPr="00E73EBA">
        <w:rPr>
          <w:rFonts w:ascii="Arial" w:hAnsi="Arial" w:cs="Arial"/>
          <w:sz w:val="24"/>
          <w:szCs w:val="24"/>
        </w:rPr>
        <w:t>específicas</w:t>
      </w:r>
      <w:r w:rsidR="007052DB" w:rsidRPr="00E73EBA">
        <w:rPr>
          <w:rFonts w:ascii="Arial" w:hAnsi="Arial" w:cs="Arial"/>
          <w:sz w:val="24"/>
          <w:szCs w:val="24"/>
        </w:rPr>
        <w:t xml:space="preserve"> y acciones concretas para mejorar el servicio de seguridad pública en el territorio </w:t>
      </w:r>
      <w:r w:rsidR="00C908EF" w:rsidRPr="00E73EBA">
        <w:rPr>
          <w:rFonts w:ascii="Arial" w:hAnsi="Arial" w:cs="Arial"/>
          <w:sz w:val="24"/>
          <w:szCs w:val="24"/>
        </w:rPr>
        <w:t>municipal</w:t>
      </w:r>
      <w:r w:rsidR="007052DB" w:rsidRPr="00E73EBA">
        <w:rPr>
          <w:rFonts w:ascii="Arial" w:hAnsi="Arial" w:cs="Arial"/>
          <w:sz w:val="24"/>
          <w:szCs w:val="24"/>
        </w:rPr>
        <w:t>.</w:t>
      </w:r>
    </w:p>
    <w:p w14:paraId="13AD9C04" w14:textId="7BF13E29" w:rsidR="007052DB" w:rsidRPr="00E73EBA" w:rsidRDefault="008679DF" w:rsidP="006917E9">
      <w:pPr>
        <w:tabs>
          <w:tab w:val="left" w:pos="5286"/>
        </w:tabs>
        <w:jc w:val="both"/>
        <w:rPr>
          <w:rFonts w:ascii="Arial" w:hAnsi="Arial" w:cs="Arial"/>
          <w:sz w:val="24"/>
          <w:szCs w:val="24"/>
        </w:rPr>
      </w:pPr>
      <w:r>
        <w:rPr>
          <w:rFonts w:ascii="Arial" w:hAnsi="Arial" w:cs="Arial"/>
          <w:b/>
          <w:sz w:val="24"/>
          <w:szCs w:val="24"/>
        </w:rPr>
        <w:t>Artículo 138</w:t>
      </w:r>
      <w:r w:rsidR="007052DB" w:rsidRPr="00E73EBA">
        <w:rPr>
          <w:rFonts w:ascii="Arial" w:hAnsi="Arial" w:cs="Arial"/>
          <w:b/>
          <w:sz w:val="24"/>
          <w:szCs w:val="24"/>
        </w:rPr>
        <w:t>.-</w:t>
      </w:r>
      <w:r w:rsidR="007052DB" w:rsidRPr="00E73EBA">
        <w:rPr>
          <w:rFonts w:ascii="Arial" w:hAnsi="Arial" w:cs="Arial"/>
          <w:sz w:val="24"/>
          <w:szCs w:val="24"/>
        </w:rPr>
        <w:t xml:space="preserve"> El personal de </w:t>
      </w:r>
      <w:r w:rsidR="000968F6" w:rsidRPr="00E73EBA">
        <w:rPr>
          <w:rFonts w:ascii="Arial" w:hAnsi="Arial" w:cs="Arial"/>
          <w:sz w:val="24"/>
          <w:szCs w:val="24"/>
        </w:rPr>
        <w:t xml:space="preserve">seguridad pública municipal </w:t>
      </w:r>
      <w:r w:rsidR="00355B25" w:rsidRPr="00E73EBA">
        <w:rPr>
          <w:rFonts w:ascii="Arial" w:hAnsi="Arial" w:cs="Arial"/>
          <w:sz w:val="24"/>
          <w:szCs w:val="24"/>
        </w:rPr>
        <w:t xml:space="preserve">deberá cumplir </w:t>
      </w:r>
      <w:r w:rsidR="00261D66" w:rsidRPr="00E73EBA">
        <w:rPr>
          <w:rFonts w:ascii="Arial" w:hAnsi="Arial" w:cs="Arial"/>
          <w:sz w:val="24"/>
          <w:szCs w:val="24"/>
        </w:rPr>
        <w:t>con</w:t>
      </w:r>
      <w:r w:rsidR="00355B25" w:rsidRPr="00E73EBA">
        <w:rPr>
          <w:rFonts w:ascii="Arial" w:hAnsi="Arial" w:cs="Arial"/>
          <w:sz w:val="24"/>
          <w:szCs w:val="24"/>
        </w:rPr>
        <w:t xml:space="preserve"> las normas </w:t>
      </w:r>
      <w:r w:rsidR="00110AF9" w:rsidRPr="00E73EBA">
        <w:rPr>
          <w:rFonts w:ascii="Arial" w:hAnsi="Arial" w:cs="Arial"/>
          <w:sz w:val="24"/>
          <w:szCs w:val="24"/>
        </w:rPr>
        <w:t>y lineamientos est</w:t>
      </w:r>
      <w:r w:rsidR="000968F6" w:rsidRPr="00E73EBA">
        <w:rPr>
          <w:rFonts w:ascii="Arial" w:hAnsi="Arial" w:cs="Arial"/>
          <w:sz w:val="24"/>
          <w:szCs w:val="24"/>
        </w:rPr>
        <w:t xml:space="preserve">ablecidos por el presente </w:t>
      </w:r>
      <w:r w:rsidR="00690D36">
        <w:rPr>
          <w:rFonts w:ascii="Arial" w:hAnsi="Arial" w:cs="Arial"/>
          <w:sz w:val="24"/>
          <w:szCs w:val="24"/>
        </w:rPr>
        <w:t>Bando</w:t>
      </w:r>
      <w:r w:rsidR="000968F6" w:rsidRPr="00E73EBA">
        <w:rPr>
          <w:rFonts w:ascii="Arial" w:hAnsi="Arial" w:cs="Arial"/>
          <w:sz w:val="24"/>
          <w:szCs w:val="24"/>
        </w:rPr>
        <w:t>,</w:t>
      </w:r>
      <w:r w:rsidR="00110AF9" w:rsidRPr="00E73EBA">
        <w:rPr>
          <w:rFonts w:ascii="Arial" w:hAnsi="Arial" w:cs="Arial"/>
          <w:sz w:val="24"/>
          <w:szCs w:val="24"/>
        </w:rPr>
        <w:t xml:space="preserve"> las establecidas por </w:t>
      </w:r>
      <w:r w:rsidR="00261D66" w:rsidRPr="00E73EBA">
        <w:rPr>
          <w:rFonts w:ascii="Arial" w:hAnsi="Arial" w:cs="Arial"/>
          <w:sz w:val="24"/>
          <w:szCs w:val="24"/>
        </w:rPr>
        <w:t>las</w:t>
      </w:r>
      <w:r w:rsidR="00110AF9" w:rsidRPr="00E73EBA">
        <w:rPr>
          <w:rFonts w:ascii="Arial" w:hAnsi="Arial" w:cs="Arial"/>
          <w:sz w:val="24"/>
          <w:szCs w:val="24"/>
        </w:rPr>
        <w:t xml:space="preserve"> autoridades </w:t>
      </w:r>
      <w:r w:rsidR="00261D66" w:rsidRPr="00E73EBA">
        <w:rPr>
          <w:rFonts w:ascii="Arial" w:hAnsi="Arial" w:cs="Arial"/>
          <w:sz w:val="24"/>
          <w:szCs w:val="24"/>
        </w:rPr>
        <w:t>estatales</w:t>
      </w:r>
      <w:r w:rsidR="00110AF9" w:rsidRPr="00E73EBA">
        <w:rPr>
          <w:rFonts w:ascii="Arial" w:hAnsi="Arial" w:cs="Arial"/>
          <w:sz w:val="24"/>
          <w:szCs w:val="24"/>
        </w:rPr>
        <w:t xml:space="preserve">, el Sistema </w:t>
      </w:r>
      <w:r w:rsidR="00261D66" w:rsidRPr="00E73EBA">
        <w:rPr>
          <w:rFonts w:ascii="Arial" w:hAnsi="Arial" w:cs="Arial"/>
          <w:sz w:val="24"/>
          <w:szCs w:val="24"/>
        </w:rPr>
        <w:t>Nacional</w:t>
      </w:r>
      <w:r w:rsidR="000968F6" w:rsidRPr="00E73EBA">
        <w:rPr>
          <w:rFonts w:ascii="Arial" w:hAnsi="Arial" w:cs="Arial"/>
          <w:sz w:val="24"/>
          <w:szCs w:val="24"/>
        </w:rPr>
        <w:t xml:space="preserve"> de Protección Civil, y demás leyes </w:t>
      </w:r>
      <w:r w:rsidR="00110AF9" w:rsidRPr="00E73EBA">
        <w:rPr>
          <w:rFonts w:ascii="Arial" w:hAnsi="Arial" w:cs="Arial"/>
          <w:sz w:val="24"/>
          <w:szCs w:val="24"/>
        </w:rPr>
        <w:t xml:space="preserve">según </w:t>
      </w:r>
      <w:r w:rsidR="00261D66" w:rsidRPr="00E73EBA">
        <w:rPr>
          <w:rFonts w:ascii="Arial" w:hAnsi="Arial" w:cs="Arial"/>
          <w:sz w:val="24"/>
          <w:szCs w:val="24"/>
        </w:rPr>
        <w:t>corresponda</w:t>
      </w:r>
      <w:r w:rsidR="00110AF9" w:rsidRPr="00E73EBA">
        <w:rPr>
          <w:rFonts w:ascii="Arial" w:hAnsi="Arial" w:cs="Arial"/>
          <w:sz w:val="24"/>
          <w:szCs w:val="24"/>
        </w:rPr>
        <w:t xml:space="preserve"> a su ámbito de competencia.</w:t>
      </w:r>
    </w:p>
    <w:p w14:paraId="0646F5A3" w14:textId="47D7A362" w:rsidR="00110AF9" w:rsidRPr="00E73EBA" w:rsidRDefault="008679DF" w:rsidP="006917E9">
      <w:pPr>
        <w:tabs>
          <w:tab w:val="left" w:pos="5286"/>
        </w:tabs>
        <w:jc w:val="both"/>
        <w:rPr>
          <w:rFonts w:ascii="Arial" w:hAnsi="Arial" w:cs="Arial"/>
          <w:sz w:val="24"/>
          <w:szCs w:val="24"/>
        </w:rPr>
      </w:pPr>
      <w:r>
        <w:rPr>
          <w:rFonts w:ascii="Arial" w:hAnsi="Arial" w:cs="Arial"/>
          <w:b/>
          <w:sz w:val="24"/>
          <w:szCs w:val="24"/>
        </w:rPr>
        <w:t>Artículo 139</w:t>
      </w:r>
      <w:r w:rsidR="00A53868" w:rsidRPr="00E73EBA">
        <w:rPr>
          <w:rFonts w:ascii="Arial" w:hAnsi="Arial" w:cs="Arial"/>
          <w:b/>
          <w:sz w:val="24"/>
          <w:szCs w:val="24"/>
        </w:rPr>
        <w:t>.-</w:t>
      </w:r>
      <w:r w:rsidR="00A53868" w:rsidRPr="00E73EBA">
        <w:rPr>
          <w:rFonts w:ascii="Arial" w:hAnsi="Arial" w:cs="Arial"/>
          <w:sz w:val="24"/>
          <w:szCs w:val="24"/>
        </w:rPr>
        <w:t xml:space="preserve"> Los cuerpos de </w:t>
      </w:r>
      <w:r w:rsidR="000968F6" w:rsidRPr="00E73EBA">
        <w:rPr>
          <w:rFonts w:ascii="Arial" w:hAnsi="Arial" w:cs="Arial"/>
          <w:sz w:val="24"/>
          <w:szCs w:val="24"/>
        </w:rPr>
        <w:t>seguridad pública municipal</w:t>
      </w:r>
      <w:r w:rsidR="00A53868" w:rsidRPr="00E73EBA">
        <w:rPr>
          <w:rFonts w:ascii="Arial" w:hAnsi="Arial" w:cs="Arial"/>
          <w:sz w:val="24"/>
          <w:szCs w:val="24"/>
        </w:rPr>
        <w:t xml:space="preserve"> deb</w:t>
      </w:r>
      <w:r w:rsidR="000968F6" w:rsidRPr="00E73EBA">
        <w:rPr>
          <w:rFonts w:ascii="Arial" w:hAnsi="Arial" w:cs="Arial"/>
          <w:sz w:val="24"/>
          <w:szCs w:val="24"/>
        </w:rPr>
        <w:t xml:space="preserve">erán asistir a </w:t>
      </w:r>
      <w:r w:rsidR="00A53868" w:rsidRPr="00E73EBA">
        <w:rPr>
          <w:rFonts w:ascii="Arial" w:hAnsi="Arial" w:cs="Arial"/>
          <w:sz w:val="24"/>
          <w:szCs w:val="24"/>
        </w:rPr>
        <w:t xml:space="preserve">cursos de capacitación ante instituciones </w:t>
      </w:r>
      <w:r w:rsidR="00261D66" w:rsidRPr="00E73EBA">
        <w:rPr>
          <w:rFonts w:ascii="Arial" w:hAnsi="Arial" w:cs="Arial"/>
          <w:sz w:val="24"/>
          <w:szCs w:val="24"/>
        </w:rPr>
        <w:t>debidamente</w:t>
      </w:r>
      <w:r w:rsidR="00A53868" w:rsidRPr="00E73EBA">
        <w:rPr>
          <w:rFonts w:ascii="Arial" w:hAnsi="Arial" w:cs="Arial"/>
          <w:sz w:val="24"/>
          <w:szCs w:val="24"/>
        </w:rPr>
        <w:t xml:space="preserve"> </w:t>
      </w:r>
      <w:r w:rsidR="00261D66" w:rsidRPr="00E73EBA">
        <w:rPr>
          <w:rFonts w:ascii="Arial" w:hAnsi="Arial" w:cs="Arial"/>
          <w:sz w:val="24"/>
          <w:szCs w:val="24"/>
        </w:rPr>
        <w:t>acreditadas</w:t>
      </w:r>
      <w:r w:rsidR="000968F6" w:rsidRPr="00E73EBA">
        <w:rPr>
          <w:rFonts w:ascii="Arial" w:hAnsi="Arial" w:cs="Arial"/>
          <w:sz w:val="24"/>
          <w:szCs w:val="24"/>
        </w:rPr>
        <w:t>;</w:t>
      </w:r>
      <w:r w:rsidR="00A53868" w:rsidRPr="00E73EBA">
        <w:rPr>
          <w:rFonts w:ascii="Arial" w:hAnsi="Arial" w:cs="Arial"/>
          <w:sz w:val="24"/>
          <w:szCs w:val="24"/>
        </w:rPr>
        <w:t xml:space="preserve"> lo anterior</w:t>
      </w:r>
      <w:r w:rsidR="000968F6" w:rsidRPr="00E73EBA">
        <w:rPr>
          <w:rFonts w:ascii="Arial" w:hAnsi="Arial" w:cs="Arial"/>
          <w:sz w:val="24"/>
          <w:szCs w:val="24"/>
        </w:rPr>
        <w:t>,</w:t>
      </w:r>
      <w:r w:rsidR="00A53868" w:rsidRPr="00E73EBA">
        <w:rPr>
          <w:rFonts w:ascii="Arial" w:hAnsi="Arial" w:cs="Arial"/>
          <w:sz w:val="24"/>
          <w:szCs w:val="24"/>
        </w:rPr>
        <w:t xml:space="preserve"> para la profesionalización de su servicio a favor de la comunidad.</w:t>
      </w:r>
    </w:p>
    <w:p w14:paraId="6B4A19D2" w14:textId="42909DEF" w:rsidR="00A53868" w:rsidRPr="00E73EBA" w:rsidRDefault="008679DF" w:rsidP="006917E9">
      <w:pPr>
        <w:tabs>
          <w:tab w:val="left" w:pos="5286"/>
        </w:tabs>
        <w:jc w:val="both"/>
        <w:rPr>
          <w:rFonts w:ascii="Arial" w:hAnsi="Arial" w:cs="Arial"/>
          <w:sz w:val="24"/>
          <w:szCs w:val="24"/>
        </w:rPr>
      </w:pPr>
      <w:r>
        <w:rPr>
          <w:rFonts w:ascii="Arial" w:hAnsi="Arial" w:cs="Arial"/>
          <w:b/>
          <w:sz w:val="24"/>
          <w:szCs w:val="24"/>
        </w:rPr>
        <w:t>Artículo 140</w:t>
      </w:r>
      <w:r w:rsidR="00A53868" w:rsidRPr="00E73EBA">
        <w:rPr>
          <w:rFonts w:ascii="Arial" w:hAnsi="Arial" w:cs="Arial"/>
          <w:b/>
          <w:sz w:val="24"/>
          <w:szCs w:val="24"/>
        </w:rPr>
        <w:t>.-</w:t>
      </w:r>
      <w:r w:rsidR="00A53868" w:rsidRPr="00E73EBA">
        <w:rPr>
          <w:rFonts w:ascii="Arial" w:hAnsi="Arial" w:cs="Arial"/>
          <w:sz w:val="24"/>
          <w:szCs w:val="24"/>
        </w:rPr>
        <w:t xml:space="preserve"> Los particulares que presten servicios privados</w:t>
      </w:r>
      <w:r w:rsidR="000E6581" w:rsidRPr="00E73EBA">
        <w:rPr>
          <w:rFonts w:ascii="Arial" w:hAnsi="Arial" w:cs="Arial"/>
          <w:sz w:val="24"/>
          <w:szCs w:val="24"/>
        </w:rPr>
        <w:t xml:space="preserve"> de seguridad preventiva, para la protección y vi</w:t>
      </w:r>
      <w:r w:rsidR="00A14464" w:rsidRPr="00E73EBA">
        <w:rPr>
          <w:rFonts w:ascii="Arial" w:hAnsi="Arial" w:cs="Arial"/>
          <w:sz w:val="24"/>
          <w:szCs w:val="24"/>
        </w:rPr>
        <w:t>gilancia de personas o bienes f</w:t>
      </w:r>
      <w:r w:rsidR="000E6581" w:rsidRPr="00E73EBA">
        <w:rPr>
          <w:rFonts w:ascii="Arial" w:hAnsi="Arial" w:cs="Arial"/>
          <w:sz w:val="24"/>
          <w:szCs w:val="24"/>
        </w:rPr>
        <w:t xml:space="preserve">uera de las áreas públicas, deberán registrarse y acreditar ante la autoridad </w:t>
      </w:r>
      <w:r w:rsidR="00261D66" w:rsidRPr="00E73EBA">
        <w:rPr>
          <w:rFonts w:ascii="Arial" w:hAnsi="Arial" w:cs="Arial"/>
          <w:sz w:val="24"/>
          <w:szCs w:val="24"/>
        </w:rPr>
        <w:t>municipal</w:t>
      </w:r>
      <w:r w:rsidR="000E6581" w:rsidRPr="00E73EBA">
        <w:rPr>
          <w:rFonts w:ascii="Arial" w:hAnsi="Arial" w:cs="Arial"/>
          <w:sz w:val="24"/>
          <w:szCs w:val="24"/>
        </w:rPr>
        <w:t xml:space="preserve"> haber obtenido previamente la autorización expedida por la autoridad estatal competente.</w:t>
      </w:r>
    </w:p>
    <w:p w14:paraId="14CD828E" w14:textId="5EFD3882" w:rsidR="000E6581" w:rsidRPr="00E73EBA" w:rsidRDefault="008679DF" w:rsidP="00A14464">
      <w:pPr>
        <w:tabs>
          <w:tab w:val="left" w:pos="2621"/>
        </w:tabs>
        <w:jc w:val="both"/>
        <w:rPr>
          <w:rFonts w:ascii="Arial" w:hAnsi="Arial" w:cs="Arial"/>
          <w:sz w:val="24"/>
          <w:szCs w:val="24"/>
        </w:rPr>
      </w:pPr>
      <w:r>
        <w:rPr>
          <w:rFonts w:ascii="Arial" w:hAnsi="Arial" w:cs="Arial"/>
          <w:b/>
          <w:sz w:val="24"/>
          <w:szCs w:val="24"/>
        </w:rPr>
        <w:lastRenderedPageBreak/>
        <w:t>Artículo 141</w:t>
      </w:r>
      <w:r w:rsidR="000E6581" w:rsidRPr="00E73EBA">
        <w:rPr>
          <w:rFonts w:ascii="Arial" w:hAnsi="Arial" w:cs="Arial"/>
          <w:b/>
          <w:sz w:val="24"/>
          <w:szCs w:val="24"/>
        </w:rPr>
        <w:t>.-</w:t>
      </w:r>
      <w:r w:rsidR="000E6581" w:rsidRPr="00E73EBA">
        <w:rPr>
          <w:rFonts w:ascii="Arial" w:hAnsi="Arial" w:cs="Arial"/>
          <w:sz w:val="24"/>
          <w:szCs w:val="24"/>
        </w:rPr>
        <w:t xml:space="preserve"> </w:t>
      </w:r>
      <w:r w:rsidR="00B3763E" w:rsidRPr="00E73EBA">
        <w:rPr>
          <w:rFonts w:ascii="Arial" w:hAnsi="Arial" w:cs="Arial"/>
          <w:sz w:val="24"/>
          <w:szCs w:val="24"/>
        </w:rPr>
        <w:t xml:space="preserve">Los </w:t>
      </w:r>
      <w:r w:rsidR="00A14464" w:rsidRPr="00E73EBA">
        <w:rPr>
          <w:rFonts w:ascii="Arial" w:hAnsi="Arial" w:cs="Arial"/>
          <w:sz w:val="24"/>
          <w:szCs w:val="24"/>
        </w:rPr>
        <w:t xml:space="preserve">cuerpos de Seguridad </w:t>
      </w:r>
      <w:r w:rsidR="00261D66" w:rsidRPr="00E73EBA">
        <w:rPr>
          <w:rFonts w:ascii="Arial" w:hAnsi="Arial" w:cs="Arial"/>
          <w:sz w:val="24"/>
          <w:szCs w:val="24"/>
        </w:rPr>
        <w:t>Pública</w:t>
      </w:r>
      <w:r w:rsidR="00A14464" w:rsidRPr="00E73EBA">
        <w:rPr>
          <w:rFonts w:ascii="Arial" w:hAnsi="Arial" w:cs="Arial"/>
          <w:sz w:val="24"/>
          <w:szCs w:val="24"/>
        </w:rPr>
        <w:t xml:space="preserve"> Municipal son competentes para:</w:t>
      </w:r>
    </w:p>
    <w:p w14:paraId="2B163F67" w14:textId="788E24B7" w:rsidR="00A14464" w:rsidRPr="00E73EBA" w:rsidRDefault="00A14464" w:rsidP="00536FF8">
      <w:pPr>
        <w:pStyle w:val="Prrafodelista"/>
        <w:numPr>
          <w:ilvl w:val="0"/>
          <w:numId w:val="13"/>
        </w:numPr>
        <w:tabs>
          <w:tab w:val="left" w:pos="2621"/>
        </w:tabs>
        <w:jc w:val="both"/>
        <w:rPr>
          <w:rFonts w:ascii="Arial" w:hAnsi="Arial" w:cs="Arial"/>
          <w:sz w:val="24"/>
          <w:szCs w:val="24"/>
        </w:rPr>
      </w:pPr>
      <w:r w:rsidRPr="00E73EBA">
        <w:rPr>
          <w:rFonts w:ascii="Arial" w:hAnsi="Arial" w:cs="Arial"/>
          <w:sz w:val="24"/>
          <w:szCs w:val="24"/>
        </w:rPr>
        <w:t>Salvaguardar las instituciones y mantener la seguridad, el orden y la tra</w:t>
      </w:r>
      <w:r w:rsidR="00E44B28" w:rsidRPr="00E73EBA">
        <w:rPr>
          <w:rFonts w:ascii="Arial" w:hAnsi="Arial" w:cs="Arial"/>
          <w:sz w:val="24"/>
          <w:szCs w:val="24"/>
        </w:rPr>
        <w:t xml:space="preserve">nquilidad pública del </w:t>
      </w:r>
      <w:r w:rsidR="008C7229">
        <w:rPr>
          <w:rFonts w:ascii="Arial" w:hAnsi="Arial" w:cs="Arial"/>
          <w:sz w:val="24"/>
          <w:szCs w:val="24"/>
        </w:rPr>
        <w:t>Municipio</w:t>
      </w:r>
      <w:r w:rsidR="00E44B28" w:rsidRPr="00E73EBA">
        <w:rPr>
          <w:rFonts w:ascii="Arial" w:hAnsi="Arial" w:cs="Arial"/>
          <w:sz w:val="24"/>
          <w:szCs w:val="24"/>
        </w:rPr>
        <w:t>;</w:t>
      </w:r>
    </w:p>
    <w:p w14:paraId="0F8B26A4" w14:textId="77777777" w:rsidR="00A14464" w:rsidRPr="00E73EBA" w:rsidRDefault="00A14464" w:rsidP="00536FF8">
      <w:pPr>
        <w:pStyle w:val="Prrafodelista"/>
        <w:numPr>
          <w:ilvl w:val="0"/>
          <w:numId w:val="13"/>
        </w:numPr>
        <w:tabs>
          <w:tab w:val="left" w:pos="2621"/>
        </w:tabs>
        <w:jc w:val="both"/>
        <w:rPr>
          <w:rFonts w:ascii="Arial" w:hAnsi="Arial" w:cs="Arial"/>
          <w:sz w:val="24"/>
          <w:szCs w:val="24"/>
        </w:rPr>
      </w:pPr>
      <w:r w:rsidRPr="00E73EBA">
        <w:rPr>
          <w:rFonts w:ascii="Arial" w:hAnsi="Arial" w:cs="Arial"/>
          <w:sz w:val="24"/>
          <w:szCs w:val="24"/>
        </w:rPr>
        <w:t xml:space="preserve">Inhibir conductas </w:t>
      </w:r>
      <w:r w:rsidR="00261D66" w:rsidRPr="00E73EBA">
        <w:rPr>
          <w:rFonts w:ascii="Arial" w:hAnsi="Arial" w:cs="Arial"/>
          <w:sz w:val="24"/>
          <w:szCs w:val="24"/>
        </w:rPr>
        <w:t>delincuenciales</w:t>
      </w:r>
      <w:r w:rsidR="00E44B28" w:rsidRPr="00E73EBA">
        <w:rPr>
          <w:rFonts w:ascii="Arial" w:hAnsi="Arial" w:cs="Arial"/>
          <w:sz w:val="24"/>
          <w:szCs w:val="24"/>
        </w:rPr>
        <w:t xml:space="preserve"> </w:t>
      </w:r>
      <w:r w:rsidRPr="00E73EBA">
        <w:rPr>
          <w:rFonts w:ascii="Arial" w:hAnsi="Arial" w:cs="Arial"/>
          <w:sz w:val="24"/>
          <w:szCs w:val="24"/>
        </w:rPr>
        <w:t xml:space="preserve">a través de la implementación de </w:t>
      </w:r>
      <w:r w:rsidR="00E44B28" w:rsidRPr="00E73EBA">
        <w:rPr>
          <w:rFonts w:ascii="Arial" w:hAnsi="Arial" w:cs="Arial"/>
          <w:sz w:val="24"/>
          <w:szCs w:val="24"/>
        </w:rPr>
        <w:t>rondines en puntos estratégicos;</w:t>
      </w:r>
    </w:p>
    <w:p w14:paraId="68561B59" w14:textId="6D1DCA8B" w:rsidR="00A14464" w:rsidRPr="00E73EBA" w:rsidRDefault="00A14464" w:rsidP="00536FF8">
      <w:pPr>
        <w:pStyle w:val="Prrafodelista"/>
        <w:numPr>
          <w:ilvl w:val="0"/>
          <w:numId w:val="13"/>
        </w:numPr>
        <w:tabs>
          <w:tab w:val="left" w:pos="2621"/>
        </w:tabs>
        <w:jc w:val="both"/>
        <w:rPr>
          <w:rFonts w:ascii="Arial" w:hAnsi="Arial" w:cs="Arial"/>
          <w:sz w:val="24"/>
          <w:szCs w:val="24"/>
        </w:rPr>
      </w:pPr>
      <w:r w:rsidRPr="00E73EBA">
        <w:rPr>
          <w:rFonts w:ascii="Arial" w:hAnsi="Arial" w:cs="Arial"/>
          <w:sz w:val="24"/>
          <w:szCs w:val="24"/>
        </w:rPr>
        <w:t xml:space="preserve">Proteger la integridad física </w:t>
      </w:r>
      <w:r w:rsidR="0073611F" w:rsidRPr="00E73EBA">
        <w:rPr>
          <w:rFonts w:ascii="Arial" w:hAnsi="Arial" w:cs="Arial"/>
          <w:sz w:val="24"/>
          <w:szCs w:val="24"/>
        </w:rPr>
        <w:t xml:space="preserve">y los bienes de los vecinos y habitantes del </w:t>
      </w:r>
      <w:r w:rsidR="008C7229">
        <w:rPr>
          <w:rFonts w:ascii="Arial" w:hAnsi="Arial" w:cs="Arial"/>
          <w:sz w:val="24"/>
          <w:szCs w:val="24"/>
        </w:rPr>
        <w:t>Municipio</w:t>
      </w:r>
      <w:r w:rsidR="00E44B28" w:rsidRPr="00E73EBA">
        <w:rPr>
          <w:rFonts w:ascii="Arial" w:hAnsi="Arial" w:cs="Arial"/>
          <w:sz w:val="24"/>
          <w:szCs w:val="24"/>
        </w:rPr>
        <w:t>;</w:t>
      </w:r>
    </w:p>
    <w:p w14:paraId="4A6400E5" w14:textId="77777777" w:rsidR="0073611F" w:rsidRPr="00E73EBA" w:rsidRDefault="0073611F" w:rsidP="00536FF8">
      <w:pPr>
        <w:pStyle w:val="Prrafodelista"/>
        <w:numPr>
          <w:ilvl w:val="0"/>
          <w:numId w:val="13"/>
        </w:numPr>
        <w:tabs>
          <w:tab w:val="left" w:pos="2621"/>
        </w:tabs>
        <w:jc w:val="both"/>
        <w:rPr>
          <w:rFonts w:ascii="Arial" w:hAnsi="Arial" w:cs="Arial"/>
          <w:sz w:val="24"/>
          <w:szCs w:val="24"/>
        </w:rPr>
      </w:pPr>
      <w:r w:rsidRPr="00E73EBA">
        <w:rPr>
          <w:rFonts w:ascii="Arial" w:hAnsi="Arial" w:cs="Arial"/>
          <w:sz w:val="24"/>
          <w:szCs w:val="24"/>
        </w:rPr>
        <w:t>Auxiliar</w:t>
      </w:r>
      <w:r w:rsidR="00E44B28" w:rsidRPr="00E73EBA">
        <w:rPr>
          <w:rFonts w:ascii="Arial" w:hAnsi="Arial" w:cs="Arial"/>
          <w:sz w:val="24"/>
          <w:szCs w:val="24"/>
        </w:rPr>
        <w:t xml:space="preserve"> en el ámbito de su competencia</w:t>
      </w:r>
      <w:r w:rsidRPr="00E73EBA">
        <w:rPr>
          <w:rFonts w:ascii="Arial" w:hAnsi="Arial" w:cs="Arial"/>
          <w:sz w:val="24"/>
          <w:szCs w:val="24"/>
        </w:rPr>
        <w:t xml:space="preserve"> a las autoridades </w:t>
      </w:r>
      <w:r w:rsidR="00E44B28" w:rsidRPr="00E73EBA">
        <w:rPr>
          <w:rFonts w:ascii="Arial" w:hAnsi="Arial" w:cs="Arial"/>
          <w:sz w:val="24"/>
          <w:szCs w:val="24"/>
        </w:rPr>
        <w:t>estatales y federales;</w:t>
      </w:r>
    </w:p>
    <w:p w14:paraId="798329AE" w14:textId="77777777" w:rsidR="0073611F" w:rsidRPr="00E73EBA" w:rsidRDefault="0073611F" w:rsidP="00536FF8">
      <w:pPr>
        <w:pStyle w:val="Prrafodelista"/>
        <w:numPr>
          <w:ilvl w:val="0"/>
          <w:numId w:val="13"/>
        </w:numPr>
        <w:tabs>
          <w:tab w:val="left" w:pos="2621"/>
        </w:tabs>
        <w:jc w:val="both"/>
        <w:rPr>
          <w:rFonts w:ascii="Arial" w:hAnsi="Arial" w:cs="Arial"/>
          <w:sz w:val="24"/>
          <w:szCs w:val="24"/>
        </w:rPr>
      </w:pPr>
      <w:r w:rsidRPr="00E73EBA">
        <w:rPr>
          <w:rFonts w:ascii="Arial" w:hAnsi="Arial" w:cs="Arial"/>
          <w:sz w:val="24"/>
          <w:szCs w:val="24"/>
        </w:rPr>
        <w:t xml:space="preserve">Intervenir en los casos de flagrancia, asegurando a los presuntos </w:t>
      </w:r>
      <w:r w:rsidR="00261D66" w:rsidRPr="00E73EBA">
        <w:rPr>
          <w:rFonts w:ascii="Arial" w:hAnsi="Arial" w:cs="Arial"/>
          <w:sz w:val="24"/>
          <w:szCs w:val="24"/>
        </w:rPr>
        <w:t>responsables</w:t>
      </w:r>
      <w:r w:rsidRPr="00E73EBA">
        <w:rPr>
          <w:rFonts w:ascii="Arial" w:hAnsi="Arial" w:cs="Arial"/>
          <w:sz w:val="24"/>
          <w:szCs w:val="24"/>
        </w:rPr>
        <w:t xml:space="preserve"> de la </w:t>
      </w:r>
      <w:r w:rsidR="00261D66" w:rsidRPr="00E73EBA">
        <w:rPr>
          <w:rFonts w:ascii="Arial" w:hAnsi="Arial" w:cs="Arial"/>
          <w:sz w:val="24"/>
          <w:szCs w:val="24"/>
        </w:rPr>
        <w:t>comisión</w:t>
      </w:r>
      <w:r w:rsidRPr="00E73EBA">
        <w:rPr>
          <w:rFonts w:ascii="Arial" w:hAnsi="Arial" w:cs="Arial"/>
          <w:sz w:val="24"/>
          <w:szCs w:val="24"/>
        </w:rPr>
        <w:t xml:space="preserve"> de conductas </w:t>
      </w:r>
      <w:r w:rsidR="00261D66" w:rsidRPr="00E73EBA">
        <w:rPr>
          <w:rFonts w:ascii="Arial" w:hAnsi="Arial" w:cs="Arial"/>
          <w:sz w:val="24"/>
          <w:szCs w:val="24"/>
        </w:rPr>
        <w:t>ilícitas</w:t>
      </w:r>
      <w:r w:rsidRPr="00E73EBA">
        <w:rPr>
          <w:rFonts w:ascii="Arial" w:hAnsi="Arial" w:cs="Arial"/>
          <w:sz w:val="24"/>
          <w:szCs w:val="24"/>
        </w:rPr>
        <w:t xml:space="preserve"> y poniéndolos a la </w:t>
      </w:r>
      <w:r w:rsidR="00261D66" w:rsidRPr="00E73EBA">
        <w:rPr>
          <w:rFonts w:ascii="Arial" w:hAnsi="Arial" w:cs="Arial"/>
          <w:sz w:val="24"/>
          <w:szCs w:val="24"/>
        </w:rPr>
        <w:t>disposición</w:t>
      </w:r>
      <w:r w:rsidRPr="00E73EBA">
        <w:rPr>
          <w:rFonts w:ascii="Arial" w:hAnsi="Arial" w:cs="Arial"/>
          <w:sz w:val="24"/>
          <w:szCs w:val="24"/>
        </w:rPr>
        <w:t xml:space="preserve"> de la </w:t>
      </w:r>
      <w:r w:rsidR="00261D66" w:rsidRPr="00E73EBA">
        <w:rPr>
          <w:rFonts w:ascii="Arial" w:hAnsi="Arial" w:cs="Arial"/>
          <w:sz w:val="24"/>
          <w:szCs w:val="24"/>
        </w:rPr>
        <w:t>autoridad</w:t>
      </w:r>
      <w:r w:rsidRPr="00E73EBA">
        <w:rPr>
          <w:rFonts w:ascii="Arial" w:hAnsi="Arial" w:cs="Arial"/>
          <w:sz w:val="24"/>
          <w:szCs w:val="24"/>
        </w:rPr>
        <w:t xml:space="preserve"> competente;</w:t>
      </w:r>
    </w:p>
    <w:p w14:paraId="37E2E5E8" w14:textId="76876641" w:rsidR="0073611F" w:rsidRPr="00E73EBA" w:rsidRDefault="0073611F" w:rsidP="00536FF8">
      <w:pPr>
        <w:pStyle w:val="Prrafodelista"/>
        <w:numPr>
          <w:ilvl w:val="0"/>
          <w:numId w:val="13"/>
        </w:numPr>
        <w:tabs>
          <w:tab w:val="left" w:pos="2621"/>
        </w:tabs>
        <w:jc w:val="both"/>
        <w:rPr>
          <w:rFonts w:ascii="Arial" w:hAnsi="Arial" w:cs="Arial"/>
          <w:sz w:val="24"/>
          <w:szCs w:val="24"/>
        </w:rPr>
      </w:pPr>
      <w:r w:rsidRPr="00E73EBA">
        <w:rPr>
          <w:rFonts w:ascii="Arial" w:hAnsi="Arial" w:cs="Arial"/>
          <w:sz w:val="24"/>
          <w:szCs w:val="24"/>
        </w:rPr>
        <w:t xml:space="preserve">Vigilar el </w:t>
      </w:r>
      <w:r w:rsidR="00261D66" w:rsidRPr="00E73EBA">
        <w:rPr>
          <w:rFonts w:ascii="Arial" w:hAnsi="Arial" w:cs="Arial"/>
          <w:sz w:val="24"/>
          <w:szCs w:val="24"/>
        </w:rPr>
        <w:t>cumplimiento</w:t>
      </w:r>
      <w:r w:rsidRPr="00E73EBA">
        <w:rPr>
          <w:rFonts w:ascii="Arial" w:hAnsi="Arial" w:cs="Arial"/>
          <w:sz w:val="24"/>
          <w:szCs w:val="24"/>
        </w:rPr>
        <w:t xml:space="preserve"> de las disposiciones contenidas en el presente </w:t>
      </w:r>
      <w:r w:rsidR="00690D36">
        <w:rPr>
          <w:rFonts w:ascii="Arial" w:hAnsi="Arial" w:cs="Arial"/>
          <w:sz w:val="24"/>
          <w:szCs w:val="24"/>
        </w:rPr>
        <w:t>Bando</w:t>
      </w:r>
      <w:r w:rsidRPr="00E73EBA">
        <w:rPr>
          <w:rFonts w:ascii="Arial" w:hAnsi="Arial" w:cs="Arial"/>
          <w:sz w:val="24"/>
          <w:szCs w:val="24"/>
        </w:rPr>
        <w:t xml:space="preserve"> y en los reglamentos municipales;</w:t>
      </w:r>
    </w:p>
    <w:p w14:paraId="169ACC20" w14:textId="59B4D083" w:rsidR="0073611F" w:rsidRPr="00E73EBA" w:rsidRDefault="0073611F" w:rsidP="00536FF8">
      <w:pPr>
        <w:pStyle w:val="Prrafodelista"/>
        <w:numPr>
          <w:ilvl w:val="0"/>
          <w:numId w:val="13"/>
        </w:numPr>
        <w:tabs>
          <w:tab w:val="left" w:pos="2621"/>
        </w:tabs>
        <w:jc w:val="both"/>
        <w:rPr>
          <w:rFonts w:ascii="Arial" w:hAnsi="Arial" w:cs="Arial"/>
          <w:sz w:val="24"/>
          <w:szCs w:val="24"/>
        </w:rPr>
      </w:pPr>
      <w:r w:rsidRPr="00E73EBA">
        <w:rPr>
          <w:rFonts w:ascii="Arial" w:hAnsi="Arial" w:cs="Arial"/>
          <w:sz w:val="24"/>
          <w:szCs w:val="24"/>
        </w:rPr>
        <w:t xml:space="preserve">Vigilar el absoluto respeto a las </w:t>
      </w:r>
      <w:r w:rsidR="000D7BCA" w:rsidRPr="00E73EBA">
        <w:rPr>
          <w:rFonts w:ascii="Arial" w:hAnsi="Arial" w:cs="Arial"/>
          <w:sz w:val="24"/>
          <w:szCs w:val="24"/>
        </w:rPr>
        <w:t>derechos humanos</w:t>
      </w:r>
      <w:r w:rsidRPr="00E73EBA">
        <w:rPr>
          <w:rFonts w:ascii="Arial" w:hAnsi="Arial" w:cs="Arial"/>
          <w:sz w:val="24"/>
          <w:szCs w:val="24"/>
        </w:rPr>
        <w:t xml:space="preserve"> de los habitantes del </w:t>
      </w:r>
      <w:r w:rsidR="008C7229">
        <w:rPr>
          <w:rFonts w:ascii="Arial" w:hAnsi="Arial" w:cs="Arial"/>
          <w:sz w:val="24"/>
          <w:szCs w:val="24"/>
        </w:rPr>
        <w:t>Municipio</w:t>
      </w:r>
      <w:r w:rsidRPr="00E73EBA">
        <w:rPr>
          <w:rFonts w:ascii="Arial" w:hAnsi="Arial" w:cs="Arial"/>
          <w:sz w:val="24"/>
          <w:szCs w:val="24"/>
        </w:rPr>
        <w:t>;</w:t>
      </w:r>
    </w:p>
    <w:p w14:paraId="4B95AF1B" w14:textId="64826ED4" w:rsidR="0073611F" w:rsidRPr="00E73EBA" w:rsidRDefault="0073611F" w:rsidP="00536FF8">
      <w:pPr>
        <w:pStyle w:val="Prrafodelista"/>
        <w:numPr>
          <w:ilvl w:val="0"/>
          <w:numId w:val="13"/>
        </w:numPr>
        <w:tabs>
          <w:tab w:val="left" w:pos="2621"/>
        </w:tabs>
        <w:jc w:val="both"/>
        <w:rPr>
          <w:rFonts w:ascii="Arial" w:hAnsi="Arial" w:cs="Arial"/>
          <w:sz w:val="24"/>
          <w:szCs w:val="24"/>
        </w:rPr>
      </w:pPr>
      <w:r w:rsidRPr="00E73EBA">
        <w:rPr>
          <w:rFonts w:ascii="Arial" w:hAnsi="Arial" w:cs="Arial"/>
          <w:sz w:val="24"/>
          <w:szCs w:val="24"/>
        </w:rPr>
        <w:t xml:space="preserve">Prevenir </w:t>
      </w:r>
      <w:r w:rsidR="006F6985" w:rsidRPr="00E73EBA">
        <w:rPr>
          <w:rFonts w:ascii="Arial" w:hAnsi="Arial" w:cs="Arial"/>
          <w:sz w:val="24"/>
          <w:szCs w:val="24"/>
        </w:rPr>
        <w:t xml:space="preserve">las conductas antisociales, la drogadicción, el alcoholismo y demás actos que atente contra a seguridad, orden, </w:t>
      </w:r>
      <w:r w:rsidR="00261D66" w:rsidRPr="00E73EBA">
        <w:rPr>
          <w:rFonts w:ascii="Arial" w:hAnsi="Arial" w:cs="Arial"/>
          <w:sz w:val="24"/>
          <w:szCs w:val="24"/>
        </w:rPr>
        <w:t>tranquilidad</w:t>
      </w:r>
      <w:r w:rsidR="006F6985" w:rsidRPr="00E73EBA">
        <w:rPr>
          <w:rFonts w:ascii="Arial" w:hAnsi="Arial" w:cs="Arial"/>
          <w:sz w:val="24"/>
          <w:szCs w:val="24"/>
        </w:rPr>
        <w:t xml:space="preserve"> y moralidad de los habitantes del </w:t>
      </w:r>
      <w:r w:rsidR="008C7229">
        <w:rPr>
          <w:rFonts w:ascii="Arial" w:hAnsi="Arial" w:cs="Arial"/>
          <w:sz w:val="24"/>
          <w:szCs w:val="24"/>
        </w:rPr>
        <w:t>Municipio</w:t>
      </w:r>
      <w:r w:rsidR="006F6985" w:rsidRPr="00E73EBA">
        <w:rPr>
          <w:rFonts w:ascii="Arial" w:hAnsi="Arial" w:cs="Arial"/>
          <w:sz w:val="24"/>
          <w:szCs w:val="24"/>
        </w:rPr>
        <w:t>.</w:t>
      </w:r>
    </w:p>
    <w:p w14:paraId="486B8396" w14:textId="77777777" w:rsidR="006F6985" w:rsidRPr="00E73EBA" w:rsidRDefault="006F6985" w:rsidP="00536FF8">
      <w:pPr>
        <w:pStyle w:val="Prrafodelista"/>
        <w:numPr>
          <w:ilvl w:val="0"/>
          <w:numId w:val="13"/>
        </w:numPr>
        <w:tabs>
          <w:tab w:val="left" w:pos="2621"/>
        </w:tabs>
        <w:jc w:val="both"/>
        <w:rPr>
          <w:rFonts w:ascii="Arial" w:hAnsi="Arial" w:cs="Arial"/>
          <w:sz w:val="24"/>
          <w:szCs w:val="24"/>
        </w:rPr>
      </w:pPr>
      <w:r w:rsidRPr="00E73EBA">
        <w:rPr>
          <w:rFonts w:ascii="Arial" w:hAnsi="Arial" w:cs="Arial"/>
          <w:sz w:val="24"/>
          <w:szCs w:val="24"/>
        </w:rPr>
        <w:t xml:space="preserve">Vigilar que los conductores de vehículos circulen con moderación y de acuerdo con los sentidos de las calles y </w:t>
      </w:r>
      <w:r w:rsidR="00261D66" w:rsidRPr="00E73EBA">
        <w:rPr>
          <w:rFonts w:ascii="Arial" w:hAnsi="Arial" w:cs="Arial"/>
          <w:sz w:val="24"/>
          <w:szCs w:val="24"/>
        </w:rPr>
        <w:t>disposiciones</w:t>
      </w:r>
      <w:r w:rsidRPr="00E73EBA">
        <w:rPr>
          <w:rFonts w:ascii="Arial" w:hAnsi="Arial" w:cs="Arial"/>
          <w:sz w:val="24"/>
          <w:szCs w:val="24"/>
        </w:rPr>
        <w:t xml:space="preserve"> de la autoridad municipal, apercibiendo, o en su caso, poniendo a disposiciones de la autoridad competente a los conductores que infrinjan </w:t>
      </w:r>
      <w:r w:rsidR="000D7BCA" w:rsidRPr="00E73EBA">
        <w:rPr>
          <w:rFonts w:ascii="Arial" w:hAnsi="Arial" w:cs="Arial"/>
          <w:sz w:val="24"/>
          <w:szCs w:val="24"/>
        </w:rPr>
        <w:t>e</w:t>
      </w:r>
      <w:r w:rsidRPr="00E73EBA">
        <w:rPr>
          <w:rFonts w:ascii="Arial" w:hAnsi="Arial" w:cs="Arial"/>
          <w:sz w:val="24"/>
          <w:szCs w:val="24"/>
        </w:rPr>
        <w:t xml:space="preserve">l Reglamento de </w:t>
      </w:r>
      <w:r w:rsidR="00261D66" w:rsidRPr="00E73EBA">
        <w:rPr>
          <w:rFonts w:ascii="Arial" w:hAnsi="Arial" w:cs="Arial"/>
          <w:sz w:val="24"/>
          <w:szCs w:val="24"/>
        </w:rPr>
        <w:t>Tránsito</w:t>
      </w:r>
      <w:r w:rsidRPr="00E73EBA">
        <w:rPr>
          <w:rFonts w:ascii="Arial" w:hAnsi="Arial" w:cs="Arial"/>
          <w:sz w:val="24"/>
          <w:szCs w:val="24"/>
        </w:rPr>
        <w:t>;</w:t>
      </w:r>
    </w:p>
    <w:p w14:paraId="5FA3F718" w14:textId="77777777" w:rsidR="006F6985" w:rsidRPr="00E73EBA" w:rsidRDefault="006F6985" w:rsidP="00536FF8">
      <w:pPr>
        <w:pStyle w:val="Prrafodelista"/>
        <w:numPr>
          <w:ilvl w:val="0"/>
          <w:numId w:val="13"/>
        </w:numPr>
        <w:tabs>
          <w:tab w:val="left" w:pos="2621"/>
        </w:tabs>
        <w:jc w:val="both"/>
        <w:rPr>
          <w:rFonts w:ascii="Arial" w:hAnsi="Arial" w:cs="Arial"/>
          <w:sz w:val="24"/>
          <w:szCs w:val="24"/>
        </w:rPr>
      </w:pPr>
      <w:r w:rsidRPr="00E73EBA">
        <w:rPr>
          <w:rFonts w:ascii="Arial" w:hAnsi="Arial" w:cs="Arial"/>
          <w:sz w:val="24"/>
          <w:szCs w:val="24"/>
        </w:rPr>
        <w:t>Difundir, promover, vigilar y dar asistencia para el cumplimiento de las disposiciones en materia de protección civil;</w:t>
      </w:r>
    </w:p>
    <w:p w14:paraId="304B393F" w14:textId="77777777" w:rsidR="006F6985" w:rsidRPr="00E73EBA" w:rsidRDefault="006F6985" w:rsidP="00536FF8">
      <w:pPr>
        <w:pStyle w:val="Prrafodelista"/>
        <w:numPr>
          <w:ilvl w:val="0"/>
          <w:numId w:val="13"/>
        </w:numPr>
        <w:tabs>
          <w:tab w:val="left" w:pos="2621"/>
        </w:tabs>
        <w:jc w:val="both"/>
        <w:rPr>
          <w:rFonts w:ascii="Arial" w:hAnsi="Arial" w:cs="Arial"/>
          <w:sz w:val="24"/>
          <w:szCs w:val="24"/>
        </w:rPr>
      </w:pPr>
      <w:r w:rsidRPr="00E73EBA">
        <w:rPr>
          <w:rFonts w:ascii="Arial" w:hAnsi="Arial" w:cs="Arial"/>
          <w:sz w:val="24"/>
          <w:szCs w:val="24"/>
        </w:rPr>
        <w:t xml:space="preserve">Detener los vehículos </w:t>
      </w:r>
      <w:r w:rsidR="00261D66" w:rsidRPr="00E73EBA">
        <w:rPr>
          <w:rFonts w:ascii="Arial" w:hAnsi="Arial" w:cs="Arial"/>
          <w:sz w:val="24"/>
          <w:szCs w:val="24"/>
        </w:rPr>
        <w:t>automotores conducidos</w:t>
      </w:r>
      <w:r w:rsidRPr="00E73EBA">
        <w:rPr>
          <w:rFonts w:ascii="Arial" w:hAnsi="Arial" w:cs="Arial"/>
          <w:sz w:val="24"/>
          <w:szCs w:val="24"/>
        </w:rPr>
        <w:t xml:space="preserve"> por personas bajo los efectos del alc</w:t>
      </w:r>
      <w:r w:rsidR="000D7BCA" w:rsidRPr="00E73EBA">
        <w:rPr>
          <w:rFonts w:ascii="Arial" w:hAnsi="Arial" w:cs="Arial"/>
          <w:sz w:val="24"/>
          <w:szCs w:val="24"/>
        </w:rPr>
        <w:t>ohol o de otra sustancia toxica</w:t>
      </w:r>
      <w:r w:rsidRPr="00E73EBA">
        <w:rPr>
          <w:rFonts w:ascii="Arial" w:hAnsi="Arial" w:cs="Arial"/>
          <w:sz w:val="24"/>
          <w:szCs w:val="24"/>
        </w:rPr>
        <w:t xml:space="preserve"> que afecten sus sentidos, aplicando las pruebas procedentes para determinar el estad</w:t>
      </w:r>
      <w:r w:rsidR="000D7BCA" w:rsidRPr="00E73EBA">
        <w:rPr>
          <w:rFonts w:ascii="Arial" w:hAnsi="Arial" w:cs="Arial"/>
          <w:sz w:val="24"/>
          <w:szCs w:val="24"/>
        </w:rPr>
        <w:t>o de ebriedad o de drogadicción</w:t>
      </w:r>
      <w:r w:rsidRPr="00E73EBA">
        <w:rPr>
          <w:rFonts w:ascii="Arial" w:hAnsi="Arial" w:cs="Arial"/>
          <w:sz w:val="24"/>
          <w:szCs w:val="24"/>
        </w:rPr>
        <w:t xml:space="preserve"> que impidan la conducción del vehículo</w:t>
      </w:r>
      <w:r w:rsidR="002A25AB" w:rsidRPr="00E73EBA">
        <w:rPr>
          <w:rFonts w:ascii="Arial" w:hAnsi="Arial" w:cs="Arial"/>
          <w:sz w:val="24"/>
          <w:szCs w:val="24"/>
        </w:rPr>
        <w:t xml:space="preserve"> con todas las precauciones debidas, poniendo de inmediato al conductor a </w:t>
      </w:r>
      <w:r w:rsidR="00261D66" w:rsidRPr="00E73EBA">
        <w:rPr>
          <w:rFonts w:ascii="Arial" w:hAnsi="Arial" w:cs="Arial"/>
          <w:sz w:val="24"/>
          <w:szCs w:val="24"/>
        </w:rPr>
        <w:t>disposición</w:t>
      </w:r>
      <w:r w:rsidR="002A25AB" w:rsidRPr="00E73EBA">
        <w:rPr>
          <w:rFonts w:ascii="Arial" w:hAnsi="Arial" w:cs="Arial"/>
          <w:sz w:val="24"/>
          <w:szCs w:val="24"/>
        </w:rPr>
        <w:t xml:space="preserve"> del</w:t>
      </w:r>
      <w:r w:rsidRPr="00E73EBA">
        <w:rPr>
          <w:rFonts w:ascii="Arial" w:hAnsi="Arial" w:cs="Arial"/>
          <w:sz w:val="24"/>
          <w:szCs w:val="24"/>
        </w:rPr>
        <w:t xml:space="preserve"> </w:t>
      </w:r>
      <w:r w:rsidR="000D7BCA" w:rsidRPr="00E73EBA">
        <w:rPr>
          <w:rFonts w:ascii="Arial" w:hAnsi="Arial" w:cs="Arial"/>
          <w:sz w:val="24"/>
          <w:szCs w:val="24"/>
        </w:rPr>
        <w:t xml:space="preserve">Oficial </w:t>
      </w:r>
      <w:r w:rsidRPr="00E73EBA">
        <w:rPr>
          <w:rFonts w:ascii="Arial" w:hAnsi="Arial" w:cs="Arial"/>
          <w:sz w:val="24"/>
          <w:szCs w:val="24"/>
        </w:rPr>
        <w:t>Conciliador y/o</w:t>
      </w:r>
      <w:r w:rsidR="000D7BCA" w:rsidRPr="00E73EBA">
        <w:rPr>
          <w:rFonts w:ascii="Arial" w:hAnsi="Arial" w:cs="Arial"/>
          <w:sz w:val="24"/>
          <w:szCs w:val="24"/>
        </w:rPr>
        <w:t xml:space="preserve"> Oficial</w:t>
      </w:r>
      <w:r w:rsidRPr="00E73EBA">
        <w:rPr>
          <w:rFonts w:ascii="Arial" w:hAnsi="Arial" w:cs="Arial"/>
          <w:sz w:val="24"/>
          <w:szCs w:val="24"/>
        </w:rPr>
        <w:t xml:space="preserve"> Calificador</w:t>
      </w:r>
      <w:r w:rsidR="002A25AB" w:rsidRPr="00E73EBA">
        <w:rPr>
          <w:rFonts w:ascii="Arial" w:hAnsi="Arial" w:cs="Arial"/>
          <w:sz w:val="24"/>
          <w:szCs w:val="24"/>
        </w:rPr>
        <w:t xml:space="preserve"> para la aplicación de la sanción procedente</w:t>
      </w:r>
      <w:r w:rsidRPr="00E73EBA">
        <w:rPr>
          <w:rFonts w:ascii="Arial" w:hAnsi="Arial" w:cs="Arial"/>
          <w:sz w:val="24"/>
          <w:szCs w:val="24"/>
        </w:rPr>
        <w:t>.</w:t>
      </w:r>
    </w:p>
    <w:p w14:paraId="50E00472" w14:textId="42E528FB" w:rsidR="002A25AB" w:rsidRDefault="00261D66" w:rsidP="00536FF8">
      <w:pPr>
        <w:pStyle w:val="Prrafodelista"/>
        <w:numPr>
          <w:ilvl w:val="0"/>
          <w:numId w:val="13"/>
        </w:numPr>
        <w:tabs>
          <w:tab w:val="left" w:pos="2621"/>
        </w:tabs>
        <w:jc w:val="both"/>
        <w:rPr>
          <w:rFonts w:ascii="Arial" w:hAnsi="Arial" w:cs="Arial"/>
          <w:sz w:val="24"/>
          <w:szCs w:val="24"/>
        </w:rPr>
      </w:pPr>
      <w:r w:rsidRPr="00E73EBA">
        <w:rPr>
          <w:rFonts w:ascii="Arial" w:hAnsi="Arial" w:cs="Arial"/>
          <w:sz w:val="24"/>
          <w:szCs w:val="24"/>
        </w:rPr>
        <w:t xml:space="preserve">Retirar una </w:t>
      </w:r>
      <w:r w:rsidR="002A25AB" w:rsidRPr="00E73EBA">
        <w:rPr>
          <w:rFonts w:ascii="Arial" w:hAnsi="Arial" w:cs="Arial"/>
          <w:sz w:val="24"/>
          <w:szCs w:val="24"/>
        </w:rPr>
        <w:t xml:space="preserve">placa a los vehículos que no se encuentren debidamente estacionados o en lugares prohibidos para ello, dejando la notificación correspondiente en el propio </w:t>
      </w:r>
      <w:r w:rsidRPr="00E73EBA">
        <w:rPr>
          <w:rFonts w:ascii="Arial" w:hAnsi="Arial" w:cs="Arial"/>
          <w:sz w:val="24"/>
          <w:szCs w:val="24"/>
        </w:rPr>
        <w:t xml:space="preserve">vehículo y entregando la placa al Oficial </w:t>
      </w:r>
      <w:r w:rsidR="002A25AB" w:rsidRPr="00E73EBA">
        <w:rPr>
          <w:rFonts w:ascii="Arial" w:hAnsi="Arial" w:cs="Arial"/>
          <w:sz w:val="24"/>
          <w:szCs w:val="24"/>
        </w:rPr>
        <w:t>Conciliador y/o</w:t>
      </w:r>
      <w:r w:rsidR="000911CA" w:rsidRPr="00E73EBA">
        <w:rPr>
          <w:rFonts w:ascii="Arial" w:hAnsi="Arial" w:cs="Arial"/>
          <w:sz w:val="24"/>
          <w:szCs w:val="24"/>
        </w:rPr>
        <w:t xml:space="preserve"> Oficial</w:t>
      </w:r>
      <w:r w:rsidR="00132A5A">
        <w:rPr>
          <w:rFonts w:ascii="Arial" w:hAnsi="Arial" w:cs="Arial"/>
          <w:sz w:val="24"/>
          <w:szCs w:val="24"/>
        </w:rPr>
        <w:t xml:space="preserve"> Calificador;</w:t>
      </w:r>
    </w:p>
    <w:p w14:paraId="493163C8" w14:textId="6C620AB6" w:rsidR="00132A5A" w:rsidRPr="00E73EBA" w:rsidRDefault="00132A5A" w:rsidP="00536FF8">
      <w:pPr>
        <w:pStyle w:val="Prrafodelista"/>
        <w:numPr>
          <w:ilvl w:val="0"/>
          <w:numId w:val="13"/>
        </w:numPr>
        <w:tabs>
          <w:tab w:val="left" w:pos="2621"/>
        </w:tabs>
        <w:jc w:val="both"/>
        <w:rPr>
          <w:rFonts w:ascii="Arial" w:hAnsi="Arial" w:cs="Arial"/>
          <w:sz w:val="24"/>
          <w:szCs w:val="24"/>
        </w:rPr>
      </w:pPr>
      <w:r>
        <w:rPr>
          <w:rFonts w:ascii="Arial" w:hAnsi="Arial" w:cs="Arial"/>
          <w:sz w:val="24"/>
          <w:szCs w:val="24"/>
        </w:rPr>
        <w:t>Brindar seguridad a los periodistas y comunicadores en eventos públicos; y</w:t>
      </w:r>
    </w:p>
    <w:p w14:paraId="3D176C18" w14:textId="4456AEA0" w:rsidR="006F6985" w:rsidRPr="00E73EBA" w:rsidRDefault="002A25AB" w:rsidP="00536FF8">
      <w:pPr>
        <w:pStyle w:val="Prrafodelista"/>
        <w:numPr>
          <w:ilvl w:val="0"/>
          <w:numId w:val="13"/>
        </w:numPr>
        <w:tabs>
          <w:tab w:val="left" w:pos="2621"/>
        </w:tabs>
        <w:jc w:val="both"/>
        <w:rPr>
          <w:rFonts w:ascii="Arial" w:hAnsi="Arial" w:cs="Arial"/>
          <w:sz w:val="24"/>
          <w:szCs w:val="24"/>
        </w:rPr>
      </w:pPr>
      <w:r w:rsidRPr="00E73EBA">
        <w:rPr>
          <w:rFonts w:ascii="Arial" w:hAnsi="Arial" w:cs="Arial"/>
          <w:sz w:val="24"/>
          <w:szCs w:val="24"/>
        </w:rPr>
        <w:t>Las demás que le sean inherentes a sus funciones.</w:t>
      </w:r>
    </w:p>
    <w:p w14:paraId="469AB706" w14:textId="77777777" w:rsidR="00420B8C" w:rsidRPr="00E73EBA" w:rsidRDefault="00420B8C" w:rsidP="00BB5144">
      <w:pPr>
        <w:tabs>
          <w:tab w:val="left" w:pos="1179"/>
          <w:tab w:val="left" w:pos="5741"/>
        </w:tabs>
        <w:jc w:val="both"/>
        <w:rPr>
          <w:rFonts w:ascii="Arial" w:hAnsi="Arial" w:cs="Arial"/>
          <w:sz w:val="24"/>
          <w:szCs w:val="24"/>
        </w:rPr>
      </w:pPr>
    </w:p>
    <w:p w14:paraId="386C4702" w14:textId="746193ED" w:rsidR="00BB5144" w:rsidRPr="00E73EBA" w:rsidRDefault="008679DF" w:rsidP="000911CA">
      <w:pPr>
        <w:jc w:val="both"/>
        <w:rPr>
          <w:rFonts w:ascii="Arial" w:hAnsi="Arial" w:cs="Arial"/>
          <w:sz w:val="24"/>
          <w:szCs w:val="24"/>
        </w:rPr>
      </w:pPr>
      <w:r>
        <w:rPr>
          <w:rFonts w:ascii="Arial" w:hAnsi="Arial" w:cs="Arial"/>
          <w:b/>
          <w:sz w:val="24"/>
          <w:szCs w:val="24"/>
        </w:rPr>
        <w:lastRenderedPageBreak/>
        <w:t>Artículo 142</w:t>
      </w:r>
      <w:r w:rsidR="00420B8C" w:rsidRPr="00E73EBA">
        <w:rPr>
          <w:rFonts w:ascii="Arial" w:hAnsi="Arial" w:cs="Arial"/>
          <w:b/>
          <w:sz w:val="24"/>
          <w:szCs w:val="24"/>
        </w:rPr>
        <w:t>.-</w:t>
      </w:r>
      <w:r w:rsidR="00420B8C" w:rsidRPr="00E73EBA">
        <w:rPr>
          <w:rFonts w:ascii="Arial" w:hAnsi="Arial" w:cs="Arial"/>
          <w:sz w:val="24"/>
          <w:szCs w:val="24"/>
        </w:rPr>
        <w:t xml:space="preserve"> Los cuerpos de Seguridad Pública </w:t>
      </w:r>
      <w:r w:rsidR="00261D66" w:rsidRPr="00E73EBA">
        <w:rPr>
          <w:rFonts w:ascii="Arial" w:hAnsi="Arial" w:cs="Arial"/>
          <w:sz w:val="24"/>
          <w:szCs w:val="24"/>
        </w:rPr>
        <w:t>Municipal</w:t>
      </w:r>
      <w:r w:rsidR="00420B8C" w:rsidRPr="00E73EBA">
        <w:rPr>
          <w:rFonts w:ascii="Arial" w:hAnsi="Arial" w:cs="Arial"/>
          <w:sz w:val="24"/>
          <w:szCs w:val="24"/>
        </w:rPr>
        <w:t xml:space="preserve"> deberán cumplir y hacer cumplir el presente </w:t>
      </w:r>
      <w:r w:rsidR="00690D36">
        <w:rPr>
          <w:rFonts w:ascii="Arial" w:hAnsi="Arial" w:cs="Arial"/>
          <w:sz w:val="24"/>
          <w:szCs w:val="24"/>
        </w:rPr>
        <w:t>Bando</w:t>
      </w:r>
      <w:r w:rsidR="00420B8C" w:rsidRPr="00E73EBA">
        <w:rPr>
          <w:rFonts w:ascii="Arial" w:hAnsi="Arial" w:cs="Arial"/>
          <w:sz w:val="24"/>
          <w:szCs w:val="24"/>
        </w:rPr>
        <w:t xml:space="preserve"> y demás disposiciones federales, </w:t>
      </w:r>
      <w:r w:rsidR="00261D66" w:rsidRPr="00E73EBA">
        <w:rPr>
          <w:rFonts w:ascii="Arial" w:hAnsi="Arial" w:cs="Arial"/>
          <w:sz w:val="24"/>
          <w:szCs w:val="24"/>
        </w:rPr>
        <w:t>estatales</w:t>
      </w:r>
      <w:r w:rsidR="00420B8C" w:rsidRPr="00E73EBA">
        <w:rPr>
          <w:rFonts w:ascii="Arial" w:hAnsi="Arial" w:cs="Arial"/>
          <w:sz w:val="24"/>
          <w:szCs w:val="24"/>
        </w:rPr>
        <w:t xml:space="preserve"> y municipales, dentro</w:t>
      </w:r>
      <w:r w:rsidR="000911CA" w:rsidRPr="00E73EBA">
        <w:rPr>
          <w:rFonts w:ascii="Arial" w:hAnsi="Arial" w:cs="Arial"/>
          <w:sz w:val="24"/>
          <w:szCs w:val="24"/>
        </w:rPr>
        <w:t xml:space="preserve"> de la esfera de su competencia.</w:t>
      </w:r>
    </w:p>
    <w:p w14:paraId="2CECEBCC" w14:textId="45C9637D" w:rsidR="00036B21" w:rsidRPr="00E73EBA" w:rsidRDefault="008679DF" w:rsidP="000911CA">
      <w:pPr>
        <w:jc w:val="both"/>
        <w:rPr>
          <w:rFonts w:ascii="Arial" w:hAnsi="Arial" w:cs="Arial"/>
          <w:sz w:val="24"/>
          <w:szCs w:val="24"/>
        </w:rPr>
      </w:pPr>
      <w:r>
        <w:rPr>
          <w:rFonts w:ascii="Arial" w:hAnsi="Arial" w:cs="Arial"/>
          <w:b/>
          <w:sz w:val="24"/>
          <w:szCs w:val="24"/>
        </w:rPr>
        <w:t>Artículo 143</w:t>
      </w:r>
      <w:r w:rsidR="00036B21" w:rsidRPr="00E73EBA">
        <w:rPr>
          <w:rFonts w:ascii="Arial" w:hAnsi="Arial" w:cs="Arial"/>
          <w:b/>
          <w:sz w:val="24"/>
          <w:szCs w:val="24"/>
        </w:rPr>
        <w:t>.-</w:t>
      </w:r>
      <w:r w:rsidR="00036B21" w:rsidRPr="00E73EBA">
        <w:rPr>
          <w:rFonts w:ascii="Arial" w:hAnsi="Arial" w:cs="Arial"/>
          <w:sz w:val="24"/>
          <w:szCs w:val="24"/>
        </w:rPr>
        <w:t xml:space="preserve"> El </w:t>
      </w:r>
      <w:r w:rsidR="00122464" w:rsidRPr="00E73EBA">
        <w:rPr>
          <w:rFonts w:ascii="Arial" w:hAnsi="Arial" w:cs="Arial"/>
          <w:sz w:val="24"/>
          <w:szCs w:val="24"/>
        </w:rPr>
        <w:t xml:space="preserve">Comisario Municipal de Seguridad Pública, Protección Civil y Bomberos de Jocotitlán </w:t>
      </w:r>
      <w:r w:rsidR="00036B21" w:rsidRPr="00E73EBA">
        <w:rPr>
          <w:rFonts w:ascii="Arial" w:hAnsi="Arial" w:cs="Arial"/>
          <w:sz w:val="24"/>
          <w:szCs w:val="24"/>
        </w:rPr>
        <w:t>e</w:t>
      </w:r>
      <w:r w:rsidR="00E531D0">
        <w:rPr>
          <w:rFonts w:ascii="Arial" w:hAnsi="Arial" w:cs="Arial"/>
          <w:sz w:val="24"/>
          <w:szCs w:val="24"/>
        </w:rPr>
        <w:t>nviará</w:t>
      </w:r>
      <w:r w:rsidR="000911CA" w:rsidRPr="00E73EBA">
        <w:rPr>
          <w:rFonts w:ascii="Arial" w:hAnsi="Arial" w:cs="Arial"/>
          <w:sz w:val="24"/>
          <w:szCs w:val="24"/>
        </w:rPr>
        <w:t xml:space="preserve"> un informe pormenorizado</w:t>
      </w:r>
      <w:r w:rsidR="00036B21" w:rsidRPr="00E73EBA">
        <w:rPr>
          <w:rFonts w:ascii="Arial" w:hAnsi="Arial" w:cs="Arial"/>
          <w:sz w:val="24"/>
          <w:szCs w:val="24"/>
        </w:rPr>
        <w:t xml:space="preserve"> al </w:t>
      </w:r>
      <w:r w:rsidR="00093CBF">
        <w:rPr>
          <w:rFonts w:ascii="Arial" w:hAnsi="Arial" w:cs="Arial"/>
          <w:sz w:val="24"/>
          <w:szCs w:val="24"/>
        </w:rPr>
        <w:t>Presidente</w:t>
      </w:r>
      <w:r w:rsidR="00036B21" w:rsidRPr="00E73EBA">
        <w:rPr>
          <w:rFonts w:ascii="Arial" w:hAnsi="Arial" w:cs="Arial"/>
          <w:sz w:val="24"/>
          <w:szCs w:val="24"/>
        </w:rPr>
        <w:t xml:space="preserve"> </w:t>
      </w:r>
      <w:r w:rsidR="00261D66" w:rsidRPr="00E73EBA">
        <w:rPr>
          <w:rFonts w:ascii="Arial" w:hAnsi="Arial" w:cs="Arial"/>
          <w:sz w:val="24"/>
          <w:szCs w:val="24"/>
        </w:rPr>
        <w:t>Municipal</w:t>
      </w:r>
      <w:r w:rsidR="00036B21" w:rsidRPr="00E73EBA">
        <w:rPr>
          <w:rFonts w:ascii="Arial" w:hAnsi="Arial" w:cs="Arial"/>
          <w:sz w:val="24"/>
          <w:szCs w:val="24"/>
        </w:rPr>
        <w:t xml:space="preserve"> de las novedades ocurridas, detenciones hechas e infracciones </w:t>
      </w:r>
      <w:r w:rsidR="00261D66" w:rsidRPr="00E73EBA">
        <w:rPr>
          <w:rFonts w:ascii="Arial" w:hAnsi="Arial" w:cs="Arial"/>
          <w:sz w:val="24"/>
          <w:szCs w:val="24"/>
        </w:rPr>
        <w:t>levantadas</w:t>
      </w:r>
      <w:r w:rsidR="00036B21" w:rsidRPr="00E73EBA">
        <w:rPr>
          <w:rFonts w:ascii="Arial" w:hAnsi="Arial" w:cs="Arial"/>
          <w:sz w:val="24"/>
          <w:szCs w:val="24"/>
        </w:rPr>
        <w:t xml:space="preserve"> en el </w:t>
      </w:r>
      <w:r w:rsidR="00261D66" w:rsidRPr="00E73EBA">
        <w:rPr>
          <w:rFonts w:ascii="Arial" w:hAnsi="Arial" w:cs="Arial"/>
          <w:sz w:val="24"/>
          <w:szCs w:val="24"/>
        </w:rPr>
        <w:t>día</w:t>
      </w:r>
      <w:r w:rsidR="000911CA" w:rsidRPr="00E73EBA">
        <w:rPr>
          <w:rFonts w:ascii="Arial" w:hAnsi="Arial" w:cs="Arial"/>
          <w:sz w:val="24"/>
          <w:szCs w:val="24"/>
        </w:rPr>
        <w:t xml:space="preserve"> a más tardar</w:t>
      </w:r>
      <w:r w:rsidR="00036B21" w:rsidRPr="00E73EBA">
        <w:rPr>
          <w:rFonts w:ascii="Arial" w:hAnsi="Arial" w:cs="Arial"/>
          <w:sz w:val="24"/>
          <w:szCs w:val="24"/>
        </w:rPr>
        <w:t xml:space="preserve"> en las primeras horas del </w:t>
      </w:r>
      <w:r w:rsidR="00261D66" w:rsidRPr="00E73EBA">
        <w:rPr>
          <w:rFonts w:ascii="Arial" w:hAnsi="Arial" w:cs="Arial"/>
          <w:sz w:val="24"/>
          <w:szCs w:val="24"/>
        </w:rPr>
        <w:t>día</w:t>
      </w:r>
      <w:r w:rsidR="00036B21" w:rsidRPr="00E73EBA">
        <w:rPr>
          <w:rFonts w:ascii="Arial" w:hAnsi="Arial" w:cs="Arial"/>
          <w:sz w:val="24"/>
          <w:szCs w:val="24"/>
        </w:rPr>
        <w:t xml:space="preserve"> siguiente.</w:t>
      </w:r>
    </w:p>
    <w:p w14:paraId="181EC34F" w14:textId="2634C9FE" w:rsidR="00036B21" w:rsidRPr="00E73EBA" w:rsidRDefault="008679DF" w:rsidP="000911CA">
      <w:pPr>
        <w:jc w:val="both"/>
        <w:rPr>
          <w:rFonts w:ascii="Arial" w:hAnsi="Arial" w:cs="Arial"/>
          <w:sz w:val="24"/>
          <w:szCs w:val="24"/>
        </w:rPr>
      </w:pPr>
      <w:r>
        <w:rPr>
          <w:rFonts w:ascii="Arial" w:hAnsi="Arial" w:cs="Arial"/>
          <w:b/>
          <w:sz w:val="24"/>
          <w:szCs w:val="24"/>
        </w:rPr>
        <w:t>Artículo 144</w:t>
      </w:r>
      <w:r w:rsidR="00036B21" w:rsidRPr="00E73EBA">
        <w:rPr>
          <w:rFonts w:ascii="Arial" w:hAnsi="Arial" w:cs="Arial"/>
          <w:b/>
          <w:sz w:val="24"/>
          <w:szCs w:val="24"/>
        </w:rPr>
        <w:t>.-</w:t>
      </w:r>
      <w:r w:rsidR="00E531D0">
        <w:rPr>
          <w:rFonts w:ascii="Arial" w:hAnsi="Arial" w:cs="Arial"/>
          <w:sz w:val="24"/>
          <w:szCs w:val="24"/>
        </w:rPr>
        <w:t xml:space="preserve"> El Oficial Calificador</w:t>
      </w:r>
      <w:r w:rsidR="00036B21" w:rsidRPr="00E73EBA">
        <w:rPr>
          <w:rFonts w:ascii="Arial" w:hAnsi="Arial" w:cs="Arial"/>
          <w:sz w:val="24"/>
          <w:szCs w:val="24"/>
        </w:rPr>
        <w:t xml:space="preserve"> después de analizar la </w:t>
      </w:r>
      <w:r w:rsidR="00261D66" w:rsidRPr="00E73EBA">
        <w:rPr>
          <w:rFonts w:ascii="Arial" w:hAnsi="Arial" w:cs="Arial"/>
          <w:sz w:val="24"/>
          <w:szCs w:val="24"/>
        </w:rPr>
        <w:t>infracción</w:t>
      </w:r>
      <w:r w:rsidR="00036B21" w:rsidRPr="00E73EBA">
        <w:rPr>
          <w:rFonts w:ascii="Arial" w:hAnsi="Arial" w:cs="Arial"/>
          <w:sz w:val="24"/>
          <w:szCs w:val="24"/>
        </w:rPr>
        <w:t xml:space="preserve"> cometida y emi</w:t>
      </w:r>
      <w:r w:rsidR="000911CA" w:rsidRPr="00E73EBA">
        <w:rPr>
          <w:rFonts w:ascii="Arial" w:hAnsi="Arial" w:cs="Arial"/>
          <w:sz w:val="24"/>
          <w:szCs w:val="24"/>
        </w:rPr>
        <w:t>tida la multa correspondiente</w:t>
      </w:r>
      <w:r w:rsidR="00036B21" w:rsidRPr="00E73EBA">
        <w:rPr>
          <w:rFonts w:ascii="Arial" w:hAnsi="Arial" w:cs="Arial"/>
          <w:sz w:val="24"/>
          <w:szCs w:val="24"/>
        </w:rPr>
        <w:t xml:space="preserve"> le </w:t>
      </w:r>
      <w:r w:rsidR="00E531D0">
        <w:rPr>
          <w:rFonts w:ascii="Arial" w:hAnsi="Arial" w:cs="Arial"/>
          <w:sz w:val="24"/>
          <w:szCs w:val="24"/>
        </w:rPr>
        <w:t>notificará</w:t>
      </w:r>
      <w:r w:rsidR="000911CA" w:rsidRPr="00E73EBA">
        <w:rPr>
          <w:rFonts w:ascii="Arial" w:hAnsi="Arial" w:cs="Arial"/>
          <w:sz w:val="24"/>
          <w:szCs w:val="24"/>
        </w:rPr>
        <w:t xml:space="preserve"> al interesado, quien</w:t>
      </w:r>
      <w:r w:rsidR="00E531D0">
        <w:rPr>
          <w:rFonts w:ascii="Arial" w:hAnsi="Arial" w:cs="Arial"/>
          <w:sz w:val="24"/>
          <w:szCs w:val="24"/>
        </w:rPr>
        <w:t xml:space="preserve"> en su caso, optará</w:t>
      </w:r>
      <w:r w:rsidR="00036B21" w:rsidRPr="00E73EBA">
        <w:rPr>
          <w:rFonts w:ascii="Arial" w:hAnsi="Arial" w:cs="Arial"/>
          <w:sz w:val="24"/>
          <w:szCs w:val="24"/>
        </w:rPr>
        <w:t xml:space="preserve"> por pagarla o purgar el arresto relativo que se haya fijado, sin perjuicio de que en cualquier </w:t>
      </w:r>
      <w:r w:rsidR="00261D66" w:rsidRPr="00E73EBA">
        <w:rPr>
          <w:rFonts w:ascii="Arial" w:hAnsi="Arial" w:cs="Arial"/>
          <w:sz w:val="24"/>
          <w:szCs w:val="24"/>
        </w:rPr>
        <w:t>monto</w:t>
      </w:r>
      <w:r w:rsidR="00036B21" w:rsidRPr="00E73EBA">
        <w:rPr>
          <w:rFonts w:ascii="Arial" w:hAnsi="Arial" w:cs="Arial"/>
          <w:sz w:val="24"/>
          <w:szCs w:val="24"/>
        </w:rPr>
        <w:t xml:space="preserve"> pueda salir libre haciendo e</w:t>
      </w:r>
      <w:r w:rsidR="000911CA" w:rsidRPr="00E73EBA">
        <w:rPr>
          <w:rFonts w:ascii="Arial" w:hAnsi="Arial" w:cs="Arial"/>
          <w:sz w:val="24"/>
          <w:szCs w:val="24"/>
        </w:rPr>
        <w:t>l</w:t>
      </w:r>
      <w:r w:rsidR="00036B21" w:rsidRPr="00E73EBA">
        <w:rPr>
          <w:rFonts w:ascii="Arial" w:hAnsi="Arial" w:cs="Arial"/>
          <w:sz w:val="24"/>
          <w:szCs w:val="24"/>
        </w:rPr>
        <w:t xml:space="preserve"> pago correspondiente.</w:t>
      </w:r>
    </w:p>
    <w:p w14:paraId="6F376B23" w14:textId="3E045436" w:rsidR="00036B21" w:rsidRPr="00E73EBA" w:rsidRDefault="008679DF" w:rsidP="00AD46BA">
      <w:pPr>
        <w:jc w:val="both"/>
        <w:rPr>
          <w:rFonts w:ascii="Arial" w:hAnsi="Arial" w:cs="Arial"/>
          <w:sz w:val="24"/>
          <w:szCs w:val="24"/>
        </w:rPr>
      </w:pPr>
      <w:r>
        <w:rPr>
          <w:rFonts w:ascii="Arial" w:hAnsi="Arial" w:cs="Arial"/>
          <w:b/>
          <w:sz w:val="24"/>
          <w:szCs w:val="24"/>
        </w:rPr>
        <w:t>Artículo 145</w:t>
      </w:r>
      <w:r w:rsidR="00036B21" w:rsidRPr="00E73EBA">
        <w:rPr>
          <w:rFonts w:ascii="Arial" w:hAnsi="Arial" w:cs="Arial"/>
          <w:b/>
          <w:sz w:val="24"/>
          <w:szCs w:val="24"/>
        </w:rPr>
        <w:t>.-</w:t>
      </w:r>
      <w:r w:rsidR="00036B21" w:rsidRPr="00E73EBA">
        <w:rPr>
          <w:rFonts w:ascii="Arial" w:hAnsi="Arial" w:cs="Arial"/>
          <w:sz w:val="24"/>
          <w:szCs w:val="24"/>
        </w:rPr>
        <w:t xml:space="preserve"> Los cuerpos de Seguridad </w:t>
      </w:r>
      <w:r w:rsidR="00261D66" w:rsidRPr="00E73EBA">
        <w:rPr>
          <w:rFonts w:ascii="Arial" w:hAnsi="Arial" w:cs="Arial"/>
          <w:sz w:val="24"/>
          <w:szCs w:val="24"/>
        </w:rPr>
        <w:t>Pública</w:t>
      </w:r>
      <w:r w:rsidR="00036B21" w:rsidRPr="00E73EBA">
        <w:rPr>
          <w:rFonts w:ascii="Arial" w:hAnsi="Arial" w:cs="Arial"/>
          <w:sz w:val="24"/>
          <w:szCs w:val="24"/>
        </w:rPr>
        <w:t xml:space="preserve"> Municipal carecen de facultades para:</w:t>
      </w:r>
    </w:p>
    <w:p w14:paraId="3C161BD2" w14:textId="77777777" w:rsidR="00E150BC" w:rsidRPr="00E73EBA" w:rsidRDefault="00036B21" w:rsidP="00AD46BA">
      <w:pPr>
        <w:pStyle w:val="Prrafodelista"/>
        <w:numPr>
          <w:ilvl w:val="0"/>
          <w:numId w:val="14"/>
        </w:numPr>
        <w:jc w:val="both"/>
        <w:rPr>
          <w:rFonts w:ascii="Arial" w:hAnsi="Arial" w:cs="Arial"/>
          <w:sz w:val="24"/>
          <w:szCs w:val="24"/>
        </w:rPr>
      </w:pPr>
      <w:r w:rsidRPr="00E73EBA">
        <w:rPr>
          <w:rFonts w:ascii="Arial" w:hAnsi="Arial" w:cs="Arial"/>
          <w:sz w:val="24"/>
          <w:szCs w:val="24"/>
        </w:rPr>
        <w:t xml:space="preserve">Calificar las infracciones </w:t>
      </w:r>
      <w:r w:rsidR="00E150BC" w:rsidRPr="00E73EBA">
        <w:rPr>
          <w:rFonts w:ascii="Arial" w:hAnsi="Arial" w:cs="Arial"/>
          <w:sz w:val="24"/>
          <w:szCs w:val="24"/>
        </w:rPr>
        <w:t>y aplicar las sanciones a personas aseguradas y bajo su vigilancia;</w:t>
      </w:r>
    </w:p>
    <w:p w14:paraId="373615BD" w14:textId="77777777" w:rsidR="00E150BC" w:rsidRPr="00E73EBA" w:rsidRDefault="00E150BC" w:rsidP="00AD46BA">
      <w:pPr>
        <w:pStyle w:val="Prrafodelista"/>
        <w:numPr>
          <w:ilvl w:val="0"/>
          <w:numId w:val="14"/>
        </w:numPr>
        <w:jc w:val="both"/>
        <w:rPr>
          <w:rFonts w:ascii="Arial" w:hAnsi="Arial" w:cs="Arial"/>
          <w:sz w:val="24"/>
          <w:szCs w:val="24"/>
        </w:rPr>
      </w:pPr>
      <w:r w:rsidRPr="00E73EBA">
        <w:rPr>
          <w:rFonts w:ascii="Arial" w:hAnsi="Arial" w:cs="Arial"/>
          <w:sz w:val="24"/>
          <w:szCs w:val="24"/>
        </w:rPr>
        <w:t xml:space="preserve">Decretar la libertad de los detenidos que están a </w:t>
      </w:r>
      <w:r w:rsidR="00261D66" w:rsidRPr="00E73EBA">
        <w:rPr>
          <w:rFonts w:ascii="Arial" w:hAnsi="Arial" w:cs="Arial"/>
          <w:sz w:val="24"/>
          <w:szCs w:val="24"/>
        </w:rPr>
        <w:t>disposición</w:t>
      </w:r>
      <w:r w:rsidRPr="00E73EBA">
        <w:rPr>
          <w:rFonts w:ascii="Arial" w:hAnsi="Arial" w:cs="Arial"/>
          <w:sz w:val="24"/>
          <w:szCs w:val="24"/>
        </w:rPr>
        <w:t xml:space="preserve"> de la autoridad municipal, ministerial o judicial;</w:t>
      </w:r>
    </w:p>
    <w:p w14:paraId="30ECD452" w14:textId="77777777" w:rsidR="00E150BC" w:rsidRPr="00E73EBA" w:rsidRDefault="00E150BC" w:rsidP="00AD46BA">
      <w:pPr>
        <w:pStyle w:val="Prrafodelista"/>
        <w:numPr>
          <w:ilvl w:val="0"/>
          <w:numId w:val="14"/>
        </w:numPr>
        <w:jc w:val="both"/>
        <w:rPr>
          <w:rFonts w:ascii="Arial" w:hAnsi="Arial" w:cs="Arial"/>
          <w:sz w:val="24"/>
          <w:szCs w:val="24"/>
        </w:rPr>
      </w:pPr>
      <w:r w:rsidRPr="00E73EBA">
        <w:rPr>
          <w:rFonts w:ascii="Arial" w:hAnsi="Arial" w:cs="Arial"/>
          <w:sz w:val="24"/>
          <w:szCs w:val="24"/>
        </w:rPr>
        <w:t>Detener u ordenar l</w:t>
      </w:r>
      <w:r w:rsidR="000911CA" w:rsidRPr="00E73EBA">
        <w:rPr>
          <w:rFonts w:ascii="Arial" w:hAnsi="Arial" w:cs="Arial"/>
          <w:sz w:val="24"/>
          <w:szCs w:val="24"/>
        </w:rPr>
        <w:t>a aprehensión de persona alguna,</w:t>
      </w:r>
      <w:r w:rsidRPr="00E73EBA">
        <w:rPr>
          <w:rFonts w:ascii="Arial" w:hAnsi="Arial" w:cs="Arial"/>
          <w:sz w:val="24"/>
          <w:szCs w:val="24"/>
        </w:rPr>
        <w:t xml:space="preserve"> fuera de los casos de flagrancia;</w:t>
      </w:r>
    </w:p>
    <w:p w14:paraId="089A0D68" w14:textId="77777777" w:rsidR="00E150BC" w:rsidRPr="00E73EBA" w:rsidRDefault="00E150BC" w:rsidP="00AD46BA">
      <w:pPr>
        <w:pStyle w:val="Prrafodelista"/>
        <w:numPr>
          <w:ilvl w:val="0"/>
          <w:numId w:val="14"/>
        </w:numPr>
        <w:jc w:val="both"/>
        <w:rPr>
          <w:rFonts w:ascii="Arial" w:hAnsi="Arial" w:cs="Arial"/>
          <w:sz w:val="24"/>
          <w:szCs w:val="24"/>
        </w:rPr>
      </w:pPr>
      <w:r w:rsidRPr="00E73EBA">
        <w:rPr>
          <w:rFonts w:ascii="Arial" w:hAnsi="Arial" w:cs="Arial"/>
          <w:sz w:val="24"/>
          <w:szCs w:val="24"/>
        </w:rPr>
        <w:t>Solicitar, exigir o recibir gratificaciones o dádivas por los servicios prestados;</w:t>
      </w:r>
    </w:p>
    <w:p w14:paraId="19010A6D" w14:textId="77777777" w:rsidR="00E150BC" w:rsidRPr="00E73EBA" w:rsidRDefault="00E150BC" w:rsidP="00AD46BA">
      <w:pPr>
        <w:pStyle w:val="Prrafodelista"/>
        <w:numPr>
          <w:ilvl w:val="0"/>
          <w:numId w:val="14"/>
        </w:numPr>
        <w:jc w:val="both"/>
        <w:rPr>
          <w:rFonts w:ascii="Arial" w:hAnsi="Arial" w:cs="Arial"/>
          <w:sz w:val="24"/>
          <w:szCs w:val="24"/>
        </w:rPr>
      </w:pPr>
      <w:r w:rsidRPr="00E73EBA">
        <w:rPr>
          <w:rFonts w:ascii="Arial" w:hAnsi="Arial" w:cs="Arial"/>
          <w:sz w:val="24"/>
          <w:szCs w:val="24"/>
        </w:rPr>
        <w:t>Cobrar multas y establecer fianzas;</w:t>
      </w:r>
    </w:p>
    <w:p w14:paraId="57F9C18D" w14:textId="77777777" w:rsidR="00E150BC" w:rsidRPr="00E73EBA" w:rsidRDefault="00E150BC" w:rsidP="00AD46BA">
      <w:pPr>
        <w:pStyle w:val="Prrafodelista"/>
        <w:numPr>
          <w:ilvl w:val="0"/>
          <w:numId w:val="14"/>
        </w:numPr>
        <w:jc w:val="both"/>
        <w:rPr>
          <w:rFonts w:ascii="Arial" w:hAnsi="Arial" w:cs="Arial"/>
          <w:sz w:val="24"/>
          <w:szCs w:val="24"/>
        </w:rPr>
      </w:pPr>
      <w:r w:rsidRPr="00E73EBA">
        <w:rPr>
          <w:rFonts w:ascii="Arial" w:hAnsi="Arial" w:cs="Arial"/>
          <w:sz w:val="24"/>
          <w:szCs w:val="24"/>
        </w:rPr>
        <w:t>Practicar cateos o visitas domiciliarias, salvo las ordenadas por escrito por autoridad competente;</w:t>
      </w:r>
    </w:p>
    <w:p w14:paraId="238322C7" w14:textId="724D5FEB" w:rsidR="00E150BC" w:rsidRPr="00E73EBA" w:rsidRDefault="00E150BC" w:rsidP="00AD46BA">
      <w:pPr>
        <w:pStyle w:val="Prrafodelista"/>
        <w:numPr>
          <w:ilvl w:val="0"/>
          <w:numId w:val="14"/>
        </w:numPr>
        <w:jc w:val="both"/>
        <w:rPr>
          <w:rFonts w:ascii="Arial" w:hAnsi="Arial" w:cs="Arial"/>
          <w:sz w:val="24"/>
          <w:szCs w:val="24"/>
        </w:rPr>
      </w:pPr>
      <w:r w:rsidRPr="00E73EBA">
        <w:rPr>
          <w:rFonts w:ascii="Arial" w:hAnsi="Arial" w:cs="Arial"/>
          <w:sz w:val="24"/>
          <w:szCs w:val="24"/>
        </w:rPr>
        <w:t>Realizar servicios de seguridad p</w:t>
      </w:r>
      <w:r w:rsidR="00863F62">
        <w:rPr>
          <w:rFonts w:ascii="Arial" w:hAnsi="Arial" w:cs="Arial"/>
          <w:sz w:val="24"/>
          <w:szCs w:val="24"/>
        </w:rPr>
        <w:t>ú</w:t>
      </w:r>
      <w:r w:rsidRPr="00E73EBA">
        <w:rPr>
          <w:rFonts w:ascii="Arial" w:hAnsi="Arial" w:cs="Arial"/>
          <w:sz w:val="24"/>
          <w:szCs w:val="24"/>
        </w:rPr>
        <w:t xml:space="preserve">blica fuera del </w:t>
      </w:r>
      <w:r w:rsidR="008C7229">
        <w:rPr>
          <w:rFonts w:ascii="Arial" w:hAnsi="Arial" w:cs="Arial"/>
          <w:sz w:val="24"/>
          <w:szCs w:val="24"/>
        </w:rPr>
        <w:t>Municipio</w:t>
      </w:r>
      <w:r w:rsidRPr="00E73EBA">
        <w:rPr>
          <w:rFonts w:ascii="Arial" w:hAnsi="Arial" w:cs="Arial"/>
          <w:sz w:val="24"/>
          <w:szCs w:val="24"/>
        </w:rPr>
        <w:t>;</w:t>
      </w:r>
    </w:p>
    <w:p w14:paraId="78D9FCFD" w14:textId="77777777" w:rsidR="00E150BC" w:rsidRPr="00E73EBA" w:rsidRDefault="00E150BC" w:rsidP="00AD46BA">
      <w:pPr>
        <w:pStyle w:val="Prrafodelista"/>
        <w:numPr>
          <w:ilvl w:val="0"/>
          <w:numId w:val="14"/>
        </w:numPr>
        <w:jc w:val="both"/>
        <w:rPr>
          <w:rFonts w:ascii="Arial" w:hAnsi="Arial" w:cs="Arial"/>
          <w:sz w:val="24"/>
          <w:szCs w:val="24"/>
        </w:rPr>
      </w:pPr>
      <w:r w:rsidRPr="00E73EBA">
        <w:rPr>
          <w:rFonts w:ascii="Arial" w:hAnsi="Arial" w:cs="Arial"/>
          <w:sz w:val="24"/>
          <w:szCs w:val="24"/>
        </w:rPr>
        <w:t xml:space="preserve">Lesionar u ofender a los detenidos; y </w:t>
      </w:r>
    </w:p>
    <w:p w14:paraId="5DCB67CD" w14:textId="77777777" w:rsidR="00E150BC" w:rsidRPr="00E73EBA" w:rsidRDefault="00E150BC" w:rsidP="00AD46BA">
      <w:pPr>
        <w:pStyle w:val="Prrafodelista"/>
        <w:numPr>
          <w:ilvl w:val="0"/>
          <w:numId w:val="14"/>
        </w:numPr>
        <w:jc w:val="both"/>
        <w:rPr>
          <w:rFonts w:ascii="Arial" w:hAnsi="Arial" w:cs="Arial"/>
          <w:sz w:val="24"/>
          <w:szCs w:val="24"/>
        </w:rPr>
      </w:pPr>
      <w:r w:rsidRPr="00E73EBA">
        <w:rPr>
          <w:rFonts w:ascii="Arial" w:hAnsi="Arial" w:cs="Arial"/>
          <w:sz w:val="24"/>
          <w:szCs w:val="24"/>
        </w:rPr>
        <w:t>Las demás que les restrinjan otras disposiciones legales.</w:t>
      </w:r>
    </w:p>
    <w:p w14:paraId="62A52DCF" w14:textId="77777777" w:rsidR="002C77FA" w:rsidRDefault="002C77FA" w:rsidP="00AD46BA">
      <w:pPr>
        <w:jc w:val="both"/>
        <w:rPr>
          <w:rFonts w:ascii="Arial" w:hAnsi="Arial" w:cs="Arial"/>
          <w:b/>
          <w:sz w:val="24"/>
          <w:szCs w:val="24"/>
        </w:rPr>
      </w:pPr>
    </w:p>
    <w:p w14:paraId="5F5A00E8" w14:textId="73069B17" w:rsidR="00261D66" w:rsidRPr="00E73EBA" w:rsidRDefault="008679DF" w:rsidP="00AD46BA">
      <w:pPr>
        <w:jc w:val="both"/>
        <w:rPr>
          <w:rFonts w:ascii="Arial" w:hAnsi="Arial" w:cs="Arial"/>
          <w:sz w:val="24"/>
          <w:szCs w:val="24"/>
        </w:rPr>
      </w:pPr>
      <w:r>
        <w:rPr>
          <w:rFonts w:ascii="Arial" w:hAnsi="Arial" w:cs="Arial"/>
          <w:b/>
          <w:sz w:val="24"/>
          <w:szCs w:val="24"/>
        </w:rPr>
        <w:t>Artículo 146</w:t>
      </w:r>
      <w:r w:rsidR="00E150BC" w:rsidRPr="00E73EBA">
        <w:rPr>
          <w:rFonts w:ascii="Arial" w:hAnsi="Arial" w:cs="Arial"/>
          <w:b/>
          <w:sz w:val="24"/>
          <w:szCs w:val="24"/>
        </w:rPr>
        <w:t>.-</w:t>
      </w:r>
      <w:r w:rsidR="00E150BC" w:rsidRPr="00E73EBA">
        <w:rPr>
          <w:rFonts w:ascii="Arial" w:hAnsi="Arial" w:cs="Arial"/>
          <w:sz w:val="24"/>
          <w:szCs w:val="24"/>
        </w:rPr>
        <w:t xml:space="preserve"> Queda prohibido estacionar vehículos en los lugares con el señalamiento de no estacionarse, obstaculizar el </w:t>
      </w:r>
      <w:r w:rsidR="00261D66" w:rsidRPr="00E73EBA">
        <w:rPr>
          <w:rFonts w:ascii="Arial" w:hAnsi="Arial" w:cs="Arial"/>
          <w:sz w:val="24"/>
          <w:szCs w:val="24"/>
        </w:rPr>
        <w:t>tránsito</w:t>
      </w:r>
      <w:r w:rsidR="00E150BC" w:rsidRPr="00E73EBA">
        <w:rPr>
          <w:rFonts w:ascii="Arial" w:hAnsi="Arial" w:cs="Arial"/>
          <w:sz w:val="24"/>
          <w:szCs w:val="24"/>
        </w:rPr>
        <w:t xml:space="preserve"> de personas o </w:t>
      </w:r>
      <w:r w:rsidR="000911CA" w:rsidRPr="00E73EBA">
        <w:rPr>
          <w:rFonts w:ascii="Arial" w:hAnsi="Arial" w:cs="Arial"/>
          <w:sz w:val="24"/>
          <w:szCs w:val="24"/>
        </w:rPr>
        <w:t>vehículos por calles, banquetas</w:t>
      </w:r>
      <w:r w:rsidR="00E150BC" w:rsidRPr="00E73EBA">
        <w:rPr>
          <w:rFonts w:ascii="Arial" w:hAnsi="Arial" w:cs="Arial"/>
          <w:sz w:val="24"/>
          <w:szCs w:val="24"/>
        </w:rPr>
        <w:t xml:space="preserve"> y demás lugares de uso común; quien lo haga, además de la</w:t>
      </w:r>
      <w:r w:rsidR="00863F62">
        <w:rPr>
          <w:rFonts w:ascii="Arial" w:hAnsi="Arial" w:cs="Arial"/>
          <w:sz w:val="24"/>
          <w:szCs w:val="24"/>
        </w:rPr>
        <w:t xml:space="preserve"> sanción que corresponda, pagará</w:t>
      </w:r>
      <w:r w:rsidR="00E150BC" w:rsidRPr="00E73EBA">
        <w:rPr>
          <w:rFonts w:ascii="Arial" w:hAnsi="Arial" w:cs="Arial"/>
          <w:sz w:val="24"/>
          <w:szCs w:val="24"/>
        </w:rPr>
        <w:t xml:space="preserve"> </w:t>
      </w:r>
      <w:r w:rsidR="00261D66" w:rsidRPr="00E73EBA">
        <w:rPr>
          <w:rFonts w:ascii="Arial" w:hAnsi="Arial" w:cs="Arial"/>
          <w:sz w:val="24"/>
          <w:szCs w:val="24"/>
        </w:rPr>
        <w:t>los</w:t>
      </w:r>
      <w:r w:rsidR="00E150BC" w:rsidRPr="00E73EBA">
        <w:rPr>
          <w:rFonts w:ascii="Arial" w:hAnsi="Arial" w:cs="Arial"/>
          <w:sz w:val="24"/>
          <w:szCs w:val="24"/>
        </w:rPr>
        <w:t xml:space="preserve"> gastos que se cause al </w:t>
      </w:r>
      <w:r w:rsidR="008C7229">
        <w:rPr>
          <w:rFonts w:ascii="Arial" w:hAnsi="Arial" w:cs="Arial"/>
          <w:sz w:val="24"/>
          <w:szCs w:val="24"/>
        </w:rPr>
        <w:t>Ayuntamiento</w:t>
      </w:r>
      <w:r w:rsidR="00E150BC" w:rsidRPr="00E73EBA">
        <w:rPr>
          <w:rFonts w:ascii="Arial" w:hAnsi="Arial" w:cs="Arial"/>
          <w:sz w:val="24"/>
          <w:szCs w:val="24"/>
        </w:rPr>
        <w:t xml:space="preserve"> por retirar el objeto u objetos </w:t>
      </w:r>
      <w:r w:rsidR="00261D66" w:rsidRPr="00E73EBA">
        <w:rPr>
          <w:rFonts w:ascii="Arial" w:hAnsi="Arial" w:cs="Arial"/>
          <w:sz w:val="24"/>
          <w:szCs w:val="24"/>
        </w:rPr>
        <w:t>que obstruyan el paso.</w:t>
      </w:r>
    </w:p>
    <w:p w14:paraId="1AE1B187" w14:textId="77777777" w:rsidR="00C15433" w:rsidRPr="00E73EBA" w:rsidRDefault="00261D66" w:rsidP="00AD46BA">
      <w:pPr>
        <w:jc w:val="both"/>
        <w:rPr>
          <w:rFonts w:ascii="Arial" w:hAnsi="Arial" w:cs="Arial"/>
          <w:sz w:val="24"/>
          <w:szCs w:val="24"/>
        </w:rPr>
      </w:pPr>
      <w:r w:rsidRPr="00E73EBA">
        <w:rPr>
          <w:rFonts w:ascii="Arial" w:hAnsi="Arial" w:cs="Arial"/>
          <w:sz w:val="24"/>
          <w:szCs w:val="24"/>
        </w:rPr>
        <w:t>Así</w:t>
      </w:r>
      <w:r w:rsidR="00E150BC" w:rsidRPr="00E73EBA">
        <w:rPr>
          <w:rFonts w:ascii="Arial" w:hAnsi="Arial" w:cs="Arial"/>
          <w:sz w:val="24"/>
          <w:szCs w:val="24"/>
        </w:rPr>
        <w:t xml:space="preserve"> mismo</w:t>
      </w:r>
      <w:r w:rsidR="000911CA" w:rsidRPr="00E73EBA">
        <w:rPr>
          <w:rFonts w:ascii="Arial" w:hAnsi="Arial" w:cs="Arial"/>
          <w:sz w:val="24"/>
          <w:szCs w:val="24"/>
        </w:rPr>
        <w:t>,</w:t>
      </w:r>
      <w:r w:rsidR="00E150BC" w:rsidRPr="00E73EBA">
        <w:rPr>
          <w:rFonts w:ascii="Arial" w:hAnsi="Arial" w:cs="Arial"/>
          <w:sz w:val="24"/>
          <w:szCs w:val="24"/>
        </w:rPr>
        <w:t xml:space="preserve"> queda prohibido el </w:t>
      </w:r>
      <w:r w:rsidRPr="00E73EBA">
        <w:rPr>
          <w:rFonts w:ascii="Arial" w:hAnsi="Arial" w:cs="Arial"/>
          <w:sz w:val="24"/>
          <w:szCs w:val="24"/>
        </w:rPr>
        <w:t>tránsito</w:t>
      </w:r>
      <w:r w:rsidR="00E150BC" w:rsidRPr="00E73EBA">
        <w:rPr>
          <w:rFonts w:ascii="Arial" w:hAnsi="Arial" w:cs="Arial"/>
          <w:sz w:val="24"/>
          <w:szCs w:val="24"/>
        </w:rPr>
        <w:t xml:space="preserve"> de vehículos pesados en todas sus </w:t>
      </w:r>
      <w:r w:rsidR="00C15433" w:rsidRPr="00E73EBA">
        <w:rPr>
          <w:rFonts w:ascii="Arial" w:hAnsi="Arial" w:cs="Arial"/>
          <w:sz w:val="24"/>
          <w:szCs w:val="24"/>
        </w:rPr>
        <w:t xml:space="preserve">modalidades por las calles de la zona centro de esta </w:t>
      </w:r>
      <w:r w:rsidRPr="00E73EBA">
        <w:rPr>
          <w:rFonts w:ascii="Arial" w:hAnsi="Arial" w:cs="Arial"/>
          <w:sz w:val="24"/>
          <w:szCs w:val="24"/>
        </w:rPr>
        <w:t>cabecera</w:t>
      </w:r>
      <w:r w:rsidR="00C15433" w:rsidRPr="00E73EBA">
        <w:rPr>
          <w:rFonts w:ascii="Arial" w:hAnsi="Arial" w:cs="Arial"/>
          <w:sz w:val="24"/>
          <w:szCs w:val="24"/>
        </w:rPr>
        <w:t xml:space="preserve"> </w:t>
      </w:r>
      <w:r w:rsidRPr="00E73EBA">
        <w:rPr>
          <w:rFonts w:ascii="Arial" w:hAnsi="Arial" w:cs="Arial"/>
          <w:sz w:val="24"/>
          <w:szCs w:val="24"/>
        </w:rPr>
        <w:t>Municipal</w:t>
      </w:r>
      <w:r w:rsidR="00C15433" w:rsidRPr="00E73EBA">
        <w:rPr>
          <w:rFonts w:ascii="Arial" w:hAnsi="Arial" w:cs="Arial"/>
          <w:sz w:val="24"/>
          <w:szCs w:val="24"/>
        </w:rPr>
        <w:t xml:space="preserve">, </w:t>
      </w:r>
      <w:r w:rsidRPr="00E73EBA">
        <w:rPr>
          <w:rFonts w:ascii="Arial" w:hAnsi="Arial" w:cs="Arial"/>
          <w:sz w:val="24"/>
          <w:szCs w:val="24"/>
        </w:rPr>
        <w:t>principalmente</w:t>
      </w:r>
      <w:r w:rsidR="00C15433" w:rsidRPr="00E73EBA">
        <w:rPr>
          <w:rFonts w:ascii="Arial" w:hAnsi="Arial" w:cs="Arial"/>
          <w:sz w:val="24"/>
          <w:szCs w:val="24"/>
        </w:rPr>
        <w:t xml:space="preserve"> por la Plaza </w:t>
      </w:r>
      <w:r w:rsidRPr="00E73EBA">
        <w:rPr>
          <w:rFonts w:ascii="Arial" w:hAnsi="Arial" w:cs="Arial"/>
          <w:sz w:val="24"/>
          <w:szCs w:val="24"/>
        </w:rPr>
        <w:t>Constituyentes</w:t>
      </w:r>
      <w:r w:rsidR="00C15433" w:rsidRPr="00E73EBA">
        <w:rPr>
          <w:rFonts w:ascii="Arial" w:hAnsi="Arial" w:cs="Arial"/>
          <w:sz w:val="24"/>
          <w:szCs w:val="24"/>
        </w:rPr>
        <w:t>; con excepción de vehículos para carga y descarga de mercancías en los negocios ubicados en dicha zona.</w:t>
      </w:r>
    </w:p>
    <w:p w14:paraId="5F645B70" w14:textId="000615BF" w:rsidR="00C15433" w:rsidRPr="00E73EBA" w:rsidRDefault="008679DF" w:rsidP="00AD46BA">
      <w:pPr>
        <w:jc w:val="both"/>
        <w:rPr>
          <w:rFonts w:ascii="Arial" w:hAnsi="Arial" w:cs="Arial"/>
          <w:sz w:val="24"/>
          <w:szCs w:val="24"/>
        </w:rPr>
      </w:pPr>
      <w:r>
        <w:rPr>
          <w:rFonts w:ascii="Arial" w:hAnsi="Arial" w:cs="Arial"/>
          <w:b/>
          <w:sz w:val="24"/>
          <w:szCs w:val="24"/>
        </w:rPr>
        <w:t>Artículo 147</w:t>
      </w:r>
      <w:r w:rsidR="00C15433" w:rsidRPr="00E73EBA">
        <w:rPr>
          <w:rFonts w:ascii="Arial" w:hAnsi="Arial" w:cs="Arial"/>
          <w:b/>
          <w:sz w:val="24"/>
          <w:szCs w:val="24"/>
        </w:rPr>
        <w:t>.-</w:t>
      </w:r>
      <w:r w:rsidR="00C15433" w:rsidRPr="00E73EBA">
        <w:rPr>
          <w:rFonts w:ascii="Arial" w:hAnsi="Arial" w:cs="Arial"/>
          <w:sz w:val="24"/>
          <w:szCs w:val="24"/>
        </w:rPr>
        <w:t xml:space="preserve"> El </w:t>
      </w:r>
      <w:r w:rsidR="000911CA" w:rsidRPr="00E73EBA">
        <w:rPr>
          <w:rFonts w:ascii="Arial" w:hAnsi="Arial" w:cs="Arial"/>
          <w:sz w:val="24"/>
          <w:szCs w:val="24"/>
        </w:rPr>
        <w:t>Comisario</w:t>
      </w:r>
      <w:r w:rsidR="00C15433" w:rsidRPr="00E73EBA">
        <w:rPr>
          <w:rFonts w:ascii="Arial" w:hAnsi="Arial" w:cs="Arial"/>
          <w:sz w:val="24"/>
          <w:szCs w:val="24"/>
        </w:rPr>
        <w:t xml:space="preserve"> </w:t>
      </w:r>
      <w:r w:rsidR="00122464" w:rsidRPr="00E73EBA">
        <w:rPr>
          <w:rFonts w:ascii="Arial" w:hAnsi="Arial" w:cs="Arial"/>
          <w:sz w:val="24"/>
          <w:szCs w:val="24"/>
        </w:rPr>
        <w:t>Municipal de Seguridad Pública, Protección Civil y Bomberos de Jocotitlán</w:t>
      </w:r>
      <w:r w:rsidR="00C15433" w:rsidRPr="00E73EBA">
        <w:rPr>
          <w:rFonts w:ascii="Arial" w:hAnsi="Arial" w:cs="Arial"/>
          <w:sz w:val="24"/>
          <w:szCs w:val="24"/>
        </w:rPr>
        <w:t xml:space="preserve">, </w:t>
      </w:r>
      <w:r w:rsidR="00261D66" w:rsidRPr="00E73EBA">
        <w:rPr>
          <w:rFonts w:ascii="Arial" w:hAnsi="Arial" w:cs="Arial"/>
          <w:sz w:val="24"/>
          <w:szCs w:val="24"/>
        </w:rPr>
        <w:t>está</w:t>
      </w:r>
      <w:r w:rsidR="00C15433" w:rsidRPr="00E73EBA">
        <w:rPr>
          <w:rFonts w:ascii="Arial" w:hAnsi="Arial" w:cs="Arial"/>
          <w:sz w:val="24"/>
          <w:szCs w:val="24"/>
        </w:rPr>
        <w:t xml:space="preserve"> facultado para retirar los vehículos y maquinaria que </w:t>
      </w:r>
      <w:r w:rsidR="00C15433" w:rsidRPr="00E73EBA">
        <w:rPr>
          <w:rFonts w:ascii="Arial" w:hAnsi="Arial" w:cs="Arial"/>
          <w:sz w:val="24"/>
          <w:szCs w:val="24"/>
        </w:rPr>
        <w:lastRenderedPageBreak/>
        <w:t>obstaculice la libre circulación de per</w:t>
      </w:r>
      <w:r w:rsidR="000911CA" w:rsidRPr="00E73EBA">
        <w:rPr>
          <w:rFonts w:ascii="Arial" w:hAnsi="Arial" w:cs="Arial"/>
          <w:sz w:val="24"/>
          <w:szCs w:val="24"/>
        </w:rPr>
        <w:t>sonas o vehículos, auxiliándose en su caso</w:t>
      </w:r>
      <w:r w:rsidR="00C15433" w:rsidRPr="00E73EBA">
        <w:rPr>
          <w:rFonts w:ascii="Arial" w:hAnsi="Arial" w:cs="Arial"/>
          <w:sz w:val="24"/>
          <w:szCs w:val="24"/>
        </w:rPr>
        <w:t xml:space="preserve"> de elementos de Seguridad Pública y </w:t>
      </w:r>
      <w:r w:rsidR="00261D66" w:rsidRPr="00E73EBA">
        <w:rPr>
          <w:rFonts w:ascii="Arial" w:hAnsi="Arial" w:cs="Arial"/>
          <w:sz w:val="24"/>
          <w:szCs w:val="24"/>
        </w:rPr>
        <w:t>Tránsito</w:t>
      </w:r>
      <w:r w:rsidR="00C15433" w:rsidRPr="00E73EBA">
        <w:rPr>
          <w:rFonts w:ascii="Arial" w:hAnsi="Arial" w:cs="Arial"/>
          <w:sz w:val="24"/>
          <w:szCs w:val="24"/>
        </w:rPr>
        <w:t xml:space="preserve"> del Estado.</w:t>
      </w:r>
    </w:p>
    <w:p w14:paraId="2814B7E6" w14:textId="64B2216E" w:rsidR="00C15433" w:rsidRPr="00E73EBA" w:rsidRDefault="008679DF" w:rsidP="00AD46BA">
      <w:pPr>
        <w:jc w:val="both"/>
        <w:rPr>
          <w:rFonts w:ascii="Arial" w:hAnsi="Arial" w:cs="Arial"/>
          <w:sz w:val="24"/>
          <w:szCs w:val="24"/>
        </w:rPr>
      </w:pPr>
      <w:r>
        <w:rPr>
          <w:rFonts w:ascii="Arial" w:hAnsi="Arial" w:cs="Arial"/>
          <w:b/>
          <w:sz w:val="24"/>
          <w:szCs w:val="24"/>
        </w:rPr>
        <w:t>Artículo 148</w:t>
      </w:r>
      <w:r w:rsidR="00C15433" w:rsidRPr="00E73EBA">
        <w:rPr>
          <w:rFonts w:ascii="Arial" w:hAnsi="Arial" w:cs="Arial"/>
          <w:b/>
          <w:sz w:val="24"/>
          <w:szCs w:val="24"/>
        </w:rPr>
        <w:t>.-</w:t>
      </w:r>
      <w:r w:rsidR="00C15433" w:rsidRPr="00E73EBA">
        <w:rPr>
          <w:rFonts w:ascii="Arial" w:hAnsi="Arial" w:cs="Arial"/>
          <w:sz w:val="24"/>
          <w:szCs w:val="24"/>
        </w:rPr>
        <w:t xml:space="preserve"> El </w:t>
      </w:r>
      <w:r w:rsidR="008C7229">
        <w:rPr>
          <w:rFonts w:ascii="Arial" w:hAnsi="Arial" w:cs="Arial"/>
          <w:sz w:val="24"/>
          <w:szCs w:val="24"/>
        </w:rPr>
        <w:t>Ayuntamiento</w:t>
      </w:r>
      <w:r w:rsidR="00C15433" w:rsidRPr="00E73EBA">
        <w:rPr>
          <w:rFonts w:ascii="Arial" w:hAnsi="Arial" w:cs="Arial"/>
          <w:sz w:val="24"/>
          <w:szCs w:val="24"/>
        </w:rPr>
        <w:t xml:space="preserve"> a través de la Dirección de Desarrollo Urbano</w:t>
      </w:r>
      <w:r w:rsidR="00863F62">
        <w:rPr>
          <w:rFonts w:ascii="Arial" w:hAnsi="Arial" w:cs="Arial"/>
          <w:sz w:val="24"/>
          <w:szCs w:val="24"/>
        </w:rPr>
        <w:t>, Proyectos Estratégicos y Medio Ambiente</w:t>
      </w:r>
      <w:r w:rsidR="00C15433" w:rsidRPr="00E73EBA">
        <w:rPr>
          <w:rFonts w:ascii="Arial" w:hAnsi="Arial" w:cs="Arial"/>
          <w:sz w:val="24"/>
          <w:szCs w:val="24"/>
        </w:rPr>
        <w:t xml:space="preserve"> queda </w:t>
      </w:r>
      <w:r w:rsidR="00261D66" w:rsidRPr="00E73EBA">
        <w:rPr>
          <w:rFonts w:ascii="Arial" w:hAnsi="Arial" w:cs="Arial"/>
          <w:sz w:val="24"/>
          <w:szCs w:val="24"/>
        </w:rPr>
        <w:t>facultado</w:t>
      </w:r>
      <w:r w:rsidR="000911CA" w:rsidRPr="00E73EBA">
        <w:rPr>
          <w:rFonts w:ascii="Arial" w:hAnsi="Arial" w:cs="Arial"/>
          <w:sz w:val="24"/>
          <w:szCs w:val="24"/>
        </w:rPr>
        <w:t xml:space="preserve"> para señalar</w:t>
      </w:r>
      <w:r w:rsidR="00C15433" w:rsidRPr="00E73EBA">
        <w:rPr>
          <w:rFonts w:ascii="Arial" w:hAnsi="Arial" w:cs="Arial"/>
          <w:sz w:val="24"/>
          <w:szCs w:val="24"/>
        </w:rPr>
        <w:t xml:space="preserve"> las rutas que deban seguir los vehículos que por sus características destruyan o deterioren la vía pública, pongan en peligro la seguridad o la salud de las personas, por </w:t>
      </w:r>
      <w:r w:rsidR="00261D66" w:rsidRPr="00E73EBA">
        <w:rPr>
          <w:rFonts w:ascii="Arial" w:hAnsi="Arial" w:cs="Arial"/>
          <w:sz w:val="24"/>
          <w:szCs w:val="24"/>
        </w:rPr>
        <w:t>contaminación</w:t>
      </w:r>
      <w:r w:rsidR="000911CA" w:rsidRPr="00E73EBA">
        <w:rPr>
          <w:rFonts w:ascii="Arial" w:hAnsi="Arial" w:cs="Arial"/>
          <w:sz w:val="24"/>
          <w:szCs w:val="24"/>
        </w:rPr>
        <w:t>, por ruido o combustión;</w:t>
      </w:r>
      <w:r w:rsidR="00C15433" w:rsidRPr="00E73EBA">
        <w:rPr>
          <w:rFonts w:ascii="Arial" w:hAnsi="Arial" w:cs="Arial"/>
          <w:sz w:val="24"/>
          <w:szCs w:val="24"/>
        </w:rPr>
        <w:t xml:space="preserve"> </w:t>
      </w:r>
      <w:r w:rsidR="00261D66" w:rsidRPr="00E73EBA">
        <w:rPr>
          <w:rFonts w:ascii="Arial" w:hAnsi="Arial" w:cs="Arial"/>
          <w:sz w:val="24"/>
          <w:szCs w:val="24"/>
        </w:rPr>
        <w:t>así</w:t>
      </w:r>
      <w:r w:rsidR="00C15433" w:rsidRPr="00E73EBA">
        <w:rPr>
          <w:rFonts w:ascii="Arial" w:hAnsi="Arial" w:cs="Arial"/>
          <w:sz w:val="24"/>
          <w:szCs w:val="24"/>
        </w:rPr>
        <w:t xml:space="preserve"> como</w:t>
      </w:r>
      <w:r w:rsidR="000911CA" w:rsidRPr="00E73EBA">
        <w:rPr>
          <w:rFonts w:ascii="Arial" w:hAnsi="Arial" w:cs="Arial"/>
          <w:sz w:val="24"/>
          <w:szCs w:val="24"/>
        </w:rPr>
        <w:t>,</w:t>
      </w:r>
      <w:r w:rsidR="00C15433" w:rsidRPr="00E73EBA">
        <w:rPr>
          <w:rFonts w:ascii="Arial" w:hAnsi="Arial" w:cs="Arial"/>
          <w:sz w:val="24"/>
          <w:szCs w:val="24"/>
        </w:rPr>
        <w:t xml:space="preserve"> su estacionamiento.</w:t>
      </w:r>
    </w:p>
    <w:p w14:paraId="3DDFAEB9" w14:textId="139CDA73" w:rsidR="00E150BC" w:rsidRPr="00E73EBA" w:rsidRDefault="008679DF" w:rsidP="00AD46BA">
      <w:pPr>
        <w:jc w:val="both"/>
        <w:rPr>
          <w:rFonts w:ascii="Arial" w:hAnsi="Arial" w:cs="Arial"/>
          <w:sz w:val="24"/>
          <w:szCs w:val="24"/>
        </w:rPr>
      </w:pPr>
      <w:r>
        <w:rPr>
          <w:rFonts w:ascii="Arial" w:hAnsi="Arial" w:cs="Arial"/>
          <w:b/>
          <w:sz w:val="24"/>
          <w:szCs w:val="24"/>
        </w:rPr>
        <w:t>Artículo 149</w:t>
      </w:r>
      <w:r w:rsidR="00C15433" w:rsidRPr="00E73EBA">
        <w:rPr>
          <w:rFonts w:ascii="Arial" w:hAnsi="Arial" w:cs="Arial"/>
          <w:b/>
          <w:sz w:val="24"/>
          <w:szCs w:val="24"/>
        </w:rPr>
        <w:t>.-</w:t>
      </w:r>
      <w:r w:rsidR="00C15433" w:rsidRPr="00E73EBA">
        <w:rPr>
          <w:rFonts w:ascii="Arial" w:hAnsi="Arial" w:cs="Arial"/>
          <w:sz w:val="24"/>
          <w:szCs w:val="24"/>
        </w:rPr>
        <w:t xml:space="preserve"> Todo conductor de </w:t>
      </w:r>
      <w:r w:rsidR="00261D66" w:rsidRPr="00E73EBA">
        <w:rPr>
          <w:rFonts w:ascii="Arial" w:hAnsi="Arial" w:cs="Arial"/>
          <w:sz w:val="24"/>
          <w:szCs w:val="24"/>
        </w:rPr>
        <w:t>vehículo</w:t>
      </w:r>
      <w:r w:rsidR="00863F62">
        <w:rPr>
          <w:rFonts w:ascii="Arial" w:hAnsi="Arial" w:cs="Arial"/>
          <w:sz w:val="24"/>
          <w:szCs w:val="24"/>
        </w:rPr>
        <w:t xml:space="preserve"> o semoviente </w:t>
      </w:r>
      <w:r w:rsidR="00C15433" w:rsidRPr="00E73EBA">
        <w:rPr>
          <w:rFonts w:ascii="Arial" w:hAnsi="Arial" w:cs="Arial"/>
          <w:sz w:val="24"/>
          <w:szCs w:val="24"/>
        </w:rPr>
        <w:t xml:space="preserve"> deberá guiar éste con </w:t>
      </w:r>
      <w:r w:rsidR="00261D66" w:rsidRPr="00E73EBA">
        <w:rPr>
          <w:rFonts w:ascii="Arial" w:hAnsi="Arial" w:cs="Arial"/>
          <w:sz w:val="24"/>
          <w:szCs w:val="24"/>
        </w:rPr>
        <w:t>moderación</w:t>
      </w:r>
      <w:r w:rsidR="00C15433" w:rsidRPr="00E73EBA">
        <w:rPr>
          <w:rFonts w:ascii="Arial" w:hAnsi="Arial" w:cs="Arial"/>
          <w:sz w:val="24"/>
          <w:szCs w:val="24"/>
        </w:rPr>
        <w:t>.</w:t>
      </w:r>
    </w:p>
    <w:p w14:paraId="493EC393" w14:textId="460A9A56" w:rsidR="00C15433" w:rsidRPr="00E73EBA" w:rsidRDefault="008679DF" w:rsidP="00AD46BA">
      <w:pPr>
        <w:jc w:val="both"/>
        <w:rPr>
          <w:rFonts w:ascii="Arial" w:hAnsi="Arial" w:cs="Arial"/>
          <w:sz w:val="24"/>
          <w:szCs w:val="24"/>
        </w:rPr>
      </w:pPr>
      <w:r>
        <w:rPr>
          <w:rFonts w:ascii="Arial" w:hAnsi="Arial" w:cs="Arial"/>
          <w:b/>
          <w:sz w:val="24"/>
          <w:szCs w:val="24"/>
        </w:rPr>
        <w:t>Artículo 150</w:t>
      </w:r>
      <w:r w:rsidR="00C15433" w:rsidRPr="00E73EBA">
        <w:rPr>
          <w:rFonts w:ascii="Arial" w:hAnsi="Arial" w:cs="Arial"/>
          <w:b/>
          <w:sz w:val="24"/>
          <w:szCs w:val="24"/>
        </w:rPr>
        <w:t>.-</w:t>
      </w:r>
      <w:r w:rsidR="00C15433" w:rsidRPr="00E73EBA">
        <w:rPr>
          <w:rFonts w:ascii="Arial" w:hAnsi="Arial" w:cs="Arial"/>
          <w:sz w:val="24"/>
          <w:szCs w:val="24"/>
        </w:rPr>
        <w:t xml:space="preserve"> Las bicicletas que transiten deberán portar timbre o bocina para </w:t>
      </w:r>
      <w:r w:rsidR="000911CA" w:rsidRPr="00E73EBA">
        <w:rPr>
          <w:rFonts w:ascii="Arial" w:hAnsi="Arial" w:cs="Arial"/>
          <w:sz w:val="24"/>
          <w:szCs w:val="24"/>
        </w:rPr>
        <w:t>anunciar su proximidad;</w:t>
      </w:r>
      <w:r w:rsidR="00F20588" w:rsidRPr="00E73EBA">
        <w:rPr>
          <w:rFonts w:ascii="Arial" w:hAnsi="Arial" w:cs="Arial"/>
          <w:sz w:val="24"/>
          <w:szCs w:val="24"/>
        </w:rPr>
        <w:t xml:space="preserve"> </w:t>
      </w:r>
      <w:r w:rsidR="00261D66" w:rsidRPr="00E73EBA">
        <w:rPr>
          <w:rFonts w:ascii="Arial" w:hAnsi="Arial" w:cs="Arial"/>
          <w:sz w:val="24"/>
          <w:szCs w:val="24"/>
        </w:rPr>
        <w:t>así</w:t>
      </w:r>
      <w:r w:rsidR="00F20588" w:rsidRPr="00E73EBA">
        <w:rPr>
          <w:rFonts w:ascii="Arial" w:hAnsi="Arial" w:cs="Arial"/>
          <w:sz w:val="24"/>
          <w:szCs w:val="24"/>
        </w:rPr>
        <w:t xml:space="preserve"> como</w:t>
      </w:r>
      <w:r w:rsidR="000911CA" w:rsidRPr="00E73EBA">
        <w:rPr>
          <w:rFonts w:ascii="Arial" w:hAnsi="Arial" w:cs="Arial"/>
          <w:sz w:val="24"/>
          <w:szCs w:val="24"/>
        </w:rPr>
        <w:t>,</w:t>
      </w:r>
      <w:r w:rsidR="00F20588" w:rsidRPr="00E73EBA">
        <w:rPr>
          <w:rFonts w:ascii="Arial" w:hAnsi="Arial" w:cs="Arial"/>
          <w:sz w:val="24"/>
          <w:szCs w:val="24"/>
        </w:rPr>
        <w:t xml:space="preserve"> lámpara o luz trasera.</w:t>
      </w:r>
    </w:p>
    <w:p w14:paraId="07E1CC7A" w14:textId="7BB37BB1" w:rsidR="00F20588" w:rsidRPr="00E73EBA" w:rsidRDefault="008679DF" w:rsidP="00AD46BA">
      <w:pPr>
        <w:jc w:val="both"/>
        <w:rPr>
          <w:rFonts w:ascii="Arial" w:hAnsi="Arial" w:cs="Arial"/>
          <w:sz w:val="24"/>
          <w:szCs w:val="24"/>
        </w:rPr>
      </w:pPr>
      <w:r>
        <w:rPr>
          <w:rFonts w:ascii="Arial" w:hAnsi="Arial" w:cs="Arial"/>
          <w:b/>
          <w:sz w:val="24"/>
          <w:szCs w:val="24"/>
        </w:rPr>
        <w:t>Artículo 151</w:t>
      </w:r>
      <w:r w:rsidR="00F20588" w:rsidRPr="00E73EBA">
        <w:rPr>
          <w:rFonts w:ascii="Arial" w:hAnsi="Arial" w:cs="Arial"/>
          <w:b/>
          <w:sz w:val="24"/>
          <w:szCs w:val="24"/>
        </w:rPr>
        <w:t>.-</w:t>
      </w:r>
      <w:r w:rsidR="00F20588" w:rsidRPr="00E73EBA">
        <w:rPr>
          <w:rFonts w:ascii="Arial" w:hAnsi="Arial" w:cs="Arial"/>
          <w:sz w:val="24"/>
          <w:szCs w:val="24"/>
        </w:rPr>
        <w:t xml:space="preserve"> Queda prohibido </w:t>
      </w:r>
      <w:r w:rsidR="00261D66" w:rsidRPr="00E73EBA">
        <w:rPr>
          <w:rFonts w:ascii="Arial" w:hAnsi="Arial" w:cs="Arial"/>
          <w:sz w:val="24"/>
          <w:szCs w:val="24"/>
        </w:rPr>
        <w:t>estacionar</w:t>
      </w:r>
      <w:r w:rsidR="00F20588" w:rsidRPr="00E73EBA">
        <w:rPr>
          <w:rFonts w:ascii="Arial" w:hAnsi="Arial" w:cs="Arial"/>
          <w:sz w:val="24"/>
          <w:szCs w:val="24"/>
        </w:rPr>
        <w:t xml:space="preserve"> vehículos en los andadores, banquetas y</w:t>
      </w:r>
      <w:r w:rsidR="00863F62">
        <w:rPr>
          <w:rFonts w:ascii="Arial" w:hAnsi="Arial" w:cs="Arial"/>
          <w:sz w:val="24"/>
          <w:szCs w:val="24"/>
        </w:rPr>
        <w:t xml:space="preserve"> obstruir rampas destinadas a la</w:t>
      </w:r>
      <w:r w:rsidR="00F20588" w:rsidRPr="00E73EBA">
        <w:rPr>
          <w:rFonts w:ascii="Arial" w:hAnsi="Arial" w:cs="Arial"/>
          <w:sz w:val="24"/>
          <w:szCs w:val="24"/>
        </w:rPr>
        <w:t xml:space="preserve">s </w:t>
      </w:r>
      <w:r w:rsidR="00863F62">
        <w:rPr>
          <w:rFonts w:ascii="Arial" w:hAnsi="Arial" w:cs="Arial"/>
          <w:sz w:val="24"/>
          <w:szCs w:val="24"/>
        </w:rPr>
        <w:t xml:space="preserve">personas con discapacidad y </w:t>
      </w:r>
      <w:r w:rsidR="00F20588" w:rsidRPr="00E73EBA">
        <w:rPr>
          <w:rFonts w:ascii="Arial" w:hAnsi="Arial" w:cs="Arial"/>
          <w:sz w:val="24"/>
          <w:szCs w:val="24"/>
        </w:rPr>
        <w:t>peatones.</w:t>
      </w:r>
    </w:p>
    <w:p w14:paraId="7C6E1146" w14:textId="69B1DCD6" w:rsidR="00F20588" w:rsidRPr="00E73EBA" w:rsidRDefault="008679DF" w:rsidP="00AD46BA">
      <w:pPr>
        <w:jc w:val="both"/>
        <w:rPr>
          <w:rFonts w:ascii="Arial" w:hAnsi="Arial" w:cs="Arial"/>
          <w:sz w:val="24"/>
          <w:szCs w:val="24"/>
        </w:rPr>
      </w:pPr>
      <w:r>
        <w:rPr>
          <w:rFonts w:ascii="Arial" w:hAnsi="Arial" w:cs="Arial"/>
          <w:b/>
          <w:sz w:val="24"/>
          <w:szCs w:val="24"/>
        </w:rPr>
        <w:t>Artículo 152</w:t>
      </w:r>
      <w:r w:rsidR="00F20588" w:rsidRPr="00E73EBA">
        <w:rPr>
          <w:rFonts w:ascii="Arial" w:hAnsi="Arial" w:cs="Arial"/>
          <w:b/>
          <w:sz w:val="24"/>
          <w:szCs w:val="24"/>
        </w:rPr>
        <w:t>.-</w:t>
      </w:r>
      <w:r w:rsidR="00F20588" w:rsidRPr="00E73EBA">
        <w:rPr>
          <w:rFonts w:ascii="Arial" w:hAnsi="Arial" w:cs="Arial"/>
          <w:sz w:val="24"/>
          <w:szCs w:val="24"/>
        </w:rPr>
        <w:t xml:space="preserve"> Los conductores de vehículos deberán respetar las banqueta</w:t>
      </w:r>
      <w:r w:rsidR="000911CA" w:rsidRPr="00E73EBA">
        <w:rPr>
          <w:rFonts w:ascii="Arial" w:hAnsi="Arial" w:cs="Arial"/>
          <w:sz w:val="24"/>
          <w:szCs w:val="24"/>
        </w:rPr>
        <w:t>s, la seguridad de los cruceros;</w:t>
      </w:r>
      <w:r w:rsidR="00F20588" w:rsidRPr="00E73EBA">
        <w:rPr>
          <w:rFonts w:ascii="Arial" w:hAnsi="Arial" w:cs="Arial"/>
          <w:sz w:val="24"/>
          <w:szCs w:val="24"/>
        </w:rPr>
        <w:t xml:space="preserve"> </w:t>
      </w:r>
      <w:r w:rsidR="00261D66" w:rsidRPr="00E73EBA">
        <w:rPr>
          <w:rFonts w:ascii="Arial" w:hAnsi="Arial" w:cs="Arial"/>
          <w:sz w:val="24"/>
          <w:szCs w:val="24"/>
        </w:rPr>
        <w:t>así</w:t>
      </w:r>
      <w:r w:rsidR="00F20588" w:rsidRPr="00E73EBA">
        <w:rPr>
          <w:rFonts w:ascii="Arial" w:hAnsi="Arial" w:cs="Arial"/>
          <w:sz w:val="24"/>
          <w:szCs w:val="24"/>
        </w:rPr>
        <w:t xml:space="preserve"> como</w:t>
      </w:r>
      <w:r w:rsidR="000911CA" w:rsidRPr="00E73EBA">
        <w:rPr>
          <w:rFonts w:ascii="Arial" w:hAnsi="Arial" w:cs="Arial"/>
          <w:sz w:val="24"/>
          <w:szCs w:val="24"/>
        </w:rPr>
        <w:t>,</w:t>
      </w:r>
      <w:r w:rsidR="00F20588" w:rsidRPr="00E73EBA">
        <w:rPr>
          <w:rFonts w:ascii="Arial" w:hAnsi="Arial" w:cs="Arial"/>
          <w:sz w:val="24"/>
          <w:szCs w:val="24"/>
        </w:rPr>
        <w:t xml:space="preserve"> las áreas exclusivas destinadas a personas con </w:t>
      </w:r>
      <w:r w:rsidR="00261D66" w:rsidRPr="00E73EBA">
        <w:rPr>
          <w:rFonts w:ascii="Arial" w:hAnsi="Arial" w:cs="Arial"/>
          <w:sz w:val="24"/>
          <w:szCs w:val="24"/>
        </w:rPr>
        <w:t>discapacidad</w:t>
      </w:r>
      <w:r w:rsidR="00F20588" w:rsidRPr="00E73EBA">
        <w:rPr>
          <w:rFonts w:ascii="Arial" w:hAnsi="Arial" w:cs="Arial"/>
          <w:sz w:val="24"/>
          <w:szCs w:val="24"/>
        </w:rPr>
        <w:t xml:space="preserve">, </w:t>
      </w:r>
      <w:r w:rsidR="00261D66" w:rsidRPr="00E73EBA">
        <w:rPr>
          <w:rFonts w:ascii="Arial" w:hAnsi="Arial" w:cs="Arial"/>
          <w:sz w:val="24"/>
          <w:szCs w:val="24"/>
        </w:rPr>
        <w:t>respetando</w:t>
      </w:r>
      <w:r w:rsidR="00F20588" w:rsidRPr="00E73EBA">
        <w:rPr>
          <w:rFonts w:ascii="Arial" w:hAnsi="Arial" w:cs="Arial"/>
          <w:sz w:val="24"/>
          <w:szCs w:val="24"/>
        </w:rPr>
        <w:t xml:space="preserve"> la dignidad humana, dando </w:t>
      </w:r>
      <w:r w:rsidR="00261D66" w:rsidRPr="00E73EBA">
        <w:rPr>
          <w:rFonts w:ascii="Arial" w:hAnsi="Arial" w:cs="Arial"/>
          <w:sz w:val="24"/>
          <w:szCs w:val="24"/>
        </w:rPr>
        <w:t>preferencia</w:t>
      </w:r>
      <w:r w:rsidR="00F20588" w:rsidRPr="00E73EBA">
        <w:rPr>
          <w:rFonts w:ascii="Arial" w:hAnsi="Arial" w:cs="Arial"/>
          <w:sz w:val="24"/>
          <w:szCs w:val="24"/>
        </w:rPr>
        <w:t xml:space="preserve"> paso a peatones y conduciendo con mayor precaución por zonas </w:t>
      </w:r>
      <w:r w:rsidR="00261D66" w:rsidRPr="00E73EBA">
        <w:rPr>
          <w:rFonts w:ascii="Arial" w:hAnsi="Arial" w:cs="Arial"/>
          <w:sz w:val="24"/>
          <w:szCs w:val="24"/>
        </w:rPr>
        <w:t>escolares</w:t>
      </w:r>
      <w:r w:rsidR="00F20588" w:rsidRPr="00E73EBA">
        <w:rPr>
          <w:rFonts w:ascii="Arial" w:hAnsi="Arial" w:cs="Arial"/>
          <w:sz w:val="24"/>
          <w:szCs w:val="24"/>
        </w:rPr>
        <w:t>, hospitalarias, jardines y lugares de flujo peatonal.</w:t>
      </w:r>
    </w:p>
    <w:p w14:paraId="2599AA09" w14:textId="2778207C" w:rsidR="00F20588" w:rsidRPr="00E73EBA" w:rsidRDefault="008679DF" w:rsidP="00AD46BA">
      <w:pPr>
        <w:jc w:val="both"/>
        <w:rPr>
          <w:rFonts w:ascii="Arial" w:hAnsi="Arial" w:cs="Arial"/>
          <w:sz w:val="24"/>
          <w:szCs w:val="24"/>
        </w:rPr>
      </w:pPr>
      <w:r>
        <w:rPr>
          <w:rFonts w:ascii="Arial" w:hAnsi="Arial" w:cs="Arial"/>
          <w:b/>
          <w:sz w:val="24"/>
          <w:szCs w:val="24"/>
        </w:rPr>
        <w:t>Artículo 153</w:t>
      </w:r>
      <w:r w:rsidR="00F20588" w:rsidRPr="00E73EBA">
        <w:rPr>
          <w:rFonts w:ascii="Arial" w:hAnsi="Arial" w:cs="Arial"/>
          <w:b/>
          <w:sz w:val="24"/>
          <w:szCs w:val="24"/>
        </w:rPr>
        <w:t xml:space="preserve">.- </w:t>
      </w:r>
      <w:r w:rsidR="00F20588" w:rsidRPr="00E73EBA">
        <w:rPr>
          <w:rFonts w:ascii="Arial" w:hAnsi="Arial" w:cs="Arial"/>
          <w:sz w:val="24"/>
          <w:szCs w:val="24"/>
        </w:rPr>
        <w:t xml:space="preserve">Para la colocación de andamios, escaleras, </w:t>
      </w:r>
      <w:r w:rsidR="00261D66" w:rsidRPr="00E73EBA">
        <w:rPr>
          <w:rFonts w:ascii="Arial" w:hAnsi="Arial" w:cs="Arial"/>
          <w:sz w:val="24"/>
          <w:szCs w:val="24"/>
        </w:rPr>
        <w:t>material</w:t>
      </w:r>
      <w:r w:rsidR="00F20588" w:rsidRPr="00E73EBA">
        <w:rPr>
          <w:rFonts w:ascii="Arial" w:hAnsi="Arial" w:cs="Arial"/>
          <w:sz w:val="24"/>
          <w:szCs w:val="24"/>
        </w:rPr>
        <w:t xml:space="preserve"> de construcción o cualquier otro obstáculo que invada la </w:t>
      </w:r>
      <w:r w:rsidR="00261D66" w:rsidRPr="00E73EBA">
        <w:rPr>
          <w:rFonts w:ascii="Arial" w:hAnsi="Arial" w:cs="Arial"/>
          <w:sz w:val="24"/>
          <w:szCs w:val="24"/>
        </w:rPr>
        <w:t>vía</w:t>
      </w:r>
      <w:r w:rsidR="00F20588" w:rsidRPr="00E73EBA">
        <w:rPr>
          <w:rFonts w:ascii="Arial" w:hAnsi="Arial" w:cs="Arial"/>
          <w:sz w:val="24"/>
          <w:szCs w:val="24"/>
        </w:rPr>
        <w:t xml:space="preserve"> </w:t>
      </w:r>
      <w:r w:rsidR="000911CA" w:rsidRPr="00E73EBA">
        <w:rPr>
          <w:rFonts w:ascii="Arial" w:hAnsi="Arial" w:cs="Arial"/>
          <w:sz w:val="24"/>
          <w:szCs w:val="24"/>
        </w:rPr>
        <w:t>pública</w:t>
      </w:r>
      <w:r w:rsidR="00F20588" w:rsidRPr="00E73EBA">
        <w:rPr>
          <w:rFonts w:ascii="Arial" w:hAnsi="Arial" w:cs="Arial"/>
          <w:sz w:val="24"/>
          <w:szCs w:val="24"/>
        </w:rPr>
        <w:t xml:space="preserve"> o estorbe el </w:t>
      </w:r>
      <w:r w:rsidR="00261D66" w:rsidRPr="00E73EBA">
        <w:rPr>
          <w:rFonts w:ascii="Arial" w:hAnsi="Arial" w:cs="Arial"/>
          <w:sz w:val="24"/>
          <w:szCs w:val="24"/>
        </w:rPr>
        <w:t>tránsito</w:t>
      </w:r>
      <w:r w:rsidR="00F20588" w:rsidRPr="00E73EBA">
        <w:rPr>
          <w:rFonts w:ascii="Arial" w:hAnsi="Arial" w:cs="Arial"/>
          <w:sz w:val="24"/>
          <w:szCs w:val="24"/>
        </w:rPr>
        <w:t xml:space="preserve"> se requiere la licencia </w:t>
      </w:r>
      <w:r w:rsidR="00B9622B" w:rsidRPr="00E73EBA">
        <w:rPr>
          <w:rFonts w:ascii="Arial" w:hAnsi="Arial" w:cs="Arial"/>
          <w:sz w:val="24"/>
          <w:szCs w:val="24"/>
        </w:rPr>
        <w:t>expres</w:t>
      </w:r>
      <w:r w:rsidR="00B9622B">
        <w:rPr>
          <w:rFonts w:ascii="Arial" w:hAnsi="Arial" w:cs="Arial"/>
          <w:sz w:val="24"/>
          <w:szCs w:val="24"/>
        </w:rPr>
        <w:t>a</w:t>
      </w:r>
      <w:r w:rsidR="00F20588" w:rsidRPr="00E73EBA">
        <w:rPr>
          <w:rFonts w:ascii="Arial" w:hAnsi="Arial" w:cs="Arial"/>
          <w:sz w:val="24"/>
          <w:szCs w:val="24"/>
        </w:rPr>
        <w:t xml:space="preserve"> de la autoridad </w:t>
      </w:r>
      <w:r w:rsidR="00261D66" w:rsidRPr="00E73EBA">
        <w:rPr>
          <w:rFonts w:ascii="Arial" w:hAnsi="Arial" w:cs="Arial"/>
          <w:sz w:val="24"/>
          <w:szCs w:val="24"/>
        </w:rPr>
        <w:t>municipal</w:t>
      </w:r>
      <w:r w:rsidR="00B9622B">
        <w:rPr>
          <w:rFonts w:ascii="Arial" w:hAnsi="Arial" w:cs="Arial"/>
          <w:sz w:val="24"/>
          <w:szCs w:val="24"/>
        </w:rPr>
        <w:t xml:space="preserve"> competente</w:t>
      </w:r>
      <w:r w:rsidR="00F20588" w:rsidRPr="00E73EBA">
        <w:rPr>
          <w:rFonts w:ascii="Arial" w:hAnsi="Arial" w:cs="Arial"/>
          <w:sz w:val="24"/>
          <w:szCs w:val="24"/>
        </w:rPr>
        <w:t xml:space="preserve">, </w:t>
      </w:r>
      <w:r w:rsidR="00261D66" w:rsidRPr="00E73EBA">
        <w:rPr>
          <w:rFonts w:ascii="Arial" w:hAnsi="Arial" w:cs="Arial"/>
          <w:sz w:val="24"/>
          <w:szCs w:val="24"/>
        </w:rPr>
        <w:t>sujetándose</w:t>
      </w:r>
      <w:r w:rsidR="00F20588" w:rsidRPr="00E73EBA">
        <w:rPr>
          <w:rFonts w:ascii="Arial" w:hAnsi="Arial" w:cs="Arial"/>
          <w:sz w:val="24"/>
          <w:szCs w:val="24"/>
        </w:rPr>
        <w:t xml:space="preserve"> e</w:t>
      </w:r>
      <w:r w:rsidR="000911CA" w:rsidRPr="00E73EBA">
        <w:rPr>
          <w:rFonts w:ascii="Arial" w:hAnsi="Arial" w:cs="Arial"/>
          <w:sz w:val="24"/>
          <w:szCs w:val="24"/>
        </w:rPr>
        <w:t>n</w:t>
      </w:r>
      <w:r w:rsidR="00F20588" w:rsidRPr="00E73EBA">
        <w:rPr>
          <w:rFonts w:ascii="Arial" w:hAnsi="Arial" w:cs="Arial"/>
          <w:sz w:val="24"/>
          <w:szCs w:val="24"/>
        </w:rPr>
        <w:t xml:space="preserve"> la misma en lo conducente.</w:t>
      </w:r>
    </w:p>
    <w:p w14:paraId="131CDBA3" w14:textId="29A86A08" w:rsidR="00F20588" w:rsidRPr="00E73EBA" w:rsidRDefault="00F20588" w:rsidP="00AD46BA">
      <w:pPr>
        <w:jc w:val="both"/>
        <w:rPr>
          <w:rFonts w:ascii="Arial" w:hAnsi="Arial" w:cs="Arial"/>
          <w:sz w:val="24"/>
          <w:szCs w:val="24"/>
        </w:rPr>
      </w:pPr>
      <w:r w:rsidRPr="00E73EBA">
        <w:rPr>
          <w:rFonts w:ascii="Arial" w:hAnsi="Arial" w:cs="Arial"/>
          <w:sz w:val="24"/>
          <w:szCs w:val="24"/>
        </w:rPr>
        <w:t xml:space="preserve">Quien </w:t>
      </w:r>
      <w:r w:rsidR="007964A6" w:rsidRPr="00E73EBA">
        <w:rPr>
          <w:rFonts w:ascii="Arial" w:hAnsi="Arial" w:cs="Arial"/>
          <w:sz w:val="24"/>
          <w:szCs w:val="24"/>
        </w:rPr>
        <w:t xml:space="preserve">no acate esta disposición, </w:t>
      </w:r>
      <w:r w:rsidR="00261D66" w:rsidRPr="00E73EBA">
        <w:rPr>
          <w:rFonts w:ascii="Arial" w:hAnsi="Arial" w:cs="Arial"/>
          <w:sz w:val="24"/>
          <w:szCs w:val="24"/>
        </w:rPr>
        <w:t>además</w:t>
      </w:r>
      <w:r w:rsidRPr="00E73EBA">
        <w:rPr>
          <w:rFonts w:ascii="Arial" w:hAnsi="Arial" w:cs="Arial"/>
          <w:sz w:val="24"/>
          <w:szCs w:val="24"/>
        </w:rPr>
        <w:t xml:space="preserve"> de </w:t>
      </w:r>
      <w:r w:rsidR="007964A6" w:rsidRPr="00E73EBA">
        <w:rPr>
          <w:rFonts w:ascii="Arial" w:hAnsi="Arial" w:cs="Arial"/>
          <w:sz w:val="24"/>
          <w:szCs w:val="24"/>
        </w:rPr>
        <w:t>cumplir</w:t>
      </w:r>
      <w:r w:rsidRPr="00E73EBA">
        <w:rPr>
          <w:rFonts w:ascii="Arial" w:hAnsi="Arial" w:cs="Arial"/>
          <w:sz w:val="24"/>
          <w:szCs w:val="24"/>
        </w:rPr>
        <w:t xml:space="preserve"> con la sanción que le sea impuesta, cubrirá los gastos que realice el </w:t>
      </w:r>
      <w:r w:rsidR="008C7229">
        <w:rPr>
          <w:rFonts w:ascii="Arial" w:hAnsi="Arial" w:cs="Arial"/>
          <w:sz w:val="24"/>
          <w:szCs w:val="24"/>
        </w:rPr>
        <w:t>Ayuntamiento</w:t>
      </w:r>
      <w:r w:rsidRPr="00E73EBA">
        <w:rPr>
          <w:rFonts w:ascii="Arial" w:hAnsi="Arial" w:cs="Arial"/>
          <w:sz w:val="24"/>
          <w:szCs w:val="24"/>
        </w:rPr>
        <w:t xml:space="preserve"> para retirar el </w:t>
      </w:r>
      <w:r w:rsidR="007964A6" w:rsidRPr="00E73EBA">
        <w:rPr>
          <w:rFonts w:ascii="Arial" w:hAnsi="Arial" w:cs="Arial"/>
          <w:sz w:val="24"/>
          <w:szCs w:val="24"/>
        </w:rPr>
        <w:t>obstáculo</w:t>
      </w:r>
      <w:r w:rsidRPr="00E73EBA">
        <w:rPr>
          <w:rFonts w:ascii="Arial" w:hAnsi="Arial" w:cs="Arial"/>
          <w:sz w:val="24"/>
          <w:szCs w:val="24"/>
        </w:rPr>
        <w:t>, quedando facultado para hacerlo.</w:t>
      </w:r>
    </w:p>
    <w:p w14:paraId="5522B0D0" w14:textId="64B7DDCD" w:rsidR="00F20588" w:rsidRPr="00E73EBA" w:rsidRDefault="008679DF" w:rsidP="00AD46BA">
      <w:pPr>
        <w:jc w:val="both"/>
        <w:rPr>
          <w:rFonts w:ascii="Arial" w:hAnsi="Arial" w:cs="Arial"/>
          <w:sz w:val="24"/>
          <w:szCs w:val="24"/>
        </w:rPr>
      </w:pPr>
      <w:r>
        <w:rPr>
          <w:rFonts w:ascii="Arial" w:hAnsi="Arial" w:cs="Arial"/>
          <w:b/>
          <w:sz w:val="24"/>
          <w:szCs w:val="24"/>
        </w:rPr>
        <w:t>Artículo 154</w:t>
      </w:r>
      <w:r w:rsidR="00F20588" w:rsidRPr="00E73EBA">
        <w:rPr>
          <w:rFonts w:ascii="Arial" w:hAnsi="Arial" w:cs="Arial"/>
          <w:b/>
          <w:sz w:val="24"/>
          <w:szCs w:val="24"/>
        </w:rPr>
        <w:t>.-</w:t>
      </w:r>
      <w:r w:rsidR="00F20588" w:rsidRPr="00E73EBA">
        <w:rPr>
          <w:rFonts w:ascii="Arial" w:hAnsi="Arial" w:cs="Arial"/>
          <w:sz w:val="24"/>
          <w:szCs w:val="24"/>
        </w:rPr>
        <w:t xml:space="preserve"> Quien pretenda hacer una excavación en alguna calle, </w:t>
      </w:r>
      <w:r w:rsidR="00261D66" w:rsidRPr="00E73EBA">
        <w:rPr>
          <w:rFonts w:ascii="Arial" w:hAnsi="Arial" w:cs="Arial"/>
          <w:sz w:val="24"/>
          <w:szCs w:val="24"/>
        </w:rPr>
        <w:t>vía</w:t>
      </w:r>
      <w:r w:rsidR="00F20588" w:rsidRPr="00E73EBA">
        <w:rPr>
          <w:rFonts w:ascii="Arial" w:hAnsi="Arial" w:cs="Arial"/>
          <w:sz w:val="24"/>
          <w:szCs w:val="24"/>
        </w:rPr>
        <w:t xml:space="preserve"> pública o camino vecina</w:t>
      </w:r>
      <w:r w:rsidR="00B9622B">
        <w:rPr>
          <w:rFonts w:ascii="Arial" w:hAnsi="Arial" w:cs="Arial"/>
          <w:sz w:val="24"/>
          <w:szCs w:val="24"/>
        </w:rPr>
        <w:t>l</w:t>
      </w:r>
      <w:r w:rsidR="00F20588" w:rsidRPr="00E73EBA">
        <w:rPr>
          <w:rFonts w:ascii="Arial" w:hAnsi="Arial" w:cs="Arial"/>
          <w:sz w:val="24"/>
          <w:szCs w:val="24"/>
        </w:rPr>
        <w:t xml:space="preserve"> </w:t>
      </w:r>
      <w:r w:rsidR="00B9622B">
        <w:rPr>
          <w:rFonts w:ascii="Arial" w:hAnsi="Arial" w:cs="Arial"/>
          <w:sz w:val="24"/>
          <w:szCs w:val="24"/>
        </w:rPr>
        <w:t>deberá contar previamente con la</w:t>
      </w:r>
      <w:r w:rsidR="00F20588" w:rsidRPr="00E73EBA">
        <w:rPr>
          <w:rFonts w:ascii="Arial" w:hAnsi="Arial" w:cs="Arial"/>
          <w:sz w:val="24"/>
          <w:szCs w:val="24"/>
        </w:rPr>
        <w:t xml:space="preserve"> licencia que expida la Dirección de Desarrollo Urbano, Proyectos </w:t>
      </w:r>
      <w:r w:rsidR="00261D66" w:rsidRPr="00E73EBA">
        <w:rPr>
          <w:rFonts w:ascii="Arial" w:hAnsi="Arial" w:cs="Arial"/>
          <w:sz w:val="24"/>
          <w:szCs w:val="24"/>
        </w:rPr>
        <w:t>Estratégicos</w:t>
      </w:r>
      <w:r w:rsidR="00F20588" w:rsidRPr="00E73EBA">
        <w:rPr>
          <w:rFonts w:ascii="Arial" w:hAnsi="Arial" w:cs="Arial"/>
          <w:sz w:val="24"/>
          <w:szCs w:val="24"/>
        </w:rPr>
        <w:t xml:space="preserve"> y Medio Ambiente, </w:t>
      </w:r>
      <w:r w:rsidR="00261D66" w:rsidRPr="00E73EBA">
        <w:rPr>
          <w:rFonts w:ascii="Arial" w:hAnsi="Arial" w:cs="Arial"/>
          <w:sz w:val="24"/>
          <w:szCs w:val="24"/>
        </w:rPr>
        <w:t>obligándose</w:t>
      </w:r>
      <w:r w:rsidR="00F20588" w:rsidRPr="00E73EBA">
        <w:rPr>
          <w:rFonts w:ascii="Arial" w:hAnsi="Arial" w:cs="Arial"/>
          <w:sz w:val="24"/>
          <w:szCs w:val="24"/>
        </w:rPr>
        <w:t xml:space="preserve"> el </w:t>
      </w:r>
      <w:r w:rsidR="00261D66" w:rsidRPr="00E73EBA">
        <w:rPr>
          <w:rFonts w:ascii="Arial" w:hAnsi="Arial" w:cs="Arial"/>
          <w:sz w:val="24"/>
          <w:szCs w:val="24"/>
        </w:rPr>
        <w:t>usuario</w:t>
      </w:r>
      <w:r w:rsidR="00F20588" w:rsidRPr="00E73EBA">
        <w:rPr>
          <w:rFonts w:ascii="Arial" w:hAnsi="Arial" w:cs="Arial"/>
          <w:sz w:val="24"/>
          <w:szCs w:val="24"/>
        </w:rPr>
        <w:t xml:space="preserve"> a hacer la reparación consiguiente. </w:t>
      </w:r>
      <w:r w:rsidR="00261D66" w:rsidRPr="00E73EBA">
        <w:rPr>
          <w:rFonts w:ascii="Arial" w:hAnsi="Arial" w:cs="Arial"/>
          <w:sz w:val="24"/>
          <w:szCs w:val="24"/>
        </w:rPr>
        <w:t>Podrá</w:t>
      </w:r>
      <w:r w:rsidR="00F20588" w:rsidRPr="00E73EBA">
        <w:rPr>
          <w:rFonts w:ascii="Arial" w:hAnsi="Arial" w:cs="Arial"/>
          <w:sz w:val="24"/>
          <w:szCs w:val="24"/>
        </w:rPr>
        <w:t xml:space="preserve"> dicha autoridad en los casos en que lo estime </w:t>
      </w:r>
      <w:r w:rsidR="00261D66" w:rsidRPr="00E73EBA">
        <w:rPr>
          <w:rFonts w:ascii="Arial" w:hAnsi="Arial" w:cs="Arial"/>
          <w:sz w:val="24"/>
          <w:szCs w:val="24"/>
        </w:rPr>
        <w:t>conveniente</w:t>
      </w:r>
      <w:r w:rsidR="00FB150B" w:rsidRPr="00E73EBA">
        <w:rPr>
          <w:rFonts w:ascii="Arial" w:hAnsi="Arial" w:cs="Arial"/>
          <w:sz w:val="24"/>
          <w:szCs w:val="24"/>
        </w:rPr>
        <w:t xml:space="preserve"> exigir una fianza o </w:t>
      </w:r>
      <w:r w:rsidR="00983424" w:rsidRPr="00E73EBA">
        <w:rPr>
          <w:rFonts w:ascii="Arial" w:hAnsi="Arial" w:cs="Arial"/>
          <w:sz w:val="24"/>
          <w:szCs w:val="24"/>
        </w:rPr>
        <w:t>depósito</w:t>
      </w:r>
      <w:r w:rsidR="00FB150B" w:rsidRPr="00E73EBA">
        <w:rPr>
          <w:rFonts w:ascii="Arial" w:hAnsi="Arial" w:cs="Arial"/>
          <w:sz w:val="24"/>
          <w:szCs w:val="24"/>
        </w:rPr>
        <w:t xml:space="preserve"> que garantice e</w:t>
      </w:r>
      <w:r w:rsidR="00983424" w:rsidRPr="00E73EBA">
        <w:rPr>
          <w:rFonts w:ascii="Arial" w:hAnsi="Arial" w:cs="Arial"/>
          <w:sz w:val="24"/>
          <w:szCs w:val="24"/>
        </w:rPr>
        <w:t>l cumplimiento de la reparación;</w:t>
      </w:r>
      <w:r w:rsidR="00FB150B" w:rsidRPr="00E73EBA">
        <w:rPr>
          <w:rFonts w:ascii="Arial" w:hAnsi="Arial" w:cs="Arial"/>
          <w:sz w:val="24"/>
          <w:szCs w:val="24"/>
        </w:rPr>
        <w:t xml:space="preserve"> </w:t>
      </w:r>
      <w:r w:rsidR="00983424" w:rsidRPr="00E73EBA">
        <w:rPr>
          <w:rFonts w:ascii="Arial" w:hAnsi="Arial" w:cs="Arial"/>
          <w:sz w:val="24"/>
          <w:szCs w:val="24"/>
        </w:rPr>
        <w:t>así mismo</w:t>
      </w:r>
      <w:r w:rsidR="00FB150B" w:rsidRPr="00E73EBA">
        <w:rPr>
          <w:rFonts w:ascii="Arial" w:hAnsi="Arial" w:cs="Arial"/>
          <w:sz w:val="24"/>
          <w:szCs w:val="24"/>
        </w:rPr>
        <w:t xml:space="preserve">, deberán colocarse protecciones para evitar accidentes a los conductores y peatones, además de señales que indique el </w:t>
      </w:r>
      <w:r w:rsidR="00261D66" w:rsidRPr="00E73EBA">
        <w:rPr>
          <w:rFonts w:ascii="Arial" w:hAnsi="Arial" w:cs="Arial"/>
          <w:sz w:val="24"/>
          <w:szCs w:val="24"/>
        </w:rPr>
        <w:t>peligro</w:t>
      </w:r>
      <w:r w:rsidR="00983424" w:rsidRPr="00E73EBA">
        <w:rPr>
          <w:rFonts w:ascii="Arial" w:hAnsi="Arial" w:cs="Arial"/>
          <w:sz w:val="24"/>
          <w:szCs w:val="24"/>
        </w:rPr>
        <w:t>;</w:t>
      </w:r>
      <w:r w:rsidR="00FB150B" w:rsidRPr="00E73EBA">
        <w:rPr>
          <w:rFonts w:ascii="Arial" w:hAnsi="Arial" w:cs="Arial"/>
          <w:sz w:val="24"/>
          <w:szCs w:val="24"/>
        </w:rPr>
        <w:t xml:space="preserve"> las cuales</w:t>
      </w:r>
      <w:r w:rsidR="00983424" w:rsidRPr="00E73EBA">
        <w:rPr>
          <w:rFonts w:ascii="Arial" w:hAnsi="Arial" w:cs="Arial"/>
          <w:sz w:val="24"/>
          <w:szCs w:val="24"/>
        </w:rPr>
        <w:t>,</w:t>
      </w:r>
      <w:r w:rsidR="00FB150B" w:rsidRPr="00E73EBA">
        <w:rPr>
          <w:rFonts w:ascii="Arial" w:hAnsi="Arial" w:cs="Arial"/>
          <w:sz w:val="24"/>
          <w:szCs w:val="24"/>
        </w:rPr>
        <w:t xml:space="preserve"> serán luminosas por las noches.</w:t>
      </w:r>
    </w:p>
    <w:p w14:paraId="2EE60909" w14:textId="2C5813A2" w:rsidR="00FB150B" w:rsidRPr="00E73EBA" w:rsidRDefault="00FB150B" w:rsidP="00AD46BA">
      <w:pPr>
        <w:jc w:val="both"/>
        <w:rPr>
          <w:rFonts w:ascii="Arial" w:hAnsi="Arial" w:cs="Arial"/>
          <w:sz w:val="24"/>
          <w:szCs w:val="24"/>
        </w:rPr>
      </w:pPr>
      <w:r w:rsidRPr="00E73EBA">
        <w:rPr>
          <w:rFonts w:ascii="Arial" w:hAnsi="Arial" w:cs="Arial"/>
          <w:b/>
          <w:sz w:val="24"/>
          <w:szCs w:val="24"/>
        </w:rPr>
        <w:t>Artículo 15</w:t>
      </w:r>
      <w:r w:rsidR="008679DF">
        <w:rPr>
          <w:rFonts w:ascii="Arial" w:hAnsi="Arial" w:cs="Arial"/>
          <w:b/>
          <w:sz w:val="24"/>
          <w:szCs w:val="24"/>
        </w:rPr>
        <w:t>5</w:t>
      </w:r>
      <w:r w:rsidR="0095289F" w:rsidRPr="00E73EBA">
        <w:rPr>
          <w:rFonts w:ascii="Arial" w:hAnsi="Arial" w:cs="Arial"/>
          <w:b/>
          <w:sz w:val="24"/>
          <w:szCs w:val="24"/>
        </w:rPr>
        <w:t>.-</w:t>
      </w:r>
      <w:r w:rsidR="00983424" w:rsidRPr="00E73EBA">
        <w:rPr>
          <w:rFonts w:ascii="Arial" w:hAnsi="Arial" w:cs="Arial"/>
          <w:sz w:val="24"/>
          <w:szCs w:val="24"/>
        </w:rPr>
        <w:t xml:space="preserve"> Para que se pueda construir</w:t>
      </w:r>
      <w:r w:rsidR="0095289F" w:rsidRPr="00E73EBA">
        <w:rPr>
          <w:rFonts w:ascii="Arial" w:hAnsi="Arial" w:cs="Arial"/>
          <w:sz w:val="24"/>
          <w:szCs w:val="24"/>
        </w:rPr>
        <w:t xml:space="preserve"> provisional o definitivamente </w:t>
      </w:r>
      <w:r w:rsidR="00261D66" w:rsidRPr="00E73EBA">
        <w:rPr>
          <w:rFonts w:ascii="Arial" w:hAnsi="Arial" w:cs="Arial"/>
          <w:sz w:val="24"/>
          <w:szCs w:val="24"/>
        </w:rPr>
        <w:t>algún</w:t>
      </w:r>
      <w:r w:rsidR="00983424" w:rsidRPr="00E73EBA">
        <w:rPr>
          <w:rFonts w:ascii="Arial" w:hAnsi="Arial" w:cs="Arial"/>
          <w:sz w:val="24"/>
          <w:szCs w:val="24"/>
        </w:rPr>
        <w:t xml:space="preserve"> acueducto</w:t>
      </w:r>
      <w:r w:rsidR="0095289F" w:rsidRPr="00E73EBA">
        <w:rPr>
          <w:rFonts w:ascii="Arial" w:hAnsi="Arial" w:cs="Arial"/>
          <w:sz w:val="24"/>
          <w:szCs w:val="24"/>
        </w:rPr>
        <w:t xml:space="preserve">, caño o zanja que atraviese la </w:t>
      </w:r>
      <w:r w:rsidR="00261D66" w:rsidRPr="00E73EBA">
        <w:rPr>
          <w:rFonts w:ascii="Arial" w:hAnsi="Arial" w:cs="Arial"/>
          <w:sz w:val="24"/>
          <w:szCs w:val="24"/>
        </w:rPr>
        <w:t>vía</w:t>
      </w:r>
      <w:r w:rsidR="0095289F" w:rsidRPr="00E73EBA">
        <w:rPr>
          <w:rFonts w:ascii="Arial" w:hAnsi="Arial" w:cs="Arial"/>
          <w:sz w:val="24"/>
          <w:szCs w:val="24"/>
        </w:rPr>
        <w:t xml:space="preserve"> </w:t>
      </w:r>
      <w:r w:rsidR="00261D66" w:rsidRPr="00E73EBA">
        <w:rPr>
          <w:rFonts w:ascii="Arial" w:hAnsi="Arial" w:cs="Arial"/>
          <w:sz w:val="24"/>
          <w:szCs w:val="24"/>
        </w:rPr>
        <w:t>pública</w:t>
      </w:r>
      <w:r w:rsidR="0095289F" w:rsidRPr="00E73EBA">
        <w:rPr>
          <w:rFonts w:ascii="Arial" w:hAnsi="Arial" w:cs="Arial"/>
          <w:sz w:val="24"/>
          <w:szCs w:val="24"/>
        </w:rPr>
        <w:t xml:space="preserve"> de la jurisdicción municipal, será necesario el permiso de la autoridad </w:t>
      </w:r>
      <w:r w:rsidR="00261D66" w:rsidRPr="00E73EBA">
        <w:rPr>
          <w:rFonts w:ascii="Arial" w:hAnsi="Arial" w:cs="Arial"/>
          <w:sz w:val="24"/>
          <w:szCs w:val="24"/>
        </w:rPr>
        <w:t>municipal</w:t>
      </w:r>
      <w:r w:rsidR="007D3270">
        <w:rPr>
          <w:rFonts w:ascii="Arial" w:hAnsi="Arial" w:cs="Arial"/>
          <w:sz w:val="24"/>
          <w:szCs w:val="24"/>
        </w:rPr>
        <w:t xml:space="preserve"> competente</w:t>
      </w:r>
      <w:r w:rsidR="0095289F" w:rsidRPr="00E73EBA">
        <w:rPr>
          <w:rFonts w:ascii="Arial" w:hAnsi="Arial" w:cs="Arial"/>
          <w:sz w:val="24"/>
          <w:szCs w:val="24"/>
        </w:rPr>
        <w:t>.</w:t>
      </w:r>
    </w:p>
    <w:p w14:paraId="49F56035" w14:textId="5DDF1C5D" w:rsidR="0095289F" w:rsidRPr="00E73EBA" w:rsidRDefault="008679DF" w:rsidP="00AD46BA">
      <w:pPr>
        <w:jc w:val="both"/>
        <w:rPr>
          <w:rFonts w:ascii="Arial" w:hAnsi="Arial" w:cs="Arial"/>
          <w:sz w:val="24"/>
          <w:szCs w:val="24"/>
        </w:rPr>
      </w:pPr>
      <w:r>
        <w:rPr>
          <w:rFonts w:ascii="Arial" w:hAnsi="Arial" w:cs="Arial"/>
          <w:b/>
          <w:sz w:val="24"/>
          <w:szCs w:val="24"/>
        </w:rPr>
        <w:t>Artículo 156</w:t>
      </w:r>
      <w:r w:rsidR="0095289F" w:rsidRPr="00E73EBA">
        <w:rPr>
          <w:rFonts w:ascii="Arial" w:hAnsi="Arial" w:cs="Arial"/>
          <w:b/>
          <w:sz w:val="24"/>
          <w:szCs w:val="24"/>
        </w:rPr>
        <w:t>.-</w:t>
      </w:r>
      <w:r w:rsidR="0095289F" w:rsidRPr="00E73EBA">
        <w:rPr>
          <w:rFonts w:ascii="Arial" w:hAnsi="Arial" w:cs="Arial"/>
          <w:sz w:val="24"/>
          <w:szCs w:val="24"/>
        </w:rPr>
        <w:t xml:space="preserve"> La construcción de topes reductores de velocidad en la </w:t>
      </w:r>
      <w:r w:rsidR="00261D66" w:rsidRPr="00E73EBA">
        <w:rPr>
          <w:rFonts w:ascii="Arial" w:hAnsi="Arial" w:cs="Arial"/>
          <w:sz w:val="24"/>
          <w:szCs w:val="24"/>
        </w:rPr>
        <w:t>vía</w:t>
      </w:r>
      <w:r w:rsidR="0095289F" w:rsidRPr="00E73EBA">
        <w:rPr>
          <w:rFonts w:ascii="Arial" w:hAnsi="Arial" w:cs="Arial"/>
          <w:sz w:val="24"/>
          <w:szCs w:val="24"/>
        </w:rPr>
        <w:t xml:space="preserve"> </w:t>
      </w:r>
      <w:r w:rsidR="00261D66" w:rsidRPr="00E73EBA">
        <w:rPr>
          <w:rFonts w:ascii="Arial" w:hAnsi="Arial" w:cs="Arial"/>
          <w:sz w:val="24"/>
          <w:szCs w:val="24"/>
        </w:rPr>
        <w:t>pública</w:t>
      </w:r>
      <w:r w:rsidR="00983424" w:rsidRPr="00E73EBA">
        <w:rPr>
          <w:rFonts w:ascii="Arial" w:hAnsi="Arial" w:cs="Arial"/>
          <w:sz w:val="24"/>
          <w:szCs w:val="24"/>
        </w:rPr>
        <w:t xml:space="preserve"> municipal</w:t>
      </w:r>
      <w:r w:rsidR="0095289F" w:rsidRPr="00E73EBA">
        <w:rPr>
          <w:rFonts w:ascii="Arial" w:hAnsi="Arial" w:cs="Arial"/>
          <w:sz w:val="24"/>
          <w:szCs w:val="24"/>
        </w:rPr>
        <w:t xml:space="preserve"> requiere autorización del </w:t>
      </w:r>
      <w:r w:rsidR="008C7229">
        <w:rPr>
          <w:rFonts w:ascii="Arial" w:hAnsi="Arial" w:cs="Arial"/>
          <w:sz w:val="24"/>
          <w:szCs w:val="24"/>
        </w:rPr>
        <w:t>Ayuntamiento</w:t>
      </w:r>
      <w:r w:rsidR="0095289F" w:rsidRPr="00E73EBA">
        <w:rPr>
          <w:rFonts w:ascii="Arial" w:hAnsi="Arial" w:cs="Arial"/>
          <w:sz w:val="24"/>
          <w:szCs w:val="24"/>
        </w:rPr>
        <w:t xml:space="preserve">, a través de la Dirección de </w:t>
      </w:r>
      <w:r w:rsidR="0095289F" w:rsidRPr="00E73EBA">
        <w:rPr>
          <w:rFonts w:ascii="Arial" w:hAnsi="Arial" w:cs="Arial"/>
          <w:sz w:val="24"/>
          <w:szCs w:val="24"/>
        </w:rPr>
        <w:lastRenderedPageBreak/>
        <w:t xml:space="preserve">Desarrollo Urbano, Proyectos </w:t>
      </w:r>
      <w:r w:rsidR="00261D66" w:rsidRPr="00E73EBA">
        <w:rPr>
          <w:rFonts w:ascii="Arial" w:hAnsi="Arial" w:cs="Arial"/>
          <w:sz w:val="24"/>
          <w:szCs w:val="24"/>
        </w:rPr>
        <w:t>Estratégicos</w:t>
      </w:r>
      <w:r w:rsidR="0095289F" w:rsidRPr="00E73EBA">
        <w:rPr>
          <w:rFonts w:ascii="Arial" w:hAnsi="Arial" w:cs="Arial"/>
          <w:sz w:val="24"/>
          <w:szCs w:val="24"/>
        </w:rPr>
        <w:t xml:space="preserve"> y Medio Ambiente, solo se </w:t>
      </w:r>
      <w:r w:rsidR="00261D66" w:rsidRPr="00E73EBA">
        <w:rPr>
          <w:rFonts w:ascii="Arial" w:hAnsi="Arial" w:cs="Arial"/>
          <w:sz w:val="24"/>
          <w:szCs w:val="24"/>
        </w:rPr>
        <w:t>permitirá</w:t>
      </w:r>
      <w:r w:rsidR="0095289F" w:rsidRPr="00E73EBA">
        <w:rPr>
          <w:rFonts w:ascii="Arial" w:hAnsi="Arial" w:cs="Arial"/>
          <w:sz w:val="24"/>
          <w:szCs w:val="24"/>
        </w:rPr>
        <w:t xml:space="preserve"> de tipo vibradores y será </w:t>
      </w:r>
      <w:r w:rsidR="007D3270">
        <w:rPr>
          <w:rFonts w:ascii="Arial" w:hAnsi="Arial" w:cs="Arial"/>
          <w:sz w:val="24"/>
          <w:szCs w:val="24"/>
        </w:rPr>
        <w:t>esta autoridad quien determinará</w:t>
      </w:r>
      <w:r w:rsidR="0095289F" w:rsidRPr="00E73EBA">
        <w:rPr>
          <w:rFonts w:ascii="Arial" w:hAnsi="Arial" w:cs="Arial"/>
          <w:sz w:val="24"/>
          <w:szCs w:val="24"/>
        </w:rPr>
        <w:t xml:space="preserve"> su ubicación y dimensión debidamente señaladas, mediante estudio técnico.</w:t>
      </w:r>
    </w:p>
    <w:p w14:paraId="6578A519" w14:textId="41C4FD37" w:rsidR="0095289F" w:rsidRPr="00E73EBA" w:rsidRDefault="008679DF" w:rsidP="00AD46BA">
      <w:pPr>
        <w:jc w:val="both"/>
        <w:rPr>
          <w:rFonts w:ascii="Arial" w:hAnsi="Arial" w:cs="Arial"/>
          <w:sz w:val="24"/>
          <w:szCs w:val="24"/>
        </w:rPr>
      </w:pPr>
      <w:r>
        <w:rPr>
          <w:rFonts w:ascii="Arial" w:hAnsi="Arial" w:cs="Arial"/>
          <w:b/>
          <w:sz w:val="24"/>
          <w:szCs w:val="24"/>
        </w:rPr>
        <w:t>Artículo 157</w:t>
      </w:r>
      <w:r w:rsidR="0095289F" w:rsidRPr="00E73EBA">
        <w:rPr>
          <w:rFonts w:ascii="Arial" w:hAnsi="Arial" w:cs="Arial"/>
          <w:b/>
          <w:sz w:val="24"/>
          <w:szCs w:val="24"/>
        </w:rPr>
        <w:t>.-</w:t>
      </w:r>
      <w:r w:rsidR="00983424" w:rsidRPr="00E73EBA">
        <w:rPr>
          <w:rFonts w:ascii="Arial" w:hAnsi="Arial" w:cs="Arial"/>
          <w:sz w:val="24"/>
          <w:szCs w:val="24"/>
        </w:rPr>
        <w:t xml:space="preserve"> El Gobierno Municipal</w:t>
      </w:r>
      <w:r w:rsidR="0095289F" w:rsidRPr="00E73EBA">
        <w:rPr>
          <w:rFonts w:ascii="Arial" w:hAnsi="Arial" w:cs="Arial"/>
          <w:sz w:val="24"/>
          <w:szCs w:val="24"/>
        </w:rPr>
        <w:t xml:space="preserve"> a través de las dependencias competentes, tiene en materia de </w:t>
      </w:r>
      <w:r w:rsidR="005811D0" w:rsidRPr="00E73EBA">
        <w:rPr>
          <w:rFonts w:ascii="Arial" w:hAnsi="Arial" w:cs="Arial"/>
          <w:sz w:val="24"/>
          <w:szCs w:val="24"/>
        </w:rPr>
        <w:t>trán</w:t>
      </w:r>
      <w:r w:rsidR="00983424" w:rsidRPr="00E73EBA">
        <w:rPr>
          <w:rFonts w:ascii="Arial" w:hAnsi="Arial" w:cs="Arial"/>
          <w:sz w:val="24"/>
          <w:szCs w:val="24"/>
        </w:rPr>
        <w:t>sito vehicular</w:t>
      </w:r>
      <w:r w:rsidR="005811D0" w:rsidRPr="00E73EBA">
        <w:rPr>
          <w:rFonts w:ascii="Arial" w:hAnsi="Arial" w:cs="Arial"/>
          <w:sz w:val="24"/>
          <w:szCs w:val="24"/>
        </w:rPr>
        <w:t xml:space="preserve"> las siguiente</w:t>
      </w:r>
      <w:r w:rsidR="0095289F" w:rsidRPr="00E73EBA">
        <w:rPr>
          <w:rFonts w:ascii="Arial" w:hAnsi="Arial" w:cs="Arial"/>
          <w:sz w:val="24"/>
          <w:szCs w:val="24"/>
        </w:rPr>
        <w:t>s atribuciones:</w:t>
      </w:r>
    </w:p>
    <w:p w14:paraId="606293BC" w14:textId="77777777" w:rsidR="00352937" w:rsidRPr="00E73EBA" w:rsidRDefault="0095289F" w:rsidP="00AD46BA">
      <w:pPr>
        <w:pStyle w:val="Prrafodelista"/>
        <w:numPr>
          <w:ilvl w:val="0"/>
          <w:numId w:val="15"/>
        </w:numPr>
        <w:jc w:val="both"/>
        <w:rPr>
          <w:rFonts w:ascii="Arial" w:hAnsi="Arial" w:cs="Arial"/>
          <w:sz w:val="24"/>
          <w:szCs w:val="24"/>
        </w:rPr>
      </w:pPr>
      <w:r w:rsidRPr="00E73EBA">
        <w:rPr>
          <w:rFonts w:ascii="Arial" w:hAnsi="Arial" w:cs="Arial"/>
          <w:sz w:val="24"/>
          <w:szCs w:val="24"/>
        </w:rPr>
        <w:t>Ordenar la circulación de vehículos dentro de las calles y caminos de jurisdicción municipal;</w:t>
      </w:r>
    </w:p>
    <w:p w14:paraId="40CA8377" w14:textId="77777777" w:rsidR="0095289F" w:rsidRPr="00E73EBA" w:rsidRDefault="0095289F" w:rsidP="00AD46BA">
      <w:pPr>
        <w:pStyle w:val="Prrafodelista"/>
        <w:numPr>
          <w:ilvl w:val="0"/>
          <w:numId w:val="15"/>
        </w:numPr>
        <w:jc w:val="both"/>
        <w:rPr>
          <w:rFonts w:ascii="Arial" w:hAnsi="Arial" w:cs="Arial"/>
          <w:sz w:val="24"/>
          <w:szCs w:val="24"/>
        </w:rPr>
      </w:pPr>
      <w:r w:rsidRPr="00E73EBA">
        <w:rPr>
          <w:rFonts w:ascii="Arial" w:hAnsi="Arial" w:cs="Arial"/>
          <w:sz w:val="24"/>
          <w:szCs w:val="24"/>
        </w:rPr>
        <w:t xml:space="preserve">Ordenar el establecimiento de vehículos en la </w:t>
      </w:r>
      <w:r w:rsidR="005811D0" w:rsidRPr="00E73EBA">
        <w:rPr>
          <w:rFonts w:ascii="Arial" w:hAnsi="Arial" w:cs="Arial"/>
          <w:sz w:val="24"/>
          <w:szCs w:val="24"/>
        </w:rPr>
        <w:t>vía</w:t>
      </w:r>
      <w:r w:rsidRPr="00E73EBA">
        <w:rPr>
          <w:rFonts w:ascii="Arial" w:hAnsi="Arial" w:cs="Arial"/>
          <w:sz w:val="24"/>
          <w:szCs w:val="24"/>
        </w:rPr>
        <w:t xml:space="preserve"> </w:t>
      </w:r>
      <w:r w:rsidR="00983424" w:rsidRPr="00E73EBA">
        <w:rPr>
          <w:rFonts w:ascii="Arial" w:hAnsi="Arial" w:cs="Arial"/>
          <w:sz w:val="24"/>
          <w:szCs w:val="24"/>
        </w:rPr>
        <w:t>pública</w:t>
      </w:r>
      <w:r w:rsidRPr="00E73EBA">
        <w:rPr>
          <w:rFonts w:ascii="Arial" w:hAnsi="Arial" w:cs="Arial"/>
          <w:sz w:val="24"/>
          <w:szCs w:val="24"/>
        </w:rPr>
        <w:t xml:space="preserve"> y en </w:t>
      </w:r>
      <w:r w:rsidR="005811D0" w:rsidRPr="00E73EBA">
        <w:rPr>
          <w:rFonts w:ascii="Arial" w:hAnsi="Arial" w:cs="Arial"/>
          <w:sz w:val="24"/>
          <w:szCs w:val="24"/>
        </w:rPr>
        <w:t>estacionamientos</w:t>
      </w:r>
      <w:r w:rsidRPr="00E73EBA">
        <w:rPr>
          <w:rFonts w:ascii="Arial" w:hAnsi="Arial" w:cs="Arial"/>
          <w:sz w:val="24"/>
          <w:szCs w:val="24"/>
        </w:rPr>
        <w:t xml:space="preserve"> particulares abiertos al público;</w:t>
      </w:r>
    </w:p>
    <w:p w14:paraId="342242D9" w14:textId="77777777" w:rsidR="0095289F" w:rsidRPr="00E73EBA" w:rsidRDefault="005811D0" w:rsidP="00AD46BA">
      <w:pPr>
        <w:pStyle w:val="Prrafodelista"/>
        <w:numPr>
          <w:ilvl w:val="0"/>
          <w:numId w:val="15"/>
        </w:numPr>
        <w:jc w:val="both"/>
        <w:rPr>
          <w:rFonts w:ascii="Arial" w:hAnsi="Arial" w:cs="Arial"/>
          <w:sz w:val="24"/>
          <w:szCs w:val="24"/>
        </w:rPr>
      </w:pPr>
      <w:r w:rsidRPr="00E73EBA">
        <w:rPr>
          <w:rFonts w:ascii="Arial" w:hAnsi="Arial" w:cs="Arial"/>
          <w:sz w:val="24"/>
          <w:szCs w:val="24"/>
        </w:rPr>
        <w:t>Establecer</w:t>
      </w:r>
      <w:r w:rsidR="0095289F" w:rsidRPr="00E73EBA">
        <w:rPr>
          <w:rFonts w:ascii="Arial" w:hAnsi="Arial" w:cs="Arial"/>
          <w:sz w:val="24"/>
          <w:szCs w:val="24"/>
        </w:rPr>
        <w:t xml:space="preserve"> la señalización vial en los centros de población que lo requieran;</w:t>
      </w:r>
    </w:p>
    <w:p w14:paraId="216B57C6" w14:textId="77777777" w:rsidR="0095289F" w:rsidRPr="00E73EBA" w:rsidRDefault="00832AB3" w:rsidP="00AD46BA">
      <w:pPr>
        <w:pStyle w:val="Prrafodelista"/>
        <w:numPr>
          <w:ilvl w:val="0"/>
          <w:numId w:val="15"/>
        </w:numPr>
        <w:jc w:val="both"/>
        <w:rPr>
          <w:rFonts w:ascii="Arial" w:hAnsi="Arial" w:cs="Arial"/>
          <w:sz w:val="24"/>
          <w:szCs w:val="24"/>
        </w:rPr>
      </w:pPr>
      <w:r w:rsidRPr="00E73EBA">
        <w:rPr>
          <w:rFonts w:ascii="Arial" w:hAnsi="Arial" w:cs="Arial"/>
          <w:sz w:val="24"/>
          <w:szCs w:val="24"/>
        </w:rPr>
        <w:t>Ubicar y reubicar base</w:t>
      </w:r>
      <w:r w:rsidR="00983424" w:rsidRPr="00E73EBA">
        <w:rPr>
          <w:rFonts w:ascii="Arial" w:hAnsi="Arial" w:cs="Arial"/>
          <w:sz w:val="24"/>
          <w:szCs w:val="24"/>
        </w:rPr>
        <w:t>s</w:t>
      </w:r>
      <w:r w:rsidRPr="00E73EBA">
        <w:rPr>
          <w:rFonts w:ascii="Arial" w:hAnsi="Arial" w:cs="Arial"/>
          <w:sz w:val="24"/>
          <w:szCs w:val="24"/>
        </w:rPr>
        <w:t xml:space="preserve"> de taxis y todo tipo de vehículos de alquiler que preste servicio público;</w:t>
      </w:r>
    </w:p>
    <w:p w14:paraId="2E1311B6" w14:textId="6B03EF0D" w:rsidR="00832AB3" w:rsidRPr="00E73EBA" w:rsidRDefault="005811D0" w:rsidP="00AD46BA">
      <w:pPr>
        <w:pStyle w:val="Prrafodelista"/>
        <w:numPr>
          <w:ilvl w:val="0"/>
          <w:numId w:val="15"/>
        </w:numPr>
        <w:jc w:val="both"/>
        <w:rPr>
          <w:rFonts w:ascii="Arial" w:hAnsi="Arial" w:cs="Arial"/>
          <w:sz w:val="24"/>
          <w:szCs w:val="24"/>
        </w:rPr>
      </w:pPr>
      <w:r w:rsidRPr="00E73EBA">
        <w:rPr>
          <w:rFonts w:ascii="Arial" w:hAnsi="Arial" w:cs="Arial"/>
          <w:sz w:val="24"/>
          <w:szCs w:val="24"/>
        </w:rPr>
        <w:t>Intervenir</w:t>
      </w:r>
      <w:r w:rsidR="00832AB3" w:rsidRPr="00E73EBA">
        <w:rPr>
          <w:rFonts w:ascii="Arial" w:hAnsi="Arial" w:cs="Arial"/>
          <w:sz w:val="24"/>
          <w:szCs w:val="24"/>
        </w:rPr>
        <w:t xml:space="preserve"> en la formulación y aplicación de programas de transporte </w:t>
      </w:r>
      <w:r w:rsidR="00393461" w:rsidRPr="00E73EBA">
        <w:rPr>
          <w:rFonts w:ascii="Arial" w:hAnsi="Arial" w:cs="Arial"/>
          <w:sz w:val="24"/>
          <w:szCs w:val="24"/>
        </w:rPr>
        <w:t>público</w:t>
      </w:r>
      <w:r w:rsidR="00CD5305">
        <w:rPr>
          <w:rFonts w:ascii="Arial" w:hAnsi="Arial" w:cs="Arial"/>
          <w:sz w:val="24"/>
          <w:szCs w:val="24"/>
        </w:rPr>
        <w:t xml:space="preserve"> de pasajeros</w:t>
      </w:r>
      <w:r w:rsidR="00832AB3" w:rsidRPr="00E73EBA">
        <w:rPr>
          <w:rFonts w:ascii="Arial" w:hAnsi="Arial" w:cs="Arial"/>
          <w:sz w:val="24"/>
          <w:szCs w:val="24"/>
        </w:rPr>
        <w:t xml:space="preserve"> cuando afecten el territorio municipal, y </w:t>
      </w:r>
    </w:p>
    <w:p w14:paraId="2C9B313C" w14:textId="77777777" w:rsidR="00832AB3" w:rsidRPr="00E73EBA" w:rsidRDefault="00832AB3" w:rsidP="00AD46BA">
      <w:pPr>
        <w:pStyle w:val="Prrafodelista"/>
        <w:numPr>
          <w:ilvl w:val="0"/>
          <w:numId w:val="15"/>
        </w:numPr>
        <w:jc w:val="both"/>
        <w:rPr>
          <w:rFonts w:ascii="Arial" w:hAnsi="Arial" w:cs="Arial"/>
          <w:sz w:val="24"/>
          <w:szCs w:val="24"/>
        </w:rPr>
      </w:pPr>
      <w:r w:rsidRPr="00E73EBA">
        <w:rPr>
          <w:rFonts w:ascii="Arial" w:hAnsi="Arial" w:cs="Arial"/>
          <w:sz w:val="24"/>
          <w:szCs w:val="24"/>
        </w:rPr>
        <w:t>Los demás que les asignen otras disposiciones legales sobre la materia.</w:t>
      </w:r>
    </w:p>
    <w:p w14:paraId="58BC9486" w14:textId="6612A839" w:rsidR="00832AB3" w:rsidRPr="00E73EBA" w:rsidRDefault="00393461" w:rsidP="00AD46BA">
      <w:pPr>
        <w:jc w:val="both"/>
        <w:rPr>
          <w:rFonts w:ascii="Arial" w:hAnsi="Arial" w:cs="Arial"/>
          <w:sz w:val="24"/>
          <w:szCs w:val="24"/>
        </w:rPr>
      </w:pPr>
      <w:r w:rsidRPr="00E73EBA">
        <w:rPr>
          <w:rFonts w:ascii="Arial" w:hAnsi="Arial" w:cs="Arial"/>
          <w:b/>
          <w:sz w:val="24"/>
          <w:szCs w:val="24"/>
        </w:rPr>
        <w:t>Artículo</w:t>
      </w:r>
      <w:r w:rsidR="008679DF">
        <w:rPr>
          <w:rFonts w:ascii="Arial" w:hAnsi="Arial" w:cs="Arial"/>
          <w:b/>
          <w:sz w:val="24"/>
          <w:szCs w:val="24"/>
        </w:rPr>
        <w:t xml:space="preserve"> 158</w:t>
      </w:r>
      <w:r w:rsidR="00832AB3" w:rsidRPr="00E73EBA">
        <w:rPr>
          <w:rFonts w:ascii="Arial" w:hAnsi="Arial" w:cs="Arial"/>
          <w:b/>
          <w:sz w:val="24"/>
          <w:szCs w:val="24"/>
        </w:rPr>
        <w:t>.-</w:t>
      </w:r>
      <w:r w:rsidR="00832AB3" w:rsidRPr="00E73EBA">
        <w:rPr>
          <w:rFonts w:ascii="Arial" w:hAnsi="Arial" w:cs="Arial"/>
          <w:sz w:val="24"/>
          <w:szCs w:val="24"/>
        </w:rPr>
        <w:t xml:space="preserve"> Queda prohibido el ascenso y descenso de pasaje en doble fila y en los </w:t>
      </w:r>
      <w:r w:rsidRPr="00E73EBA">
        <w:rPr>
          <w:rFonts w:ascii="Arial" w:hAnsi="Arial" w:cs="Arial"/>
          <w:sz w:val="24"/>
          <w:szCs w:val="24"/>
        </w:rPr>
        <w:t>lugares</w:t>
      </w:r>
      <w:r w:rsidR="00832AB3" w:rsidRPr="00E73EBA">
        <w:rPr>
          <w:rFonts w:ascii="Arial" w:hAnsi="Arial" w:cs="Arial"/>
          <w:sz w:val="24"/>
          <w:szCs w:val="24"/>
        </w:rPr>
        <w:t xml:space="preserve"> que no estén expresamente autorizados para ello.</w:t>
      </w:r>
    </w:p>
    <w:p w14:paraId="559ACEB1" w14:textId="62250041" w:rsidR="00832AB3" w:rsidRPr="00E73EBA" w:rsidRDefault="008679DF" w:rsidP="00AD46BA">
      <w:pPr>
        <w:jc w:val="both"/>
        <w:rPr>
          <w:rFonts w:ascii="Arial" w:hAnsi="Arial" w:cs="Arial"/>
          <w:sz w:val="24"/>
          <w:szCs w:val="24"/>
        </w:rPr>
      </w:pPr>
      <w:r>
        <w:rPr>
          <w:rFonts w:ascii="Arial" w:hAnsi="Arial" w:cs="Arial"/>
          <w:b/>
          <w:sz w:val="24"/>
          <w:szCs w:val="24"/>
        </w:rPr>
        <w:t>Artículo 159</w:t>
      </w:r>
      <w:r w:rsidR="00832AB3" w:rsidRPr="00E73EBA">
        <w:rPr>
          <w:rFonts w:ascii="Arial" w:hAnsi="Arial" w:cs="Arial"/>
          <w:b/>
          <w:sz w:val="24"/>
          <w:szCs w:val="24"/>
        </w:rPr>
        <w:t>.-</w:t>
      </w:r>
      <w:r w:rsidR="00832AB3" w:rsidRPr="00E73EBA">
        <w:rPr>
          <w:rFonts w:ascii="Arial" w:hAnsi="Arial" w:cs="Arial"/>
          <w:sz w:val="24"/>
          <w:szCs w:val="24"/>
        </w:rPr>
        <w:t xml:space="preserve"> Son autoridades municipales en materia de seguridad </w:t>
      </w:r>
      <w:r w:rsidR="00393461" w:rsidRPr="00E73EBA">
        <w:rPr>
          <w:rFonts w:ascii="Arial" w:hAnsi="Arial" w:cs="Arial"/>
          <w:sz w:val="24"/>
          <w:szCs w:val="24"/>
        </w:rPr>
        <w:t>pública</w:t>
      </w:r>
      <w:r w:rsidR="00832AB3" w:rsidRPr="00E73EBA">
        <w:rPr>
          <w:rFonts w:ascii="Arial" w:hAnsi="Arial" w:cs="Arial"/>
          <w:sz w:val="24"/>
          <w:szCs w:val="24"/>
        </w:rPr>
        <w:t xml:space="preserve"> y </w:t>
      </w:r>
      <w:r w:rsidR="00393461" w:rsidRPr="00E73EBA">
        <w:rPr>
          <w:rFonts w:ascii="Arial" w:hAnsi="Arial" w:cs="Arial"/>
          <w:sz w:val="24"/>
          <w:szCs w:val="24"/>
        </w:rPr>
        <w:t>tránsito</w:t>
      </w:r>
      <w:r w:rsidR="00832AB3" w:rsidRPr="00E73EBA">
        <w:rPr>
          <w:rFonts w:ascii="Arial" w:hAnsi="Arial" w:cs="Arial"/>
          <w:sz w:val="24"/>
          <w:szCs w:val="24"/>
        </w:rPr>
        <w:t>:</w:t>
      </w:r>
    </w:p>
    <w:p w14:paraId="2EF8395D" w14:textId="1ECC1B3B" w:rsidR="00832AB3" w:rsidRPr="00E73EBA" w:rsidRDefault="00832AB3" w:rsidP="00AD46BA">
      <w:pPr>
        <w:pStyle w:val="Prrafodelista"/>
        <w:numPr>
          <w:ilvl w:val="0"/>
          <w:numId w:val="16"/>
        </w:numPr>
        <w:jc w:val="both"/>
        <w:rPr>
          <w:rFonts w:ascii="Arial" w:hAnsi="Arial" w:cs="Arial"/>
          <w:sz w:val="24"/>
          <w:szCs w:val="24"/>
        </w:rPr>
      </w:pPr>
      <w:r w:rsidRPr="00E73EBA">
        <w:rPr>
          <w:rFonts w:ascii="Arial" w:hAnsi="Arial" w:cs="Arial"/>
          <w:sz w:val="24"/>
          <w:szCs w:val="24"/>
        </w:rPr>
        <w:t xml:space="preserve">El </w:t>
      </w:r>
      <w:r w:rsidR="008C7229">
        <w:rPr>
          <w:rFonts w:ascii="Arial" w:hAnsi="Arial" w:cs="Arial"/>
          <w:sz w:val="24"/>
          <w:szCs w:val="24"/>
        </w:rPr>
        <w:t>Ayuntamiento</w:t>
      </w:r>
      <w:r w:rsidRPr="00E73EBA">
        <w:rPr>
          <w:rFonts w:ascii="Arial" w:hAnsi="Arial" w:cs="Arial"/>
          <w:sz w:val="24"/>
          <w:szCs w:val="24"/>
        </w:rPr>
        <w:t>;</w:t>
      </w:r>
    </w:p>
    <w:p w14:paraId="03BD6F31" w14:textId="1308F902" w:rsidR="00832AB3" w:rsidRPr="00E73EBA" w:rsidRDefault="00832AB3" w:rsidP="00AD46BA">
      <w:pPr>
        <w:pStyle w:val="Prrafodelista"/>
        <w:numPr>
          <w:ilvl w:val="0"/>
          <w:numId w:val="16"/>
        </w:numPr>
        <w:jc w:val="both"/>
        <w:rPr>
          <w:rFonts w:ascii="Arial" w:hAnsi="Arial" w:cs="Arial"/>
          <w:sz w:val="24"/>
          <w:szCs w:val="24"/>
        </w:rPr>
      </w:pPr>
      <w:r w:rsidRPr="00E73EBA">
        <w:rPr>
          <w:rFonts w:ascii="Arial" w:hAnsi="Arial" w:cs="Arial"/>
          <w:sz w:val="24"/>
          <w:szCs w:val="24"/>
        </w:rPr>
        <w:t xml:space="preserve">El </w:t>
      </w:r>
      <w:r w:rsidR="00093CBF">
        <w:rPr>
          <w:rFonts w:ascii="Arial" w:hAnsi="Arial" w:cs="Arial"/>
          <w:sz w:val="24"/>
          <w:szCs w:val="24"/>
        </w:rPr>
        <w:t>Presidente</w:t>
      </w:r>
      <w:r w:rsidRPr="00E73EBA">
        <w:rPr>
          <w:rFonts w:ascii="Arial" w:hAnsi="Arial" w:cs="Arial"/>
          <w:sz w:val="24"/>
          <w:szCs w:val="24"/>
        </w:rPr>
        <w:t xml:space="preserve"> Municipal;</w:t>
      </w:r>
    </w:p>
    <w:p w14:paraId="155F6C71" w14:textId="77777777" w:rsidR="00832AB3" w:rsidRPr="00E73EBA" w:rsidRDefault="00832AB3" w:rsidP="00AD46BA">
      <w:pPr>
        <w:pStyle w:val="Prrafodelista"/>
        <w:numPr>
          <w:ilvl w:val="0"/>
          <w:numId w:val="16"/>
        </w:numPr>
        <w:jc w:val="both"/>
        <w:rPr>
          <w:rFonts w:ascii="Arial" w:hAnsi="Arial" w:cs="Arial"/>
          <w:sz w:val="24"/>
          <w:szCs w:val="24"/>
        </w:rPr>
      </w:pPr>
      <w:r w:rsidRPr="00E73EBA">
        <w:rPr>
          <w:rFonts w:ascii="Arial" w:hAnsi="Arial" w:cs="Arial"/>
          <w:sz w:val="24"/>
          <w:szCs w:val="24"/>
        </w:rPr>
        <w:t xml:space="preserve">El </w:t>
      </w:r>
      <w:r w:rsidR="00983424" w:rsidRPr="00E73EBA">
        <w:rPr>
          <w:rFonts w:ascii="Arial" w:hAnsi="Arial" w:cs="Arial"/>
          <w:sz w:val="24"/>
          <w:szCs w:val="24"/>
        </w:rPr>
        <w:t xml:space="preserve">Comisario </w:t>
      </w:r>
      <w:r w:rsidR="00882187" w:rsidRPr="00E73EBA">
        <w:rPr>
          <w:rFonts w:ascii="Arial" w:hAnsi="Arial" w:cs="Arial"/>
          <w:sz w:val="24"/>
          <w:szCs w:val="24"/>
        </w:rPr>
        <w:t>Municipal de Seguridad Pública, Protección Civil y Bomberos de Jocotitlán</w:t>
      </w:r>
      <w:r w:rsidR="003B454A" w:rsidRPr="00E73EBA">
        <w:rPr>
          <w:rFonts w:ascii="Arial" w:hAnsi="Arial" w:cs="Arial"/>
          <w:sz w:val="24"/>
          <w:szCs w:val="24"/>
        </w:rPr>
        <w:t>,</w:t>
      </w:r>
      <w:r w:rsidRPr="00E73EBA">
        <w:rPr>
          <w:rFonts w:ascii="Arial" w:hAnsi="Arial" w:cs="Arial"/>
          <w:sz w:val="24"/>
          <w:szCs w:val="24"/>
        </w:rPr>
        <w:t xml:space="preserve"> y </w:t>
      </w:r>
    </w:p>
    <w:p w14:paraId="08CFE307" w14:textId="77777777" w:rsidR="00832AB3" w:rsidRPr="00E73EBA" w:rsidRDefault="00832AB3" w:rsidP="00AD46BA">
      <w:pPr>
        <w:pStyle w:val="Prrafodelista"/>
        <w:numPr>
          <w:ilvl w:val="0"/>
          <w:numId w:val="16"/>
        </w:numPr>
        <w:jc w:val="both"/>
        <w:rPr>
          <w:rFonts w:ascii="Arial" w:hAnsi="Arial" w:cs="Arial"/>
          <w:sz w:val="24"/>
          <w:szCs w:val="24"/>
        </w:rPr>
      </w:pPr>
      <w:r w:rsidRPr="00E73EBA">
        <w:rPr>
          <w:rFonts w:ascii="Arial" w:hAnsi="Arial" w:cs="Arial"/>
          <w:sz w:val="24"/>
          <w:szCs w:val="24"/>
        </w:rPr>
        <w:t xml:space="preserve">Los integrantes de los cuerpos de Seguridad </w:t>
      </w:r>
      <w:r w:rsidR="00393461" w:rsidRPr="00E73EBA">
        <w:rPr>
          <w:rFonts w:ascii="Arial" w:hAnsi="Arial" w:cs="Arial"/>
          <w:sz w:val="24"/>
          <w:szCs w:val="24"/>
        </w:rPr>
        <w:t>Pública</w:t>
      </w:r>
      <w:r w:rsidR="005811D0" w:rsidRPr="00E73EBA">
        <w:rPr>
          <w:rFonts w:ascii="Arial" w:hAnsi="Arial" w:cs="Arial"/>
          <w:sz w:val="24"/>
          <w:szCs w:val="24"/>
        </w:rPr>
        <w:t>.</w:t>
      </w:r>
    </w:p>
    <w:p w14:paraId="2A452AF5" w14:textId="2D76870E" w:rsidR="00832AB3" w:rsidRPr="00E73EBA" w:rsidRDefault="008679DF" w:rsidP="00AD46BA">
      <w:pPr>
        <w:jc w:val="both"/>
        <w:rPr>
          <w:rFonts w:ascii="Arial" w:hAnsi="Arial" w:cs="Arial"/>
          <w:sz w:val="24"/>
          <w:szCs w:val="24"/>
        </w:rPr>
      </w:pPr>
      <w:r>
        <w:rPr>
          <w:rFonts w:ascii="Arial" w:hAnsi="Arial" w:cs="Arial"/>
          <w:b/>
          <w:sz w:val="24"/>
          <w:szCs w:val="24"/>
        </w:rPr>
        <w:t>Artículo 160</w:t>
      </w:r>
      <w:r w:rsidR="00832AB3" w:rsidRPr="00E73EBA">
        <w:rPr>
          <w:rFonts w:ascii="Arial" w:hAnsi="Arial" w:cs="Arial"/>
          <w:b/>
          <w:sz w:val="24"/>
          <w:szCs w:val="24"/>
        </w:rPr>
        <w:t>.-</w:t>
      </w:r>
      <w:r w:rsidR="00832AB3" w:rsidRPr="00E73EBA">
        <w:rPr>
          <w:rFonts w:ascii="Arial" w:hAnsi="Arial" w:cs="Arial"/>
          <w:sz w:val="24"/>
          <w:szCs w:val="24"/>
        </w:rPr>
        <w:t xml:space="preserve"> Queda prohibido:</w:t>
      </w:r>
    </w:p>
    <w:p w14:paraId="3A8DC14F" w14:textId="77777777" w:rsidR="00832AB3" w:rsidRPr="00E73EBA" w:rsidRDefault="00832AB3" w:rsidP="00AD46BA">
      <w:pPr>
        <w:pStyle w:val="Prrafodelista"/>
        <w:numPr>
          <w:ilvl w:val="0"/>
          <w:numId w:val="17"/>
        </w:numPr>
        <w:jc w:val="both"/>
        <w:rPr>
          <w:rFonts w:ascii="Arial" w:hAnsi="Arial" w:cs="Arial"/>
          <w:sz w:val="24"/>
          <w:szCs w:val="24"/>
        </w:rPr>
      </w:pPr>
      <w:r w:rsidRPr="00E73EBA">
        <w:rPr>
          <w:rFonts w:ascii="Arial" w:hAnsi="Arial" w:cs="Arial"/>
          <w:sz w:val="24"/>
          <w:szCs w:val="24"/>
        </w:rPr>
        <w:t xml:space="preserve">Colocar obstáculos portátiles sobre calles y avenidas, que </w:t>
      </w:r>
      <w:r w:rsidR="006E32FE" w:rsidRPr="00E73EBA">
        <w:rPr>
          <w:rFonts w:ascii="Arial" w:hAnsi="Arial" w:cs="Arial"/>
          <w:sz w:val="24"/>
          <w:szCs w:val="24"/>
        </w:rPr>
        <w:t>tengan</w:t>
      </w:r>
      <w:r w:rsidRPr="00E73EBA">
        <w:rPr>
          <w:rFonts w:ascii="Arial" w:hAnsi="Arial" w:cs="Arial"/>
          <w:sz w:val="24"/>
          <w:szCs w:val="24"/>
        </w:rPr>
        <w:t xml:space="preserve"> por objeto apartar espacios para estacionamiento de vehículos;</w:t>
      </w:r>
    </w:p>
    <w:p w14:paraId="6B3DD867" w14:textId="77777777" w:rsidR="00832AB3" w:rsidRPr="00E73EBA" w:rsidRDefault="007A689A" w:rsidP="00AD46BA">
      <w:pPr>
        <w:pStyle w:val="Prrafodelista"/>
        <w:numPr>
          <w:ilvl w:val="0"/>
          <w:numId w:val="17"/>
        </w:numPr>
        <w:jc w:val="both"/>
        <w:rPr>
          <w:rFonts w:ascii="Arial" w:hAnsi="Arial" w:cs="Arial"/>
          <w:sz w:val="24"/>
          <w:szCs w:val="24"/>
        </w:rPr>
      </w:pPr>
      <w:r w:rsidRPr="00E73EBA">
        <w:rPr>
          <w:rFonts w:ascii="Arial" w:hAnsi="Arial" w:cs="Arial"/>
          <w:sz w:val="24"/>
          <w:szCs w:val="24"/>
        </w:rPr>
        <w:t>La cir</w:t>
      </w:r>
      <w:r w:rsidR="006E32FE" w:rsidRPr="00E73EBA">
        <w:rPr>
          <w:rFonts w:ascii="Arial" w:hAnsi="Arial" w:cs="Arial"/>
          <w:sz w:val="24"/>
          <w:szCs w:val="24"/>
        </w:rPr>
        <w:t>culación de bicicletas, motocicl</w:t>
      </w:r>
      <w:r w:rsidRPr="00E73EBA">
        <w:rPr>
          <w:rFonts w:ascii="Arial" w:hAnsi="Arial" w:cs="Arial"/>
          <w:sz w:val="24"/>
          <w:szCs w:val="24"/>
        </w:rPr>
        <w:t xml:space="preserve">etas </w:t>
      </w:r>
      <w:r w:rsidR="006E32FE" w:rsidRPr="00E73EBA">
        <w:rPr>
          <w:rFonts w:ascii="Arial" w:hAnsi="Arial" w:cs="Arial"/>
          <w:sz w:val="24"/>
          <w:szCs w:val="24"/>
        </w:rPr>
        <w:t>y otro tipo de vehículo similar sobre banque</w:t>
      </w:r>
      <w:r w:rsidR="000814DB" w:rsidRPr="00E73EBA">
        <w:rPr>
          <w:rFonts w:ascii="Arial" w:hAnsi="Arial" w:cs="Arial"/>
          <w:sz w:val="24"/>
          <w:szCs w:val="24"/>
        </w:rPr>
        <w:t>ta</w:t>
      </w:r>
      <w:r w:rsidR="006E32FE" w:rsidRPr="00E73EBA">
        <w:rPr>
          <w:rFonts w:ascii="Arial" w:hAnsi="Arial" w:cs="Arial"/>
          <w:sz w:val="24"/>
          <w:szCs w:val="24"/>
        </w:rPr>
        <w:t xml:space="preserve">s y áreas destinadas para el paso de </w:t>
      </w:r>
      <w:r w:rsidR="000814DB" w:rsidRPr="00E73EBA">
        <w:rPr>
          <w:rFonts w:ascii="Arial" w:hAnsi="Arial" w:cs="Arial"/>
          <w:sz w:val="24"/>
          <w:szCs w:val="24"/>
        </w:rPr>
        <w:t>peatones y por lugares que caus</w:t>
      </w:r>
      <w:r w:rsidR="006E32FE" w:rsidRPr="00E73EBA">
        <w:rPr>
          <w:rFonts w:ascii="Arial" w:hAnsi="Arial" w:cs="Arial"/>
          <w:sz w:val="24"/>
          <w:szCs w:val="24"/>
        </w:rPr>
        <w:t>en molestias a los peatones;</w:t>
      </w:r>
    </w:p>
    <w:p w14:paraId="3EA3C60E" w14:textId="77777777" w:rsidR="006E32FE" w:rsidRPr="00E73EBA" w:rsidRDefault="006E32FE" w:rsidP="00AD46BA">
      <w:pPr>
        <w:pStyle w:val="Prrafodelista"/>
        <w:numPr>
          <w:ilvl w:val="0"/>
          <w:numId w:val="17"/>
        </w:numPr>
        <w:jc w:val="both"/>
        <w:rPr>
          <w:rFonts w:ascii="Arial" w:hAnsi="Arial" w:cs="Arial"/>
          <w:sz w:val="24"/>
          <w:szCs w:val="24"/>
        </w:rPr>
      </w:pPr>
      <w:r w:rsidRPr="00E73EBA">
        <w:rPr>
          <w:rFonts w:ascii="Arial" w:hAnsi="Arial" w:cs="Arial"/>
          <w:sz w:val="24"/>
          <w:szCs w:val="24"/>
        </w:rPr>
        <w:t xml:space="preserve">Realizar trabajos de </w:t>
      </w:r>
      <w:r w:rsidR="000814DB" w:rsidRPr="00E73EBA">
        <w:rPr>
          <w:rFonts w:ascii="Arial" w:hAnsi="Arial" w:cs="Arial"/>
          <w:sz w:val="24"/>
          <w:szCs w:val="24"/>
        </w:rPr>
        <w:t>maniobras</w:t>
      </w:r>
      <w:r w:rsidRPr="00E73EBA">
        <w:rPr>
          <w:rFonts w:ascii="Arial" w:hAnsi="Arial" w:cs="Arial"/>
          <w:sz w:val="24"/>
          <w:szCs w:val="24"/>
        </w:rPr>
        <w:t xml:space="preserve"> de reparación de vehículos y cualquier otra actividad similar invadiendo la </w:t>
      </w:r>
      <w:r w:rsidR="000814DB" w:rsidRPr="00E73EBA">
        <w:rPr>
          <w:rFonts w:ascii="Arial" w:hAnsi="Arial" w:cs="Arial"/>
          <w:sz w:val="24"/>
          <w:szCs w:val="24"/>
        </w:rPr>
        <w:t>vía pública</w:t>
      </w:r>
      <w:r w:rsidRPr="00E73EBA">
        <w:rPr>
          <w:rFonts w:ascii="Arial" w:hAnsi="Arial" w:cs="Arial"/>
          <w:sz w:val="24"/>
          <w:szCs w:val="24"/>
        </w:rPr>
        <w:t xml:space="preserve"> y/o banquetas, que dificulten la circulación de vehículos y personas</w:t>
      </w:r>
      <w:r w:rsidR="00122464" w:rsidRPr="00E73EBA">
        <w:rPr>
          <w:rFonts w:ascii="Arial" w:hAnsi="Arial" w:cs="Arial"/>
          <w:sz w:val="24"/>
          <w:szCs w:val="24"/>
        </w:rPr>
        <w:t>; y</w:t>
      </w:r>
      <w:r w:rsidRPr="00E73EBA">
        <w:rPr>
          <w:rFonts w:ascii="Arial" w:hAnsi="Arial" w:cs="Arial"/>
          <w:sz w:val="24"/>
          <w:szCs w:val="24"/>
        </w:rPr>
        <w:t xml:space="preserve"> </w:t>
      </w:r>
    </w:p>
    <w:p w14:paraId="2BF1CA73" w14:textId="5D700530" w:rsidR="00122464" w:rsidRPr="00E73EBA" w:rsidRDefault="006E32FE" w:rsidP="00AD46BA">
      <w:pPr>
        <w:pStyle w:val="Prrafodelista"/>
        <w:numPr>
          <w:ilvl w:val="0"/>
          <w:numId w:val="17"/>
        </w:numPr>
        <w:jc w:val="both"/>
        <w:rPr>
          <w:rFonts w:ascii="Arial" w:hAnsi="Arial" w:cs="Arial"/>
          <w:sz w:val="24"/>
          <w:szCs w:val="24"/>
        </w:rPr>
      </w:pPr>
      <w:r w:rsidRPr="00E73EBA">
        <w:rPr>
          <w:rFonts w:ascii="Arial" w:hAnsi="Arial" w:cs="Arial"/>
          <w:sz w:val="24"/>
          <w:szCs w:val="24"/>
        </w:rPr>
        <w:t xml:space="preserve">Utilizar áreas verdes, </w:t>
      </w:r>
      <w:r w:rsidR="00785404">
        <w:rPr>
          <w:rFonts w:ascii="Arial" w:hAnsi="Arial" w:cs="Arial"/>
          <w:sz w:val="24"/>
          <w:szCs w:val="24"/>
        </w:rPr>
        <w:t>ciclo</w:t>
      </w:r>
      <w:r w:rsidR="0021278F">
        <w:rPr>
          <w:rFonts w:ascii="Arial" w:hAnsi="Arial" w:cs="Arial"/>
          <w:sz w:val="24"/>
          <w:szCs w:val="24"/>
        </w:rPr>
        <w:t>pista</w:t>
      </w:r>
      <w:r w:rsidRPr="00E73EBA">
        <w:rPr>
          <w:rFonts w:ascii="Arial" w:hAnsi="Arial" w:cs="Arial"/>
          <w:sz w:val="24"/>
          <w:szCs w:val="24"/>
        </w:rPr>
        <w:t xml:space="preserve"> y banquetas como estacionamientos u ocup</w:t>
      </w:r>
      <w:r w:rsidR="00122464" w:rsidRPr="00E73EBA">
        <w:rPr>
          <w:rFonts w:ascii="Arial" w:hAnsi="Arial" w:cs="Arial"/>
          <w:sz w:val="24"/>
          <w:szCs w:val="24"/>
        </w:rPr>
        <w:t>arlas con cualquier bien mueble.</w:t>
      </w:r>
    </w:p>
    <w:p w14:paraId="75F05C90" w14:textId="46039FB0" w:rsidR="006E32FE" w:rsidRPr="00E73EBA" w:rsidRDefault="00122464" w:rsidP="00122464">
      <w:pPr>
        <w:jc w:val="both"/>
        <w:rPr>
          <w:rFonts w:ascii="Arial" w:hAnsi="Arial" w:cs="Arial"/>
          <w:sz w:val="24"/>
          <w:szCs w:val="24"/>
        </w:rPr>
      </w:pPr>
      <w:r w:rsidRPr="00E73EBA">
        <w:rPr>
          <w:rFonts w:ascii="Arial" w:hAnsi="Arial" w:cs="Arial"/>
          <w:sz w:val="24"/>
          <w:szCs w:val="24"/>
        </w:rPr>
        <w:t>L</w:t>
      </w:r>
      <w:r w:rsidR="009F1C07" w:rsidRPr="00E73EBA">
        <w:rPr>
          <w:rFonts w:ascii="Arial" w:hAnsi="Arial" w:cs="Arial"/>
          <w:sz w:val="24"/>
          <w:szCs w:val="24"/>
        </w:rPr>
        <w:t>a</w:t>
      </w:r>
      <w:r w:rsidRPr="00E73EBA">
        <w:rPr>
          <w:rFonts w:ascii="Arial" w:hAnsi="Arial" w:cs="Arial"/>
          <w:sz w:val="24"/>
          <w:szCs w:val="24"/>
        </w:rPr>
        <w:t xml:space="preserve"> (s)</w:t>
      </w:r>
      <w:r w:rsidR="009F1C07" w:rsidRPr="00E73EBA">
        <w:rPr>
          <w:rFonts w:ascii="Arial" w:hAnsi="Arial" w:cs="Arial"/>
          <w:sz w:val="24"/>
          <w:szCs w:val="24"/>
        </w:rPr>
        <w:t xml:space="preserve"> persona</w:t>
      </w:r>
      <w:r w:rsidRPr="00E73EBA">
        <w:rPr>
          <w:rFonts w:ascii="Arial" w:hAnsi="Arial" w:cs="Arial"/>
          <w:sz w:val="24"/>
          <w:szCs w:val="24"/>
        </w:rPr>
        <w:t xml:space="preserve"> (s)</w:t>
      </w:r>
      <w:r w:rsidR="009F1C07" w:rsidRPr="00E73EBA">
        <w:rPr>
          <w:rFonts w:ascii="Arial" w:hAnsi="Arial" w:cs="Arial"/>
          <w:sz w:val="24"/>
          <w:szCs w:val="24"/>
        </w:rPr>
        <w:t xml:space="preserve"> que infrinja</w:t>
      </w:r>
      <w:r w:rsidRPr="00E73EBA">
        <w:rPr>
          <w:rFonts w:ascii="Arial" w:hAnsi="Arial" w:cs="Arial"/>
          <w:sz w:val="24"/>
          <w:szCs w:val="24"/>
        </w:rPr>
        <w:t xml:space="preserve"> (n)</w:t>
      </w:r>
      <w:r w:rsidR="009F1C07" w:rsidRPr="00E73EBA">
        <w:rPr>
          <w:rFonts w:ascii="Arial" w:hAnsi="Arial" w:cs="Arial"/>
          <w:sz w:val="24"/>
          <w:szCs w:val="24"/>
        </w:rPr>
        <w:t xml:space="preserve"> esta disposición se hará</w:t>
      </w:r>
      <w:r w:rsidRPr="00E73EBA">
        <w:rPr>
          <w:rFonts w:ascii="Arial" w:hAnsi="Arial" w:cs="Arial"/>
          <w:sz w:val="24"/>
          <w:szCs w:val="24"/>
        </w:rPr>
        <w:t xml:space="preserve"> (n)</w:t>
      </w:r>
      <w:r w:rsidR="009F1C07" w:rsidRPr="00E73EBA">
        <w:rPr>
          <w:rFonts w:ascii="Arial" w:hAnsi="Arial" w:cs="Arial"/>
          <w:sz w:val="24"/>
          <w:szCs w:val="24"/>
        </w:rPr>
        <w:t xml:space="preserve"> acreedora</w:t>
      </w:r>
      <w:r w:rsidRPr="00E73EBA">
        <w:rPr>
          <w:rFonts w:ascii="Arial" w:hAnsi="Arial" w:cs="Arial"/>
          <w:sz w:val="24"/>
          <w:szCs w:val="24"/>
        </w:rPr>
        <w:t xml:space="preserve"> (s)</w:t>
      </w:r>
      <w:r w:rsidR="009F1C07" w:rsidRPr="00E73EBA">
        <w:rPr>
          <w:rFonts w:ascii="Arial" w:hAnsi="Arial" w:cs="Arial"/>
          <w:sz w:val="24"/>
          <w:szCs w:val="24"/>
        </w:rPr>
        <w:t xml:space="preserve"> a la</w:t>
      </w:r>
      <w:r w:rsidRPr="00E73EBA">
        <w:rPr>
          <w:rFonts w:ascii="Arial" w:hAnsi="Arial" w:cs="Arial"/>
          <w:sz w:val="24"/>
          <w:szCs w:val="24"/>
        </w:rPr>
        <w:t>s</w:t>
      </w:r>
      <w:r w:rsidR="009F1C07" w:rsidRPr="00E73EBA">
        <w:rPr>
          <w:rFonts w:ascii="Arial" w:hAnsi="Arial" w:cs="Arial"/>
          <w:sz w:val="24"/>
          <w:szCs w:val="24"/>
        </w:rPr>
        <w:t xml:space="preserve"> sanciones estipuladas en el presente </w:t>
      </w:r>
      <w:r w:rsidR="00690D36">
        <w:rPr>
          <w:rFonts w:ascii="Arial" w:hAnsi="Arial" w:cs="Arial"/>
          <w:sz w:val="24"/>
          <w:szCs w:val="24"/>
        </w:rPr>
        <w:t>Bando</w:t>
      </w:r>
      <w:r w:rsidR="009F1C07" w:rsidRPr="00E73EBA">
        <w:rPr>
          <w:rFonts w:ascii="Arial" w:hAnsi="Arial" w:cs="Arial"/>
          <w:sz w:val="24"/>
          <w:szCs w:val="24"/>
        </w:rPr>
        <w:t xml:space="preserve"> y además deberá cubrir los costos que genere el retiro de los vehículos que obstaculice los lugares de uso común.</w:t>
      </w:r>
    </w:p>
    <w:p w14:paraId="211C08C2" w14:textId="1B347195" w:rsidR="000814DB" w:rsidRPr="00E73EBA" w:rsidRDefault="008679DF" w:rsidP="00AD46BA">
      <w:pPr>
        <w:jc w:val="both"/>
        <w:rPr>
          <w:rFonts w:ascii="Arial" w:hAnsi="Arial" w:cs="Arial"/>
          <w:sz w:val="24"/>
          <w:szCs w:val="24"/>
        </w:rPr>
      </w:pPr>
      <w:r>
        <w:rPr>
          <w:rFonts w:ascii="Arial" w:hAnsi="Arial" w:cs="Arial"/>
          <w:b/>
          <w:sz w:val="24"/>
          <w:szCs w:val="24"/>
        </w:rPr>
        <w:lastRenderedPageBreak/>
        <w:t>Artículo 161</w:t>
      </w:r>
      <w:r w:rsidR="006E32FE" w:rsidRPr="00E73EBA">
        <w:rPr>
          <w:rFonts w:ascii="Arial" w:hAnsi="Arial" w:cs="Arial"/>
          <w:b/>
          <w:sz w:val="24"/>
          <w:szCs w:val="24"/>
        </w:rPr>
        <w:t>.-</w:t>
      </w:r>
      <w:r w:rsidR="006E32FE" w:rsidRPr="00E73EBA">
        <w:rPr>
          <w:rFonts w:ascii="Arial" w:hAnsi="Arial" w:cs="Arial"/>
          <w:sz w:val="24"/>
          <w:szCs w:val="24"/>
        </w:rPr>
        <w:t xml:space="preserve"> Como instancia responsable y como órgano responsable con el </w:t>
      </w:r>
      <w:r w:rsidR="00785404" w:rsidRPr="00E73EBA">
        <w:rPr>
          <w:rFonts w:ascii="Arial" w:hAnsi="Arial" w:cs="Arial"/>
          <w:sz w:val="24"/>
          <w:szCs w:val="24"/>
        </w:rPr>
        <w:t xml:space="preserve">Sistema Estatal </w:t>
      </w:r>
      <w:r w:rsidR="006E32FE" w:rsidRPr="00E73EBA">
        <w:rPr>
          <w:rFonts w:ascii="Arial" w:hAnsi="Arial" w:cs="Arial"/>
          <w:sz w:val="24"/>
          <w:szCs w:val="24"/>
        </w:rPr>
        <w:t xml:space="preserve">de </w:t>
      </w:r>
      <w:r w:rsidR="00785404" w:rsidRPr="00E73EBA">
        <w:rPr>
          <w:rFonts w:ascii="Arial" w:hAnsi="Arial" w:cs="Arial"/>
          <w:sz w:val="24"/>
          <w:szCs w:val="24"/>
        </w:rPr>
        <w:t>Protección Civil</w:t>
      </w:r>
      <w:r w:rsidR="006E32FE" w:rsidRPr="00E73EBA">
        <w:rPr>
          <w:rFonts w:ascii="Arial" w:hAnsi="Arial" w:cs="Arial"/>
          <w:sz w:val="24"/>
          <w:szCs w:val="24"/>
        </w:rPr>
        <w:t xml:space="preserve">, se establece una </w:t>
      </w:r>
      <w:r w:rsidR="00785404" w:rsidRPr="00E73EBA">
        <w:rPr>
          <w:rFonts w:ascii="Arial" w:hAnsi="Arial" w:cs="Arial"/>
          <w:sz w:val="24"/>
          <w:szCs w:val="24"/>
        </w:rPr>
        <w:t xml:space="preserve">Unidad </w:t>
      </w:r>
      <w:r w:rsidR="006E32FE" w:rsidRPr="00E73EBA">
        <w:rPr>
          <w:rFonts w:ascii="Arial" w:hAnsi="Arial" w:cs="Arial"/>
          <w:sz w:val="24"/>
          <w:szCs w:val="24"/>
        </w:rPr>
        <w:t xml:space="preserve">de </w:t>
      </w:r>
      <w:r w:rsidR="00785404" w:rsidRPr="00E73EBA">
        <w:rPr>
          <w:rFonts w:ascii="Arial" w:hAnsi="Arial" w:cs="Arial"/>
          <w:sz w:val="24"/>
          <w:szCs w:val="24"/>
        </w:rPr>
        <w:t>Protección Civil</w:t>
      </w:r>
      <w:r w:rsidR="000814DB" w:rsidRPr="00E73EBA">
        <w:rPr>
          <w:rFonts w:ascii="Arial" w:hAnsi="Arial" w:cs="Arial"/>
          <w:sz w:val="24"/>
          <w:szCs w:val="24"/>
        </w:rPr>
        <w:t>, dependi</w:t>
      </w:r>
      <w:r w:rsidR="006E32FE" w:rsidRPr="00E73EBA">
        <w:rPr>
          <w:rFonts w:ascii="Arial" w:hAnsi="Arial" w:cs="Arial"/>
          <w:sz w:val="24"/>
          <w:szCs w:val="24"/>
        </w:rPr>
        <w:t>e</w:t>
      </w:r>
      <w:r w:rsidR="000814DB" w:rsidRPr="00E73EBA">
        <w:rPr>
          <w:rFonts w:ascii="Arial" w:hAnsi="Arial" w:cs="Arial"/>
          <w:sz w:val="24"/>
          <w:szCs w:val="24"/>
        </w:rPr>
        <w:t>n</w:t>
      </w:r>
      <w:r w:rsidR="006E32FE" w:rsidRPr="00E73EBA">
        <w:rPr>
          <w:rFonts w:ascii="Arial" w:hAnsi="Arial" w:cs="Arial"/>
          <w:sz w:val="24"/>
          <w:szCs w:val="24"/>
        </w:rPr>
        <w:t>te de</w:t>
      </w:r>
      <w:r w:rsidR="000814DB" w:rsidRPr="00E73EBA">
        <w:rPr>
          <w:rFonts w:ascii="Arial" w:hAnsi="Arial" w:cs="Arial"/>
          <w:sz w:val="24"/>
          <w:szCs w:val="24"/>
        </w:rPr>
        <w:t xml:space="preserve"> la </w:t>
      </w:r>
      <w:r w:rsidR="00C26B48" w:rsidRPr="00E73EBA">
        <w:rPr>
          <w:rFonts w:ascii="Arial" w:hAnsi="Arial" w:cs="Arial"/>
          <w:sz w:val="24"/>
          <w:szCs w:val="24"/>
        </w:rPr>
        <w:t>Comisaría Municipal de Seguridad Pública, Protección Civil y Bomberos de Jocotitlán</w:t>
      </w:r>
      <w:r w:rsidR="00122464" w:rsidRPr="00E73EBA">
        <w:rPr>
          <w:rFonts w:ascii="Arial" w:hAnsi="Arial" w:cs="Arial"/>
          <w:sz w:val="24"/>
          <w:szCs w:val="24"/>
        </w:rPr>
        <w:t>;</w:t>
      </w:r>
      <w:r w:rsidR="000814DB" w:rsidRPr="00E73EBA">
        <w:rPr>
          <w:rFonts w:ascii="Arial" w:hAnsi="Arial" w:cs="Arial"/>
          <w:sz w:val="24"/>
          <w:szCs w:val="24"/>
        </w:rPr>
        <w:t xml:space="preserve"> la </w:t>
      </w:r>
      <w:r w:rsidR="00393461" w:rsidRPr="00E73EBA">
        <w:rPr>
          <w:rFonts w:ascii="Arial" w:hAnsi="Arial" w:cs="Arial"/>
          <w:sz w:val="24"/>
          <w:szCs w:val="24"/>
        </w:rPr>
        <w:t>cual</w:t>
      </w:r>
      <w:r w:rsidR="00122464" w:rsidRPr="00E73EBA">
        <w:rPr>
          <w:rFonts w:ascii="Arial" w:hAnsi="Arial" w:cs="Arial"/>
          <w:sz w:val="24"/>
          <w:szCs w:val="24"/>
        </w:rPr>
        <w:t>,</w:t>
      </w:r>
      <w:r w:rsidR="00CD5305">
        <w:rPr>
          <w:rFonts w:ascii="Arial" w:hAnsi="Arial" w:cs="Arial"/>
          <w:sz w:val="24"/>
          <w:szCs w:val="24"/>
        </w:rPr>
        <w:t xml:space="preserve"> operará</w:t>
      </w:r>
      <w:r w:rsidR="000814DB" w:rsidRPr="00E73EBA">
        <w:rPr>
          <w:rFonts w:ascii="Arial" w:hAnsi="Arial" w:cs="Arial"/>
          <w:sz w:val="24"/>
          <w:szCs w:val="24"/>
        </w:rPr>
        <w:t xml:space="preserve"> los proyectos y programas </w:t>
      </w:r>
      <w:r w:rsidR="00393461" w:rsidRPr="00E73EBA">
        <w:rPr>
          <w:rFonts w:ascii="Arial" w:hAnsi="Arial" w:cs="Arial"/>
          <w:sz w:val="24"/>
          <w:szCs w:val="24"/>
        </w:rPr>
        <w:t>municipales</w:t>
      </w:r>
      <w:r w:rsidR="000814DB" w:rsidRPr="00E73EBA">
        <w:rPr>
          <w:rFonts w:ascii="Arial" w:hAnsi="Arial" w:cs="Arial"/>
          <w:sz w:val="24"/>
          <w:szCs w:val="24"/>
        </w:rPr>
        <w:t xml:space="preserve"> tendientes a la </w:t>
      </w:r>
      <w:r w:rsidR="00393461" w:rsidRPr="00E73EBA">
        <w:rPr>
          <w:rFonts w:ascii="Arial" w:hAnsi="Arial" w:cs="Arial"/>
          <w:sz w:val="24"/>
          <w:szCs w:val="24"/>
        </w:rPr>
        <w:t>prevención</w:t>
      </w:r>
      <w:r w:rsidR="000814DB" w:rsidRPr="00E73EBA">
        <w:rPr>
          <w:rFonts w:ascii="Arial" w:hAnsi="Arial" w:cs="Arial"/>
          <w:sz w:val="24"/>
          <w:szCs w:val="24"/>
        </w:rPr>
        <w:t xml:space="preserve"> de </w:t>
      </w:r>
      <w:r w:rsidR="00393461" w:rsidRPr="00E73EBA">
        <w:rPr>
          <w:rFonts w:ascii="Arial" w:hAnsi="Arial" w:cs="Arial"/>
          <w:sz w:val="24"/>
          <w:szCs w:val="24"/>
        </w:rPr>
        <w:t>situaciones</w:t>
      </w:r>
      <w:r w:rsidR="000814DB" w:rsidRPr="00E73EBA">
        <w:rPr>
          <w:rFonts w:ascii="Arial" w:hAnsi="Arial" w:cs="Arial"/>
          <w:sz w:val="24"/>
          <w:szCs w:val="24"/>
        </w:rPr>
        <w:t xml:space="preserve"> de alto riesgo, siniestros o d</w:t>
      </w:r>
      <w:r w:rsidR="00785404">
        <w:rPr>
          <w:rFonts w:ascii="Arial" w:hAnsi="Arial" w:cs="Arial"/>
          <w:sz w:val="24"/>
          <w:szCs w:val="24"/>
        </w:rPr>
        <w:t>esastres o en su caso coadyuvará</w:t>
      </w:r>
      <w:r w:rsidR="000814DB" w:rsidRPr="00E73EBA">
        <w:rPr>
          <w:rFonts w:ascii="Arial" w:hAnsi="Arial" w:cs="Arial"/>
          <w:sz w:val="24"/>
          <w:szCs w:val="24"/>
        </w:rPr>
        <w:t xml:space="preserve"> en el auxilio de la población afectada.</w:t>
      </w:r>
    </w:p>
    <w:p w14:paraId="59F2C85B" w14:textId="2442F3FE" w:rsidR="000814DB" w:rsidRPr="00E73EBA" w:rsidRDefault="008679DF" w:rsidP="002C77FA">
      <w:pPr>
        <w:jc w:val="both"/>
        <w:rPr>
          <w:rFonts w:ascii="Arial" w:hAnsi="Arial" w:cs="Arial"/>
          <w:sz w:val="24"/>
          <w:szCs w:val="24"/>
        </w:rPr>
      </w:pPr>
      <w:r>
        <w:rPr>
          <w:rFonts w:ascii="Arial" w:hAnsi="Arial" w:cs="Arial"/>
          <w:b/>
          <w:sz w:val="24"/>
          <w:szCs w:val="24"/>
        </w:rPr>
        <w:t>Artículo 162</w:t>
      </w:r>
      <w:r w:rsidR="000814DB" w:rsidRPr="00E73EBA">
        <w:rPr>
          <w:rFonts w:ascii="Arial" w:hAnsi="Arial" w:cs="Arial"/>
          <w:b/>
          <w:sz w:val="24"/>
          <w:szCs w:val="24"/>
        </w:rPr>
        <w:t>.-</w:t>
      </w:r>
      <w:r w:rsidR="000814DB" w:rsidRPr="00E73EBA">
        <w:rPr>
          <w:rFonts w:ascii="Arial" w:hAnsi="Arial" w:cs="Arial"/>
          <w:sz w:val="24"/>
          <w:szCs w:val="24"/>
        </w:rPr>
        <w:t xml:space="preserve"> En apoyo a las actividades de la unidad de protección civil y como órgano de consulta y participación, se establece el Consejo </w:t>
      </w:r>
      <w:r w:rsidR="00393461" w:rsidRPr="00E73EBA">
        <w:rPr>
          <w:rFonts w:ascii="Arial" w:hAnsi="Arial" w:cs="Arial"/>
          <w:sz w:val="24"/>
          <w:szCs w:val="24"/>
        </w:rPr>
        <w:t>Municipal</w:t>
      </w:r>
      <w:r w:rsidR="000814DB" w:rsidRPr="00E73EBA">
        <w:rPr>
          <w:rFonts w:ascii="Arial" w:hAnsi="Arial" w:cs="Arial"/>
          <w:sz w:val="24"/>
          <w:szCs w:val="24"/>
        </w:rPr>
        <w:t xml:space="preserve"> de </w:t>
      </w:r>
      <w:r w:rsidR="005811D0" w:rsidRPr="00E73EBA">
        <w:rPr>
          <w:rFonts w:ascii="Arial" w:hAnsi="Arial" w:cs="Arial"/>
          <w:sz w:val="24"/>
          <w:szCs w:val="24"/>
        </w:rPr>
        <w:t>Protección</w:t>
      </w:r>
      <w:r w:rsidR="000814DB" w:rsidRPr="00E73EBA">
        <w:rPr>
          <w:rFonts w:ascii="Arial" w:hAnsi="Arial" w:cs="Arial"/>
          <w:sz w:val="24"/>
          <w:szCs w:val="24"/>
        </w:rPr>
        <w:t xml:space="preserve"> Civil con la intervención de secto</w:t>
      </w:r>
      <w:r w:rsidR="00C26B48" w:rsidRPr="00E73EBA">
        <w:rPr>
          <w:rFonts w:ascii="Arial" w:hAnsi="Arial" w:cs="Arial"/>
          <w:sz w:val="24"/>
          <w:szCs w:val="24"/>
        </w:rPr>
        <w:t>res involucrados en esa materia;</w:t>
      </w:r>
      <w:r w:rsidR="000814DB" w:rsidRPr="00E73EBA">
        <w:rPr>
          <w:rFonts w:ascii="Arial" w:hAnsi="Arial" w:cs="Arial"/>
          <w:sz w:val="24"/>
          <w:szCs w:val="24"/>
        </w:rPr>
        <w:t xml:space="preserve"> el cual</w:t>
      </w:r>
      <w:r w:rsidR="00C26B48" w:rsidRPr="00E73EBA">
        <w:rPr>
          <w:rFonts w:ascii="Arial" w:hAnsi="Arial" w:cs="Arial"/>
          <w:sz w:val="24"/>
          <w:szCs w:val="24"/>
        </w:rPr>
        <w:t>,</w:t>
      </w:r>
      <w:r w:rsidR="00785404">
        <w:rPr>
          <w:rFonts w:ascii="Arial" w:hAnsi="Arial" w:cs="Arial"/>
          <w:sz w:val="24"/>
          <w:szCs w:val="24"/>
        </w:rPr>
        <w:t xml:space="preserve"> coordinará</w:t>
      </w:r>
      <w:r w:rsidR="000814DB" w:rsidRPr="00E73EBA">
        <w:rPr>
          <w:rFonts w:ascii="Arial" w:hAnsi="Arial" w:cs="Arial"/>
          <w:sz w:val="24"/>
          <w:szCs w:val="24"/>
        </w:rPr>
        <w:t xml:space="preserve"> las acciones de </w:t>
      </w:r>
      <w:r w:rsidR="00393461" w:rsidRPr="00E73EBA">
        <w:rPr>
          <w:rFonts w:ascii="Arial" w:hAnsi="Arial" w:cs="Arial"/>
          <w:sz w:val="24"/>
          <w:szCs w:val="24"/>
        </w:rPr>
        <w:t>los</w:t>
      </w:r>
      <w:r w:rsidR="000814DB" w:rsidRPr="00E73EBA">
        <w:rPr>
          <w:rFonts w:ascii="Arial" w:hAnsi="Arial" w:cs="Arial"/>
          <w:sz w:val="24"/>
          <w:szCs w:val="24"/>
        </w:rPr>
        <w:t xml:space="preserve"> sectores públicos, social y privado para la prevención de </w:t>
      </w:r>
      <w:r w:rsidR="00393461" w:rsidRPr="00E73EBA">
        <w:rPr>
          <w:rFonts w:ascii="Arial" w:hAnsi="Arial" w:cs="Arial"/>
          <w:sz w:val="24"/>
          <w:szCs w:val="24"/>
        </w:rPr>
        <w:t>auxilio</w:t>
      </w:r>
      <w:r w:rsidR="000814DB" w:rsidRPr="00E73EBA">
        <w:rPr>
          <w:rFonts w:ascii="Arial" w:hAnsi="Arial" w:cs="Arial"/>
          <w:sz w:val="24"/>
          <w:szCs w:val="24"/>
        </w:rPr>
        <w:t xml:space="preserve"> en </w:t>
      </w:r>
      <w:r w:rsidR="00393461" w:rsidRPr="00E73EBA">
        <w:rPr>
          <w:rFonts w:ascii="Arial" w:hAnsi="Arial" w:cs="Arial"/>
          <w:sz w:val="24"/>
          <w:szCs w:val="24"/>
        </w:rPr>
        <w:t>siniestros</w:t>
      </w:r>
      <w:r w:rsidR="002C77FA">
        <w:rPr>
          <w:rFonts w:ascii="Arial" w:hAnsi="Arial" w:cs="Arial"/>
          <w:sz w:val="24"/>
          <w:szCs w:val="24"/>
        </w:rPr>
        <w:t xml:space="preserve"> o desastres.</w:t>
      </w:r>
    </w:p>
    <w:p w14:paraId="51FD3E5F" w14:textId="77777777" w:rsidR="000814DB" w:rsidRPr="002C77FA" w:rsidRDefault="000814DB" w:rsidP="00E061E5">
      <w:pPr>
        <w:pStyle w:val="Ttulo1"/>
        <w:jc w:val="center"/>
        <w:rPr>
          <w:rFonts w:ascii="Arial" w:hAnsi="Arial" w:cs="Arial"/>
          <w:b/>
          <w:color w:val="auto"/>
          <w:sz w:val="24"/>
          <w:szCs w:val="24"/>
        </w:rPr>
      </w:pPr>
      <w:bookmarkStart w:id="64" w:name="_Toc472685613"/>
      <w:r w:rsidRPr="002C77FA">
        <w:rPr>
          <w:rFonts w:ascii="Arial" w:hAnsi="Arial" w:cs="Arial"/>
          <w:b/>
          <w:color w:val="auto"/>
          <w:sz w:val="24"/>
          <w:szCs w:val="24"/>
        </w:rPr>
        <w:t>CAPÍTULO XI</w:t>
      </w:r>
      <w:bookmarkEnd w:id="64"/>
    </w:p>
    <w:p w14:paraId="7B4EB141" w14:textId="14B7C04E" w:rsidR="006E32FE" w:rsidRPr="002C77FA" w:rsidRDefault="000814DB" w:rsidP="00E061E5">
      <w:pPr>
        <w:pStyle w:val="Ttulo1"/>
        <w:jc w:val="center"/>
        <w:rPr>
          <w:rFonts w:ascii="Arial" w:hAnsi="Arial" w:cs="Arial"/>
          <w:b/>
          <w:color w:val="auto"/>
          <w:sz w:val="24"/>
          <w:szCs w:val="24"/>
        </w:rPr>
      </w:pPr>
      <w:bookmarkStart w:id="65" w:name="_Toc472685614"/>
      <w:r w:rsidRPr="002C77FA">
        <w:rPr>
          <w:rFonts w:ascii="Arial" w:hAnsi="Arial" w:cs="Arial"/>
          <w:b/>
          <w:color w:val="auto"/>
          <w:sz w:val="24"/>
          <w:szCs w:val="24"/>
        </w:rPr>
        <w:t xml:space="preserve">DE LA PREVENCIÓN SOCIAL DE LA </w:t>
      </w:r>
      <w:r w:rsidR="005811D0" w:rsidRPr="002C77FA">
        <w:rPr>
          <w:rFonts w:ascii="Arial" w:hAnsi="Arial" w:cs="Arial"/>
          <w:b/>
          <w:color w:val="auto"/>
          <w:sz w:val="24"/>
          <w:szCs w:val="24"/>
        </w:rPr>
        <w:t>VIOLENCIA</w:t>
      </w:r>
      <w:r w:rsidRPr="002C77FA">
        <w:rPr>
          <w:rFonts w:ascii="Arial" w:hAnsi="Arial" w:cs="Arial"/>
          <w:b/>
          <w:color w:val="auto"/>
          <w:sz w:val="24"/>
          <w:szCs w:val="24"/>
        </w:rPr>
        <w:t xml:space="preserve"> Y </w:t>
      </w:r>
      <w:r w:rsidR="005811D0" w:rsidRPr="002C77FA">
        <w:rPr>
          <w:rFonts w:ascii="Arial" w:hAnsi="Arial" w:cs="Arial"/>
          <w:b/>
          <w:color w:val="auto"/>
          <w:sz w:val="24"/>
          <w:szCs w:val="24"/>
        </w:rPr>
        <w:t>DELINCUENCIA</w:t>
      </w:r>
      <w:r w:rsidR="00DE7205" w:rsidRPr="002C77FA">
        <w:rPr>
          <w:rFonts w:ascii="Arial" w:hAnsi="Arial" w:cs="Arial"/>
          <w:b/>
          <w:color w:val="auto"/>
          <w:sz w:val="24"/>
          <w:szCs w:val="24"/>
        </w:rPr>
        <w:t xml:space="preserve"> EN </w:t>
      </w:r>
      <w:r w:rsidRPr="002C77FA">
        <w:rPr>
          <w:rFonts w:ascii="Arial" w:hAnsi="Arial" w:cs="Arial"/>
          <w:b/>
          <w:color w:val="auto"/>
          <w:sz w:val="24"/>
          <w:szCs w:val="24"/>
        </w:rPr>
        <w:t>E</w:t>
      </w:r>
      <w:r w:rsidR="00DE7205" w:rsidRPr="002C77FA">
        <w:rPr>
          <w:rFonts w:ascii="Arial" w:hAnsi="Arial" w:cs="Arial"/>
          <w:b/>
          <w:color w:val="auto"/>
          <w:sz w:val="24"/>
          <w:szCs w:val="24"/>
        </w:rPr>
        <w:t>L</w:t>
      </w:r>
      <w:r w:rsidRPr="002C77FA">
        <w:rPr>
          <w:rFonts w:ascii="Arial" w:hAnsi="Arial" w:cs="Arial"/>
          <w:b/>
          <w:color w:val="auto"/>
          <w:sz w:val="24"/>
          <w:szCs w:val="24"/>
        </w:rPr>
        <w:t xml:space="preserve"> </w:t>
      </w:r>
      <w:r w:rsidR="008C7229">
        <w:rPr>
          <w:rFonts w:ascii="Arial" w:hAnsi="Arial" w:cs="Arial"/>
          <w:b/>
          <w:color w:val="auto"/>
          <w:sz w:val="24"/>
          <w:szCs w:val="24"/>
        </w:rPr>
        <w:t>MUNICIPIO</w:t>
      </w:r>
      <w:bookmarkEnd w:id="65"/>
    </w:p>
    <w:p w14:paraId="3DE20975" w14:textId="77777777" w:rsidR="002C77FA" w:rsidRDefault="002C77FA" w:rsidP="00AD46BA">
      <w:pPr>
        <w:jc w:val="both"/>
        <w:rPr>
          <w:rFonts w:ascii="Arial" w:hAnsi="Arial" w:cs="Arial"/>
          <w:b/>
          <w:sz w:val="24"/>
          <w:szCs w:val="24"/>
        </w:rPr>
      </w:pPr>
    </w:p>
    <w:p w14:paraId="14F2F64A" w14:textId="6322049B" w:rsidR="000814DB" w:rsidRPr="00E73EBA" w:rsidRDefault="008679DF" w:rsidP="00AD46BA">
      <w:pPr>
        <w:jc w:val="both"/>
        <w:rPr>
          <w:rFonts w:ascii="Arial" w:hAnsi="Arial" w:cs="Arial"/>
          <w:sz w:val="24"/>
          <w:szCs w:val="24"/>
        </w:rPr>
      </w:pPr>
      <w:r>
        <w:rPr>
          <w:rFonts w:ascii="Arial" w:hAnsi="Arial" w:cs="Arial"/>
          <w:b/>
          <w:sz w:val="24"/>
          <w:szCs w:val="24"/>
        </w:rPr>
        <w:t>Artículo 163</w:t>
      </w:r>
      <w:r w:rsidR="000814DB" w:rsidRPr="00E73EBA">
        <w:rPr>
          <w:rFonts w:ascii="Arial" w:hAnsi="Arial" w:cs="Arial"/>
          <w:b/>
          <w:sz w:val="24"/>
          <w:szCs w:val="24"/>
        </w:rPr>
        <w:t>.-</w:t>
      </w:r>
      <w:r w:rsidR="000814DB" w:rsidRPr="00E73EBA">
        <w:rPr>
          <w:rFonts w:ascii="Arial" w:hAnsi="Arial" w:cs="Arial"/>
          <w:sz w:val="24"/>
          <w:szCs w:val="24"/>
        </w:rPr>
        <w:t xml:space="preserve"> El </w:t>
      </w:r>
      <w:r w:rsidR="008C7229">
        <w:rPr>
          <w:rFonts w:ascii="Arial" w:hAnsi="Arial" w:cs="Arial"/>
          <w:sz w:val="24"/>
          <w:szCs w:val="24"/>
        </w:rPr>
        <w:t>Ayuntamiento</w:t>
      </w:r>
      <w:r w:rsidR="000814DB" w:rsidRPr="00E73EBA">
        <w:rPr>
          <w:rFonts w:ascii="Arial" w:hAnsi="Arial" w:cs="Arial"/>
          <w:sz w:val="24"/>
          <w:szCs w:val="24"/>
        </w:rPr>
        <w:t xml:space="preserve">, junto con las diferentes áreas de la </w:t>
      </w:r>
      <w:r w:rsidR="00393461" w:rsidRPr="00E73EBA">
        <w:rPr>
          <w:rFonts w:ascii="Arial" w:hAnsi="Arial" w:cs="Arial"/>
          <w:sz w:val="24"/>
          <w:szCs w:val="24"/>
        </w:rPr>
        <w:t>administración</w:t>
      </w:r>
      <w:r w:rsidR="000814DB" w:rsidRPr="00E73EBA">
        <w:rPr>
          <w:rFonts w:ascii="Arial" w:hAnsi="Arial" w:cs="Arial"/>
          <w:sz w:val="24"/>
          <w:szCs w:val="24"/>
        </w:rPr>
        <w:t xml:space="preserve"> </w:t>
      </w:r>
      <w:r w:rsidR="00393461" w:rsidRPr="00E73EBA">
        <w:rPr>
          <w:rFonts w:ascii="Arial" w:hAnsi="Arial" w:cs="Arial"/>
          <w:sz w:val="24"/>
          <w:szCs w:val="24"/>
        </w:rPr>
        <w:t>pública</w:t>
      </w:r>
      <w:r w:rsidR="000814DB" w:rsidRPr="00E73EBA">
        <w:rPr>
          <w:rFonts w:ascii="Arial" w:hAnsi="Arial" w:cs="Arial"/>
          <w:sz w:val="24"/>
          <w:szCs w:val="24"/>
        </w:rPr>
        <w:t xml:space="preserve"> </w:t>
      </w:r>
      <w:r w:rsidR="00393461" w:rsidRPr="00E73EBA">
        <w:rPr>
          <w:rFonts w:ascii="Arial" w:hAnsi="Arial" w:cs="Arial"/>
          <w:sz w:val="24"/>
          <w:szCs w:val="24"/>
        </w:rPr>
        <w:t>municipal</w:t>
      </w:r>
      <w:r w:rsidR="008C63E6" w:rsidRPr="00E73EBA">
        <w:rPr>
          <w:rFonts w:ascii="Arial" w:hAnsi="Arial" w:cs="Arial"/>
          <w:sz w:val="24"/>
          <w:szCs w:val="24"/>
        </w:rPr>
        <w:t>;</w:t>
      </w:r>
      <w:r w:rsidR="000814DB" w:rsidRPr="00E73EBA">
        <w:rPr>
          <w:rFonts w:ascii="Arial" w:hAnsi="Arial" w:cs="Arial"/>
          <w:sz w:val="24"/>
          <w:szCs w:val="24"/>
        </w:rPr>
        <w:t xml:space="preserve"> </w:t>
      </w:r>
      <w:r w:rsidR="00393461" w:rsidRPr="00E73EBA">
        <w:rPr>
          <w:rFonts w:ascii="Arial" w:hAnsi="Arial" w:cs="Arial"/>
          <w:sz w:val="24"/>
          <w:szCs w:val="24"/>
        </w:rPr>
        <w:t>así</w:t>
      </w:r>
      <w:r w:rsidR="000814DB" w:rsidRPr="00E73EBA">
        <w:rPr>
          <w:rFonts w:ascii="Arial" w:hAnsi="Arial" w:cs="Arial"/>
          <w:sz w:val="24"/>
          <w:szCs w:val="24"/>
        </w:rPr>
        <w:t xml:space="preserve"> como</w:t>
      </w:r>
      <w:r w:rsidR="008C63E6" w:rsidRPr="00E73EBA">
        <w:rPr>
          <w:rFonts w:ascii="Arial" w:hAnsi="Arial" w:cs="Arial"/>
          <w:sz w:val="24"/>
          <w:szCs w:val="24"/>
        </w:rPr>
        <w:t>,</w:t>
      </w:r>
      <w:r w:rsidR="000814DB" w:rsidRPr="00E73EBA">
        <w:rPr>
          <w:rFonts w:ascii="Arial" w:hAnsi="Arial" w:cs="Arial"/>
          <w:sz w:val="24"/>
          <w:szCs w:val="24"/>
        </w:rPr>
        <w:t xml:space="preserve"> de los organismos descentrali</w:t>
      </w:r>
      <w:r w:rsidR="00393461" w:rsidRPr="00E73EBA">
        <w:rPr>
          <w:rFonts w:ascii="Arial" w:hAnsi="Arial" w:cs="Arial"/>
          <w:sz w:val="24"/>
          <w:szCs w:val="24"/>
        </w:rPr>
        <w:t>za</w:t>
      </w:r>
      <w:r w:rsidR="0010231E" w:rsidRPr="00E73EBA">
        <w:rPr>
          <w:rFonts w:ascii="Arial" w:hAnsi="Arial" w:cs="Arial"/>
          <w:sz w:val="24"/>
          <w:szCs w:val="24"/>
        </w:rPr>
        <w:t>dos</w:t>
      </w:r>
      <w:r w:rsidR="00785404">
        <w:rPr>
          <w:rFonts w:ascii="Arial" w:hAnsi="Arial" w:cs="Arial"/>
          <w:sz w:val="24"/>
          <w:szCs w:val="24"/>
        </w:rPr>
        <w:t xml:space="preserve"> generará</w:t>
      </w:r>
      <w:r w:rsidR="000814DB" w:rsidRPr="00E73EBA">
        <w:rPr>
          <w:rFonts w:ascii="Arial" w:hAnsi="Arial" w:cs="Arial"/>
          <w:sz w:val="24"/>
          <w:szCs w:val="24"/>
        </w:rPr>
        <w:t xml:space="preserve">n de manera conjunta o por separada estrategias o actividades, correspondientes a sus funciones, con el fin de prevenir la violencia y la delincuencia del </w:t>
      </w:r>
      <w:r w:rsidR="008C7229">
        <w:rPr>
          <w:rFonts w:ascii="Arial" w:hAnsi="Arial" w:cs="Arial"/>
          <w:sz w:val="24"/>
          <w:szCs w:val="24"/>
        </w:rPr>
        <w:t>Municipio</w:t>
      </w:r>
      <w:r w:rsidR="000814DB" w:rsidRPr="00E73EBA">
        <w:rPr>
          <w:rFonts w:ascii="Arial" w:hAnsi="Arial" w:cs="Arial"/>
          <w:sz w:val="24"/>
          <w:szCs w:val="24"/>
        </w:rPr>
        <w:t>.</w:t>
      </w:r>
    </w:p>
    <w:p w14:paraId="47DF291C" w14:textId="0C2C4F26" w:rsidR="000814DB" w:rsidRPr="00E73EBA" w:rsidRDefault="008679DF" w:rsidP="00AD46BA">
      <w:pPr>
        <w:jc w:val="both"/>
        <w:rPr>
          <w:rFonts w:ascii="Arial" w:hAnsi="Arial" w:cs="Arial"/>
          <w:sz w:val="24"/>
          <w:szCs w:val="24"/>
        </w:rPr>
      </w:pPr>
      <w:r>
        <w:rPr>
          <w:rFonts w:ascii="Arial" w:hAnsi="Arial" w:cs="Arial"/>
          <w:b/>
          <w:sz w:val="24"/>
          <w:szCs w:val="24"/>
        </w:rPr>
        <w:t>Artículo 164</w:t>
      </w:r>
      <w:r w:rsidR="000814DB" w:rsidRPr="00E73EBA">
        <w:rPr>
          <w:rFonts w:ascii="Arial" w:hAnsi="Arial" w:cs="Arial"/>
          <w:b/>
          <w:sz w:val="24"/>
          <w:szCs w:val="24"/>
        </w:rPr>
        <w:t>.-</w:t>
      </w:r>
      <w:r w:rsidR="000814DB" w:rsidRPr="00E73EBA">
        <w:rPr>
          <w:rFonts w:ascii="Arial" w:hAnsi="Arial" w:cs="Arial"/>
          <w:sz w:val="24"/>
          <w:szCs w:val="24"/>
        </w:rPr>
        <w:t xml:space="preserve"> El </w:t>
      </w:r>
      <w:r w:rsidR="008C7229">
        <w:rPr>
          <w:rFonts w:ascii="Arial" w:hAnsi="Arial" w:cs="Arial"/>
          <w:sz w:val="24"/>
          <w:szCs w:val="24"/>
        </w:rPr>
        <w:t>Ayuntamiento</w:t>
      </w:r>
      <w:r w:rsidR="000814DB" w:rsidRPr="00E73EBA">
        <w:rPr>
          <w:rFonts w:ascii="Arial" w:hAnsi="Arial" w:cs="Arial"/>
          <w:sz w:val="24"/>
          <w:szCs w:val="24"/>
        </w:rPr>
        <w:t xml:space="preserve"> de Jocotitlán, a través del enlace o comisión desi</w:t>
      </w:r>
      <w:r w:rsidR="00785404">
        <w:rPr>
          <w:rFonts w:ascii="Arial" w:hAnsi="Arial" w:cs="Arial"/>
          <w:sz w:val="24"/>
          <w:szCs w:val="24"/>
        </w:rPr>
        <w:t>gnada elaborará</w:t>
      </w:r>
      <w:r w:rsidR="000814DB" w:rsidRPr="00E73EBA">
        <w:rPr>
          <w:rFonts w:ascii="Arial" w:hAnsi="Arial" w:cs="Arial"/>
          <w:sz w:val="24"/>
          <w:szCs w:val="24"/>
        </w:rPr>
        <w:t xml:space="preserve"> el programa de </w:t>
      </w:r>
      <w:r w:rsidR="00393461" w:rsidRPr="00E73EBA">
        <w:rPr>
          <w:rFonts w:ascii="Arial" w:hAnsi="Arial" w:cs="Arial"/>
          <w:sz w:val="24"/>
          <w:szCs w:val="24"/>
        </w:rPr>
        <w:t>prevención</w:t>
      </w:r>
      <w:r w:rsidR="000814DB" w:rsidRPr="00E73EBA">
        <w:rPr>
          <w:rFonts w:ascii="Arial" w:hAnsi="Arial" w:cs="Arial"/>
          <w:sz w:val="24"/>
          <w:szCs w:val="24"/>
        </w:rPr>
        <w:t xml:space="preserve"> social de la violencia y la delincuencia con el centro de </w:t>
      </w:r>
      <w:r w:rsidR="00393461" w:rsidRPr="00E73EBA">
        <w:rPr>
          <w:rFonts w:ascii="Arial" w:hAnsi="Arial" w:cs="Arial"/>
          <w:sz w:val="24"/>
          <w:szCs w:val="24"/>
        </w:rPr>
        <w:t>prevención</w:t>
      </w:r>
      <w:r w:rsidR="000814DB" w:rsidRPr="00E73EBA">
        <w:rPr>
          <w:rFonts w:ascii="Arial" w:hAnsi="Arial" w:cs="Arial"/>
          <w:sz w:val="24"/>
          <w:szCs w:val="24"/>
        </w:rPr>
        <w:t xml:space="preserve"> del delito perteneciente al secretario ejecutivo del </w:t>
      </w:r>
      <w:r w:rsidR="00785404" w:rsidRPr="00E73EBA">
        <w:rPr>
          <w:rFonts w:ascii="Arial" w:hAnsi="Arial" w:cs="Arial"/>
          <w:sz w:val="24"/>
          <w:szCs w:val="24"/>
        </w:rPr>
        <w:t xml:space="preserve">Sistema Estatal </w:t>
      </w:r>
      <w:r w:rsidR="000814DB" w:rsidRPr="00E73EBA">
        <w:rPr>
          <w:rFonts w:ascii="Arial" w:hAnsi="Arial" w:cs="Arial"/>
          <w:sz w:val="24"/>
          <w:szCs w:val="24"/>
        </w:rPr>
        <w:t xml:space="preserve">de </w:t>
      </w:r>
      <w:r w:rsidR="00785404" w:rsidRPr="00E73EBA">
        <w:rPr>
          <w:rFonts w:ascii="Arial" w:hAnsi="Arial" w:cs="Arial"/>
          <w:sz w:val="24"/>
          <w:szCs w:val="24"/>
        </w:rPr>
        <w:t xml:space="preserve">Seguridad Pública </w:t>
      </w:r>
      <w:r w:rsidR="000814DB" w:rsidRPr="00E73EBA">
        <w:rPr>
          <w:rFonts w:ascii="Arial" w:hAnsi="Arial" w:cs="Arial"/>
          <w:sz w:val="24"/>
          <w:szCs w:val="24"/>
        </w:rPr>
        <w:t xml:space="preserve">del </w:t>
      </w:r>
      <w:r w:rsidR="00785404" w:rsidRPr="00E73EBA">
        <w:rPr>
          <w:rFonts w:ascii="Arial" w:hAnsi="Arial" w:cs="Arial"/>
          <w:sz w:val="24"/>
          <w:szCs w:val="24"/>
        </w:rPr>
        <w:t xml:space="preserve">Gobierno </w:t>
      </w:r>
      <w:r w:rsidR="000814DB" w:rsidRPr="00E73EBA">
        <w:rPr>
          <w:rFonts w:ascii="Arial" w:hAnsi="Arial" w:cs="Arial"/>
          <w:sz w:val="24"/>
          <w:szCs w:val="24"/>
        </w:rPr>
        <w:t xml:space="preserve">del </w:t>
      </w:r>
      <w:r w:rsidR="0010231E" w:rsidRPr="00E73EBA">
        <w:rPr>
          <w:rFonts w:ascii="Arial" w:hAnsi="Arial" w:cs="Arial"/>
          <w:sz w:val="24"/>
          <w:szCs w:val="24"/>
        </w:rPr>
        <w:t xml:space="preserve">Estado </w:t>
      </w:r>
      <w:r w:rsidR="000814DB" w:rsidRPr="00E73EBA">
        <w:rPr>
          <w:rFonts w:ascii="Arial" w:hAnsi="Arial" w:cs="Arial"/>
          <w:sz w:val="24"/>
          <w:szCs w:val="24"/>
        </w:rPr>
        <w:t xml:space="preserve">de </w:t>
      </w:r>
      <w:r w:rsidR="00393461" w:rsidRPr="00E73EBA">
        <w:rPr>
          <w:rFonts w:ascii="Arial" w:hAnsi="Arial" w:cs="Arial"/>
          <w:sz w:val="24"/>
          <w:szCs w:val="24"/>
        </w:rPr>
        <w:t>México</w:t>
      </w:r>
      <w:r w:rsidR="000814DB" w:rsidRPr="00E73EBA">
        <w:rPr>
          <w:rFonts w:ascii="Arial" w:hAnsi="Arial" w:cs="Arial"/>
          <w:sz w:val="24"/>
          <w:szCs w:val="24"/>
        </w:rPr>
        <w:t>.</w:t>
      </w:r>
    </w:p>
    <w:p w14:paraId="5738E1CD" w14:textId="77777777" w:rsidR="000814DB" w:rsidRPr="002C77FA" w:rsidRDefault="000814DB" w:rsidP="00E061E5">
      <w:pPr>
        <w:pStyle w:val="Ttulo1"/>
        <w:jc w:val="center"/>
        <w:rPr>
          <w:rFonts w:ascii="Arial" w:hAnsi="Arial" w:cs="Arial"/>
          <w:b/>
          <w:color w:val="auto"/>
          <w:sz w:val="24"/>
          <w:szCs w:val="24"/>
        </w:rPr>
      </w:pPr>
      <w:bookmarkStart w:id="66" w:name="_Toc472685615"/>
      <w:r w:rsidRPr="002C77FA">
        <w:rPr>
          <w:rFonts w:ascii="Arial" w:hAnsi="Arial" w:cs="Arial"/>
          <w:b/>
          <w:color w:val="auto"/>
          <w:sz w:val="24"/>
          <w:szCs w:val="24"/>
        </w:rPr>
        <w:t>CAPÍTULO XII</w:t>
      </w:r>
      <w:bookmarkEnd w:id="66"/>
    </w:p>
    <w:p w14:paraId="3C3B4C04" w14:textId="77777777" w:rsidR="000814DB" w:rsidRPr="002C77FA" w:rsidRDefault="000814DB" w:rsidP="00E061E5">
      <w:pPr>
        <w:pStyle w:val="Ttulo1"/>
        <w:jc w:val="center"/>
        <w:rPr>
          <w:rFonts w:ascii="Arial" w:hAnsi="Arial" w:cs="Arial"/>
          <w:b/>
          <w:color w:val="auto"/>
          <w:sz w:val="24"/>
          <w:szCs w:val="24"/>
        </w:rPr>
      </w:pPr>
      <w:bookmarkStart w:id="67" w:name="_Toc472685616"/>
      <w:r w:rsidRPr="002C77FA">
        <w:rPr>
          <w:rFonts w:ascii="Arial" w:hAnsi="Arial" w:cs="Arial"/>
          <w:b/>
          <w:color w:val="auto"/>
          <w:sz w:val="24"/>
          <w:szCs w:val="24"/>
        </w:rPr>
        <w:t xml:space="preserve">CONSERVACIÓN DE LOS POBLADOS Y OBRAS DE </w:t>
      </w:r>
      <w:r w:rsidR="005811D0" w:rsidRPr="002C77FA">
        <w:rPr>
          <w:rFonts w:ascii="Arial" w:hAnsi="Arial" w:cs="Arial"/>
          <w:b/>
          <w:color w:val="auto"/>
          <w:sz w:val="24"/>
          <w:szCs w:val="24"/>
        </w:rPr>
        <w:t>INTERÉS</w:t>
      </w:r>
      <w:r w:rsidRPr="002C77FA">
        <w:rPr>
          <w:rFonts w:ascii="Arial" w:hAnsi="Arial" w:cs="Arial"/>
          <w:b/>
          <w:color w:val="auto"/>
          <w:sz w:val="24"/>
          <w:szCs w:val="24"/>
        </w:rPr>
        <w:t xml:space="preserve"> SOCIAL</w:t>
      </w:r>
      <w:bookmarkEnd w:id="67"/>
    </w:p>
    <w:p w14:paraId="2391AB8A" w14:textId="77777777" w:rsidR="002C77FA" w:rsidRDefault="002C77FA" w:rsidP="00AD46BA">
      <w:pPr>
        <w:jc w:val="both"/>
        <w:rPr>
          <w:rFonts w:ascii="Arial" w:hAnsi="Arial" w:cs="Arial"/>
          <w:b/>
          <w:sz w:val="24"/>
          <w:szCs w:val="24"/>
        </w:rPr>
      </w:pPr>
    </w:p>
    <w:p w14:paraId="49E0076D" w14:textId="773DEF55" w:rsidR="000814DB" w:rsidRPr="00E73EBA" w:rsidRDefault="008679DF" w:rsidP="00AD46BA">
      <w:pPr>
        <w:jc w:val="both"/>
        <w:rPr>
          <w:rFonts w:ascii="Arial" w:hAnsi="Arial" w:cs="Arial"/>
          <w:sz w:val="24"/>
          <w:szCs w:val="24"/>
        </w:rPr>
      </w:pPr>
      <w:r>
        <w:rPr>
          <w:rFonts w:ascii="Arial" w:hAnsi="Arial" w:cs="Arial"/>
          <w:b/>
          <w:sz w:val="24"/>
          <w:szCs w:val="24"/>
        </w:rPr>
        <w:t>Artículo 165</w:t>
      </w:r>
      <w:r w:rsidR="000814DB" w:rsidRPr="00E73EBA">
        <w:rPr>
          <w:rFonts w:ascii="Arial" w:hAnsi="Arial" w:cs="Arial"/>
          <w:b/>
          <w:sz w:val="24"/>
          <w:szCs w:val="24"/>
        </w:rPr>
        <w:t>.-</w:t>
      </w:r>
      <w:r w:rsidR="000814DB" w:rsidRPr="00E73EBA">
        <w:rPr>
          <w:rFonts w:ascii="Arial" w:hAnsi="Arial" w:cs="Arial"/>
          <w:sz w:val="24"/>
          <w:szCs w:val="24"/>
        </w:rPr>
        <w:t xml:space="preserve"> Corresponde al </w:t>
      </w:r>
      <w:r w:rsidR="008C7229">
        <w:rPr>
          <w:rFonts w:ascii="Arial" w:hAnsi="Arial" w:cs="Arial"/>
          <w:sz w:val="24"/>
          <w:szCs w:val="24"/>
        </w:rPr>
        <w:t>Ayuntamiento</w:t>
      </w:r>
      <w:r w:rsidR="000814DB" w:rsidRPr="00E73EBA">
        <w:rPr>
          <w:rFonts w:ascii="Arial" w:hAnsi="Arial" w:cs="Arial"/>
          <w:sz w:val="24"/>
          <w:szCs w:val="24"/>
        </w:rPr>
        <w:t xml:space="preserve"> la creación de obras de interés social en cada una de las comunidades del </w:t>
      </w:r>
      <w:r w:rsidR="008C7229">
        <w:rPr>
          <w:rFonts w:ascii="Arial" w:hAnsi="Arial" w:cs="Arial"/>
          <w:sz w:val="24"/>
          <w:szCs w:val="24"/>
        </w:rPr>
        <w:t>Municipio</w:t>
      </w:r>
      <w:r w:rsidR="0010231E" w:rsidRPr="00E73EBA">
        <w:rPr>
          <w:rFonts w:ascii="Arial" w:hAnsi="Arial" w:cs="Arial"/>
          <w:sz w:val="24"/>
          <w:szCs w:val="24"/>
        </w:rPr>
        <w:t>;</w:t>
      </w:r>
      <w:r w:rsidR="00393461" w:rsidRPr="00E73EBA">
        <w:rPr>
          <w:rFonts w:ascii="Arial" w:hAnsi="Arial" w:cs="Arial"/>
          <w:sz w:val="24"/>
          <w:szCs w:val="24"/>
        </w:rPr>
        <w:t xml:space="preserve"> las cuales</w:t>
      </w:r>
      <w:r w:rsidR="0010231E" w:rsidRPr="00E73EBA">
        <w:rPr>
          <w:rFonts w:ascii="Arial" w:hAnsi="Arial" w:cs="Arial"/>
          <w:sz w:val="24"/>
          <w:szCs w:val="24"/>
        </w:rPr>
        <w:t>,</w:t>
      </w:r>
      <w:r w:rsidR="00393461" w:rsidRPr="00E73EBA">
        <w:rPr>
          <w:rFonts w:ascii="Arial" w:hAnsi="Arial" w:cs="Arial"/>
          <w:sz w:val="24"/>
          <w:szCs w:val="24"/>
        </w:rPr>
        <w:t xml:space="preserve"> </w:t>
      </w:r>
      <w:r w:rsidR="0010231E" w:rsidRPr="00E73EBA">
        <w:rPr>
          <w:rFonts w:ascii="Arial" w:hAnsi="Arial" w:cs="Arial"/>
          <w:sz w:val="24"/>
          <w:szCs w:val="24"/>
        </w:rPr>
        <w:t xml:space="preserve">se </w:t>
      </w:r>
      <w:r w:rsidR="00785404">
        <w:rPr>
          <w:rFonts w:ascii="Arial" w:hAnsi="Arial" w:cs="Arial"/>
          <w:sz w:val="24"/>
          <w:szCs w:val="24"/>
        </w:rPr>
        <w:t>realizará</w:t>
      </w:r>
      <w:r w:rsidR="00393461" w:rsidRPr="00E73EBA">
        <w:rPr>
          <w:rFonts w:ascii="Arial" w:hAnsi="Arial" w:cs="Arial"/>
          <w:sz w:val="24"/>
          <w:szCs w:val="24"/>
        </w:rPr>
        <w:t>n co</w:t>
      </w:r>
      <w:r w:rsidR="000814DB" w:rsidRPr="00E73EBA">
        <w:rPr>
          <w:rFonts w:ascii="Arial" w:hAnsi="Arial" w:cs="Arial"/>
          <w:sz w:val="24"/>
          <w:szCs w:val="24"/>
        </w:rPr>
        <w:t xml:space="preserve">n la </w:t>
      </w:r>
      <w:r w:rsidR="00393461" w:rsidRPr="00E73EBA">
        <w:rPr>
          <w:rFonts w:ascii="Arial" w:hAnsi="Arial" w:cs="Arial"/>
          <w:sz w:val="24"/>
          <w:szCs w:val="24"/>
        </w:rPr>
        <w:t>participación</w:t>
      </w:r>
      <w:r w:rsidR="000814DB" w:rsidRPr="00E73EBA">
        <w:rPr>
          <w:rFonts w:ascii="Arial" w:hAnsi="Arial" w:cs="Arial"/>
          <w:sz w:val="24"/>
          <w:szCs w:val="24"/>
        </w:rPr>
        <w:t xml:space="preserve"> social de los </w:t>
      </w:r>
      <w:r w:rsidR="00393461" w:rsidRPr="00E73EBA">
        <w:rPr>
          <w:rFonts w:ascii="Arial" w:hAnsi="Arial" w:cs="Arial"/>
          <w:sz w:val="24"/>
          <w:szCs w:val="24"/>
        </w:rPr>
        <w:t>beneficiarios</w:t>
      </w:r>
      <w:r w:rsidR="000814DB" w:rsidRPr="00E73EBA">
        <w:rPr>
          <w:rFonts w:ascii="Arial" w:hAnsi="Arial" w:cs="Arial"/>
          <w:sz w:val="24"/>
          <w:szCs w:val="24"/>
        </w:rPr>
        <w:t>.</w:t>
      </w:r>
    </w:p>
    <w:p w14:paraId="3289AF80" w14:textId="209ED336" w:rsidR="000814DB" w:rsidRPr="00E73EBA" w:rsidRDefault="008679DF" w:rsidP="00AD46BA">
      <w:pPr>
        <w:jc w:val="both"/>
        <w:rPr>
          <w:rFonts w:ascii="Arial" w:hAnsi="Arial" w:cs="Arial"/>
          <w:sz w:val="24"/>
          <w:szCs w:val="24"/>
        </w:rPr>
      </w:pPr>
      <w:r>
        <w:rPr>
          <w:rFonts w:ascii="Arial" w:hAnsi="Arial" w:cs="Arial"/>
          <w:b/>
          <w:sz w:val="24"/>
          <w:szCs w:val="24"/>
        </w:rPr>
        <w:t>Artículo 166</w:t>
      </w:r>
      <w:r w:rsidR="000814DB" w:rsidRPr="00E73EBA">
        <w:rPr>
          <w:rFonts w:ascii="Arial" w:hAnsi="Arial" w:cs="Arial"/>
          <w:b/>
          <w:sz w:val="24"/>
          <w:szCs w:val="24"/>
        </w:rPr>
        <w:t>.-</w:t>
      </w:r>
      <w:r w:rsidR="000814DB" w:rsidRPr="00E73EBA">
        <w:rPr>
          <w:rFonts w:ascii="Arial" w:hAnsi="Arial" w:cs="Arial"/>
          <w:sz w:val="24"/>
          <w:szCs w:val="24"/>
        </w:rPr>
        <w:t xml:space="preserve"> Es obligación de cada uno de los ciudadanos de la comunidad emitir su </w:t>
      </w:r>
      <w:r w:rsidR="00393461" w:rsidRPr="00E73EBA">
        <w:rPr>
          <w:rFonts w:ascii="Arial" w:hAnsi="Arial" w:cs="Arial"/>
          <w:sz w:val="24"/>
          <w:szCs w:val="24"/>
        </w:rPr>
        <w:t>opinión</w:t>
      </w:r>
      <w:r w:rsidR="000814DB" w:rsidRPr="00E73EBA">
        <w:rPr>
          <w:rFonts w:ascii="Arial" w:hAnsi="Arial" w:cs="Arial"/>
          <w:sz w:val="24"/>
          <w:szCs w:val="24"/>
        </w:rPr>
        <w:t xml:space="preserve"> y participar en las obras q</w:t>
      </w:r>
      <w:r w:rsidR="00393461" w:rsidRPr="00E73EBA">
        <w:rPr>
          <w:rFonts w:ascii="Arial" w:hAnsi="Arial" w:cs="Arial"/>
          <w:sz w:val="24"/>
          <w:szCs w:val="24"/>
        </w:rPr>
        <w:t>ue se realicen en la misma, de maner</w:t>
      </w:r>
      <w:r w:rsidR="000814DB" w:rsidRPr="00E73EBA">
        <w:rPr>
          <w:rFonts w:ascii="Arial" w:hAnsi="Arial" w:cs="Arial"/>
          <w:sz w:val="24"/>
          <w:szCs w:val="24"/>
        </w:rPr>
        <w:t xml:space="preserve">a </w:t>
      </w:r>
      <w:r w:rsidR="00E10A51" w:rsidRPr="00E73EBA">
        <w:rPr>
          <w:rFonts w:ascii="Arial" w:hAnsi="Arial" w:cs="Arial"/>
          <w:sz w:val="24"/>
          <w:szCs w:val="24"/>
        </w:rPr>
        <w:t>personal o mediante cooperación;</w:t>
      </w:r>
      <w:r w:rsidR="000814DB" w:rsidRPr="00E73EBA">
        <w:rPr>
          <w:rFonts w:ascii="Arial" w:hAnsi="Arial" w:cs="Arial"/>
          <w:sz w:val="24"/>
          <w:szCs w:val="24"/>
        </w:rPr>
        <w:t xml:space="preserve"> lo mismo</w:t>
      </w:r>
      <w:r w:rsidR="00E10A51" w:rsidRPr="00E73EBA">
        <w:rPr>
          <w:rFonts w:ascii="Arial" w:hAnsi="Arial" w:cs="Arial"/>
          <w:sz w:val="24"/>
          <w:szCs w:val="24"/>
        </w:rPr>
        <w:t>,</w:t>
      </w:r>
      <w:r w:rsidR="000814DB" w:rsidRPr="00E73EBA">
        <w:rPr>
          <w:rFonts w:ascii="Arial" w:hAnsi="Arial" w:cs="Arial"/>
          <w:sz w:val="24"/>
          <w:szCs w:val="24"/>
        </w:rPr>
        <w:t xml:space="preserve"> que los </w:t>
      </w:r>
      <w:r w:rsidR="00393461" w:rsidRPr="00E73EBA">
        <w:rPr>
          <w:rFonts w:ascii="Arial" w:hAnsi="Arial" w:cs="Arial"/>
          <w:sz w:val="24"/>
          <w:szCs w:val="24"/>
        </w:rPr>
        <w:t>poseedores</w:t>
      </w:r>
      <w:r w:rsidR="000814DB" w:rsidRPr="00E73EBA">
        <w:rPr>
          <w:rFonts w:ascii="Arial" w:hAnsi="Arial" w:cs="Arial"/>
          <w:sz w:val="24"/>
          <w:szCs w:val="24"/>
        </w:rPr>
        <w:t xml:space="preserve"> o propietarios de predios que se vean beneficiados con esto.</w:t>
      </w:r>
    </w:p>
    <w:p w14:paraId="671E7F3D" w14:textId="6B06F523" w:rsidR="000814DB" w:rsidRPr="00E73EBA" w:rsidRDefault="000814DB" w:rsidP="00AD46BA">
      <w:pPr>
        <w:jc w:val="both"/>
        <w:rPr>
          <w:rFonts w:ascii="Arial" w:hAnsi="Arial" w:cs="Arial"/>
          <w:sz w:val="24"/>
          <w:szCs w:val="24"/>
        </w:rPr>
      </w:pPr>
      <w:r w:rsidRPr="00E73EBA">
        <w:rPr>
          <w:rFonts w:ascii="Arial" w:hAnsi="Arial" w:cs="Arial"/>
          <w:b/>
          <w:sz w:val="24"/>
          <w:szCs w:val="24"/>
        </w:rPr>
        <w:t>Artíc</w:t>
      </w:r>
      <w:r w:rsidR="008679DF">
        <w:rPr>
          <w:rFonts w:ascii="Arial" w:hAnsi="Arial" w:cs="Arial"/>
          <w:b/>
          <w:sz w:val="24"/>
          <w:szCs w:val="24"/>
        </w:rPr>
        <w:t>ulo 167</w:t>
      </w:r>
      <w:r w:rsidRPr="00E73EBA">
        <w:rPr>
          <w:rFonts w:ascii="Arial" w:hAnsi="Arial" w:cs="Arial"/>
          <w:b/>
          <w:sz w:val="24"/>
          <w:szCs w:val="24"/>
        </w:rPr>
        <w:t>.-</w:t>
      </w:r>
      <w:r w:rsidRPr="00E73EBA">
        <w:rPr>
          <w:rFonts w:ascii="Arial" w:hAnsi="Arial" w:cs="Arial"/>
          <w:sz w:val="24"/>
          <w:szCs w:val="24"/>
        </w:rPr>
        <w:t xml:space="preserve"> </w:t>
      </w:r>
      <w:r w:rsidR="00B16946" w:rsidRPr="00E73EBA">
        <w:rPr>
          <w:rFonts w:ascii="Arial" w:hAnsi="Arial" w:cs="Arial"/>
          <w:sz w:val="24"/>
          <w:szCs w:val="24"/>
        </w:rPr>
        <w:t xml:space="preserve">Las obras públicas o privadas que se realicen en las localidades que integran el </w:t>
      </w:r>
      <w:r w:rsidR="008C7229">
        <w:rPr>
          <w:rFonts w:ascii="Arial" w:hAnsi="Arial" w:cs="Arial"/>
          <w:sz w:val="24"/>
          <w:szCs w:val="24"/>
        </w:rPr>
        <w:t>Municipio</w:t>
      </w:r>
      <w:r w:rsidR="00B16946" w:rsidRPr="00E73EBA">
        <w:rPr>
          <w:rFonts w:ascii="Arial" w:hAnsi="Arial" w:cs="Arial"/>
          <w:sz w:val="24"/>
          <w:szCs w:val="24"/>
        </w:rPr>
        <w:t>, serán con e</w:t>
      </w:r>
      <w:r w:rsidR="00E10A51" w:rsidRPr="00E73EBA">
        <w:rPr>
          <w:rFonts w:ascii="Arial" w:hAnsi="Arial" w:cs="Arial"/>
          <w:sz w:val="24"/>
          <w:szCs w:val="24"/>
        </w:rPr>
        <w:t>l objeto de mejorar o conservar</w:t>
      </w:r>
      <w:r w:rsidR="00B16946" w:rsidRPr="00E73EBA">
        <w:rPr>
          <w:rFonts w:ascii="Arial" w:hAnsi="Arial" w:cs="Arial"/>
          <w:sz w:val="24"/>
          <w:szCs w:val="24"/>
        </w:rPr>
        <w:t xml:space="preserve"> la imagen urbana </w:t>
      </w:r>
      <w:r w:rsidR="00B16946" w:rsidRPr="00E73EBA">
        <w:rPr>
          <w:rFonts w:ascii="Arial" w:hAnsi="Arial" w:cs="Arial"/>
          <w:sz w:val="24"/>
          <w:szCs w:val="24"/>
        </w:rPr>
        <w:lastRenderedPageBreak/>
        <w:t xml:space="preserve">de los poblados y el </w:t>
      </w:r>
      <w:r w:rsidR="00393461" w:rsidRPr="00E73EBA">
        <w:rPr>
          <w:rFonts w:ascii="Arial" w:hAnsi="Arial" w:cs="Arial"/>
          <w:sz w:val="24"/>
          <w:szCs w:val="24"/>
        </w:rPr>
        <w:t>mejoramiento de los servicios pú</w:t>
      </w:r>
      <w:r w:rsidR="00B16946" w:rsidRPr="00E73EBA">
        <w:rPr>
          <w:rFonts w:ascii="Arial" w:hAnsi="Arial" w:cs="Arial"/>
          <w:sz w:val="24"/>
          <w:szCs w:val="24"/>
        </w:rPr>
        <w:t xml:space="preserve">blicos con los que cuenta siempre con apego a las normas jurídicas en </w:t>
      </w:r>
      <w:r w:rsidR="00393461" w:rsidRPr="00E73EBA">
        <w:rPr>
          <w:rFonts w:ascii="Arial" w:hAnsi="Arial" w:cs="Arial"/>
          <w:sz w:val="24"/>
          <w:szCs w:val="24"/>
        </w:rPr>
        <w:t>materia</w:t>
      </w:r>
      <w:r w:rsidR="00B16946" w:rsidRPr="00E73EBA">
        <w:rPr>
          <w:rFonts w:ascii="Arial" w:hAnsi="Arial" w:cs="Arial"/>
          <w:sz w:val="24"/>
          <w:szCs w:val="24"/>
        </w:rPr>
        <w:t xml:space="preserve"> de desarrollo urbano.</w:t>
      </w:r>
    </w:p>
    <w:p w14:paraId="5E0E9180" w14:textId="77777777" w:rsidR="00FD663F" w:rsidRDefault="00FD663F" w:rsidP="00E061E5">
      <w:pPr>
        <w:pStyle w:val="Ttulo1"/>
        <w:jc w:val="center"/>
        <w:rPr>
          <w:rFonts w:ascii="Arial" w:hAnsi="Arial" w:cs="Arial"/>
          <w:b/>
          <w:color w:val="auto"/>
          <w:sz w:val="24"/>
          <w:szCs w:val="24"/>
        </w:rPr>
      </w:pPr>
      <w:bookmarkStart w:id="68" w:name="_Toc472685617"/>
    </w:p>
    <w:p w14:paraId="18043AC7" w14:textId="77777777" w:rsidR="00B16946" w:rsidRPr="002C77FA" w:rsidRDefault="00B16946" w:rsidP="00E061E5">
      <w:pPr>
        <w:pStyle w:val="Ttulo1"/>
        <w:jc w:val="center"/>
        <w:rPr>
          <w:rFonts w:ascii="Arial" w:hAnsi="Arial" w:cs="Arial"/>
          <w:b/>
          <w:color w:val="auto"/>
          <w:sz w:val="24"/>
          <w:szCs w:val="24"/>
        </w:rPr>
      </w:pPr>
      <w:r w:rsidRPr="002C77FA">
        <w:rPr>
          <w:rFonts w:ascii="Arial" w:hAnsi="Arial" w:cs="Arial"/>
          <w:b/>
          <w:color w:val="auto"/>
          <w:sz w:val="24"/>
          <w:szCs w:val="24"/>
        </w:rPr>
        <w:t>CAPÍTULO XIII</w:t>
      </w:r>
      <w:bookmarkEnd w:id="68"/>
    </w:p>
    <w:p w14:paraId="754FA22E" w14:textId="77777777" w:rsidR="00B16946" w:rsidRPr="002C77FA" w:rsidRDefault="00B16946" w:rsidP="00E061E5">
      <w:pPr>
        <w:pStyle w:val="Ttulo1"/>
        <w:jc w:val="center"/>
        <w:rPr>
          <w:rFonts w:ascii="Arial" w:hAnsi="Arial" w:cs="Arial"/>
          <w:b/>
          <w:color w:val="auto"/>
          <w:sz w:val="24"/>
          <w:szCs w:val="24"/>
        </w:rPr>
      </w:pPr>
      <w:bookmarkStart w:id="69" w:name="_Toc472685618"/>
      <w:r w:rsidRPr="002C77FA">
        <w:rPr>
          <w:rFonts w:ascii="Arial" w:hAnsi="Arial" w:cs="Arial"/>
          <w:b/>
          <w:color w:val="auto"/>
          <w:sz w:val="24"/>
          <w:szCs w:val="24"/>
        </w:rPr>
        <w:t xml:space="preserve">DE LA </w:t>
      </w:r>
      <w:r w:rsidR="005811D0" w:rsidRPr="002C77FA">
        <w:rPr>
          <w:rFonts w:ascii="Arial" w:hAnsi="Arial" w:cs="Arial"/>
          <w:b/>
          <w:color w:val="auto"/>
          <w:sz w:val="24"/>
          <w:szCs w:val="24"/>
        </w:rPr>
        <w:t>ASISTENCIA</w:t>
      </w:r>
      <w:r w:rsidRPr="002C77FA">
        <w:rPr>
          <w:rFonts w:ascii="Arial" w:hAnsi="Arial" w:cs="Arial"/>
          <w:b/>
          <w:color w:val="auto"/>
          <w:sz w:val="24"/>
          <w:szCs w:val="24"/>
        </w:rPr>
        <w:t xml:space="preserve"> SOCIAL Y </w:t>
      </w:r>
      <w:r w:rsidR="005811D0" w:rsidRPr="002C77FA">
        <w:rPr>
          <w:rFonts w:ascii="Arial" w:hAnsi="Arial" w:cs="Arial"/>
          <w:b/>
          <w:color w:val="auto"/>
          <w:sz w:val="24"/>
          <w:szCs w:val="24"/>
        </w:rPr>
        <w:t>ATENCIÓN</w:t>
      </w:r>
      <w:r w:rsidRPr="002C77FA">
        <w:rPr>
          <w:rFonts w:ascii="Arial" w:hAnsi="Arial" w:cs="Arial"/>
          <w:b/>
          <w:color w:val="auto"/>
          <w:sz w:val="24"/>
          <w:szCs w:val="24"/>
        </w:rPr>
        <w:t xml:space="preserve"> A LAS PERSONAS CON DISCAPACIDAD</w:t>
      </w:r>
      <w:bookmarkEnd w:id="69"/>
    </w:p>
    <w:p w14:paraId="266EA566" w14:textId="77777777" w:rsidR="002C77FA" w:rsidRDefault="002C77FA" w:rsidP="00AD46BA">
      <w:pPr>
        <w:tabs>
          <w:tab w:val="left" w:pos="7057"/>
        </w:tabs>
        <w:jc w:val="both"/>
        <w:rPr>
          <w:rFonts w:ascii="Arial" w:hAnsi="Arial" w:cs="Arial"/>
          <w:b/>
          <w:sz w:val="24"/>
          <w:szCs w:val="24"/>
        </w:rPr>
      </w:pPr>
    </w:p>
    <w:p w14:paraId="0B0DC044" w14:textId="40084F7D" w:rsidR="00B16946" w:rsidRPr="00E73EBA" w:rsidRDefault="00393461" w:rsidP="00AD46BA">
      <w:pPr>
        <w:tabs>
          <w:tab w:val="left" w:pos="7057"/>
        </w:tabs>
        <w:jc w:val="both"/>
        <w:rPr>
          <w:rFonts w:ascii="Arial" w:hAnsi="Arial" w:cs="Arial"/>
          <w:sz w:val="24"/>
          <w:szCs w:val="24"/>
        </w:rPr>
      </w:pPr>
      <w:r w:rsidRPr="00E73EBA">
        <w:rPr>
          <w:rFonts w:ascii="Arial" w:hAnsi="Arial" w:cs="Arial"/>
          <w:b/>
          <w:sz w:val="24"/>
          <w:szCs w:val="24"/>
        </w:rPr>
        <w:t>Artículo</w:t>
      </w:r>
      <w:r w:rsidR="008679DF">
        <w:rPr>
          <w:rFonts w:ascii="Arial" w:hAnsi="Arial" w:cs="Arial"/>
          <w:b/>
          <w:sz w:val="24"/>
          <w:szCs w:val="24"/>
        </w:rPr>
        <w:t xml:space="preserve"> 168</w:t>
      </w:r>
      <w:r w:rsidR="00B16946" w:rsidRPr="00E73EBA">
        <w:rPr>
          <w:rFonts w:ascii="Arial" w:hAnsi="Arial" w:cs="Arial"/>
          <w:b/>
          <w:sz w:val="24"/>
          <w:szCs w:val="24"/>
        </w:rPr>
        <w:t>.-</w:t>
      </w:r>
      <w:r w:rsidR="00B16946" w:rsidRPr="00E73EBA">
        <w:rPr>
          <w:rFonts w:ascii="Arial" w:hAnsi="Arial" w:cs="Arial"/>
          <w:sz w:val="24"/>
          <w:szCs w:val="24"/>
        </w:rPr>
        <w:t xml:space="preserve"> Una de las prioridades del </w:t>
      </w:r>
      <w:r w:rsidR="008C7229">
        <w:rPr>
          <w:rFonts w:ascii="Arial" w:hAnsi="Arial" w:cs="Arial"/>
          <w:sz w:val="24"/>
          <w:szCs w:val="24"/>
        </w:rPr>
        <w:t>Ayuntamiento</w:t>
      </w:r>
      <w:r w:rsidR="00B16946" w:rsidRPr="00E73EBA">
        <w:rPr>
          <w:rFonts w:ascii="Arial" w:hAnsi="Arial" w:cs="Arial"/>
          <w:sz w:val="24"/>
          <w:szCs w:val="24"/>
        </w:rPr>
        <w:t xml:space="preserve"> será </w:t>
      </w:r>
      <w:r w:rsidRPr="00E73EBA">
        <w:rPr>
          <w:rFonts w:ascii="Arial" w:hAnsi="Arial" w:cs="Arial"/>
          <w:sz w:val="24"/>
          <w:szCs w:val="24"/>
        </w:rPr>
        <w:t>la prestación de</w:t>
      </w:r>
      <w:r w:rsidR="00E10A51" w:rsidRPr="00E73EBA">
        <w:rPr>
          <w:rFonts w:ascii="Arial" w:hAnsi="Arial" w:cs="Arial"/>
          <w:sz w:val="24"/>
          <w:szCs w:val="24"/>
        </w:rPr>
        <w:t xml:space="preserve"> servicios de asistencia social;</w:t>
      </w:r>
      <w:r w:rsidRPr="00E73EBA">
        <w:rPr>
          <w:rFonts w:ascii="Arial" w:hAnsi="Arial" w:cs="Arial"/>
          <w:sz w:val="24"/>
          <w:szCs w:val="24"/>
        </w:rPr>
        <w:t xml:space="preserve"> la cual</w:t>
      </w:r>
      <w:r w:rsidR="00E10A51" w:rsidRPr="00E73EBA">
        <w:rPr>
          <w:rFonts w:ascii="Arial" w:hAnsi="Arial" w:cs="Arial"/>
          <w:sz w:val="24"/>
          <w:szCs w:val="24"/>
        </w:rPr>
        <w:t>,</w:t>
      </w:r>
      <w:r w:rsidR="00120A48">
        <w:rPr>
          <w:rFonts w:ascii="Arial" w:hAnsi="Arial" w:cs="Arial"/>
          <w:sz w:val="24"/>
          <w:szCs w:val="24"/>
        </w:rPr>
        <w:t xml:space="preserve"> se llevará</w:t>
      </w:r>
      <w:r w:rsidRPr="00E73EBA">
        <w:rPr>
          <w:rFonts w:ascii="Arial" w:hAnsi="Arial" w:cs="Arial"/>
          <w:sz w:val="24"/>
          <w:szCs w:val="24"/>
        </w:rPr>
        <w:t xml:space="preserve"> a cabo por el Sistema Municipal para el De</w:t>
      </w:r>
      <w:r w:rsidR="00E10A51" w:rsidRPr="00E73EBA">
        <w:rPr>
          <w:rFonts w:ascii="Arial" w:hAnsi="Arial" w:cs="Arial"/>
          <w:sz w:val="24"/>
          <w:szCs w:val="24"/>
        </w:rPr>
        <w:t>sarrollo Integral de la Familia</w:t>
      </w:r>
      <w:r w:rsidRPr="00E73EBA">
        <w:rPr>
          <w:rFonts w:ascii="Arial" w:hAnsi="Arial" w:cs="Arial"/>
          <w:sz w:val="24"/>
          <w:szCs w:val="24"/>
        </w:rPr>
        <w:t xml:space="preserve"> de conformidad </w:t>
      </w:r>
      <w:r w:rsidR="00E10A51" w:rsidRPr="00E73EBA">
        <w:rPr>
          <w:rFonts w:ascii="Arial" w:hAnsi="Arial" w:cs="Arial"/>
          <w:sz w:val="24"/>
          <w:szCs w:val="24"/>
        </w:rPr>
        <w:t xml:space="preserve">con la ley </w:t>
      </w:r>
      <w:r w:rsidRPr="00E73EBA">
        <w:rPr>
          <w:rFonts w:ascii="Arial" w:hAnsi="Arial" w:cs="Arial"/>
          <w:sz w:val="24"/>
          <w:szCs w:val="24"/>
        </w:rPr>
        <w:t xml:space="preserve">aplicable </w:t>
      </w:r>
      <w:r w:rsidR="00E10A51" w:rsidRPr="00E73EBA">
        <w:rPr>
          <w:rFonts w:ascii="Arial" w:hAnsi="Arial" w:cs="Arial"/>
          <w:sz w:val="24"/>
          <w:szCs w:val="24"/>
        </w:rPr>
        <w:t xml:space="preserve">a </w:t>
      </w:r>
      <w:r w:rsidRPr="00E73EBA">
        <w:rPr>
          <w:rFonts w:ascii="Arial" w:hAnsi="Arial" w:cs="Arial"/>
          <w:sz w:val="24"/>
          <w:szCs w:val="24"/>
        </w:rPr>
        <w:t>la materia.</w:t>
      </w:r>
    </w:p>
    <w:p w14:paraId="2995A66E" w14:textId="6C019CEC" w:rsidR="00393461" w:rsidRPr="00E73EBA" w:rsidRDefault="008679DF" w:rsidP="00AD46BA">
      <w:pPr>
        <w:tabs>
          <w:tab w:val="left" w:pos="7057"/>
        </w:tabs>
        <w:jc w:val="both"/>
        <w:rPr>
          <w:rFonts w:ascii="Arial" w:hAnsi="Arial" w:cs="Arial"/>
          <w:sz w:val="24"/>
          <w:szCs w:val="24"/>
        </w:rPr>
      </w:pPr>
      <w:r>
        <w:rPr>
          <w:rFonts w:ascii="Arial" w:hAnsi="Arial" w:cs="Arial"/>
          <w:b/>
          <w:sz w:val="24"/>
          <w:szCs w:val="24"/>
        </w:rPr>
        <w:t>Artículo 169</w:t>
      </w:r>
      <w:r w:rsidR="00393461" w:rsidRPr="00E73EBA">
        <w:rPr>
          <w:rFonts w:ascii="Arial" w:hAnsi="Arial" w:cs="Arial"/>
          <w:b/>
          <w:sz w:val="24"/>
          <w:szCs w:val="24"/>
        </w:rPr>
        <w:t>.-</w:t>
      </w:r>
      <w:r w:rsidR="00393461" w:rsidRPr="00E73EBA">
        <w:rPr>
          <w:rFonts w:ascii="Arial" w:hAnsi="Arial" w:cs="Arial"/>
          <w:sz w:val="24"/>
          <w:szCs w:val="24"/>
        </w:rPr>
        <w:t xml:space="preserve"> Los servicios d</w:t>
      </w:r>
      <w:r w:rsidR="007E6AE2" w:rsidRPr="00E73EBA">
        <w:rPr>
          <w:rFonts w:ascii="Arial" w:hAnsi="Arial" w:cs="Arial"/>
          <w:sz w:val="24"/>
          <w:szCs w:val="24"/>
        </w:rPr>
        <w:t>e</w:t>
      </w:r>
      <w:r w:rsidR="00393461" w:rsidRPr="00E73EBA">
        <w:rPr>
          <w:rFonts w:ascii="Arial" w:hAnsi="Arial" w:cs="Arial"/>
          <w:sz w:val="24"/>
          <w:szCs w:val="24"/>
        </w:rPr>
        <w:t xml:space="preserve"> asistencia social deberán desarrollarse conforme</w:t>
      </w:r>
      <w:r w:rsidR="007E6AE2" w:rsidRPr="00E73EBA">
        <w:rPr>
          <w:rFonts w:ascii="Arial" w:hAnsi="Arial" w:cs="Arial"/>
          <w:sz w:val="24"/>
          <w:szCs w:val="24"/>
        </w:rPr>
        <w:t xml:space="preserve"> a la legislación de la materia</w:t>
      </w:r>
      <w:r w:rsidR="00393461" w:rsidRPr="00E73EBA">
        <w:rPr>
          <w:rFonts w:ascii="Arial" w:hAnsi="Arial" w:cs="Arial"/>
          <w:sz w:val="24"/>
          <w:szCs w:val="24"/>
        </w:rPr>
        <w:t xml:space="preserve"> en términos del convenio de coordinación que se tienen establecidos con el Sistema Integral para el Desarrollo de la Familia del Estado de México.</w:t>
      </w:r>
    </w:p>
    <w:p w14:paraId="6D1E8680" w14:textId="6A172CE3" w:rsidR="00352937" w:rsidRPr="00E73EBA" w:rsidRDefault="008679DF" w:rsidP="00AD46BA">
      <w:pPr>
        <w:tabs>
          <w:tab w:val="left" w:pos="7057"/>
        </w:tabs>
        <w:jc w:val="both"/>
        <w:rPr>
          <w:rFonts w:ascii="Arial" w:hAnsi="Arial" w:cs="Arial"/>
          <w:sz w:val="24"/>
          <w:szCs w:val="24"/>
        </w:rPr>
      </w:pPr>
      <w:r>
        <w:rPr>
          <w:rFonts w:ascii="Arial" w:hAnsi="Arial" w:cs="Arial"/>
          <w:b/>
          <w:sz w:val="24"/>
          <w:szCs w:val="24"/>
        </w:rPr>
        <w:t>Artículo 170</w:t>
      </w:r>
      <w:r w:rsidR="00393461" w:rsidRPr="00E73EBA">
        <w:rPr>
          <w:rFonts w:ascii="Arial" w:hAnsi="Arial" w:cs="Arial"/>
          <w:b/>
          <w:sz w:val="24"/>
          <w:szCs w:val="24"/>
        </w:rPr>
        <w:t>.-</w:t>
      </w:r>
      <w:r w:rsidR="00393461" w:rsidRPr="00E73EBA">
        <w:rPr>
          <w:rFonts w:ascii="Arial" w:hAnsi="Arial" w:cs="Arial"/>
          <w:sz w:val="24"/>
          <w:szCs w:val="24"/>
        </w:rPr>
        <w:t xml:space="preserve"> La atención para las p</w:t>
      </w:r>
      <w:r w:rsidR="007E6AE2" w:rsidRPr="00E73EBA">
        <w:rPr>
          <w:rFonts w:ascii="Arial" w:hAnsi="Arial" w:cs="Arial"/>
          <w:sz w:val="24"/>
          <w:szCs w:val="24"/>
        </w:rPr>
        <w:t>ersonas con alguna discapacidad</w:t>
      </w:r>
      <w:r w:rsidR="00393461" w:rsidRPr="00E73EBA">
        <w:rPr>
          <w:rFonts w:ascii="Arial" w:hAnsi="Arial" w:cs="Arial"/>
          <w:sz w:val="24"/>
          <w:szCs w:val="24"/>
        </w:rPr>
        <w:t xml:space="preserve"> </w:t>
      </w:r>
      <w:r w:rsidR="005811D0" w:rsidRPr="00E73EBA">
        <w:rPr>
          <w:rFonts w:ascii="Arial" w:hAnsi="Arial" w:cs="Arial"/>
          <w:sz w:val="24"/>
          <w:szCs w:val="24"/>
        </w:rPr>
        <w:t>correrá</w:t>
      </w:r>
      <w:r w:rsidR="00393461" w:rsidRPr="00E73EBA">
        <w:rPr>
          <w:rFonts w:ascii="Arial" w:hAnsi="Arial" w:cs="Arial"/>
          <w:sz w:val="24"/>
          <w:szCs w:val="24"/>
        </w:rPr>
        <w:t xml:space="preserve"> a cargo del </w:t>
      </w:r>
      <w:r w:rsidR="005811D0" w:rsidRPr="00E73EBA">
        <w:rPr>
          <w:rFonts w:ascii="Arial" w:hAnsi="Arial" w:cs="Arial"/>
          <w:sz w:val="24"/>
          <w:szCs w:val="24"/>
        </w:rPr>
        <w:t>Sistema</w:t>
      </w:r>
      <w:r w:rsidR="00393461" w:rsidRPr="00E73EBA">
        <w:rPr>
          <w:rFonts w:ascii="Arial" w:hAnsi="Arial" w:cs="Arial"/>
          <w:sz w:val="24"/>
          <w:szCs w:val="24"/>
        </w:rPr>
        <w:t xml:space="preserve"> </w:t>
      </w:r>
      <w:r w:rsidR="005811D0" w:rsidRPr="00E73EBA">
        <w:rPr>
          <w:rFonts w:ascii="Arial" w:hAnsi="Arial" w:cs="Arial"/>
          <w:sz w:val="24"/>
          <w:szCs w:val="24"/>
        </w:rPr>
        <w:t>Municipal</w:t>
      </w:r>
      <w:r w:rsidR="00393461" w:rsidRPr="00E73EBA">
        <w:rPr>
          <w:rFonts w:ascii="Arial" w:hAnsi="Arial" w:cs="Arial"/>
          <w:sz w:val="24"/>
          <w:szCs w:val="24"/>
        </w:rPr>
        <w:t xml:space="preserve"> para el Desarrollo Integral de la Familia de </w:t>
      </w:r>
      <w:r w:rsidR="005811D0" w:rsidRPr="00E73EBA">
        <w:rPr>
          <w:rFonts w:ascii="Arial" w:hAnsi="Arial" w:cs="Arial"/>
          <w:sz w:val="24"/>
          <w:szCs w:val="24"/>
        </w:rPr>
        <w:t>Jocotitlán</w:t>
      </w:r>
      <w:r w:rsidR="00393461" w:rsidRPr="00E73EBA">
        <w:rPr>
          <w:rFonts w:ascii="Arial" w:hAnsi="Arial" w:cs="Arial"/>
          <w:sz w:val="24"/>
          <w:szCs w:val="24"/>
        </w:rPr>
        <w:t xml:space="preserve">, </w:t>
      </w:r>
      <w:r w:rsidR="005811D0" w:rsidRPr="00E73EBA">
        <w:rPr>
          <w:rFonts w:ascii="Arial" w:hAnsi="Arial" w:cs="Arial"/>
          <w:sz w:val="24"/>
          <w:szCs w:val="24"/>
        </w:rPr>
        <w:t>México</w:t>
      </w:r>
      <w:r w:rsidR="00393461" w:rsidRPr="00E73EBA">
        <w:rPr>
          <w:rFonts w:ascii="Arial" w:hAnsi="Arial" w:cs="Arial"/>
          <w:sz w:val="24"/>
          <w:szCs w:val="24"/>
        </w:rPr>
        <w:t xml:space="preserve"> quien en </w:t>
      </w:r>
      <w:r w:rsidR="005811D0" w:rsidRPr="00E73EBA">
        <w:rPr>
          <w:rFonts w:ascii="Arial" w:hAnsi="Arial" w:cs="Arial"/>
          <w:sz w:val="24"/>
          <w:szCs w:val="24"/>
        </w:rPr>
        <w:t>coordinación</w:t>
      </w:r>
      <w:r w:rsidR="00D106FA">
        <w:rPr>
          <w:rFonts w:ascii="Arial" w:hAnsi="Arial" w:cs="Arial"/>
          <w:sz w:val="24"/>
          <w:szCs w:val="24"/>
        </w:rPr>
        <w:t xml:space="preserve"> con las autoridades federa</w:t>
      </w:r>
      <w:r w:rsidR="00393461" w:rsidRPr="00E73EBA">
        <w:rPr>
          <w:rFonts w:ascii="Arial" w:hAnsi="Arial" w:cs="Arial"/>
          <w:sz w:val="24"/>
          <w:szCs w:val="24"/>
        </w:rPr>
        <w:t xml:space="preserve">les, estatales y </w:t>
      </w:r>
      <w:r w:rsidR="005811D0" w:rsidRPr="00E73EBA">
        <w:rPr>
          <w:rFonts w:ascii="Arial" w:hAnsi="Arial" w:cs="Arial"/>
          <w:sz w:val="24"/>
          <w:szCs w:val="24"/>
        </w:rPr>
        <w:t>municipales</w:t>
      </w:r>
      <w:r w:rsidR="00D106FA">
        <w:rPr>
          <w:rFonts w:ascii="Arial" w:hAnsi="Arial" w:cs="Arial"/>
          <w:sz w:val="24"/>
          <w:szCs w:val="24"/>
        </w:rPr>
        <w:t xml:space="preserve"> diseñará</w:t>
      </w:r>
      <w:r w:rsidR="00393461" w:rsidRPr="00E73EBA">
        <w:rPr>
          <w:rFonts w:ascii="Arial" w:hAnsi="Arial" w:cs="Arial"/>
          <w:sz w:val="24"/>
          <w:szCs w:val="24"/>
        </w:rPr>
        <w:t xml:space="preserve"> las políticas </w:t>
      </w:r>
      <w:r w:rsidR="005811D0" w:rsidRPr="00E73EBA">
        <w:rPr>
          <w:rFonts w:ascii="Arial" w:hAnsi="Arial" w:cs="Arial"/>
          <w:sz w:val="24"/>
          <w:szCs w:val="24"/>
        </w:rPr>
        <w:t>públicas</w:t>
      </w:r>
      <w:r w:rsidR="00393461" w:rsidRPr="00E73EBA">
        <w:rPr>
          <w:rFonts w:ascii="Arial" w:hAnsi="Arial" w:cs="Arial"/>
          <w:sz w:val="24"/>
          <w:szCs w:val="24"/>
        </w:rPr>
        <w:t xml:space="preserve"> ne</w:t>
      </w:r>
      <w:r w:rsidR="00D159D0" w:rsidRPr="00E73EBA">
        <w:rPr>
          <w:rFonts w:ascii="Arial" w:hAnsi="Arial" w:cs="Arial"/>
          <w:sz w:val="24"/>
          <w:szCs w:val="24"/>
        </w:rPr>
        <w:t xml:space="preserve">cesarias para </w:t>
      </w:r>
      <w:r w:rsidR="005811D0" w:rsidRPr="00E73EBA">
        <w:rPr>
          <w:rFonts w:ascii="Arial" w:hAnsi="Arial" w:cs="Arial"/>
          <w:sz w:val="24"/>
          <w:szCs w:val="24"/>
        </w:rPr>
        <w:t>cubrir</w:t>
      </w:r>
      <w:r w:rsidR="00D159D0" w:rsidRPr="00E73EBA">
        <w:rPr>
          <w:rFonts w:ascii="Arial" w:hAnsi="Arial" w:cs="Arial"/>
          <w:sz w:val="24"/>
          <w:szCs w:val="24"/>
        </w:rPr>
        <w:t xml:space="preserve"> este rubro.</w:t>
      </w:r>
    </w:p>
    <w:p w14:paraId="471AD3B6" w14:textId="77777777" w:rsidR="0099394C" w:rsidRPr="00E73EBA" w:rsidRDefault="0099394C" w:rsidP="0099394C">
      <w:pPr>
        <w:tabs>
          <w:tab w:val="left" w:pos="7057"/>
        </w:tabs>
        <w:jc w:val="center"/>
        <w:rPr>
          <w:rFonts w:ascii="Arial" w:hAnsi="Arial" w:cs="Arial"/>
          <w:b/>
          <w:sz w:val="24"/>
          <w:szCs w:val="24"/>
        </w:rPr>
      </w:pPr>
    </w:p>
    <w:p w14:paraId="6B38C6A7" w14:textId="77777777" w:rsidR="0099394C" w:rsidRPr="002C77FA" w:rsidRDefault="0099394C" w:rsidP="00E061E5">
      <w:pPr>
        <w:pStyle w:val="Ttulo1"/>
        <w:jc w:val="center"/>
        <w:rPr>
          <w:rFonts w:ascii="Arial" w:hAnsi="Arial" w:cs="Arial"/>
          <w:b/>
          <w:color w:val="auto"/>
          <w:sz w:val="24"/>
          <w:szCs w:val="24"/>
        </w:rPr>
      </w:pPr>
      <w:bookmarkStart w:id="70" w:name="_Toc472685619"/>
      <w:r w:rsidRPr="002C77FA">
        <w:rPr>
          <w:rFonts w:ascii="Arial" w:hAnsi="Arial" w:cs="Arial"/>
          <w:b/>
          <w:color w:val="auto"/>
          <w:sz w:val="24"/>
          <w:szCs w:val="24"/>
        </w:rPr>
        <w:t>CAPÍTULO XIV</w:t>
      </w:r>
      <w:bookmarkEnd w:id="70"/>
    </w:p>
    <w:p w14:paraId="7C29F731" w14:textId="27E04B59" w:rsidR="0099394C" w:rsidRDefault="0099394C" w:rsidP="00E061E5">
      <w:pPr>
        <w:pStyle w:val="Ttulo1"/>
        <w:jc w:val="center"/>
        <w:rPr>
          <w:rFonts w:ascii="Arial" w:hAnsi="Arial" w:cs="Arial"/>
          <w:b/>
          <w:color w:val="auto"/>
          <w:sz w:val="24"/>
          <w:szCs w:val="24"/>
        </w:rPr>
      </w:pPr>
      <w:bookmarkStart w:id="71" w:name="_Toc472685620"/>
      <w:r w:rsidRPr="002C77FA">
        <w:rPr>
          <w:rFonts w:ascii="Arial" w:hAnsi="Arial" w:cs="Arial"/>
          <w:b/>
          <w:color w:val="auto"/>
          <w:sz w:val="24"/>
          <w:szCs w:val="24"/>
        </w:rPr>
        <w:t>DEL EMPLEO</w:t>
      </w:r>
      <w:bookmarkEnd w:id="71"/>
    </w:p>
    <w:p w14:paraId="7A45E87C" w14:textId="77777777" w:rsidR="002C77FA" w:rsidRPr="002C77FA" w:rsidRDefault="002C77FA" w:rsidP="002C77FA"/>
    <w:p w14:paraId="70FCFCD2" w14:textId="02BCDF7F" w:rsidR="00D159D0" w:rsidRPr="00E73EBA" w:rsidRDefault="008679DF" w:rsidP="00AD46BA">
      <w:pPr>
        <w:tabs>
          <w:tab w:val="left" w:pos="7057"/>
        </w:tabs>
        <w:jc w:val="both"/>
        <w:rPr>
          <w:rFonts w:ascii="Arial" w:hAnsi="Arial" w:cs="Arial"/>
          <w:sz w:val="24"/>
          <w:szCs w:val="24"/>
        </w:rPr>
      </w:pPr>
      <w:r>
        <w:rPr>
          <w:rFonts w:ascii="Arial" w:hAnsi="Arial" w:cs="Arial"/>
          <w:b/>
          <w:sz w:val="24"/>
          <w:szCs w:val="24"/>
        </w:rPr>
        <w:t>Artículo 171</w:t>
      </w:r>
      <w:r w:rsidR="00D159D0" w:rsidRPr="00E73EBA">
        <w:rPr>
          <w:rFonts w:ascii="Arial" w:hAnsi="Arial" w:cs="Arial"/>
          <w:b/>
          <w:sz w:val="24"/>
          <w:szCs w:val="24"/>
        </w:rPr>
        <w:t>.-</w:t>
      </w:r>
      <w:r w:rsidR="00D159D0" w:rsidRPr="00E73EBA">
        <w:rPr>
          <w:rFonts w:ascii="Arial" w:hAnsi="Arial" w:cs="Arial"/>
          <w:sz w:val="24"/>
          <w:szCs w:val="24"/>
        </w:rPr>
        <w:t xml:space="preserve"> El </w:t>
      </w:r>
      <w:r w:rsidR="008C7229">
        <w:rPr>
          <w:rFonts w:ascii="Arial" w:hAnsi="Arial" w:cs="Arial"/>
          <w:sz w:val="24"/>
          <w:szCs w:val="24"/>
        </w:rPr>
        <w:t>Ayuntamiento</w:t>
      </w:r>
      <w:r w:rsidR="00D159D0" w:rsidRPr="00E73EBA">
        <w:rPr>
          <w:rFonts w:ascii="Arial" w:hAnsi="Arial" w:cs="Arial"/>
          <w:sz w:val="24"/>
          <w:szCs w:val="24"/>
        </w:rPr>
        <w:t xml:space="preserve"> </w:t>
      </w:r>
      <w:r w:rsidR="00D106FA">
        <w:rPr>
          <w:rFonts w:ascii="Arial" w:hAnsi="Arial" w:cs="Arial"/>
          <w:sz w:val="24"/>
          <w:szCs w:val="24"/>
        </w:rPr>
        <w:t>diseñará</w:t>
      </w:r>
      <w:r w:rsidR="002C463E" w:rsidRPr="00E73EBA">
        <w:rPr>
          <w:rFonts w:ascii="Arial" w:hAnsi="Arial" w:cs="Arial"/>
          <w:sz w:val="24"/>
          <w:szCs w:val="24"/>
        </w:rPr>
        <w:t xml:space="preserve"> y promoverá políticas que generen inversiones productivas y empleos</w:t>
      </w:r>
      <w:r w:rsidR="00D159D0" w:rsidRPr="00E73EBA">
        <w:rPr>
          <w:rFonts w:ascii="Arial" w:hAnsi="Arial" w:cs="Arial"/>
          <w:sz w:val="24"/>
          <w:szCs w:val="24"/>
        </w:rPr>
        <w:t xml:space="preserve"> </w:t>
      </w:r>
      <w:r w:rsidR="005811D0" w:rsidRPr="00E73EBA">
        <w:rPr>
          <w:rFonts w:ascii="Arial" w:hAnsi="Arial" w:cs="Arial"/>
          <w:sz w:val="24"/>
          <w:szCs w:val="24"/>
        </w:rPr>
        <w:t xml:space="preserve">para los habitantes del </w:t>
      </w:r>
      <w:r w:rsidR="008C7229">
        <w:rPr>
          <w:rFonts w:ascii="Arial" w:hAnsi="Arial" w:cs="Arial"/>
          <w:sz w:val="24"/>
          <w:szCs w:val="24"/>
        </w:rPr>
        <w:t>Municipio</w:t>
      </w:r>
      <w:r w:rsidR="005811D0" w:rsidRPr="00E73EBA">
        <w:rPr>
          <w:rFonts w:ascii="Arial" w:hAnsi="Arial" w:cs="Arial"/>
          <w:sz w:val="24"/>
          <w:szCs w:val="24"/>
        </w:rPr>
        <w:t>.</w:t>
      </w:r>
    </w:p>
    <w:p w14:paraId="347C0564" w14:textId="2805A5EC" w:rsidR="00D159D0" w:rsidRPr="00E73EBA" w:rsidRDefault="008679DF" w:rsidP="00AD46BA">
      <w:pPr>
        <w:tabs>
          <w:tab w:val="left" w:pos="7057"/>
        </w:tabs>
        <w:jc w:val="both"/>
        <w:rPr>
          <w:rFonts w:ascii="Arial" w:hAnsi="Arial" w:cs="Arial"/>
          <w:sz w:val="24"/>
          <w:szCs w:val="24"/>
        </w:rPr>
      </w:pPr>
      <w:r>
        <w:rPr>
          <w:rFonts w:ascii="Arial" w:hAnsi="Arial" w:cs="Arial"/>
          <w:b/>
          <w:sz w:val="24"/>
          <w:szCs w:val="24"/>
        </w:rPr>
        <w:t>Artículo 172</w:t>
      </w:r>
      <w:r w:rsidR="00D159D0" w:rsidRPr="00E73EBA">
        <w:rPr>
          <w:rFonts w:ascii="Arial" w:hAnsi="Arial" w:cs="Arial"/>
          <w:b/>
          <w:sz w:val="24"/>
          <w:szCs w:val="24"/>
        </w:rPr>
        <w:t>.-</w:t>
      </w:r>
      <w:r w:rsidR="00D159D0" w:rsidRPr="00E73EBA">
        <w:rPr>
          <w:rFonts w:ascii="Arial" w:hAnsi="Arial" w:cs="Arial"/>
          <w:sz w:val="24"/>
          <w:szCs w:val="24"/>
        </w:rPr>
        <w:t xml:space="preserve"> El </w:t>
      </w:r>
      <w:r w:rsidR="008C7229">
        <w:rPr>
          <w:rFonts w:ascii="Arial" w:hAnsi="Arial" w:cs="Arial"/>
          <w:sz w:val="24"/>
          <w:szCs w:val="24"/>
        </w:rPr>
        <w:t>Ayuntamiento</w:t>
      </w:r>
      <w:r w:rsidR="00D159D0" w:rsidRPr="00E73EBA">
        <w:rPr>
          <w:rFonts w:ascii="Arial" w:hAnsi="Arial" w:cs="Arial"/>
          <w:sz w:val="24"/>
          <w:szCs w:val="24"/>
        </w:rPr>
        <w:t xml:space="preserve"> </w:t>
      </w:r>
      <w:r w:rsidR="002251C4" w:rsidRPr="00E73EBA">
        <w:rPr>
          <w:rFonts w:ascii="Arial" w:hAnsi="Arial" w:cs="Arial"/>
          <w:sz w:val="24"/>
          <w:szCs w:val="24"/>
        </w:rPr>
        <w:t>dará</w:t>
      </w:r>
      <w:r w:rsidR="00D159D0" w:rsidRPr="00E73EBA">
        <w:rPr>
          <w:rFonts w:ascii="Arial" w:hAnsi="Arial" w:cs="Arial"/>
          <w:sz w:val="24"/>
          <w:szCs w:val="24"/>
        </w:rPr>
        <w:t xml:space="preserve"> todas las facilidades que tenga a su alcance p</w:t>
      </w:r>
      <w:r w:rsidR="002251C4" w:rsidRPr="00E73EBA">
        <w:rPr>
          <w:rFonts w:ascii="Arial" w:hAnsi="Arial" w:cs="Arial"/>
          <w:sz w:val="24"/>
          <w:szCs w:val="24"/>
        </w:rPr>
        <w:t>ara que en el territorio municipal</w:t>
      </w:r>
      <w:r w:rsidR="00D159D0" w:rsidRPr="00E73EBA">
        <w:rPr>
          <w:rFonts w:ascii="Arial" w:hAnsi="Arial" w:cs="Arial"/>
          <w:sz w:val="24"/>
          <w:szCs w:val="24"/>
        </w:rPr>
        <w:t xml:space="preserve"> se establezcan fuentes de empleo.</w:t>
      </w:r>
    </w:p>
    <w:p w14:paraId="14E7A5F9" w14:textId="5F498A0F" w:rsidR="00D159D0" w:rsidRPr="00E73EBA" w:rsidRDefault="008679DF" w:rsidP="002609DF">
      <w:pPr>
        <w:tabs>
          <w:tab w:val="left" w:pos="7057"/>
        </w:tabs>
        <w:jc w:val="both"/>
        <w:rPr>
          <w:rFonts w:ascii="Arial" w:hAnsi="Arial" w:cs="Arial"/>
          <w:sz w:val="24"/>
          <w:szCs w:val="24"/>
        </w:rPr>
      </w:pPr>
      <w:r>
        <w:rPr>
          <w:rFonts w:ascii="Arial" w:hAnsi="Arial" w:cs="Arial"/>
          <w:b/>
          <w:sz w:val="24"/>
          <w:szCs w:val="24"/>
        </w:rPr>
        <w:t>Artículo 173</w:t>
      </w:r>
      <w:r w:rsidR="00D159D0" w:rsidRPr="00E73EBA">
        <w:rPr>
          <w:rFonts w:ascii="Arial" w:hAnsi="Arial" w:cs="Arial"/>
          <w:b/>
          <w:sz w:val="24"/>
          <w:szCs w:val="24"/>
        </w:rPr>
        <w:t>.-</w:t>
      </w:r>
      <w:r w:rsidR="00D159D0" w:rsidRPr="00E73EBA">
        <w:rPr>
          <w:rFonts w:ascii="Arial" w:hAnsi="Arial" w:cs="Arial"/>
          <w:sz w:val="24"/>
          <w:szCs w:val="24"/>
        </w:rPr>
        <w:t xml:space="preserve"> El </w:t>
      </w:r>
      <w:r w:rsidR="008C7229">
        <w:rPr>
          <w:rFonts w:ascii="Arial" w:hAnsi="Arial" w:cs="Arial"/>
          <w:sz w:val="24"/>
          <w:szCs w:val="24"/>
        </w:rPr>
        <w:t>Ayuntamiento</w:t>
      </w:r>
      <w:r w:rsidR="00D106FA">
        <w:rPr>
          <w:rFonts w:ascii="Arial" w:hAnsi="Arial" w:cs="Arial"/>
          <w:sz w:val="24"/>
          <w:szCs w:val="24"/>
        </w:rPr>
        <w:t xml:space="preserve"> coadyuvará</w:t>
      </w:r>
      <w:r w:rsidR="00D159D0" w:rsidRPr="00E73EBA">
        <w:rPr>
          <w:rFonts w:ascii="Arial" w:hAnsi="Arial" w:cs="Arial"/>
          <w:sz w:val="24"/>
          <w:szCs w:val="24"/>
        </w:rPr>
        <w:t xml:space="preserve"> con el gobierno </w:t>
      </w:r>
      <w:r w:rsidR="002251C4" w:rsidRPr="00E73EBA">
        <w:rPr>
          <w:rFonts w:ascii="Arial" w:hAnsi="Arial" w:cs="Arial"/>
          <w:sz w:val="24"/>
          <w:szCs w:val="24"/>
        </w:rPr>
        <w:t>estatal</w:t>
      </w:r>
      <w:r w:rsidR="002609DF" w:rsidRPr="00E73EBA">
        <w:rPr>
          <w:rFonts w:ascii="Arial" w:hAnsi="Arial" w:cs="Arial"/>
          <w:sz w:val="24"/>
          <w:szCs w:val="24"/>
        </w:rPr>
        <w:t>, federal</w:t>
      </w:r>
      <w:r w:rsidR="00D159D0" w:rsidRPr="00E73EBA">
        <w:rPr>
          <w:rFonts w:ascii="Arial" w:hAnsi="Arial" w:cs="Arial"/>
          <w:sz w:val="24"/>
          <w:szCs w:val="24"/>
        </w:rPr>
        <w:t xml:space="preserve"> y con otros </w:t>
      </w:r>
      <w:r w:rsidR="008C7229">
        <w:rPr>
          <w:rFonts w:ascii="Arial" w:hAnsi="Arial" w:cs="Arial"/>
          <w:sz w:val="24"/>
          <w:szCs w:val="24"/>
        </w:rPr>
        <w:t>Ayuntamiento</w:t>
      </w:r>
      <w:r w:rsidR="00D159D0" w:rsidRPr="00E73EBA">
        <w:rPr>
          <w:rFonts w:ascii="Arial" w:hAnsi="Arial" w:cs="Arial"/>
          <w:sz w:val="24"/>
          <w:szCs w:val="24"/>
        </w:rPr>
        <w:t xml:space="preserve">s </w:t>
      </w:r>
      <w:r w:rsidR="002609DF" w:rsidRPr="00E73EBA">
        <w:rPr>
          <w:rFonts w:ascii="Arial" w:hAnsi="Arial" w:cs="Arial"/>
          <w:sz w:val="24"/>
          <w:szCs w:val="24"/>
        </w:rPr>
        <w:t>para el</w:t>
      </w:r>
      <w:r w:rsidR="00D159D0" w:rsidRPr="00E73EBA">
        <w:rPr>
          <w:rFonts w:ascii="Arial" w:hAnsi="Arial" w:cs="Arial"/>
          <w:sz w:val="24"/>
          <w:szCs w:val="24"/>
        </w:rPr>
        <w:t xml:space="preserve"> establecimiento de empresas</w:t>
      </w:r>
      <w:r w:rsidR="002609DF" w:rsidRPr="00E73EBA">
        <w:rPr>
          <w:rFonts w:ascii="Arial" w:hAnsi="Arial" w:cs="Arial"/>
          <w:sz w:val="24"/>
          <w:szCs w:val="24"/>
        </w:rPr>
        <w:t xml:space="preserve"> y negocios en el territorio municipal</w:t>
      </w:r>
      <w:r w:rsidR="00D159D0" w:rsidRPr="00E73EBA">
        <w:rPr>
          <w:rFonts w:ascii="Arial" w:hAnsi="Arial" w:cs="Arial"/>
          <w:sz w:val="24"/>
          <w:szCs w:val="24"/>
        </w:rPr>
        <w:t xml:space="preserve"> </w:t>
      </w:r>
      <w:r w:rsidR="002609DF" w:rsidRPr="00E73EBA">
        <w:rPr>
          <w:rFonts w:ascii="Arial" w:hAnsi="Arial" w:cs="Arial"/>
          <w:sz w:val="24"/>
          <w:szCs w:val="24"/>
        </w:rPr>
        <w:t xml:space="preserve">que generen </w:t>
      </w:r>
      <w:r w:rsidR="00D159D0" w:rsidRPr="00E73EBA">
        <w:rPr>
          <w:rFonts w:ascii="Arial" w:hAnsi="Arial" w:cs="Arial"/>
          <w:sz w:val="24"/>
          <w:szCs w:val="24"/>
        </w:rPr>
        <w:t>fuentes de empleo para los habitantes.</w:t>
      </w:r>
    </w:p>
    <w:p w14:paraId="15D6F05D" w14:textId="26F60D6D" w:rsidR="00D159D0" w:rsidRPr="00E73EBA" w:rsidRDefault="008679DF" w:rsidP="00AD46BA">
      <w:pPr>
        <w:tabs>
          <w:tab w:val="left" w:pos="7057"/>
        </w:tabs>
        <w:jc w:val="both"/>
        <w:rPr>
          <w:rFonts w:ascii="Arial" w:hAnsi="Arial" w:cs="Arial"/>
          <w:sz w:val="24"/>
          <w:szCs w:val="24"/>
        </w:rPr>
      </w:pPr>
      <w:r>
        <w:rPr>
          <w:rFonts w:ascii="Arial" w:hAnsi="Arial" w:cs="Arial"/>
          <w:b/>
          <w:sz w:val="24"/>
          <w:szCs w:val="24"/>
        </w:rPr>
        <w:t>Artículo 174</w:t>
      </w:r>
      <w:r w:rsidR="00D159D0" w:rsidRPr="00E73EBA">
        <w:rPr>
          <w:rFonts w:ascii="Arial" w:hAnsi="Arial" w:cs="Arial"/>
          <w:b/>
          <w:sz w:val="24"/>
          <w:szCs w:val="24"/>
        </w:rPr>
        <w:t>.-</w:t>
      </w:r>
      <w:r w:rsidR="00D159D0" w:rsidRPr="00E73EBA">
        <w:rPr>
          <w:rFonts w:ascii="Arial" w:hAnsi="Arial" w:cs="Arial"/>
          <w:sz w:val="24"/>
          <w:szCs w:val="24"/>
        </w:rPr>
        <w:t xml:space="preserve"> La administración </w:t>
      </w:r>
      <w:r w:rsidR="002251C4" w:rsidRPr="00E73EBA">
        <w:rPr>
          <w:rFonts w:ascii="Arial" w:hAnsi="Arial" w:cs="Arial"/>
          <w:sz w:val="24"/>
          <w:szCs w:val="24"/>
        </w:rPr>
        <w:t>pública</w:t>
      </w:r>
      <w:r w:rsidR="00D159D0" w:rsidRPr="00E73EBA">
        <w:rPr>
          <w:rFonts w:ascii="Arial" w:hAnsi="Arial" w:cs="Arial"/>
          <w:sz w:val="24"/>
          <w:szCs w:val="24"/>
        </w:rPr>
        <w:t xml:space="preserve"> </w:t>
      </w:r>
      <w:r w:rsidR="002251C4" w:rsidRPr="00E73EBA">
        <w:rPr>
          <w:rFonts w:ascii="Arial" w:hAnsi="Arial" w:cs="Arial"/>
          <w:sz w:val="24"/>
          <w:szCs w:val="24"/>
        </w:rPr>
        <w:t>municipal</w:t>
      </w:r>
      <w:r w:rsidR="00D106FA">
        <w:rPr>
          <w:rFonts w:ascii="Arial" w:hAnsi="Arial" w:cs="Arial"/>
          <w:sz w:val="24"/>
          <w:szCs w:val="24"/>
        </w:rPr>
        <w:t xml:space="preserve"> contará</w:t>
      </w:r>
      <w:r w:rsidR="00D159D0" w:rsidRPr="00E73EBA">
        <w:rPr>
          <w:rFonts w:ascii="Arial" w:hAnsi="Arial" w:cs="Arial"/>
          <w:sz w:val="24"/>
          <w:szCs w:val="24"/>
        </w:rPr>
        <w:t xml:space="preserve"> con una </w:t>
      </w:r>
      <w:r w:rsidR="002251C4" w:rsidRPr="00E73EBA">
        <w:rPr>
          <w:rFonts w:ascii="Arial" w:hAnsi="Arial" w:cs="Arial"/>
          <w:sz w:val="24"/>
          <w:szCs w:val="24"/>
        </w:rPr>
        <w:t>oficina</w:t>
      </w:r>
      <w:r w:rsidR="00D159D0" w:rsidRPr="00E73EBA">
        <w:rPr>
          <w:rFonts w:ascii="Arial" w:hAnsi="Arial" w:cs="Arial"/>
          <w:sz w:val="24"/>
          <w:szCs w:val="24"/>
        </w:rPr>
        <w:t xml:space="preserve"> de empleo dependiente de la </w:t>
      </w:r>
      <w:r w:rsidR="002251C4" w:rsidRPr="00E73EBA">
        <w:rPr>
          <w:rFonts w:ascii="Arial" w:hAnsi="Arial" w:cs="Arial"/>
          <w:sz w:val="24"/>
          <w:szCs w:val="24"/>
        </w:rPr>
        <w:t>Dirección</w:t>
      </w:r>
      <w:r w:rsidR="00D159D0" w:rsidRPr="00E73EBA">
        <w:rPr>
          <w:rFonts w:ascii="Arial" w:hAnsi="Arial" w:cs="Arial"/>
          <w:sz w:val="24"/>
          <w:szCs w:val="24"/>
        </w:rPr>
        <w:t xml:space="preserve"> de </w:t>
      </w:r>
      <w:r w:rsidR="002609DF" w:rsidRPr="00E73EBA">
        <w:rPr>
          <w:rFonts w:ascii="Arial" w:hAnsi="Arial" w:cs="Arial"/>
          <w:sz w:val="24"/>
          <w:szCs w:val="24"/>
        </w:rPr>
        <w:t>Desarrollo Económico;</w:t>
      </w:r>
      <w:r w:rsidR="00D159D0" w:rsidRPr="00E73EBA">
        <w:rPr>
          <w:rFonts w:ascii="Arial" w:hAnsi="Arial" w:cs="Arial"/>
          <w:sz w:val="24"/>
          <w:szCs w:val="24"/>
        </w:rPr>
        <w:t xml:space="preserve"> la cual</w:t>
      </w:r>
      <w:r w:rsidR="002609DF" w:rsidRPr="00E73EBA">
        <w:rPr>
          <w:rFonts w:ascii="Arial" w:hAnsi="Arial" w:cs="Arial"/>
          <w:sz w:val="24"/>
          <w:szCs w:val="24"/>
        </w:rPr>
        <w:t>,</w:t>
      </w:r>
      <w:r w:rsidR="00D106FA">
        <w:rPr>
          <w:rFonts w:ascii="Arial" w:hAnsi="Arial" w:cs="Arial"/>
          <w:sz w:val="24"/>
          <w:szCs w:val="24"/>
        </w:rPr>
        <w:t xml:space="preserve"> se encargará</w:t>
      </w:r>
      <w:r w:rsidR="00D159D0" w:rsidRPr="00E73EBA">
        <w:rPr>
          <w:rFonts w:ascii="Arial" w:hAnsi="Arial" w:cs="Arial"/>
          <w:sz w:val="24"/>
          <w:szCs w:val="24"/>
        </w:rPr>
        <w:t xml:space="preserve"> de publicar las ofertas laborales existentes en el </w:t>
      </w:r>
      <w:r w:rsidR="008C7229">
        <w:rPr>
          <w:rFonts w:ascii="Arial" w:hAnsi="Arial" w:cs="Arial"/>
          <w:sz w:val="24"/>
          <w:szCs w:val="24"/>
        </w:rPr>
        <w:t>Municipio</w:t>
      </w:r>
      <w:r w:rsidR="00D159D0" w:rsidRPr="00E73EBA">
        <w:rPr>
          <w:rFonts w:ascii="Arial" w:hAnsi="Arial" w:cs="Arial"/>
          <w:sz w:val="24"/>
          <w:szCs w:val="24"/>
        </w:rPr>
        <w:t xml:space="preserve"> en coordinación con el </w:t>
      </w:r>
      <w:r w:rsidR="00D106FA" w:rsidRPr="00E73EBA">
        <w:rPr>
          <w:rFonts w:ascii="Arial" w:hAnsi="Arial" w:cs="Arial"/>
          <w:sz w:val="24"/>
          <w:szCs w:val="24"/>
        </w:rPr>
        <w:t xml:space="preserve">Sistema Nacional </w:t>
      </w:r>
      <w:r w:rsidR="00D159D0" w:rsidRPr="00E73EBA">
        <w:rPr>
          <w:rFonts w:ascii="Arial" w:hAnsi="Arial" w:cs="Arial"/>
          <w:sz w:val="24"/>
          <w:szCs w:val="24"/>
        </w:rPr>
        <w:t xml:space="preserve">de </w:t>
      </w:r>
      <w:r w:rsidR="00D106FA" w:rsidRPr="00E73EBA">
        <w:rPr>
          <w:rFonts w:ascii="Arial" w:hAnsi="Arial" w:cs="Arial"/>
          <w:sz w:val="24"/>
          <w:szCs w:val="24"/>
        </w:rPr>
        <w:t>Empleo</w:t>
      </w:r>
      <w:r w:rsidR="00D159D0" w:rsidRPr="00E73EBA">
        <w:rPr>
          <w:rFonts w:ascii="Arial" w:hAnsi="Arial" w:cs="Arial"/>
          <w:sz w:val="24"/>
          <w:szCs w:val="24"/>
        </w:rPr>
        <w:t>.</w:t>
      </w:r>
    </w:p>
    <w:p w14:paraId="71CFEE62" w14:textId="77777777" w:rsidR="00D159D0" w:rsidRPr="002C77FA" w:rsidRDefault="00D159D0" w:rsidP="00E061E5">
      <w:pPr>
        <w:pStyle w:val="Ttulo1"/>
        <w:jc w:val="center"/>
        <w:rPr>
          <w:rFonts w:ascii="Arial" w:hAnsi="Arial" w:cs="Arial"/>
          <w:b/>
          <w:color w:val="auto"/>
          <w:sz w:val="24"/>
          <w:szCs w:val="24"/>
        </w:rPr>
      </w:pPr>
      <w:bookmarkStart w:id="72" w:name="_Toc472685621"/>
      <w:r w:rsidRPr="002C77FA">
        <w:rPr>
          <w:rFonts w:ascii="Arial" w:hAnsi="Arial" w:cs="Arial"/>
          <w:b/>
          <w:color w:val="auto"/>
          <w:sz w:val="24"/>
          <w:szCs w:val="24"/>
        </w:rPr>
        <w:lastRenderedPageBreak/>
        <w:t>TÍTULO CUARTO</w:t>
      </w:r>
      <w:r w:rsidR="002251C4" w:rsidRPr="002C77FA">
        <w:rPr>
          <w:rFonts w:ascii="Arial" w:hAnsi="Arial" w:cs="Arial"/>
          <w:b/>
          <w:color w:val="auto"/>
          <w:sz w:val="24"/>
          <w:szCs w:val="24"/>
        </w:rPr>
        <w:t xml:space="preserve"> DEL BIENESTAR SOCIAL</w:t>
      </w:r>
      <w:bookmarkEnd w:id="72"/>
    </w:p>
    <w:p w14:paraId="50F91432" w14:textId="77777777" w:rsidR="00D159D0" w:rsidRPr="002C77FA" w:rsidRDefault="00D159D0" w:rsidP="00E061E5">
      <w:pPr>
        <w:pStyle w:val="Ttulo1"/>
        <w:jc w:val="center"/>
        <w:rPr>
          <w:rFonts w:ascii="Arial" w:hAnsi="Arial" w:cs="Arial"/>
          <w:b/>
          <w:color w:val="auto"/>
          <w:sz w:val="24"/>
          <w:szCs w:val="24"/>
        </w:rPr>
      </w:pPr>
      <w:bookmarkStart w:id="73" w:name="_Toc472685622"/>
      <w:r w:rsidRPr="002C77FA">
        <w:rPr>
          <w:rFonts w:ascii="Arial" w:hAnsi="Arial" w:cs="Arial"/>
          <w:b/>
          <w:color w:val="auto"/>
          <w:sz w:val="24"/>
          <w:szCs w:val="24"/>
        </w:rPr>
        <w:t>CAPÍTULO I</w:t>
      </w:r>
      <w:bookmarkEnd w:id="73"/>
    </w:p>
    <w:p w14:paraId="7E889FE5" w14:textId="77777777" w:rsidR="00D159D0" w:rsidRPr="00E73EBA" w:rsidRDefault="002251C4" w:rsidP="00E061E5">
      <w:pPr>
        <w:pStyle w:val="Ttulo1"/>
        <w:jc w:val="center"/>
        <w:rPr>
          <w:rFonts w:ascii="Arial" w:hAnsi="Arial" w:cs="Arial"/>
          <w:color w:val="auto"/>
          <w:sz w:val="24"/>
          <w:szCs w:val="24"/>
        </w:rPr>
      </w:pPr>
      <w:bookmarkStart w:id="74" w:name="_Toc472685623"/>
      <w:r w:rsidRPr="002C77FA">
        <w:rPr>
          <w:rFonts w:ascii="Arial" w:hAnsi="Arial" w:cs="Arial"/>
          <w:b/>
          <w:color w:val="auto"/>
          <w:sz w:val="24"/>
          <w:szCs w:val="24"/>
        </w:rPr>
        <w:t>DISPOSICIONES</w:t>
      </w:r>
      <w:r w:rsidR="00D159D0" w:rsidRPr="002C77FA">
        <w:rPr>
          <w:rFonts w:ascii="Arial" w:hAnsi="Arial" w:cs="Arial"/>
          <w:b/>
          <w:color w:val="auto"/>
          <w:sz w:val="24"/>
          <w:szCs w:val="24"/>
        </w:rPr>
        <w:t xml:space="preserve"> GENERALES</w:t>
      </w:r>
      <w:bookmarkEnd w:id="74"/>
    </w:p>
    <w:p w14:paraId="66F4E351" w14:textId="77777777" w:rsidR="002C77FA" w:rsidRDefault="002C77FA" w:rsidP="00AD46BA">
      <w:pPr>
        <w:tabs>
          <w:tab w:val="left" w:pos="7057"/>
        </w:tabs>
        <w:jc w:val="both"/>
        <w:rPr>
          <w:rFonts w:ascii="Arial" w:hAnsi="Arial" w:cs="Arial"/>
          <w:b/>
          <w:sz w:val="24"/>
          <w:szCs w:val="24"/>
        </w:rPr>
      </w:pPr>
    </w:p>
    <w:p w14:paraId="5A6B1D4F" w14:textId="0A314157" w:rsidR="00D159D0" w:rsidRPr="00E73EBA" w:rsidRDefault="008679DF" w:rsidP="00AD46BA">
      <w:pPr>
        <w:tabs>
          <w:tab w:val="left" w:pos="7057"/>
        </w:tabs>
        <w:jc w:val="both"/>
        <w:rPr>
          <w:rFonts w:ascii="Arial" w:hAnsi="Arial" w:cs="Arial"/>
          <w:sz w:val="24"/>
          <w:szCs w:val="24"/>
        </w:rPr>
      </w:pPr>
      <w:r>
        <w:rPr>
          <w:rFonts w:ascii="Arial" w:hAnsi="Arial" w:cs="Arial"/>
          <w:b/>
          <w:sz w:val="24"/>
          <w:szCs w:val="24"/>
        </w:rPr>
        <w:t>Artículo 175</w:t>
      </w:r>
      <w:r w:rsidR="00D159D0" w:rsidRPr="00E73EBA">
        <w:rPr>
          <w:rFonts w:ascii="Arial" w:hAnsi="Arial" w:cs="Arial"/>
          <w:b/>
          <w:sz w:val="24"/>
          <w:szCs w:val="24"/>
        </w:rPr>
        <w:t>.-</w:t>
      </w:r>
      <w:r w:rsidR="00D159D0" w:rsidRPr="00E73EBA">
        <w:rPr>
          <w:rFonts w:ascii="Arial" w:hAnsi="Arial" w:cs="Arial"/>
          <w:sz w:val="24"/>
          <w:szCs w:val="24"/>
        </w:rPr>
        <w:t xml:space="preserve"> Son facultades del </w:t>
      </w:r>
      <w:r w:rsidR="008C7229">
        <w:rPr>
          <w:rFonts w:ascii="Arial" w:hAnsi="Arial" w:cs="Arial"/>
          <w:sz w:val="24"/>
          <w:szCs w:val="24"/>
        </w:rPr>
        <w:t>Ayuntamiento</w:t>
      </w:r>
      <w:r w:rsidR="00D159D0" w:rsidRPr="00E73EBA">
        <w:rPr>
          <w:rFonts w:ascii="Arial" w:hAnsi="Arial" w:cs="Arial"/>
          <w:sz w:val="24"/>
          <w:szCs w:val="24"/>
        </w:rPr>
        <w:t xml:space="preserve"> en materia de bienestar social las siguientes:</w:t>
      </w:r>
    </w:p>
    <w:p w14:paraId="5A50491F" w14:textId="0C98A46C" w:rsidR="00D159D0" w:rsidRPr="00E73EBA" w:rsidRDefault="002251C4" w:rsidP="00AD46BA">
      <w:pPr>
        <w:pStyle w:val="Prrafodelista"/>
        <w:numPr>
          <w:ilvl w:val="0"/>
          <w:numId w:val="18"/>
        </w:numPr>
        <w:tabs>
          <w:tab w:val="left" w:pos="7057"/>
        </w:tabs>
        <w:jc w:val="both"/>
        <w:rPr>
          <w:rFonts w:ascii="Arial" w:hAnsi="Arial" w:cs="Arial"/>
          <w:sz w:val="24"/>
          <w:szCs w:val="24"/>
        </w:rPr>
      </w:pPr>
      <w:r w:rsidRPr="00E73EBA">
        <w:rPr>
          <w:rFonts w:ascii="Arial" w:hAnsi="Arial" w:cs="Arial"/>
          <w:sz w:val="24"/>
          <w:szCs w:val="24"/>
        </w:rPr>
        <w:t>Disponer</w:t>
      </w:r>
      <w:r w:rsidR="00D159D0" w:rsidRPr="00E73EBA">
        <w:rPr>
          <w:rFonts w:ascii="Arial" w:hAnsi="Arial" w:cs="Arial"/>
          <w:sz w:val="24"/>
          <w:szCs w:val="24"/>
        </w:rPr>
        <w:t xml:space="preserve"> de instrumentos administrativos necesarios para </w:t>
      </w:r>
      <w:r w:rsidRPr="00E73EBA">
        <w:rPr>
          <w:rFonts w:ascii="Arial" w:hAnsi="Arial" w:cs="Arial"/>
          <w:sz w:val="24"/>
          <w:szCs w:val="24"/>
        </w:rPr>
        <w:t>asegura</w:t>
      </w:r>
      <w:r w:rsidR="00D159D0" w:rsidRPr="00E73EBA">
        <w:rPr>
          <w:rFonts w:ascii="Arial" w:hAnsi="Arial" w:cs="Arial"/>
          <w:sz w:val="24"/>
          <w:szCs w:val="24"/>
        </w:rPr>
        <w:t xml:space="preserve"> la función permanente a la población marginada del </w:t>
      </w:r>
      <w:r w:rsidR="008C7229">
        <w:rPr>
          <w:rFonts w:ascii="Arial" w:hAnsi="Arial" w:cs="Arial"/>
          <w:sz w:val="24"/>
          <w:szCs w:val="24"/>
        </w:rPr>
        <w:t>Municipio</w:t>
      </w:r>
      <w:r w:rsidR="00D159D0" w:rsidRPr="00E73EBA">
        <w:rPr>
          <w:rFonts w:ascii="Arial" w:hAnsi="Arial" w:cs="Arial"/>
          <w:sz w:val="24"/>
          <w:szCs w:val="24"/>
        </w:rPr>
        <w:t xml:space="preserve"> a través de la prestación de servicios integrales de asistencia social;</w:t>
      </w:r>
      <w:r w:rsidR="006513F2" w:rsidRPr="00E73EBA">
        <w:rPr>
          <w:rFonts w:ascii="Arial" w:hAnsi="Arial" w:cs="Arial"/>
          <w:sz w:val="24"/>
          <w:szCs w:val="24"/>
        </w:rPr>
        <w:t xml:space="preserve">                                                                                                                                                                                       </w:t>
      </w:r>
    </w:p>
    <w:p w14:paraId="551219E7" w14:textId="2DA0A6FE" w:rsidR="00D159D0" w:rsidRPr="00E73EBA" w:rsidRDefault="00D159D0" w:rsidP="000A4CC6">
      <w:pPr>
        <w:pStyle w:val="Prrafodelista"/>
        <w:numPr>
          <w:ilvl w:val="0"/>
          <w:numId w:val="18"/>
        </w:numPr>
        <w:tabs>
          <w:tab w:val="left" w:pos="7057"/>
        </w:tabs>
        <w:ind w:left="1068"/>
        <w:jc w:val="both"/>
        <w:rPr>
          <w:rFonts w:ascii="Arial" w:hAnsi="Arial" w:cs="Arial"/>
          <w:sz w:val="24"/>
          <w:szCs w:val="24"/>
        </w:rPr>
      </w:pPr>
      <w:r w:rsidRPr="00E73EBA">
        <w:rPr>
          <w:rFonts w:ascii="Arial" w:hAnsi="Arial" w:cs="Arial"/>
          <w:sz w:val="24"/>
          <w:szCs w:val="24"/>
        </w:rPr>
        <w:t xml:space="preserve">Promover dentro de su esfera de competencia, los </w:t>
      </w:r>
      <w:r w:rsidR="002251C4" w:rsidRPr="00E73EBA">
        <w:rPr>
          <w:rFonts w:ascii="Arial" w:hAnsi="Arial" w:cs="Arial"/>
          <w:sz w:val="24"/>
          <w:szCs w:val="24"/>
        </w:rPr>
        <w:t>mínimos</w:t>
      </w:r>
      <w:r w:rsidRPr="00E73EBA">
        <w:rPr>
          <w:rFonts w:ascii="Arial" w:hAnsi="Arial" w:cs="Arial"/>
          <w:sz w:val="24"/>
          <w:szCs w:val="24"/>
        </w:rPr>
        <w:t xml:space="preserve"> de bienestar social y el desarrollo de la comunidad social, </w:t>
      </w:r>
      <w:r w:rsidR="002251C4" w:rsidRPr="00E73EBA">
        <w:rPr>
          <w:rFonts w:ascii="Arial" w:hAnsi="Arial" w:cs="Arial"/>
          <w:sz w:val="24"/>
          <w:szCs w:val="24"/>
        </w:rPr>
        <w:t>mejorando</w:t>
      </w:r>
      <w:r w:rsidRPr="00E73EBA">
        <w:rPr>
          <w:rFonts w:ascii="Arial" w:hAnsi="Arial" w:cs="Arial"/>
          <w:sz w:val="24"/>
          <w:szCs w:val="24"/>
        </w:rPr>
        <w:t xml:space="preserve"> las condiciones de vida de los habitantes del </w:t>
      </w:r>
      <w:r w:rsidR="008C7229">
        <w:rPr>
          <w:rFonts w:ascii="Arial" w:hAnsi="Arial" w:cs="Arial"/>
          <w:sz w:val="24"/>
          <w:szCs w:val="24"/>
        </w:rPr>
        <w:t>Municipio</w:t>
      </w:r>
      <w:r w:rsidRPr="00E73EBA">
        <w:rPr>
          <w:rFonts w:ascii="Arial" w:hAnsi="Arial" w:cs="Arial"/>
          <w:sz w:val="24"/>
          <w:szCs w:val="24"/>
        </w:rPr>
        <w:t>;</w:t>
      </w:r>
    </w:p>
    <w:p w14:paraId="3278A57C" w14:textId="77777777" w:rsidR="00D159D0" w:rsidRPr="00E73EBA" w:rsidRDefault="00D159D0" w:rsidP="00AD46BA">
      <w:pPr>
        <w:pStyle w:val="Prrafodelista"/>
        <w:numPr>
          <w:ilvl w:val="0"/>
          <w:numId w:val="18"/>
        </w:numPr>
        <w:tabs>
          <w:tab w:val="left" w:pos="7057"/>
        </w:tabs>
        <w:jc w:val="both"/>
        <w:rPr>
          <w:rFonts w:ascii="Arial" w:hAnsi="Arial" w:cs="Arial"/>
          <w:sz w:val="24"/>
          <w:szCs w:val="24"/>
        </w:rPr>
      </w:pPr>
      <w:r w:rsidRPr="00E73EBA">
        <w:rPr>
          <w:rFonts w:ascii="Arial" w:hAnsi="Arial" w:cs="Arial"/>
          <w:sz w:val="24"/>
          <w:szCs w:val="24"/>
        </w:rPr>
        <w:t>Coadyuvar el impulso de la educación escolar y extra escolar</w:t>
      </w:r>
      <w:r w:rsidR="006513F2" w:rsidRPr="00E73EBA">
        <w:rPr>
          <w:rFonts w:ascii="Arial" w:hAnsi="Arial" w:cs="Arial"/>
          <w:sz w:val="24"/>
          <w:szCs w:val="24"/>
        </w:rPr>
        <w:t>;</w:t>
      </w:r>
      <w:r w:rsidRPr="00E73EBA">
        <w:rPr>
          <w:rFonts w:ascii="Arial" w:hAnsi="Arial" w:cs="Arial"/>
          <w:sz w:val="24"/>
          <w:szCs w:val="24"/>
        </w:rPr>
        <w:t xml:space="preserve"> </w:t>
      </w:r>
      <w:r w:rsidR="002251C4" w:rsidRPr="00E73EBA">
        <w:rPr>
          <w:rFonts w:ascii="Arial" w:hAnsi="Arial" w:cs="Arial"/>
          <w:sz w:val="24"/>
          <w:szCs w:val="24"/>
        </w:rPr>
        <w:t>así</w:t>
      </w:r>
      <w:r w:rsidRPr="00E73EBA">
        <w:rPr>
          <w:rFonts w:ascii="Arial" w:hAnsi="Arial" w:cs="Arial"/>
          <w:sz w:val="24"/>
          <w:szCs w:val="24"/>
        </w:rPr>
        <w:t xml:space="preserve"> como</w:t>
      </w:r>
      <w:r w:rsidR="006513F2" w:rsidRPr="00E73EBA">
        <w:rPr>
          <w:rFonts w:ascii="Arial" w:hAnsi="Arial" w:cs="Arial"/>
          <w:sz w:val="24"/>
          <w:szCs w:val="24"/>
        </w:rPr>
        <w:t>,</w:t>
      </w:r>
      <w:r w:rsidRPr="00E73EBA">
        <w:rPr>
          <w:rFonts w:ascii="Arial" w:hAnsi="Arial" w:cs="Arial"/>
          <w:sz w:val="24"/>
          <w:szCs w:val="24"/>
        </w:rPr>
        <w:t xml:space="preserve"> la alfabetización y la educación para adultos propiciando el desarrollo integral de la población;</w:t>
      </w:r>
    </w:p>
    <w:p w14:paraId="59715578" w14:textId="142C110E" w:rsidR="00D159D0" w:rsidRPr="00E73EBA" w:rsidRDefault="00D159D0" w:rsidP="00AD46BA">
      <w:pPr>
        <w:pStyle w:val="Prrafodelista"/>
        <w:numPr>
          <w:ilvl w:val="0"/>
          <w:numId w:val="18"/>
        </w:numPr>
        <w:tabs>
          <w:tab w:val="left" w:pos="7057"/>
        </w:tabs>
        <w:jc w:val="both"/>
        <w:rPr>
          <w:rFonts w:ascii="Arial" w:hAnsi="Arial" w:cs="Arial"/>
          <w:sz w:val="24"/>
          <w:szCs w:val="24"/>
        </w:rPr>
      </w:pPr>
      <w:r w:rsidRPr="00E73EBA">
        <w:rPr>
          <w:rFonts w:ascii="Arial" w:hAnsi="Arial" w:cs="Arial"/>
          <w:sz w:val="24"/>
          <w:szCs w:val="24"/>
        </w:rPr>
        <w:t xml:space="preserve">Celebrar con el </w:t>
      </w:r>
      <w:r w:rsidR="00D106FA" w:rsidRPr="00E73EBA">
        <w:rPr>
          <w:rFonts w:ascii="Arial" w:hAnsi="Arial" w:cs="Arial"/>
          <w:sz w:val="24"/>
          <w:szCs w:val="24"/>
        </w:rPr>
        <w:t>Gobierno Estatal</w:t>
      </w:r>
      <w:r w:rsidRPr="00E73EBA">
        <w:rPr>
          <w:rFonts w:ascii="Arial" w:hAnsi="Arial" w:cs="Arial"/>
          <w:sz w:val="24"/>
          <w:szCs w:val="24"/>
        </w:rPr>
        <w:t xml:space="preserve">, con otros </w:t>
      </w:r>
      <w:r w:rsidR="008C7229">
        <w:rPr>
          <w:rFonts w:ascii="Arial" w:hAnsi="Arial" w:cs="Arial"/>
          <w:sz w:val="24"/>
          <w:szCs w:val="24"/>
        </w:rPr>
        <w:t>Ayuntamiento</w:t>
      </w:r>
      <w:r w:rsidRPr="00E73EBA">
        <w:rPr>
          <w:rFonts w:ascii="Arial" w:hAnsi="Arial" w:cs="Arial"/>
          <w:sz w:val="24"/>
          <w:szCs w:val="24"/>
        </w:rPr>
        <w:t xml:space="preserve">s u </w:t>
      </w:r>
      <w:r w:rsidR="002251C4" w:rsidRPr="00E73EBA">
        <w:rPr>
          <w:rFonts w:ascii="Arial" w:hAnsi="Arial" w:cs="Arial"/>
          <w:sz w:val="24"/>
          <w:szCs w:val="24"/>
        </w:rPr>
        <w:t>otros</w:t>
      </w:r>
      <w:r w:rsidRPr="00E73EBA">
        <w:rPr>
          <w:rFonts w:ascii="Arial" w:hAnsi="Arial" w:cs="Arial"/>
          <w:sz w:val="24"/>
          <w:szCs w:val="24"/>
        </w:rPr>
        <w:t xml:space="preserve"> particulares los convenios necesarios para </w:t>
      </w:r>
      <w:r w:rsidR="002251C4" w:rsidRPr="00E73EBA">
        <w:rPr>
          <w:rFonts w:ascii="Arial" w:hAnsi="Arial" w:cs="Arial"/>
          <w:sz w:val="24"/>
          <w:szCs w:val="24"/>
        </w:rPr>
        <w:t>la</w:t>
      </w:r>
      <w:r w:rsidRPr="00E73EBA">
        <w:rPr>
          <w:rFonts w:ascii="Arial" w:hAnsi="Arial" w:cs="Arial"/>
          <w:sz w:val="24"/>
          <w:szCs w:val="24"/>
        </w:rPr>
        <w:t xml:space="preserve"> ejecución de los planes y programas de asistencia social, culturales y deportivos que deben realizarse;</w:t>
      </w:r>
    </w:p>
    <w:p w14:paraId="6BE8CB1C" w14:textId="2E86AB48" w:rsidR="00D159D0" w:rsidRPr="00E73EBA" w:rsidRDefault="002251C4" w:rsidP="00AD46BA">
      <w:pPr>
        <w:pStyle w:val="Prrafodelista"/>
        <w:numPr>
          <w:ilvl w:val="0"/>
          <w:numId w:val="18"/>
        </w:numPr>
        <w:tabs>
          <w:tab w:val="left" w:pos="7057"/>
        </w:tabs>
        <w:jc w:val="both"/>
        <w:rPr>
          <w:rFonts w:ascii="Arial" w:hAnsi="Arial" w:cs="Arial"/>
          <w:sz w:val="24"/>
          <w:szCs w:val="24"/>
        </w:rPr>
      </w:pPr>
      <w:r w:rsidRPr="00E73EBA">
        <w:rPr>
          <w:rFonts w:ascii="Arial" w:hAnsi="Arial" w:cs="Arial"/>
          <w:sz w:val="24"/>
          <w:szCs w:val="24"/>
        </w:rPr>
        <w:t>Colabora</w:t>
      </w:r>
      <w:r w:rsidR="00D159D0" w:rsidRPr="00E73EBA">
        <w:rPr>
          <w:rFonts w:ascii="Arial" w:hAnsi="Arial" w:cs="Arial"/>
          <w:sz w:val="24"/>
          <w:szCs w:val="24"/>
        </w:rPr>
        <w:t xml:space="preserve">r con </w:t>
      </w:r>
      <w:r w:rsidR="006513F2" w:rsidRPr="00E73EBA">
        <w:rPr>
          <w:rFonts w:ascii="Arial" w:hAnsi="Arial" w:cs="Arial"/>
          <w:sz w:val="24"/>
          <w:szCs w:val="24"/>
        </w:rPr>
        <w:t>institu</w:t>
      </w:r>
      <w:r w:rsidRPr="00E73EBA">
        <w:rPr>
          <w:rFonts w:ascii="Arial" w:hAnsi="Arial" w:cs="Arial"/>
          <w:sz w:val="24"/>
          <w:szCs w:val="24"/>
        </w:rPr>
        <w:t>ciones</w:t>
      </w:r>
      <w:r w:rsidR="00D159D0" w:rsidRPr="00E73EBA">
        <w:rPr>
          <w:rFonts w:ascii="Arial" w:hAnsi="Arial" w:cs="Arial"/>
          <w:sz w:val="24"/>
          <w:szCs w:val="24"/>
        </w:rPr>
        <w:t xml:space="preserve"> especializadas en atención a </w:t>
      </w:r>
      <w:r w:rsidRPr="00E73EBA">
        <w:rPr>
          <w:rFonts w:ascii="Arial" w:hAnsi="Arial" w:cs="Arial"/>
          <w:sz w:val="24"/>
          <w:szCs w:val="24"/>
        </w:rPr>
        <w:t>menores</w:t>
      </w:r>
      <w:r w:rsidR="006513F2" w:rsidRPr="00E73EBA">
        <w:rPr>
          <w:rFonts w:ascii="Arial" w:hAnsi="Arial" w:cs="Arial"/>
          <w:sz w:val="24"/>
          <w:szCs w:val="24"/>
        </w:rPr>
        <w:t>, mujeres</w:t>
      </w:r>
      <w:r w:rsidR="00D159D0" w:rsidRPr="00E73EBA">
        <w:rPr>
          <w:rFonts w:ascii="Arial" w:hAnsi="Arial" w:cs="Arial"/>
          <w:sz w:val="24"/>
          <w:szCs w:val="24"/>
        </w:rPr>
        <w:t xml:space="preserve"> y persona</w:t>
      </w:r>
      <w:r w:rsidR="006513F2" w:rsidRPr="00E73EBA">
        <w:rPr>
          <w:rFonts w:ascii="Arial" w:hAnsi="Arial" w:cs="Arial"/>
          <w:sz w:val="24"/>
          <w:szCs w:val="24"/>
        </w:rPr>
        <w:t>s adultas mayores, sin recursos</w:t>
      </w:r>
      <w:r w:rsidR="00D159D0" w:rsidRPr="00E73EBA">
        <w:rPr>
          <w:rFonts w:ascii="Arial" w:hAnsi="Arial" w:cs="Arial"/>
          <w:sz w:val="24"/>
          <w:szCs w:val="24"/>
        </w:rPr>
        <w:t xml:space="preserve"> en estado de a</w:t>
      </w:r>
      <w:r w:rsidR="00D106FA">
        <w:rPr>
          <w:rFonts w:ascii="Arial" w:hAnsi="Arial" w:cs="Arial"/>
          <w:sz w:val="24"/>
          <w:szCs w:val="24"/>
        </w:rPr>
        <w:t>b</w:t>
      </w:r>
      <w:r w:rsidR="00690D36">
        <w:rPr>
          <w:rFonts w:ascii="Arial" w:hAnsi="Arial" w:cs="Arial"/>
          <w:sz w:val="24"/>
          <w:szCs w:val="24"/>
        </w:rPr>
        <w:t>ando</w:t>
      </w:r>
      <w:r w:rsidR="00D159D0" w:rsidRPr="00E73EBA">
        <w:rPr>
          <w:rFonts w:ascii="Arial" w:hAnsi="Arial" w:cs="Arial"/>
          <w:sz w:val="24"/>
          <w:szCs w:val="24"/>
        </w:rPr>
        <w:t>no</w:t>
      </w:r>
      <w:r w:rsidR="006513F2" w:rsidRPr="00E73EBA">
        <w:rPr>
          <w:rFonts w:ascii="Arial" w:hAnsi="Arial" w:cs="Arial"/>
          <w:sz w:val="24"/>
          <w:szCs w:val="24"/>
        </w:rPr>
        <w:t xml:space="preserve"> o violencia</w:t>
      </w:r>
      <w:r w:rsidR="00D159D0" w:rsidRPr="00E73EBA">
        <w:rPr>
          <w:rFonts w:ascii="Arial" w:hAnsi="Arial" w:cs="Arial"/>
          <w:sz w:val="24"/>
          <w:szCs w:val="24"/>
        </w:rPr>
        <w:t>;</w:t>
      </w:r>
    </w:p>
    <w:p w14:paraId="5CC4EE4D" w14:textId="77777777" w:rsidR="00D159D0" w:rsidRPr="00E73EBA" w:rsidRDefault="00D159D0" w:rsidP="00AD46BA">
      <w:pPr>
        <w:pStyle w:val="Prrafodelista"/>
        <w:numPr>
          <w:ilvl w:val="0"/>
          <w:numId w:val="18"/>
        </w:numPr>
        <w:tabs>
          <w:tab w:val="left" w:pos="7057"/>
        </w:tabs>
        <w:jc w:val="both"/>
        <w:rPr>
          <w:rFonts w:ascii="Arial" w:hAnsi="Arial" w:cs="Arial"/>
          <w:sz w:val="24"/>
          <w:szCs w:val="24"/>
        </w:rPr>
      </w:pPr>
      <w:r w:rsidRPr="00E73EBA">
        <w:rPr>
          <w:rFonts w:ascii="Arial" w:hAnsi="Arial" w:cs="Arial"/>
          <w:sz w:val="24"/>
          <w:szCs w:val="24"/>
        </w:rPr>
        <w:t xml:space="preserve">Fomentar la </w:t>
      </w:r>
      <w:r w:rsidR="002251C4" w:rsidRPr="00E73EBA">
        <w:rPr>
          <w:rFonts w:ascii="Arial" w:hAnsi="Arial" w:cs="Arial"/>
          <w:sz w:val="24"/>
          <w:szCs w:val="24"/>
        </w:rPr>
        <w:t>participación</w:t>
      </w:r>
      <w:r w:rsidRPr="00E73EBA">
        <w:rPr>
          <w:rFonts w:ascii="Arial" w:hAnsi="Arial" w:cs="Arial"/>
          <w:sz w:val="24"/>
          <w:szCs w:val="24"/>
        </w:rPr>
        <w:t xml:space="preserve"> ciudadana en los programas de asistencia social;</w:t>
      </w:r>
    </w:p>
    <w:p w14:paraId="09F6E701" w14:textId="77777777" w:rsidR="00D159D0" w:rsidRPr="00E73EBA" w:rsidRDefault="00D159D0" w:rsidP="00AD46BA">
      <w:pPr>
        <w:pStyle w:val="Prrafodelista"/>
        <w:numPr>
          <w:ilvl w:val="0"/>
          <w:numId w:val="18"/>
        </w:numPr>
        <w:tabs>
          <w:tab w:val="left" w:pos="7057"/>
        </w:tabs>
        <w:jc w:val="both"/>
        <w:rPr>
          <w:rFonts w:ascii="Arial" w:hAnsi="Arial" w:cs="Arial"/>
          <w:sz w:val="24"/>
          <w:szCs w:val="24"/>
        </w:rPr>
      </w:pPr>
      <w:r w:rsidRPr="00E73EBA">
        <w:rPr>
          <w:rFonts w:ascii="Arial" w:hAnsi="Arial" w:cs="Arial"/>
          <w:sz w:val="24"/>
          <w:szCs w:val="24"/>
        </w:rPr>
        <w:t>Fome</w:t>
      </w:r>
      <w:r w:rsidR="00DE293F" w:rsidRPr="00E73EBA">
        <w:rPr>
          <w:rFonts w:ascii="Arial" w:hAnsi="Arial" w:cs="Arial"/>
          <w:sz w:val="24"/>
          <w:szCs w:val="24"/>
        </w:rPr>
        <w:t>ntar el civismo, recreación,</w:t>
      </w:r>
      <w:r w:rsidRPr="00E73EBA">
        <w:rPr>
          <w:rFonts w:ascii="Arial" w:hAnsi="Arial" w:cs="Arial"/>
          <w:sz w:val="24"/>
          <w:szCs w:val="24"/>
        </w:rPr>
        <w:t xml:space="preserve"> deporte y cultura en el ámbito </w:t>
      </w:r>
      <w:r w:rsidR="002251C4" w:rsidRPr="00E73EBA">
        <w:rPr>
          <w:rFonts w:ascii="Arial" w:hAnsi="Arial" w:cs="Arial"/>
          <w:sz w:val="24"/>
          <w:szCs w:val="24"/>
        </w:rPr>
        <w:t>municipal</w:t>
      </w:r>
      <w:r w:rsidRPr="00E73EBA">
        <w:rPr>
          <w:rFonts w:ascii="Arial" w:hAnsi="Arial" w:cs="Arial"/>
          <w:sz w:val="24"/>
          <w:szCs w:val="24"/>
        </w:rPr>
        <w:t>;</w:t>
      </w:r>
    </w:p>
    <w:p w14:paraId="6008BB79" w14:textId="77777777" w:rsidR="00213973" w:rsidRPr="00E73EBA" w:rsidRDefault="002251C4" w:rsidP="00AD46BA">
      <w:pPr>
        <w:pStyle w:val="Prrafodelista"/>
        <w:numPr>
          <w:ilvl w:val="0"/>
          <w:numId w:val="18"/>
        </w:numPr>
        <w:tabs>
          <w:tab w:val="left" w:pos="7057"/>
        </w:tabs>
        <w:jc w:val="both"/>
        <w:rPr>
          <w:rFonts w:ascii="Arial" w:hAnsi="Arial" w:cs="Arial"/>
          <w:sz w:val="24"/>
          <w:szCs w:val="24"/>
        </w:rPr>
      </w:pPr>
      <w:r w:rsidRPr="00E73EBA">
        <w:rPr>
          <w:rFonts w:ascii="Arial" w:hAnsi="Arial" w:cs="Arial"/>
          <w:sz w:val="24"/>
          <w:szCs w:val="24"/>
        </w:rPr>
        <w:t>Promover</w:t>
      </w:r>
      <w:r w:rsidR="00D159D0" w:rsidRPr="00E73EBA">
        <w:rPr>
          <w:rFonts w:ascii="Arial" w:hAnsi="Arial" w:cs="Arial"/>
          <w:sz w:val="24"/>
          <w:szCs w:val="24"/>
        </w:rPr>
        <w:t xml:space="preserve"> la organización social </w:t>
      </w:r>
      <w:r w:rsidRPr="00E73EBA">
        <w:rPr>
          <w:rFonts w:ascii="Arial" w:hAnsi="Arial" w:cs="Arial"/>
          <w:sz w:val="24"/>
          <w:szCs w:val="24"/>
        </w:rPr>
        <w:t>para la</w:t>
      </w:r>
      <w:r w:rsidR="00D159D0" w:rsidRPr="00E73EBA">
        <w:rPr>
          <w:rFonts w:ascii="Arial" w:hAnsi="Arial" w:cs="Arial"/>
          <w:sz w:val="24"/>
          <w:szCs w:val="24"/>
        </w:rPr>
        <w:t xml:space="preserve"> </w:t>
      </w:r>
      <w:r w:rsidRPr="00E73EBA">
        <w:rPr>
          <w:rFonts w:ascii="Arial" w:hAnsi="Arial" w:cs="Arial"/>
          <w:sz w:val="24"/>
          <w:szCs w:val="24"/>
        </w:rPr>
        <w:t>prevención</w:t>
      </w:r>
      <w:r w:rsidR="00D159D0" w:rsidRPr="00E73EBA">
        <w:rPr>
          <w:rFonts w:ascii="Arial" w:hAnsi="Arial" w:cs="Arial"/>
          <w:sz w:val="24"/>
          <w:szCs w:val="24"/>
        </w:rPr>
        <w:t xml:space="preserve"> y atención del tabaquismo, alcoholismo, la drogadicción </w:t>
      </w:r>
      <w:r w:rsidR="00213973" w:rsidRPr="00E73EBA">
        <w:rPr>
          <w:rFonts w:ascii="Arial" w:hAnsi="Arial" w:cs="Arial"/>
          <w:sz w:val="24"/>
          <w:szCs w:val="24"/>
        </w:rPr>
        <w:t>y otras adicciones;</w:t>
      </w:r>
    </w:p>
    <w:p w14:paraId="4A0CEDF1" w14:textId="77777777" w:rsidR="00213973" w:rsidRPr="00E73EBA" w:rsidRDefault="00213973" w:rsidP="00AD46BA">
      <w:pPr>
        <w:pStyle w:val="Prrafodelista"/>
        <w:numPr>
          <w:ilvl w:val="0"/>
          <w:numId w:val="18"/>
        </w:numPr>
        <w:tabs>
          <w:tab w:val="left" w:pos="7057"/>
        </w:tabs>
        <w:jc w:val="both"/>
        <w:rPr>
          <w:rFonts w:ascii="Arial" w:hAnsi="Arial" w:cs="Arial"/>
          <w:sz w:val="24"/>
          <w:szCs w:val="24"/>
        </w:rPr>
      </w:pPr>
      <w:r w:rsidRPr="00E73EBA">
        <w:rPr>
          <w:rFonts w:ascii="Arial" w:hAnsi="Arial" w:cs="Arial"/>
          <w:sz w:val="24"/>
          <w:szCs w:val="24"/>
        </w:rPr>
        <w:t xml:space="preserve">Promover la organización social para la prevención y atención de accidentes y </w:t>
      </w:r>
      <w:r w:rsidR="002251C4" w:rsidRPr="00E73EBA">
        <w:rPr>
          <w:rFonts w:ascii="Arial" w:hAnsi="Arial" w:cs="Arial"/>
          <w:sz w:val="24"/>
          <w:szCs w:val="24"/>
        </w:rPr>
        <w:t>siniestros</w:t>
      </w:r>
      <w:r w:rsidRPr="00E73EBA">
        <w:rPr>
          <w:rFonts w:ascii="Arial" w:hAnsi="Arial" w:cs="Arial"/>
          <w:sz w:val="24"/>
          <w:szCs w:val="24"/>
        </w:rPr>
        <w:t xml:space="preserve"> naturales;</w:t>
      </w:r>
    </w:p>
    <w:p w14:paraId="6D112059" w14:textId="4ED21230" w:rsidR="00213973" w:rsidRPr="00E73EBA" w:rsidRDefault="00213973" w:rsidP="00AD46BA">
      <w:pPr>
        <w:pStyle w:val="Prrafodelista"/>
        <w:numPr>
          <w:ilvl w:val="0"/>
          <w:numId w:val="18"/>
        </w:numPr>
        <w:tabs>
          <w:tab w:val="left" w:pos="7057"/>
        </w:tabs>
        <w:jc w:val="both"/>
        <w:rPr>
          <w:rFonts w:ascii="Arial" w:hAnsi="Arial" w:cs="Arial"/>
          <w:sz w:val="24"/>
          <w:szCs w:val="24"/>
        </w:rPr>
      </w:pPr>
      <w:r w:rsidRPr="00E73EBA">
        <w:rPr>
          <w:rFonts w:ascii="Arial" w:hAnsi="Arial" w:cs="Arial"/>
          <w:sz w:val="24"/>
          <w:szCs w:val="24"/>
        </w:rPr>
        <w:t xml:space="preserve">Fomentar las tradiciones y </w:t>
      </w:r>
      <w:r w:rsidR="002251C4" w:rsidRPr="00E73EBA">
        <w:rPr>
          <w:rFonts w:ascii="Arial" w:hAnsi="Arial" w:cs="Arial"/>
          <w:sz w:val="24"/>
          <w:szCs w:val="24"/>
        </w:rPr>
        <w:t>fiestas</w:t>
      </w:r>
      <w:r w:rsidRPr="00E73EBA">
        <w:rPr>
          <w:rFonts w:ascii="Arial" w:hAnsi="Arial" w:cs="Arial"/>
          <w:sz w:val="24"/>
          <w:szCs w:val="24"/>
        </w:rPr>
        <w:t xml:space="preserve"> populares del </w:t>
      </w:r>
      <w:r w:rsidR="008C7229">
        <w:rPr>
          <w:rFonts w:ascii="Arial" w:hAnsi="Arial" w:cs="Arial"/>
          <w:sz w:val="24"/>
          <w:szCs w:val="24"/>
        </w:rPr>
        <w:t>Municipio</w:t>
      </w:r>
      <w:r w:rsidR="00DE293F" w:rsidRPr="00E73EBA">
        <w:rPr>
          <w:rFonts w:ascii="Arial" w:hAnsi="Arial" w:cs="Arial"/>
          <w:sz w:val="24"/>
          <w:szCs w:val="24"/>
        </w:rPr>
        <w:t>;</w:t>
      </w:r>
    </w:p>
    <w:p w14:paraId="4512E274" w14:textId="5252C0F0" w:rsidR="00213973" w:rsidRPr="00E73EBA" w:rsidRDefault="002251C4" w:rsidP="00AD46BA">
      <w:pPr>
        <w:pStyle w:val="Prrafodelista"/>
        <w:numPr>
          <w:ilvl w:val="0"/>
          <w:numId w:val="18"/>
        </w:numPr>
        <w:tabs>
          <w:tab w:val="left" w:pos="7057"/>
        </w:tabs>
        <w:jc w:val="both"/>
        <w:rPr>
          <w:rFonts w:ascii="Arial" w:hAnsi="Arial" w:cs="Arial"/>
          <w:sz w:val="24"/>
          <w:szCs w:val="24"/>
        </w:rPr>
      </w:pPr>
      <w:r w:rsidRPr="00E73EBA">
        <w:rPr>
          <w:rFonts w:ascii="Arial" w:hAnsi="Arial" w:cs="Arial"/>
          <w:sz w:val="24"/>
          <w:szCs w:val="24"/>
        </w:rPr>
        <w:t>Promover</w:t>
      </w:r>
      <w:r w:rsidR="00213973" w:rsidRPr="00E73EBA">
        <w:rPr>
          <w:rFonts w:ascii="Arial" w:hAnsi="Arial" w:cs="Arial"/>
          <w:sz w:val="24"/>
          <w:szCs w:val="24"/>
        </w:rPr>
        <w:t xml:space="preserve"> en el </w:t>
      </w:r>
      <w:r w:rsidR="008C7229">
        <w:rPr>
          <w:rFonts w:ascii="Arial" w:hAnsi="Arial" w:cs="Arial"/>
          <w:sz w:val="24"/>
          <w:szCs w:val="24"/>
        </w:rPr>
        <w:t>Municipio</w:t>
      </w:r>
      <w:r w:rsidR="00213973" w:rsidRPr="00E73EBA">
        <w:rPr>
          <w:rFonts w:ascii="Arial" w:hAnsi="Arial" w:cs="Arial"/>
          <w:sz w:val="24"/>
          <w:szCs w:val="24"/>
        </w:rPr>
        <w:t xml:space="preserve"> programas en materia de planificación familiar y </w:t>
      </w:r>
      <w:r w:rsidRPr="00E73EBA">
        <w:rPr>
          <w:rFonts w:ascii="Arial" w:hAnsi="Arial" w:cs="Arial"/>
          <w:sz w:val="24"/>
          <w:szCs w:val="24"/>
        </w:rPr>
        <w:t>nutricional</w:t>
      </w:r>
      <w:r w:rsidR="00DE293F" w:rsidRPr="00E73EBA">
        <w:rPr>
          <w:rFonts w:ascii="Arial" w:hAnsi="Arial" w:cs="Arial"/>
          <w:sz w:val="24"/>
          <w:szCs w:val="24"/>
        </w:rPr>
        <w:t>;</w:t>
      </w:r>
      <w:r w:rsidR="00213973" w:rsidRPr="00E73EBA">
        <w:rPr>
          <w:rFonts w:ascii="Arial" w:hAnsi="Arial" w:cs="Arial"/>
          <w:sz w:val="24"/>
          <w:szCs w:val="24"/>
        </w:rPr>
        <w:t xml:space="preserve"> </w:t>
      </w:r>
      <w:r w:rsidRPr="00E73EBA">
        <w:rPr>
          <w:rFonts w:ascii="Arial" w:hAnsi="Arial" w:cs="Arial"/>
          <w:sz w:val="24"/>
          <w:szCs w:val="24"/>
        </w:rPr>
        <w:t>así</w:t>
      </w:r>
      <w:r w:rsidR="00213973" w:rsidRPr="00E73EBA">
        <w:rPr>
          <w:rFonts w:ascii="Arial" w:hAnsi="Arial" w:cs="Arial"/>
          <w:sz w:val="24"/>
          <w:szCs w:val="24"/>
        </w:rPr>
        <w:t xml:space="preserve"> como</w:t>
      </w:r>
      <w:r w:rsidR="00DE293F" w:rsidRPr="00E73EBA">
        <w:rPr>
          <w:rFonts w:ascii="Arial" w:hAnsi="Arial" w:cs="Arial"/>
          <w:sz w:val="24"/>
          <w:szCs w:val="24"/>
        </w:rPr>
        <w:t>,</w:t>
      </w:r>
      <w:r w:rsidR="00213973" w:rsidRPr="00E73EBA">
        <w:rPr>
          <w:rFonts w:ascii="Arial" w:hAnsi="Arial" w:cs="Arial"/>
          <w:sz w:val="24"/>
          <w:szCs w:val="24"/>
        </w:rPr>
        <w:t xml:space="preserve"> campañas preventivas de salud;</w:t>
      </w:r>
    </w:p>
    <w:p w14:paraId="00865A2E" w14:textId="39821D6F" w:rsidR="00213973" w:rsidRPr="00E73EBA" w:rsidRDefault="00213973" w:rsidP="00AD46BA">
      <w:pPr>
        <w:pStyle w:val="Prrafodelista"/>
        <w:numPr>
          <w:ilvl w:val="0"/>
          <w:numId w:val="18"/>
        </w:numPr>
        <w:tabs>
          <w:tab w:val="left" w:pos="7057"/>
        </w:tabs>
        <w:jc w:val="both"/>
        <w:rPr>
          <w:rFonts w:ascii="Arial" w:hAnsi="Arial" w:cs="Arial"/>
          <w:sz w:val="24"/>
          <w:szCs w:val="24"/>
        </w:rPr>
      </w:pPr>
      <w:r w:rsidRPr="00E73EBA">
        <w:rPr>
          <w:rFonts w:ascii="Arial" w:hAnsi="Arial" w:cs="Arial"/>
          <w:sz w:val="24"/>
          <w:szCs w:val="24"/>
        </w:rPr>
        <w:t>Coadyuvar con las autoridades de salud en la prestació</w:t>
      </w:r>
      <w:r w:rsidR="002251C4" w:rsidRPr="00E73EBA">
        <w:rPr>
          <w:rFonts w:ascii="Arial" w:hAnsi="Arial" w:cs="Arial"/>
          <w:sz w:val="24"/>
          <w:szCs w:val="24"/>
        </w:rPr>
        <w:t xml:space="preserve">n de sus servicios en todo el </w:t>
      </w:r>
      <w:r w:rsidR="008C7229">
        <w:rPr>
          <w:rFonts w:ascii="Arial" w:hAnsi="Arial" w:cs="Arial"/>
          <w:sz w:val="24"/>
          <w:szCs w:val="24"/>
        </w:rPr>
        <w:t>Municipio</w:t>
      </w:r>
      <w:r w:rsidRPr="00E73EBA">
        <w:rPr>
          <w:rFonts w:ascii="Arial" w:hAnsi="Arial" w:cs="Arial"/>
          <w:sz w:val="24"/>
          <w:szCs w:val="24"/>
        </w:rPr>
        <w:t>, vigilando la buena prestación de estos;</w:t>
      </w:r>
    </w:p>
    <w:p w14:paraId="3D3E489D" w14:textId="77777777" w:rsidR="00213973" w:rsidRPr="00E73EBA" w:rsidRDefault="00213973" w:rsidP="00AD46BA">
      <w:pPr>
        <w:pStyle w:val="Prrafodelista"/>
        <w:numPr>
          <w:ilvl w:val="0"/>
          <w:numId w:val="18"/>
        </w:numPr>
        <w:tabs>
          <w:tab w:val="left" w:pos="7057"/>
        </w:tabs>
        <w:jc w:val="both"/>
        <w:rPr>
          <w:rFonts w:ascii="Arial" w:hAnsi="Arial" w:cs="Arial"/>
          <w:sz w:val="24"/>
          <w:szCs w:val="24"/>
        </w:rPr>
      </w:pPr>
      <w:r w:rsidRPr="00E73EBA">
        <w:rPr>
          <w:rFonts w:ascii="Arial" w:hAnsi="Arial" w:cs="Arial"/>
          <w:sz w:val="24"/>
          <w:szCs w:val="24"/>
        </w:rPr>
        <w:t xml:space="preserve">Crear programas sociales, culturales y deportivos </w:t>
      </w:r>
      <w:r w:rsidR="002251C4" w:rsidRPr="00E73EBA">
        <w:rPr>
          <w:rFonts w:ascii="Arial" w:hAnsi="Arial" w:cs="Arial"/>
          <w:sz w:val="24"/>
          <w:szCs w:val="24"/>
        </w:rPr>
        <w:t>destinados</w:t>
      </w:r>
      <w:r w:rsidRPr="00E73EBA">
        <w:rPr>
          <w:rFonts w:ascii="Arial" w:hAnsi="Arial" w:cs="Arial"/>
          <w:sz w:val="24"/>
          <w:szCs w:val="24"/>
        </w:rPr>
        <w:t xml:space="preserve"> al desarrollo </w:t>
      </w:r>
      <w:r w:rsidR="002251C4" w:rsidRPr="00E73EBA">
        <w:rPr>
          <w:rFonts w:ascii="Arial" w:hAnsi="Arial" w:cs="Arial"/>
          <w:sz w:val="24"/>
          <w:szCs w:val="24"/>
        </w:rPr>
        <w:t>integral</w:t>
      </w:r>
      <w:r w:rsidRPr="00E73EBA">
        <w:rPr>
          <w:rFonts w:ascii="Arial" w:hAnsi="Arial" w:cs="Arial"/>
          <w:sz w:val="24"/>
          <w:szCs w:val="24"/>
        </w:rPr>
        <w:t xml:space="preserve"> de la juventud;</w:t>
      </w:r>
    </w:p>
    <w:p w14:paraId="197487D4" w14:textId="77777777" w:rsidR="00213973" w:rsidRPr="00E73EBA" w:rsidRDefault="002251C4" w:rsidP="00AD46BA">
      <w:pPr>
        <w:pStyle w:val="Prrafodelista"/>
        <w:numPr>
          <w:ilvl w:val="0"/>
          <w:numId w:val="18"/>
        </w:numPr>
        <w:tabs>
          <w:tab w:val="left" w:pos="7057"/>
        </w:tabs>
        <w:jc w:val="both"/>
        <w:rPr>
          <w:rFonts w:ascii="Arial" w:hAnsi="Arial" w:cs="Arial"/>
          <w:sz w:val="24"/>
          <w:szCs w:val="24"/>
        </w:rPr>
      </w:pPr>
      <w:r w:rsidRPr="00E73EBA">
        <w:rPr>
          <w:rFonts w:ascii="Arial" w:hAnsi="Arial" w:cs="Arial"/>
          <w:sz w:val="24"/>
          <w:szCs w:val="24"/>
        </w:rPr>
        <w:t>Promover</w:t>
      </w:r>
      <w:r w:rsidR="00213973" w:rsidRPr="00E73EBA">
        <w:rPr>
          <w:rFonts w:ascii="Arial" w:hAnsi="Arial" w:cs="Arial"/>
          <w:sz w:val="24"/>
          <w:szCs w:val="24"/>
        </w:rPr>
        <w:t xml:space="preserve">, preservar y </w:t>
      </w:r>
      <w:r w:rsidRPr="00E73EBA">
        <w:rPr>
          <w:rFonts w:ascii="Arial" w:hAnsi="Arial" w:cs="Arial"/>
          <w:sz w:val="24"/>
          <w:szCs w:val="24"/>
        </w:rPr>
        <w:t>fomentar</w:t>
      </w:r>
      <w:r w:rsidR="00213973" w:rsidRPr="00E73EBA">
        <w:rPr>
          <w:rFonts w:ascii="Arial" w:hAnsi="Arial" w:cs="Arial"/>
          <w:sz w:val="24"/>
          <w:szCs w:val="24"/>
        </w:rPr>
        <w:t xml:space="preserve"> la cultura mazahua, buscando el bienestar social y la no </w:t>
      </w:r>
      <w:r w:rsidRPr="00E73EBA">
        <w:rPr>
          <w:rFonts w:ascii="Arial" w:hAnsi="Arial" w:cs="Arial"/>
          <w:sz w:val="24"/>
          <w:szCs w:val="24"/>
        </w:rPr>
        <w:t>discriminación</w:t>
      </w:r>
      <w:r w:rsidR="00213973" w:rsidRPr="00E73EBA">
        <w:rPr>
          <w:rFonts w:ascii="Arial" w:hAnsi="Arial" w:cs="Arial"/>
          <w:sz w:val="24"/>
          <w:szCs w:val="24"/>
        </w:rPr>
        <w:t xml:space="preserve"> de sus integrantes;</w:t>
      </w:r>
    </w:p>
    <w:p w14:paraId="268B9853" w14:textId="7B3921DC" w:rsidR="00213973" w:rsidRPr="00E73EBA" w:rsidRDefault="00D106FA" w:rsidP="00AD46BA">
      <w:pPr>
        <w:pStyle w:val="Prrafodelista"/>
        <w:numPr>
          <w:ilvl w:val="0"/>
          <w:numId w:val="18"/>
        </w:numPr>
        <w:tabs>
          <w:tab w:val="left" w:pos="7057"/>
        </w:tabs>
        <w:jc w:val="both"/>
        <w:rPr>
          <w:rFonts w:ascii="Arial" w:hAnsi="Arial" w:cs="Arial"/>
          <w:sz w:val="24"/>
          <w:szCs w:val="24"/>
        </w:rPr>
      </w:pPr>
      <w:r>
        <w:rPr>
          <w:rFonts w:ascii="Arial" w:hAnsi="Arial" w:cs="Arial"/>
          <w:sz w:val="24"/>
          <w:szCs w:val="24"/>
        </w:rPr>
        <w:t>Combatir</w:t>
      </w:r>
      <w:r w:rsidR="00213973" w:rsidRPr="00E73EBA">
        <w:rPr>
          <w:rFonts w:ascii="Arial" w:hAnsi="Arial" w:cs="Arial"/>
          <w:sz w:val="24"/>
          <w:szCs w:val="24"/>
        </w:rPr>
        <w:t xml:space="preserve"> el deterioro ecológico y la contaminación ambiental; y </w:t>
      </w:r>
    </w:p>
    <w:p w14:paraId="545F667E" w14:textId="77777777" w:rsidR="00213973" w:rsidRPr="00E73EBA" w:rsidRDefault="00213973" w:rsidP="00AD46BA">
      <w:pPr>
        <w:pStyle w:val="Prrafodelista"/>
        <w:numPr>
          <w:ilvl w:val="0"/>
          <w:numId w:val="18"/>
        </w:numPr>
        <w:tabs>
          <w:tab w:val="left" w:pos="7057"/>
        </w:tabs>
        <w:jc w:val="both"/>
        <w:rPr>
          <w:rFonts w:ascii="Arial" w:hAnsi="Arial" w:cs="Arial"/>
          <w:sz w:val="24"/>
          <w:szCs w:val="24"/>
        </w:rPr>
      </w:pPr>
      <w:r w:rsidRPr="00E73EBA">
        <w:rPr>
          <w:rFonts w:ascii="Arial" w:hAnsi="Arial" w:cs="Arial"/>
          <w:sz w:val="24"/>
          <w:szCs w:val="24"/>
        </w:rPr>
        <w:t xml:space="preserve">Las demás que le confieran </w:t>
      </w:r>
      <w:r w:rsidR="002251C4" w:rsidRPr="00E73EBA">
        <w:rPr>
          <w:rFonts w:ascii="Arial" w:hAnsi="Arial" w:cs="Arial"/>
          <w:sz w:val="24"/>
          <w:szCs w:val="24"/>
        </w:rPr>
        <w:t>otras</w:t>
      </w:r>
      <w:r w:rsidRPr="00E73EBA">
        <w:rPr>
          <w:rFonts w:ascii="Arial" w:hAnsi="Arial" w:cs="Arial"/>
          <w:sz w:val="24"/>
          <w:szCs w:val="24"/>
        </w:rPr>
        <w:t xml:space="preserve"> disposiciones legales.</w:t>
      </w:r>
    </w:p>
    <w:p w14:paraId="6AEBCE68" w14:textId="77777777" w:rsidR="00213973" w:rsidRPr="002C77FA" w:rsidRDefault="00213973" w:rsidP="00E061E5">
      <w:pPr>
        <w:pStyle w:val="Ttulo1"/>
        <w:jc w:val="center"/>
        <w:rPr>
          <w:rFonts w:ascii="Arial" w:hAnsi="Arial" w:cs="Arial"/>
          <w:b/>
          <w:color w:val="auto"/>
          <w:sz w:val="24"/>
          <w:szCs w:val="24"/>
        </w:rPr>
      </w:pPr>
      <w:bookmarkStart w:id="75" w:name="_Toc472685624"/>
      <w:r w:rsidRPr="002C77FA">
        <w:rPr>
          <w:rFonts w:ascii="Arial" w:hAnsi="Arial" w:cs="Arial"/>
          <w:b/>
          <w:color w:val="auto"/>
          <w:sz w:val="24"/>
          <w:szCs w:val="24"/>
        </w:rPr>
        <w:lastRenderedPageBreak/>
        <w:t>CAPÍTULO II</w:t>
      </w:r>
      <w:bookmarkEnd w:id="75"/>
    </w:p>
    <w:p w14:paraId="735A556D" w14:textId="77777777" w:rsidR="00213973" w:rsidRPr="002C77FA" w:rsidRDefault="00213973" w:rsidP="00E061E5">
      <w:pPr>
        <w:pStyle w:val="Ttulo1"/>
        <w:jc w:val="center"/>
        <w:rPr>
          <w:rFonts w:ascii="Arial" w:hAnsi="Arial" w:cs="Arial"/>
          <w:b/>
          <w:color w:val="auto"/>
          <w:sz w:val="24"/>
          <w:szCs w:val="24"/>
        </w:rPr>
      </w:pPr>
      <w:bookmarkStart w:id="76" w:name="_Toc472685625"/>
      <w:r w:rsidRPr="002C77FA">
        <w:rPr>
          <w:rFonts w:ascii="Arial" w:hAnsi="Arial" w:cs="Arial"/>
          <w:b/>
          <w:color w:val="auto"/>
          <w:sz w:val="24"/>
          <w:szCs w:val="24"/>
        </w:rPr>
        <w:t xml:space="preserve">DE LA </w:t>
      </w:r>
      <w:r w:rsidR="002251C4" w:rsidRPr="002C77FA">
        <w:rPr>
          <w:rFonts w:ascii="Arial" w:hAnsi="Arial" w:cs="Arial"/>
          <w:b/>
          <w:color w:val="auto"/>
          <w:sz w:val="24"/>
          <w:szCs w:val="24"/>
        </w:rPr>
        <w:t>TRANQUILIDAD</w:t>
      </w:r>
      <w:r w:rsidRPr="002C77FA">
        <w:rPr>
          <w:rFonts w:ascii="Arial" w:hAnsi="Arial" w:cs="Arial"/>
          <w:b/>
          <w:color w:val="auto"/>
          <w:sz w:val="24"/>
          <w:szCs w:val="24"/>
        </w:rPr>
        <w:t xml:space="preserve"> SOCIAL</w:t>
      </w:r>
      <w:bookmarkEnd w:id="76"/>
    </w:p>
    <w:p w14:paraId="5BC18772" w14:textId="77777777" w:rsidR="002C77FA" w:rsidRDefault="002C77FA" w:rsidP="00AD46BA">
      <w:pPr>
        <w:tabs>
          <w:tab w:val="left" w:pos="7057"/>
        </w:tabs>
        <w:jc w:val="both"/>
        <w:rPr>
          <w:rFonts w:ascii="Arial" w:hAnsi="Arial" w:cs="Arial"/>
          <w:b/>
          <w:sz w:val="24"/>
          <w:szCs w:val="24"/>
        </w:rPr>
      </w:pPr>
    </w:p>
    <w:p w14:paraId="6B8C3B4B" w14:textId="39CD071A" w:rsidR="00213973" w:rsidRPr="00E73EBA" w:rsidRDefault="008679DF" w:rsidP="00AD46BA">
      <w:pPr>
        <w:tabs>
          <w:tab w:val="left" w:pos="7057"/>
        </w:tabs>
        <w:jc w:val="both"/>
        <w:rPr>
          <w:rFonts w:ascii="Arial" w:hAnsi="Arial" w:cs="Arial"/>
          <w:sz w:val="24"/>
          <w:szCs w:val="24"/>
        </w:rPr>
      </w:pPr>
      <w:r>
        <w:rPr>
          <w:rFonts w:ascii="Arial" w:hAnsi="Arial" w:cs="Arial"/>
          <w:b/>
          <w:sz w:val="24"/>
          <w:szCs w:val="24"/>
        </w:rPr>
        <w:t>Artículo 176</w:t>
      </w:r>
      <w:r w:rsidR="00213973" w:rsidRPr="00E73EBA">
        <w:rPr>
          <w:rFonts w:ascii="Arial" w:hAnsi="Arial" w:cs="Arial"/>
          <w:b/>
          <w:sz w:val="24"/>
          <w:szCs w:val="24"/>
        </w:rPr>
        <w:t>.-</w:t>
      </w:r>
      <w:r w:rsidR="00213973" w:rsidRPr="00E73EBA">
        <w:rPr>
          <w:rFonts w:ascii="Arial" w:hAnsi="Arial" w:cs="Arial"/>
          <w:sz w:val="24"/>
          <w:szCs w:val="24"/>
        </w:rPr>
        <w:t xml:space="preserve"> Los propietarios de edificios, deberán mantenerlos en estado de seguridad para sus moradores, colindantes y </w:t>
      </w:r>
      <w:r w:rsidR="002251C4" w:rsidRPr="00E73EBA">
        <w:rPr>
          <w:rFonts w:ascii="Arial" w:hAnsi="Arial" w:cs="Arial"/>
          <w:sz w:val="24"/>
          <w:szCs w:val="24"/>
        </w:rPr>
        <w:t>público</w:t>
      </w:r>
      <w:r w:rsidR="00213973" w:rsidRPr="00E73EBA">
        <w:rPr>
          <w:rFonts w:ascii="Arial" w:hAnsi="Arial" w:cs="Arial"/>
          <w:sz w:val="24"/>
          <w:szCs w:val="24"/>
        </w:rPr>
        <w:t xml:space="preserve"> en general.</w:t>
      </w:r>
    </w:p>
    <w:p w14:paraId="7DCBA075" w14:textId="2CA0EC26" w:rsidR="0095289F" w:rsidRPr="00E73EBA" w:rsidRDefault="00213973" w:rsidP="00AD46BA">
      <w:pPr>
        <w:tabs>
          <w:tab w:val="left" w:pos="7057"/>
        </w:tabs>
        <w:jc w:val="both"/>
        <w:rPr>
          <w:rFonts w:ascii="Arial" w:hAnsi="Arial" w:cs="Arial"/>
          <w:sz w:val="24"/>
          <w:szCs w:val="24"/>
        </w:rPr>
      </w:pPr>
      <w:r w:rsidRPr="00E73EBA">
        <w:rPr>
          <w:rFonts w:ascii="Arial" w:hAnsi="Arial" w:cs="Arial"/>
          <w:sz w:val="24"/>
          <w:szCs w:val="24"/>
        </w:rPr>
        <w:t xml:space="preserve">Cuando el </w:t>
      </w:r>
      <w:r w:rsidR="008C7229">
        <w:rPr>
          <w:rFonts w:ascii="Arial" w:hAnsi="Arial" w:cs="Arial"/>
          <w:sz w:val="24"/>
          <w:szCs w:val="24"/>
        </w:rPr>
        <w:t>Ayuntamiento</w:t>
      </w:r>
      <w:r w:rsidRPr="00E73EBA">
        <w:rPr>
          <w:rFonts w:ascii="Arial" w:hAnsi="Arial" w:cs="Arial"/>
          <w:sz w:val="24"/>
          <w:szCs w:val="24"/>
        </w:rPr>
        <w:t xml:space="preserve"> </w:t>
      </w:r>
      <w:r w:rsidR="00DE293F" w:rsidRPr="00E73EBA">
        <w:rPr>
          <w:rFonts w:ascii="Arial" w:hAnsi="Arial" w:cs="Arial"/>
          <w:sz w:val="24"/>
          <w:szCs w:val="24"/>
        </w:rPr>
        <w:t xml:space="preserve">tenga conocimiento de que alguna edificación, árbol o instalación amenace o constituya un peligro para la seguridad de las personas, el </w:t>
      </w:r>
      <w:r w:rsidR="008C7229">
        <w:rPr>
          <w:rFonts w:ascii="Arial" w:hAnsi="Arial" w:cs="Arial"/>
          <w:sz w:val="24"/>
          <w:szCs w:val="24"/>
        </w:rPr>
        <w:t>Ayuntamiento</w:t>
      </w:r>
      <w:r w:rsidR="00DE293F" w:rsidRPr="00E73EBA">
        <w:rPr>
          <w:rFonts w:ascii="Arial" w:hAnsi="Arial" w:cs="Arial"/>
          <w:sz w:val="24"/>
          <w:szCs w:val="24"/>
        </w:rPr>
        <w:t xml:space="preserve"> </w:t>
      </w:r>
      <w:r w:rsidRPr="00E73EBA">
        <w:rPr>
          <w:rFonts w:ascii="Arial" w:hAnsi="Arial" w:cs="Arial"/>
          <w:sz w:val="24"/>
          <w:szCs w:val="24"/>
        </w:rPr>
        <w:t xml:space="preserve">a través de la </w:t>
      </w:r>
      <w:r w:rsidR="002251C4" w:rsidRPr="00E73EBA">
        <w:rPr>
          <w:rFonts w:ascii="Arial" w:hAnsi="Arial" w:cs="Arial"/>
          <w:sz w:val="24"/>
          <w:szCs w:val="24"/>
        </w:rPr>
        <w:t>Dirección</w:t>
      </w:r>
      <w:r w:rsidRPr="00E73EBA">
        <w:rPr>
          <w:rFonts w:ascii="Arial" w:hAnsi="Arial" w:cs="Arial"/>
          <w:sz w:val="24"/>
          <w:szCs w:val="24"/>
        </w:rPr>
        <w:t xml:space="preserve"> </w:t>
      </w:r>
      <w:r w:rsidR="002251C4" w:rsidRPr="00E73EBA">
        <w:rPr>
          <w:rFonts w:ascii="Arial" w:hAnsi="Arial" w:cs="Arial"/>
          <w:sz w:val="24"/>
          <w:szCs w:val="24"/>
        </w:rPr>
        <w:t>Desarrollo</w:t>
      </w:r>
      <w:r w:rsidRPr="00E73EBA">
        <w:rPr>
          <w:rFonts w:ascii="Arial" w:hAnsi="Arial" w:cs="Arial"/>
          <w:sz w:val="24"/>
          <w:szCs w:val="24"/>
        </w:rPr>
        <w:t xml:space="preserve"> </w:t>
      </w:r>
      <w:r w:rsidR="002251C4" w:rsidRPr="00E73EBA">
        <w:rPr>
          <w:rFonts w:ascii="Arial" w:hAnsi="Arial" w:cs="Arial"/>
          <w:sz w:val="24"/>
          <w:szCs w:val="24"/>
        </w:rPr>
        <w:t>Urbano</w:t>
      </w:r>
      <w:r w:rsidRPr="00E73EBA">
        <w:rPr>
          <w:rFonts w:ascii="Arial" w:hAnsi="Arial" w:cs="Arial"/>
          <w:sz w:val="24"/>
          <w:szCs w:val="24"/>
        </w:rPr>
        <w:t xml:space="preserve">, </w:t>
      </w:r>
      <w:r w:rsidR="002251C4" w:rsidRPr="00E73EBA">
        <w:rPr>
          <w:rFonts w:ascii="Arial" w:hAnsi="Arial" w:cs="Arial"/>
          <w:sz w:val="24"/>
          <w:szCs w:val="24"/>
        </w:rPr>
        <w:t>Proyectos</w:t>
      </w:r>
      <w:r w:rsidRPr="00E73EBA">
        <w:rPr>
          <w:rFonts w:ascii="Arial" w:hAnsi="Arial" w:cs="Arial"/>
          <w:sz w:val="24"/>
          <w:szCs w:val="24"/>
        </w:rPr>
        <w:t xml:space="preserve"> </w:t>
      </w:r>
      <w:r w:rsidR="00D106FA">
        <w:rPr>
          <w:rFonts w:ascii="Arial" w:hAnsi="Arial" w:cs="Arial"/>
          <w:sz w:val="24"/>
          <w:szCs w:val="24"/>
        </w:rPr>
        <w:t>Es</w:t>
      </w:r>
      <w:r w:rsidR="002251C4" w:rsidRPr="00E73EBA">
        <w:rPr>
          <w:rFonts w:ascii="Arial" w:hAnsi="Arial" w:cs="Arial"/>
          <w:sz w:val="24"/>
          <w:szCs w:val="24"/>
        </w:rPr>
        <w:t>t</w:t>
      </w:r>
      <w:r w:rsidR="00D106FA">
        <w:rPr>
          <w:rFonts w:ascii="Arial" w:hAnsi="Arial" w:cs="Arial"/>
          <w:sz w:val="24"/>
          <w:szCs w:val="24"/>
        </w:rPr>
        <w:t>ratég</w:t>
      </w:r>
      <w:r w:rsidR="002251C4" w:rsidRPr="00E73EBA">
        <w:rPr>
          <w:rFonts w:ascii="Arial" w:hAnsi="Arial" w:cs="Arial"/>
          <w:sz w:val="24"/>
          <w:szCs w:val="24"/>
        </w:rPr>
        <w:t>icos</w:t>
      </w:r>
      <w:r w:rsidR="0045578A" w:rsidRPr="00E73EBA">
        <w:rPr>
          <w:rFonts w:ascii="Arial" w:hAnsi="Arial" w:cs="Arial"/>
          <w:sz w:val="24"/>
          <w:szCs w:val="24"/>
        </w:rPr>
        <w:t xml:space="preserve"> y Medio Ambiente</w:t>
      </w:r>
      <w:r w:rsidRPr="00E73EBA">
        <w:rPr>
          <w:rFonts w:ascii="Arial" w:hAnsi="Arial" w:cs="Arial"/>
          <w:sz w:val="24"/>
          <w:szCs w:val="24"/>
        </w:rPr>
        <w:t xml:space="preserve"> ordenara las medidas con</w:t>
      </w:r>
      <w:r w:rsidR="0045578A" w:rsidRPr="00E73EBA">
        <w:rPr>
          <w:rFonts w:ascii="Arial" w:hAnsi="Arial" w:cs="Arial"/>
          <w:sz w:val="24"/>
          <w:szCs w:val="24"/>
        </w:rPr>
        <w:t xml:space="preserve">ducentes para evitar el peligro; </w:t>
      </w:r>
      <w:r w:rsidR="00B5676E" w:rsidRPr="00E73EBA">
        <w:rPr>
          <w:rFonts w:ascii="Arial" w:hAnsi="Arial" w:cs="Arial"/>
          <w:sz w:val="24"/>
          <w:szCs w:val="24"/>
        </w:rPr>
        <w:t>a</w:t>
      </w:r>
      <w:r w:rsidR="0045578A" w:rsidRPr="00E73EBA">
        <w:rPr>
          <w:rFonts w:ascii="Arial" w:hAnsi="Arial" w:cs="Arial"/>
          <w:sz w:val="24"/>
          <w:szCs w:val="24"/>
        </w:rPr>
        <w:t>sí mismo</w:t>
      </w:r>
      <w:r w:rsidR="00B5676E" w:rsidRPr="00E73EBA">
        <w:rPr>
          <w:rFonts w:ascii="Arial" w:hAnsi="Arial" w:cs="Arial"/>
          <w:sz w:val="24"/>
          <w:szCs w:val="24"/>
        </w:rPr>
        <w:t>,</w:t>
      </w:r>
      <w:r w:rsidR="00D106FA">
        <w:rPr>
          <w:rFonts w:ascii="Arial" w:hAnsi="Arial" w:cs="Arial"/>
          <w:sz w:val="24"/>
          <w:szCs w:val="24"/>
        </w:rPr>
        <w:t xml:space="preserve"> considerará la opinión de un pe</w:t>
      </w:r>
      <w:r w:rsidR="00D106FA" w:rsidRPr="00E73EBA">
        <w:rPr>
          <w:rFonts w:ascii="Arial" w:hAnsi="Arial" w:cs="Arial"/>
          <w:sz w:val="24"/>
          <w:szCs w:val="24"/>
        </w:rPr>
        <w:t>rito</w:t>
      </w:r>
      <w:r w:rsidR="0045578A" w:rsidRPr="00E73EBA">
        <w:rPr>
          <w:rFonts w:ascii="Arial" w:hAnsi="Arial" w:cs="Arial"/>
          <w:sz w:val="24"/>
          <w:szCs w:val="24"/>
        </w:rPr>
        <w:t xml:space="preserve"> en la materia con el objeto de prevenir al propietario o encargado de la construcción</w:t>
      </w:r>
      <w:r w:rsidR="00D106FA">
        <w:rPr>
          <w:rFonts w:ascii="Arial" w:hAnsi="Arial" w:cs="Arial"/>
          <w:sz w:val="24"/>
          <w:szCs w:val="24"/>
        </w:rPr>
        <w:t>, para que é</w:t>
      </w:r>
      <w:r w:rsidR="00020340" w:rsidRPr="00E73EBA">
        <w:rPr>
          <w:rFonts w:ascii="Arial" w:hAnsi="Arial" w:cs="Arial"/>
          <w:sz w:val="24"/>
          <w:szCs w:val="24"/>
        </w:rPr>
        <w:t>ste realice las obras de seguridad conducentes y en su caso, proceda a la demolición de la obra, derribo del árbol u objeto que amena</w:t>
      </w:r>
      <w:r w:rsidR="0045578A" w:rsidRPr="00E73EBA">
        <w:rPr>
          <w:rFonts w:ascii="Arial" w:hAnsi="Arial" w:cs="Arial"/>
          <w:sz w:val="24"/>
          <w:szCs w:val="24"/>
        </w:rPr>
        <w:t>ce ruina</w:t>
      </w:r>
      <w:r w:rsidR="002251C4" w:rsidRPr="00E73EBA">
        <w:rPr>
          <w:rFonts w:ascii="Arial" w:hAnsi="Arial" w:cs="Arial"/>
          <w:sz w:val="24"/>
          <w:szCs w:val="24"/>
        </w:rPr>
        <w:t>, si hubiera oposición al</w:t>
      </w:r>
      <w:r w:rsidR="00020340" w:rsidRPr="00E73EBA">
        <w:rPr>
          <w:rFonts w:ascii="Arial" w:hAnsi="Arial" w:cs="Arial"/>
          <w:sz w:val="24"/>
          <w:szCs w:val="24"/>
        </w:rPr>
        <w:t xml:space="preserve"> interesado, se le concederá derecho de nombrar un perito de </w:t>
      </w:r>
      <w:r w:rsidR="002251C4" w:rsidRPr="00E73EBA">
        <w:rPr>
          <w:rFonts w:ascii="Arial" w:hAnsi="Arial" w:cs="Arial"/>
          <w:sz w:val="24"/>
          <w:szCs w:val="24"/>
        </w:rPr>
        <w:t>su</w:t>
      </w:r>
      <w:r w:rsidR="00020340" w:rsidRPr="00E73EBA">
        <w:rPr>
          <w:rFonts w:ascii="Arial" w:hAnsi="Arial" w:cs="Arial"/>
          <w:sz w:val="24"/>
          <w:szCs w:val="24"/>
        </w:rPr>
        <w:t xml:space="preserve"> parte, y si este opina en sentido contrario se oirá el </w:t>
      </w:r>
      <w:r w:rsidR="002251C4" w:rsidRPr="00E73EBA">
        <w:rPr>
          <w:rFonts w:ascii="Arial" w:hAnsi="Arial" w:cs="Arial"/>
          <w:sz w:val="24"/>
          <w:szCs w:val="24"/>
        </w:rPr>
        <w:t>parecer</w:t>
      </w:r>
      <w:r w:rsidR="00020340" w:rsidRPr="00E73EBA">
        <w:rPr>
          <w:rFonts w:ascii="Arial" w:hAnsi="Arial" w:cs="Arial"/>
          <w:sz w:val="24"/>
          <w:szCs w:val="24"/>
        </w:rPr>
        <w:t xml:space="preserve"> de</w:t>
      </w:r>
      <w:r w:rsidR="002251C4" w:rsidRPr="00E73EBA">
        <w:rPr>
          <w:rFonts w:ascii="Arial" w:hAnsi="Arial" w:cs="Arial"/>
          <w:sz w:val="24"/>
          <w:szCs w:val="24"/>
        </w:rPr>
        <w:t xml:space="preserve"> </w:t>
      </w:r>
      <w:r w:rsidR="00020340" w:rsidRPr="00E73EBA">
        <w:rPr>
          <w:rFonts w:ascii="Arial" w:hAnsi="Arial" w:cs="Arial"/>
          <w:sz w:val="24"/>
          <w:szCs w:val="24"/>
        </w:rPr>
        <w:t xml:space="preserve">un </w:t>
      </w:r>
      <w:r w:rsidR="002251C4" w:rsidRPr="00E73EBA">
        <w:rPr>
          <w:rFonts w:ascii="Arial" w:hAnsi="Arial" w:cs="Arial"/>
          <w:sz w:val="24"/>
          <w:szCs w:val="24"/>
        </w:rPr>
        <w:t>tercero</w:t>
      </w:r>
      <w:r w:rsidR="00020340" w:rsidRPr="00E73EBA">
        <w:rPr>
          <w:rFonts w:ascii="Arial" w:hAnsi="Arial" w:cs="Arial"/>
          <w:sz w:val="24"/>
          <w:szCs w:val="24"/>
        </w:rPr>
        <w:t xml:space="preserve"> en discordia.</w:t>
      </w:r>
    </w:p>
    <w:p w14:paraId="07D79E38" w14:textId="1C1C8D82" w:rsidR="0045578A" w:rsidRPr="00E73EBA" w:rsidRDefault="003C204F" w:rsidP="00AD46BA">
      <w:pPr>
        <w:tabs>
          <w:tab w:val="left" w:pos="7057"/>
        </w:tabs>
        <w:jc w:val="both"/>
        <w:rPr>
          <w:rFonts w:ascii="Arial" w:hAnsi="Arial" w:cs="Arial"/>
          <w:sz w:val="24"/>
          <w:szCs w:val="24"/>
        </w:rPr>
      </w:pPr>
      <w:r w:rsidRPr="00E73EBA">
        <w:rPr>
          <w:rFonts w:ascii="Arial" w:hAnsi="Arial" w:cs="Arial"/>
          <w:sz w:val="24"/>
          <w:szCs w:val="24"/>
        </w:rPr>
        <w:t>Si el dictamen peric</w:t>
      </w:r>
      <w:r w:rsidR="0045578A" w:rsidRPr="00E73EBA">
        <w:rPr>
          <w:rFonts w:ascii="Arial" w:hAnsi="Arial" w:cs="Arial"/>
          <w:sz w:val="24"/>
          <w:szCs w:val="24"/>
        </w:rPr>
        <w:t>ial fuere en sentido afirmativo</w:t>
      </w:r>
      <w:r w:rsidRPr="00E73EBA">
        <w:rPr>
          <w:rFonts w:ascii="Arial" w:hAnsi="Arial" w:cs="Arial"/>
          <w:sz w:val="24"/>
          <w:szCs w:val="24"/>
        </w:rPr>
        <w:t xml:space="preserve"> a la denuncia del estado ruinoso del edificio o del peligro de los </w:t>
      </w:r>
      <w:r w:rsidR="002251C4" w:rsidRPr="00E73EBA">
        <w:rPr>
          <w:rFonts w:ascii="Arial" w:hAnsi="Arial" w:cs="Arial"/>
          <w:sz w:val="24"/>
          <w:szCs w:val="24"/>
        </w:rPr>
        <w:t>árboles</w:t>
      </w:r>
      <w:r w:rsidRPr="00E73EBA">
        <w:rPr>
          <w:rFonts w:ascii="Arial" w:hAnsi="Arial" w:cs="Arial"/>
          <w:sz w:val="24"/>
          <w:szCs w:val="24"/>
        </w:rPr>
        <w:t xml:space="preserve"> o </w:t>
      </w:r>
      <w:r w:rsidR="00D106FA">
        <w:rPr>
          <w:rFonts w:ascii="Arial" w:hAnsi="Arial" w:cs="Arial"/>
          <w:sz w:val="24"/>
          <w:szCs w:val="24"/>
        </w:rPr>
        <w:t>instalaciones, se procederá desde</w:t>
      </w:r>
      <w:r w:rsidRPr="00E73EBA">
        <w:rPr>
          <w:rFonts w:ascii="Arial" w:hAnsi="Arial" w:cs="Arial"/>
          <w:sz w:val="24"/>
          <w:szCs w:val="24"/>
        </w:rPr>
        <w:t xml:space="preserve"> luego a la reparaci</w:t>
      </w:r>
      <w:r w:rsidR="0045578A" w:rsidRPr="00E73EBA">
        <w:rPr>
          <w:rFonts w:ascii="Arial" w:hAnsi="Arial" w:cs="Arial"/>
          <w:sz w:val="24"/>
          <w:szCs w:val="24"/>
        </w:rPr>
        <w:t>ón o en su caso a la demolición</w:t>
      </w:r>
      <w:r w:rsidRPr="00E73EBA">
        <w:rPr>
          <w:rFonts w:ascii="Arial" w:hAnsi="Arial" w:cs="Arial"/>
          <w:sz w:val="24"/>
          <w:szCs w:val="24"/>
        </w:rPr>
        <w:t xml:space="preserve"> que </w:t>
      </w:r>
      <w:r w:rsidR="002251C4" w:rsidRPr="00E73EBA">
        <w:rPr>
          <w:rFonts w:ascii="Arial" w:hAnsi="Arial" w:cs="Arial"/>
          <w:sz w:val="24"/>
          <w:szCs w:val="24"/>
        </w:rPr>
        <w:t>hará</w:t>
      </w:r>
      <w:r w:rsidRPr="00E73EBA">
        <w:rPr>
          <w:rFonts w:ascii="Arial" w:hAnsi="Arial" w:cs="Arial"/>
          <w:sz w:val="24"/>
          <w:szCs w:val="24"/>
        </w:rPr>
        <w:t xml:space="preserve"> el interesado dentro del término </w:t>
      </w:r>
      <w:r w:rsidR="002251C4" w:rsidRPr="00E73EBA">
        <w:rPr>
          <w:rFonts w:ascii="Arial" w:hAnsi="Arial" w:cs="Arial"/>
          <w:sz w:val="24"/>
          <w:szCs w:val="24"/>
        </w:rPr>
        <w:t>de ocho</w:t>
      </w:r>
      <w:r w:rsidRPr="00E73EBA">
        <w:rPr>
          <w:rFonts w:ascii="Arial" w:hAnsi="Arial" w:cs="Arial"/>
          <w:sz w:val="24"/>
          <w:szCs w:val="24"/>
        </w:rPr>
        <w:t xml:space="preserve"> días y en su caso de no hacerlo, lo llevara a cabo el </w:t>
      </w:r>
      <w:r w:rsidR="008C7229">
        <w:rPr>
          <w:rFonts w:ascii="Arial" w:hAnsi="Arial" w:cs="Arial"/>
          <w:sz w:val="24"/>
          <w:szCs w:val="24"/>
        </w:rPr>
        <w:t>Ayuntamiento</w:t>
      </w:r>
      <w:r w:rsidRPr="00E73EBA">
        <w:rPr>
          <w:rFonts w:ascii="Arial" w:hAnsi="Arial" w:cs="Arial"/>
          <w:sz w:val="24"/>
          <w:szCs w:val="24"/>
        </w:rPr>
        <w:t xml:space="preserve"> a costa d</w:t>
      </w:r>
      <w:r w:rsidR="0045578A" w:rsidRPr="00E73EBA">
        <w:rPr>
          <w:rFonts w:ascii="Arial" w:hAnsi="Arial" w:cs="Arial"/>
          <w:sz w:val="24"/>
          <w:szCs w:val="24"/>
        </w:rPr>
        <w:t>el interesado, sin perjuicio de sancionar</w:t>
      </w:r>
      <w:r w:rsidRPr="00E73EBA">
        <w:rPr>
          <w:rFonts w:ascii="Arial" w:hAnsi="Arial" w:cs="Arial"/>
          <w:sz w:val="24"/>
          <w:szCs w:val="24"/>
        </w:rPr>
        <w:t xml:space="preserve"> a éste, </w:t>
      </w:r>
      <w:r w:rsidR="0045578A" w:rsidRPr="00E73EBA">
        <w:rPr>
          <w:rFonts w:ascii="Arial" w:hAnsi="Arial" w:cs="Arial"/>
          <w:sz w:val="24"/>
          <w:szCs w:val="24"/>
        </w:rPr>
        <w:t xml:space="preserve"> en términos del presente </w:t>
      </w:r>
      <w:r w:rsidR="00690D36">
        <w:rPr>
          <w:rFonts w:ascii="Arial" w:hAnsi="Arial" w:cs="Arial"/>
          <w:sz w:val="24"/>
          <w:szCs w:val="24"/>
        </w:rPr>
        <w:t>Bando</w:t>
      </w:r>
      <w:r w:rsidR="00B5676E" w:rsidRPr="00E73EBA">
        <w:rPr>
          <w:rFonts w:ascii="Arial" w:hAnsi="Arial" w:cs="Arial"/>
          <w:sz w:val="24"/>
          <w:szCs w:val="24"/>
        </w:rPr>
        <w:t>.</w:t>
      </w:r>
      <w:r w:rsidR="0045578A" w:rsidRPr="00E73EBA">
        <w:rPr>
          <w:rFonts w:ascii="Arial" w:hAnsi="Arial" w:cs="Arial"/>
          <w:sz w:val="24"/>
          <w:szCs w:val="24"/>
        </w:rPr>
        <w:t xml:space="preserve"> </w:t>
      </w:r>
    </w:p>
    <w:p w14:paraId="75DD8B9A" w14:textId="6B9D699B" w:rsidR="003C204F" w:rsidRPr="00E73EBA" w:rsidRDefault="00403357" w:rsidP="00AD46BA">
      <w:pPr>
        <w:tabs>
          <w:tab w:val="left" w:pos="7057"/>
        </w:tabs>
        <w:jc w:val="both"/>
        <w:rPr>
          <w:rFonts w:ascii="Arial" w:hAnsi="Arial" w:cs="Arial"/>
          <w:sz w:val="24"/>
          <w:szCs w:val="24"/>
        </w:rPr>
      </w:pPr>
      <w:r w:rsidRPr="00E73EBA">
        <w:rPr>
          <w:rFonts w:ascii="Arial" w:hAnsi="Arial" w:cs="Arial"/>
          <w:b/>
          <w:sz w:val="24"/>
          <w:szCs w:val="24"/>
        </w:rPr>
        <w:t>Artículo</w:t>
      </w:r>
      <w:r w:rsidR="00C74194">
        <w:rPr>
          <w:rFonts w:ascii="Arial" w:hAnsi="Arial" w:cs="Arial"/>
          <w:b/>
          <w:sz w:val="24"/>
          <w:szCs w:val="24"/>
        </w:rPr>
        <w:t xml:space="preserve"> 177</w:t>
      </w:r>
      <w:r w:rsidR="003C204F" w:rsidRPr="00E73EBA">
        <w:rPr>
          <w:rFonts w:ascii="Arial" w:hAnsi="Arial" w:cs="Arial"/>
          <w:b/>
          <w:sz w:val="24"/>
          <w:szCs w:val="24"/>
        </w:rPr>
        <w:t>.-</w:t>
      </w:r>
      <w:r w:rsidR="003C204F" w:rsidRPr="00E73EBA">
        <w:rPr>
          <w:rFonts w:ascii="Arial" w:hAnsi="Arial" w:cs="Arial"/>
          <w:sz w:val="24"/>
          <w:szCs w:val="24"/>
        </w:rPr>
        <w:t xml:space="preserve"> E</w:t>
      </w:r>
      <w:r w:rsidR="00B5676E" w:rsidRPr="00E73EBA">
        <w:rPr>
          <w:rFonts w:ascii="Arial" w:hAnsi="Arial" w:cs="Arial"/>
          <w:sz w:val="24"/>
          <w:szCs w:val="24"/>
        </w:rPr>
        <w:t>l conductor de bestias de carga</w:t>
      </w:r>
      <w:r w:rsidR="003C204F" w:rsidRPr="00E73EBA">
        <w:rPr>
          <w:rFonts w:ascii="Arial" w:hAnsi="Arial" w:cs="Arial"/>
          <w:sz w:val="24"/>
          <w:szCs w:val="24"/>
        </w:rPr>
        <w:t xml:space="preserve"> de tiro, de animales bravos o similares, </w:t>
      </w:r>
      <w:r w:rsidRPr="00E73EBA">
        <w:rPr>
          <w:rFonts w:ascii="Arial" w:hAnsi="Arial" w:cs="Arial"/>
          <w:sz w:val="24"/>
          <w:szCs w:val="24"/>
        </w:rPr>
        <w:t>deberá</w:t>
      </w:r>
      <w:r w:rsidR="003C204F" w:rsidRPr="00E73EBA">
        <w:rPr>
          <w:rFonts w:ascii="Arial" w:hAnsi="Arial" w:cs="Arial"/>
          <w:sz w:val="24"/>
          <w:szCs w:val="24"/>
        </w:rPr>
        <w:t xml:space="preserve"> asegurarse convenientemente para que no cause daño al transitar por las calles y caminos.</w:t>
      </w:r>
    </w:p>
    <w:p w14:paraId="4F419B2A" w14:textId="5F9B2908" w:rsidR="003C204F" w:rsidRPr="00E73EBA" w:rsidRDefault="00C74194" w:rsidP="00AD46BA">
      <w:pPr>
        <w:tabs>
          <w:tab w:val="left" w:pos="7057"/>
        </w:tabs>
        <w:jc w:val="both"/>
        <w:rPr>
          <w:rFonts w:ascii="Arial" w:hAnsi="Arial" w:cs="Arial"/>
          <w:sz w:val="24"/>
          <w:szCs w:val="24"/>
        </w:rPr>
      </w:pPr>
      <w:r>
        <w:rPr>
          <w:rFonts w:ascii="Arial" w:hAnsi="Arial" w:cs="Arial"/>
          <w:b/>
          <w:sz w:val="24"/>
          <w:szCs w:val="24"/>
        </w:rPr>
        <w:t>Artículo 178</w:t>
      </w:r>
      <w:r w:rsidR="003C204F" w:rsidRPr="00E73EBA">
        <w:rPr>
          <w:rFonts w:ascii="Arial" w:hAnsi="Arial" w:cs="Arial"/>
          <w:b/>
          <w:sz w:val="24"/>
          <w:szCs w:val="24"/>
        </w:rPr>
        <w:t>.-</w:t>
      </w:r>
      <w:r w:rsidR="003C204F" w:rsidRPr="00E73EBA">
        <w:rPr>
          <w:rFonts w:ascii="Arial" w:hAnsi="Arial" w:cs="Arial"/>
          <w:sz w:val="24"/>
          <w:szCs w:val="24"/>
        </w:rPr>
        <w:t xml:space="preserve"> El conductor de bestias de </w:t>
      </w:r>
      <w:r w:rsidR="00403357" w:rsidRPr="00E73EBA">
        <w:rPr>
          <w:rFonts w:ascii="Arial" w:hAnsi="Arial" w:cs="Arial"/>
          <w:sz w:val="24"/>
          <w:szCs w:val="24"/>
        </w:rPr>
        <w:t>carga</w:t>
      </w:r>
      <w:r w:rsidR="003C204F" w:rsidRPr="00E73EBA">
        <w:rPr>
          <w:rFonts w:ascii="Arial" w:hAnsi="Arial" w:cs="Arial"/>
          <w:sz w:val="24"/>
          <w:szCs w:val="24"/>
        </w:rPr>
        <w:t xml:space="preserve"> de tiro, de </w:t>
      </w:r>
      <w:r w:rsidR="00403357" w:rsidRPr="00E73EBA">
        <w:rPr>
          <w:rFonts w:ascii="Arial" w:hAnsi="Arial" w:cs="Arial"/>
          <w:sz w:val="24"/>
          <w:szCs w:val="24"/>
        </w:rPr>
        <w:t>silla</w:t>
      </w:r>
      <w:r w:rsidR="003C204F" w:rsidRPr="00E73EBA">
        <w:rPr>
          <w:rFonts w:ascii="Arial" w:hAnsi="Arial" w:cs="Arial"/>
          <w:sz w:val="24"/>
          <w:szCs w:val="24"/>
        </w:rPr>
        <w:t xml:space="preserve"> o c</w:t>
      </w:r>
      <w:r w:rsidR="00B5676E" w:rsidRPr="00E73EBA">
        <w:rPr>
          <w:rFonts w:ascii="Arial" w:hAnsi="Arial" w:cs="Arial"/>
          <w:sz w:val="24"/>
          <w:szCs w:val="24"/>
        </w:rPr>
        <w:t>ualquier otra clase de animales</w:t>
      </w:r>
      <w:r w:rsidR="003C204F" w:rsidRPr="00E73EBA">
        <w:rPr>
          <w:rFonts w:ascii="Arial" w:hAnsi="Arial" w:cs="Arial"/>
          <w:sz w:val="24"/>
          <w:szCs w:val="24"/>
        </w:rPr>
        <w:t xml:space="preserve"> en los lugares poblados, tienen la obligación </w:t>
      </w:r>
      <w:r w:rsidR="00BD225C" w:rsidRPr="00E73EBA">
        <w:rPr>
          <w:rFonts w:ascii="Arial" w:hAnsi="Arial" w:cs="Arial"/>
          <w:sz w:val="24"/>
          <w:szCs w:val="24"/>
        </w:rPr>
        <w:t xml:space="preserve">de guiarlos con moderación a fin de no </w:t>
      </w:r>
      <w:r w:rsidR="00403357" w:rsidRPr="00E73EBA">
        <w:rPr>
          <w:rFonts w:ascii="Arial" w:hAnsi="Arial" w:cs="Arial"/>
          <w:sz w:val="24"/>
          <w:szCs w:val="24"/>
        </w:rPr>
        <w:t>causar</w:t>
      </w:r>
      <w:r w:rsidR="00BD225C" w:rsidRPr="00E73EBA">
        <w:rPr>
          <w:rFonts w:ascii="Arial" w:hAnsi="Arial" w:cs="Arial"/>
          <w:sz w:val="24"/>
          <w:szCs w:val="24"/>
        </w:rPr>
        <w:t xml:space="preserve"> </w:t>
      </w:r>
      <w:r w:rsidR="00403357" w:rsidRPr="00E73EBA">
        <w:rPr>
          <w:rFonts w:ascii="Arial" w:hAnsi="Arial" w:cs="Arial"/>
          <w:sz w:val="24"/>
          <w:szCs w:val="24"/>
        </w:rPr>
        <w:t>ninguna</w:t>
      </w:r>
      <w:r w:rsidR="00BD225C" w:rsidRPr="00E73EBA">
        <w:rPr>
          <w:rFonts w:ascii="Arial" w:hAnsi="Arial" w:cs="Arial"/>
          <w:sz w:val="24"/>
          <w:szCs w:val="24"/>
        </w:rPr>
        <w:t xml:space="preserve"> molestia a los habitantes y vecinos; en despoblado además lo </w:t>
      </w:r>
      <w:r w:rsidR="00403357" w:rsidRPr="00E73EBA">
        <w:rPr>
          <w:rFonts w:ascii="Arial" w:hAnsi="Arial" w:cs="Arial"/>
          <w:sz w:val="24"/>
          <w:szCs w:val="24"/>
        </w:rPr>
        <w:t>hará</w:t>
      </w:r>
      <w:r w:rsidR="00BD225C" w:rsidRPr="00E73EBA">
        <w:rPr>
          <w:rFonts w:ascii="Arial" w:hAnsi="Arial" w:cs="Arial"/>
          <w:sz w:val="24"/>
          <w:szCs w:val="24"/>
        </w:rPr>
        <w:t xml:space="preserve">, evitando el paso por sembradíos y predios ajenos o terrenos preparados para la siembra o en los que todavía no se hayan </w:t>
      </w:r>
      <w:r w:rsidR="00B5676E" w:rsidRPr="00E73EBA">
        <w:rPr>
          <w:rFonts w:ascii="Arial" w:hAnsi="Arial" w:cs="Arial"/>
          <w:sz w:val="24"/>
          <w:szCs w:val="24"/>
        </w:rPr>
        <w:t>cosechado</w:t>
      </w:r>
      <w:r w:rsidR="00BD225C" w:rsidRPr="00E73EBA">
        <w:rPr>
          <w:rFonts w:ascii="Arial" w:hAnsi="Arial" w:cs="Arial"/>
          <w:sz w:val="24"/>
          <w:szCs w:val="24"/>
        </w:rPr>
        <w:t xml:space="preserve"> frutos.</w:t>
      </w:r>
    </w:p>
    <w:p w14:paraId="22EA7CCA" w14:textId="35B6BD2D" w:rsidR="00BD225C" w:rsidRPr="00E73EBA" w:rsidRDefault="00C74194" w:rsidP="00AD46BA">
      <w:pPr>
        <w:tabs>
          <w:tab w:val="left" w:pos="7057"/>
        </w:tabs>
        <w:jc w:val="both"/>
        <w:rPr>
          <w:rFonts w:ascii="Arial" w:hAnsi="Arial" w:cs="Arial"/>
          <w:sz w:val="24"/>
          <w:szCs w:val="24"/>
        </w:rPr>
      </w:pPr>
      <w:r>
        <w:rPr>
          <w:rFonts w:ascii="Arial" w:hAnsi="Arial" w:cs="Arial"/>
          <w:b/>
          <w:sz w:val="24"/>
          <w:szCs w:val="24"/>
        </w:rPr>
        <w:t>Artículo 179</w:t>
      </w:r>
      <w:r w:rsidR="00BD225C" w:rsidRPr="00E73EBA">
        <w:rPr>
          <w:rFonts w:ascii="Arial" w:hAnsi="Arial" w:cs="Arial"/>
          <w:b/>
          <w:sz w:val="24"/>
          <w:szCs w:val="24"/>
        </w:rPr>
        <w:t>.-</w:t>
      </w:r>
      <w:r w:rsidR="00BD225C" w:rsidRPr="00E73EBA">
        <w:rPr>
          <w:rFonts w:ascii="Arial" w:hAnsi="Arial" w:cs="Arial"/>
          <w:sz w:val="24"/>
          <w:szCs w:val="24"/>
        </w:rPr>
        <w:t xml:space="preserve"> En virtud</w:t>
      </w:r>
      <w:r w:rsidR="00B5676E" w:rsidRPr="00E73EBA">
        <w:rPr>
          <w:rFonts w:ascii="Arial" w:hAnsi="Arial" w:cs="Arial"/>
          <w:sz w:val="24"/>
          <w:szCs w:val="24"/>
        </w:rPr>
        <w:t>,</w:t>
      </w:r>
      <w:r w:rsidR="00BD225C" w:rsidRPr="00E73EBA">
        <w:rPr>
          <w:rFonts w:ascii="Arial" w:hAnsi="Arial" w:cs="Arial"/>
          <w:sz w:val="24"/>
          <w:szCs w:val="24"/>
        </w:rPr>
        <w:t xml:space="preserve"> de que dentro del </w:t>
      </w:r>
      <w:r w:rsidR="008C7229">
        <w:rPr>
          <w:rFonts w:ascii="Arial" w:hAnsi="Arial" w:cs="Arial"/>
          <w:sz w:val="24"/>
          <w:szCs w:val="24"/>
        </w:rPr>
        <w:t>Municipio</w:t>
      </w:r>
      <w:r w:rsidR="00BD225C" w:rsidRPr="00E73EBA">
        <w:rPr>
          <w:rFonts w:ascii="Arial" w:hAnsi="Arial" w:cs="Arial"/>
          <w:sz w:val="24"/>
          <w:szCs w:val="24"/>
        </w:rPr>
        <w:t xml:space="preserve"> no </w:t>
      </w:r>
      <w:r w:rsidR="00B5676E" w:rsidRPr="00E73EBA">
        <w:rPr>
          <w:rFonts w:ascii="Arial" w:hAnsi="Arial" w:cs="Arial"/>
          <w:sz w:val="24"/>
          <w:szCs w:val="24"/>
        </w:rPr>
        <w:t>funciona</w:t>
      </w:r>
      <w:r w:rsidR="00BD225C" w:rsidRPr="00E73EBA">
        <w:rPr>
          <w:rFonts w:ascii="Arial" w:hAnsi="Arial" w:cs="Arial"/>
          <w:sz w:val="24"/>
          <w:szCs w:val="24"/>
        </w:rPr>
        <w:t xml:space="preserve"> ningún centro antirrábico, </w:t>
      </w:r>
      <w:r w:rsidR="00B5676E" w:rsidRPr="00E73EBA">
        <w:rPr>
          <w:rFonts w:ascii="Arial" w:hAnsi="Arial" w:cs="Arial"/>
          <w:sz w:val="24"/>
          <w:szCs w:val="24"/>
        </w:rPr>
        <w:t xml:space="preserve">el </w:t>
      </w:r>
      <w:r w:rsidR="00093CBF">
        <w:rPr>
          <w:rFonts w:ascii="Arial" w:hAnsi="Arial" w:cs="Arial"/>
          <w:sz w:val="24"/>
          <w:szCs w:val="24"/>
        </w:rPr>
        <w:t>Presidente</w:t>
      </w:r>
      <w:r w:rsidR="00B5676E" w:rsidRPr="00E73EBA">
        <w:rPr>
          <w:rFonts w:ascii="Arial" w:hAnsi="Arial" w:cs="Arial"/>
          <w:sz w:val="24"/>
          <w:szCs w:val="24"/>
        </w:rPr>
        <w:t xml:space="preserve"> Municipal tiene</w:t>
      </w:r>
      <w:r w:rsidR="00BD225C" w:rsidRPr="00E73EBA">
        <w:rPr>
          <w:rFonts w:ascii="Arial" w:hAnsi="Arial" w:cs="Arial"/>
          <w:sz w:val="24"/>
          <w:szCs w:val="24"/>
        </w:rPr>
        <w:t xml:space="preserve"> </w:t>
      </w:r>
      <w:r w:rsidR="00403357" w:rsidRPr="00E73EBA">
        <w:rPr>
          <w:rFonts w:ascii="Arial" w:hAnsi="Arial" w:cs="Arial"/>
          <w:sz w:val="24"/>
          <w:szCs w:val="24"/>
        </w:rPr>
        <w:t>facultades</w:t>
      </w:r>
      <w:r w:rsidR="00BD225C" w:rsidRPr="00E73EBA">
        <w:rPr>
          <w:rFonts w:ascii="Arial" w:hAnsi="Arial" w:cs="Arial"/>
          <w:sz w:val="24"/>
          <w:szCs w:val="24"/>
        </w:rPr>
        <w:t xml:space="preserve"> para acordar y ordenar lo procedente, cuando los animales constituyan un peligro para la salud y la seguridad de personas.</w:t>
      </w:r>
    </w:p>
    <w:p w14:paraId="18C225C1" w14:textId="3FA1F954" w:rsidR="00BD225C" w:rsidRPr="00E73EBA" w:rsidRDefault="00C74194" w:rsidP="00AD46BA">
      <w:pPr>
        <w:tabs>
          <w:tab w:val="left" w:pos="7057"/>
        </w:tabs>
        <w:jc w:val="both"/>
        <w:rPr>
          <w:rFonts w:ascii="Arial" w:hAnsi="Arial" w:cs="Arial"/>
          <w:sz w:val="24"/>
          <w:szCs w:val="24"/>
        </w:rPr>
      </w:pPr>
      <w:r>
        <w:rPr>
          <w:rFonts w:ascii="Arial" w:hAnsi="Arial" w:cs="Arial"/>
          <w:b/>
          <w:sz w:val="24"/>
          <w:szCs w:val="24"/>
        </w:rPr>
        <w:t>Artículo 180</w:t>
      </w:r>
      <w:r w:rsidR="00BD225C" w:rsidRPr="00E73EBA">
        <w:rPr>
          <w:rFonts w:ascii="Arial" w:hAnsi="Arial" w:cs="Arial"/>
          <w:b/>
          <w:sz w:val="24"/>
          <w:szCs w:val="24"/>
        </w:rPr>
        <w:t>.-</w:t>
      </w:r>
      <w:r w:rsidR="00BD225C" w:rsidRPr="00E73EBA">
        <w:rPr>
          <w:rFonts w:ascii="Arial" w:hAnsi="Arial" w:cs="Arial"/>
          <w:sz w:val="24"/>
          <w:szCs w:val="24"/>
        </w:rPr>
        <w:t xml:space="preserve"> Los propietarios, poseedores o encargados de perros, están obligados a </w:t>
      </w:r>
      <w:r w:rsidR="00B5676E" w:rsidRPr="00E73EBA">
        <w:rPr>
          <w:rFonts w:ascii="Arial" w:hAnsi="Arial" w:cs="Arial"/>
          <w:sz w:val="24"/>
          <w:szCs w:val="24"/>
        </w:rPr>
        <w:t>vacunarlo</w:t>
      </w:r>
      <w:r w:rsidR="00403357" w:rsidRPr="00E73EBA">
        <w:rPr>
          <w:rFonts w:ascii="Arial" w:hAnsi="Arial" w:cs="Arial"/>
          <w:sz w:val="24"/>
          <w:szCs w:val="24"/>
        </w:rPr>
        <w:t>s</w:t>
      </w:r>
      <w:r w:rsidR="0022075C" w:rsidRPr="00E73EBA">
        <w:rPr>
          <w:rFonts w:ascii="Arial" w:hAnsi="Arial" w:cs="Arial"/>
          <w:sz w:val="24"/>
          <w:szCs w:val="24"/>
        </w:rPr>
        <w:t xml:space="preserve"> cada año; así como,</w:t>
      </w:r>
      <w:r w:rsidR="00BD225C" w:rsidRPr="00E73EBA">
        <w:rPr>
          <w:rFonts w:ascii="Arial" w:hAnsi="Arial" w:cs="Arial"/>
          <w:sz w:val="24"/>
          <w:szCs w:val="24"/>
        </w:rPr>
        <w:t xml:space="preserve"> tomar todas las precauciones para que no lesionen o molesten a las personas</w:t>
      </w:r>
      <w:r w:rsidR="003063B2" w:rsidRPr="00E73EBA">
        <w:rPr>
          <w:rFonts w:ascii="Arial" w:hAnsi="Arial" w:cs="Arial"/>
          <w:sz w:val="24"/>
          <w:szCs w:val="24"/>
        </w:rPr>
        <w:t>, además</w:t>
      </w:r>
      <w:r w:rsidR="00BD225C" w:rsidRPr="00E73EBA">
        <w:rPr>
          <w:rFonts w:ascii="Arial" w:hAnsi="Arial" w:cs="Arial"/>
          <w:sz w:val="24"/>
          <w:szCs w:val="24"/>
        </w:rPr>
        <w:t xml:space="preserve"> </w:t>
      </w:r>
      <w:r w:rsidR="003063B2" w:rsidRPr="00E73EBA">
        <w:rPr>
          <w:rFonts w:ascii="Arial" w:hAnsi="Arial" w:cs="Arial"/>
          <w:sz w:val="24"/>
          <w:szCs w:val="24"/>
        </w:rPr>
        <w:t>de</w:t>
      </w:r>
      <w:r w:rsidR="00BD225C" w:rsidRPr="00E73EBA">
        <w:rPr>
          <w:rFonts w:ascii="Arial" w:hAnsi="Arial" w:cs="Arial"/>
          <w:sz w:val="24"/>
          <w:szCs w:val="24"/>
        </w:rPr>
        <w:t xml:space="preserve"> mantenerlos dentro de sus espacios </w:t>
      </w:r>
      <w:r w:rsidR="00403357" w:rsidRPr="00E73EBA">
        <w:rPr>
          <w:rFonts w:ascii="Arial" w:hAnsi="Arial" w:cs="Arial"/>
          <w:sz w:val="24"/>
          <w:szCs w:val="24"/>
        </w:rPr>
        <w:t>particulares</w:t>
      </w:r>
      <w:r w:rsidR="00BD225C" w:rsidRPr="00E73EBA">
        <w:rPr>
          <w:rFonts w:ascii="Arial" w:hAnsi="Arial" w:cs="Arial"/>
          <w:sz w:val="24"/>
          <w:szCs w:val="24"/>
        </w:rPr>
        <w:t xml:space="preserve">. </w:t>
      </w:r>
    </w:p>
    <w:p w14:paraId="6B2F24D1" w14:textId="09226674" w:rsidR="00BD225C" w:rsidRPr="006124A7" w:rsidRDefault="00C74194" w:rsidP="00AD46BA">
      <w:pPr>
        <w:tabs>
          <w:tab w:val="left" w:pos="7057"/>
        </w:tabs>
        <w:jc w:val="both"/>
        <w:rPr>
          <w:rFonts w:ascii="Arial" w:hAnsi="Arial" w:cs="Arial"/>
          <w:sz w:val="24"/>
          <w:szCs w:val="24"/>
        </w:rPr>
      </w:pPr>
      <w:r>
        <w:rPr>
          <w:rFonts w:ascii="Arial" w:hAnsi="Arial" w:cs="Arial"/>
          <w:b/>
          <w:sz w:val="24"/>
          <w:szCs w:val="24"/>
        </w:rPr>
        <w:lastRenderedPageBreak/>
        <w:t>Artículo 181</w:t>
      </w:r>
      <w:r w:rsidR="00BD225C" w:rsidRPr="006124A7">
        <w:rPr>
          <w:rFonts w:ascii="Arial" w:hAnsi="Arial" w:cs="Arial"/>
          <w:b/>
          <w:sz w:val="24"/>
          <w:szCs w:val="24"/>
        </w:rPr>
        <w:t>.-</w:t>
      </w:r>
      <w:r w:rsidR="00BD225C" w:rsidRPr="006124A7">
        <w:rPr>
          <w:rFonts w:ascii="Arial" w:hAnsi="Arial" w:cs="Arial"/>
          <w:sz w:val="24"/>
          <w:szCs w:val="24"/>
        </w:rPr>
        <w:t xml:space="preserve"> Los </w:t>
      </w:r>
      <w:r w:rsidR="00403357" w:rsidRPr="006124A7">
        <w:rPr>
          <w:rFonts w:ascii="Arial" w:hAnsi="Arial" w:cs="Arial"/>
          <w:sz w:val="24"/>
          <w:szCs w:val="24"/>
        </w:rPr>
        <w:t>individuos</w:t>
      </w:r>
      <w:r w:rsidR="00BD225C" w:rsidRPr="006124A7">
        <w:rPr>
          <w:rFonts w:ascii="Arial" w:hAnsi="Arial" w:cs="Arial"/>
          <w:sz w:val="24"/>
          <w:szCs w:val="24"/>
        </w:rPr>
        <w:t xml:space="preserve"> que transiten en despoblado, lo harán evitando el paso por sembradíos ajenos y por terrenos preparados para la siembra o por los que todavía tengan </w:t>
      </w:r>
      <w:r w:rsidR="00403357" w:rsidRPr="006124A7">
        <w:rPr>
          <w:rFonts w:ascii="Arial" w:hAnsi="Arial" w:cs="Arial"/>
          <w:sz w:val="24"/>
          <w:szCs w:val="24"/>
        </w:rPr>
        <w:t>frutos</w:t>
      </w:r>
      <w:r w:rsidR="00BD225C" w:rsidRPr="006124A7">
        <w:rPr>
          <w:rFonts w:ascii="Arial" w:hAnsi="Arial" w:cs="Arial"/>
          <w:sz w:val="24"/>
          <w:szCs w:val="24"/>
        </w:rPr>
        <w:t>.</w:t>
      </w:r>
    </w:p>
    <w:p w14:paraId="0AA45F9D" w14:textId="163315F0" w:rsidR="00BD225C" w:rsidRPr="00E73EBA" w:rsidRDefault="00C74194" w:rsidP="00AD46BA">
      <w:pPr>
        <w:tabs>
          <w:tab w:val="left" w:pos="7057"/>
        </w:tabs>
        <w:jc w:val="both"/>
        <w:rPr>
          <w:rFonts w:ascii="Arial" w:hAnsi="Arial" w:cs="Arial"/>
          <w:sz w:val="24"/>
          <w:szCs w:val="24"/>
        </w:rPr>
      </w:pPr>
      <w:r>
        <w:rPr>
          <w:rFonts w:ascii="Arial" w:hAnsi="Arial" w:cs="Arial"/>
          <w:b/>
          <w:sz w:val="24"/>
          <w:szCs w:val="24"/>
        </w:rPr>
        <w:t>Artículo 182</w:t>
      </w:r>
      <w:r w:rsidR="00BD225C" w:rsidRPr="00E73EBA">
        <w:rPr>
          <w:rFonts w:ascii="Arial" w:hAnsi="Arial" w:cs="Arial"/>
          <w:b/>
          <w:sz w:val="24"/>
          <w:szCs w:val="24"/>
        </w:rPr>
        <w:t>.-</w:t>
      </w:r>
      <w:r w:rsidR="00BD225C" w:rsidRPr="00E73EBA">
        <w:rPr>
          <w:rFonts w:ascii="Arial" w:hAnsi="Arial" w:cs="Arial"/>
          <w:sz w:val="24"/>
          <w:szCs w:val="24"/>
        </w:rPr>
        <w:t xml:space="preserve"> Los </w:t>
      </w:r>
      <w:r w:rsidR="00403357" w:rsidRPr="00E73EBA">
        <w:rPr>
          <w:rFonts w:ascii="Arial" w:hAnsi="Arial" w:cs="Arial"/>
          <w:sz w:val="24"/>
          <w:szCs w:val="24"/>
        </w:rPr>
        <w:t>conductores</w:t>
      </w:r>
      <w:r w:rsidR="00D106FA">
        <w:rPr>
          <w:rFonts w:ascii="Arial" w:hAnsi="Arial" w:cs="Arial"/>
          <w:sz w:val="24"/>
          <w:szCs w:val="24"/>
        </w:rPr>
        <w:t xml:space="preserve"> de todo tip</w:t>
      </w:r>
      <w:r w:rsidR="00BD225C" w:rsidRPr="00E73EBA">
        <w:rPr>
          <w:rFonts w:ascii="Arial" w:hAnsi="Arial" w:cs="Arial"/>
          <w:sz w:val="24"/>
          <w:szCs w:val="24"/>
        </w:rPr>
        <w:t xml:space="preserve">o de vehículos, lo deberán de hacer con toda la precaución y </w:t>
      </w:r>
      <w:r w:rsidR="00403357" w:rsidRPr="00E73EBA">
        <w:rPr>
          <w:rFonts w:ascii="Arial" w:hAnsi="Arial" w:cs="Arial"/>
          <w:sz w:val="24"/>
          <w:szCs w:val="24"/>
        </w:rPr>
        <w:t>guardando</w:t>
      </w:r>
      <w:r w:rsidR="00BD225C" w:rsidRPr="00E73EBA">
        <w:rPr>
          <w:rFonts w:ascii="Arial" w:hAnsi="Arial" w:cs="Arial"/>
          <w:sz w:val="24"/>
          <w:szCs w:val="24"/>
        </w:rPr>
        <w:t xml:space="preserve"> el debido respeto para los habitantes y vecinos de centro de población, evitando los ruidos que </w:t>
      </w:r>
      <w:r w:rsidR="00656B71" w:rsidRPr="00E73EBA">
        <w:rPr>
          <w:rFonts w:ascii="Arial" w:hAnsi="Arial" w:cs="Arial"/>
          <w:sz w:val="24"/>
          <w:szCs w:val="24"/>
        </w:rPr>
        <w:t>cause</w:t>
      </w:r>
      <w:r w:rsidR="00403357" w:rsidRPr="00E73EBA">
        <w:rPr>
          <w:rFonts w:ascii="Arial" w:hAnsi="Arial" w:cs="Arial"/>
          <w:sz w:val="24"/>
          <w:szCs w:val="24"/>
        </w:rPr>
        <w:t>n</w:t>
      </w:r>
      <w:r w:rsidR="00BD225C" w:rsidRPr="00E73EBA">
        <w:rPr>
          <w:rFonts w:ascii="Arial" w:hAnsi="Arial" w:cs="Arial"/>
          <w:sz w:val="24"/>
          <w:szCs w:val="24"/>
        </w:rPr>
        <w:t xml:space="preserve"> malestar a los habitantes.</w:t>
      </w:r>
    </w:p>
    <w:p w14:paraId="5EF4BCE9" w14:textId="758F837D" w:rsidR="00BD225C" w:rsidRPr="00E73EBA" w:rsidRDefault="00C74194" w:rsidP="00AD46BA">
      <w:pPr>
        <w:tabs>
          <w:tab w:val="left" w:pos="7057"/>
        </w:tabs>
        <w:jc w:val="both"/>
        <w:rPr>
          <w:rFonts w:ascii="Arial" w:hAnsi="Arial" w:cs="Arial"/>
          <w:sz w:val="24"/>
          <w:szCs w:val="24"/>
        </w:rPr>
      </w:pPr>
      <w:r>
        <w:rPr>
          <w:rFonts w:ascii="Arial" w:hAnsi="Arial" w:cs="Arial"/>
          <w:b/>
          <w:sz w:val="24"/>
          <w:szCs w:val="24"/>
        </w:rPr>
        <w:t>Artículo 183</w:t>
      </w:r>
      <w:r w:rsidR="00BD225C" w:rsidRPr="00E73EBA">
        <w:rPr>
          <w:rFonts w:ascii="Arial" w:hAnsi="Arial" w:cs="Arial"/>
          <w:b/>
          <w:sz w:val="24"/>
          <w:szCs w:val="24"/>
        </w:rPr>
        <w:t>.-</w:t>
      </w:r>
      <w:r w:rsidR="00BD225C" w:rsidRPr="00E73EBA">
        <w:rPr>
          <w:rFonts w:ascii="Arial" w:hAnsi="Arial" w:cs="Arial"/>
          <w:sz w:val="24"/>
          <w:szCs w:val="24"/>
        </w:rPr>
        <w:t xml:space="preserve"> El uso de instrumentos musicales, deberá hacerse en forma moderada y sin que con ello se moleste a los vecinos, solo podrá permitirse el uso de instrumentos </w:t>
      </w:r>
      <w:r w:rsidR="00403357" w:rsidRPr="00E73EBA">
        <w:rPr>
          <w:rFonts w:ascii="Arial" w:hAnsi="Arial" w:cs="Arial"/>
          <w:sz w:val="24"/>
          <w:szCs w:val="24"/>
        </w:rPr>
        <w:t>musicales</w:t>
      </w:r>
      <w:r w:rsidR="00BD225C" w:rsidRPr="00E73EBA">
        <w:rPr>
          <w:rFonts w:ascii="Arial" w:hAnsi="Arial" w:cs="Arial"/>
          <w:sz w:val="24"/>
          <w:szCs w:val="24"/>
        </w:rPr>
        <w:t xml:space="preserve"> </w:t>
      </w:r>
      <w:r w:rsidR="00656B71" w:rsidRPr="00E73EBA">
        <w:rPr>
          <w:rFonts w:ascii="Arial" w:hAnsi="Arial" w:cs="Arial"/>
          <w:sz w:val="24"/>
          <w:szCs w:val="24"/>
        </w:rPr>
        <w:t>o apar</w:t>
      </w:r>
      <w:r w:rsidR="00225CB5" w:rsidRPr="00E73EBA">
        <w:rPr>
          <w:rFonts w:ascii="Arial" w:hAnsi="Arial" w:cs="Arial"/>
          <w:sz w:val="24"/>
          <w:szCs w:val="24"/>
        </w:rPr>
        <w:t>a</w:t>
      </w:r>
      <w:r w:rsidR="00656B71" w:rsidRPr="00E73EBA">
        <w:rPr>
          <w:rFonts w:ascii="Arial" w:hAnsi="Arial" w:cs="Arial"/>
          <w:sz w:val="24"/>
          <w:szCs w:val="24"/>
        </w:rPr>
        <w:t>t</w:t>
      </w:r>
      <w:r w:rsidR="00225CB5" w:rsidRPr="00E73EBA">
        <w:rPr>
          <w:rFonts w:ascii="Arial" w:hAnsi="Arial" w:cs="Arial"/>
          <w:sz w:val="24"/>
          <w:szCs w:val="24"/>
        </w:rPr>
        <w:t xml:space="preserve">os de sonido en la </w:t>
      </w:r>
      <w:r w:rsidR="00403357" w:rsidRPr="00E73EBA">
        <w:rPr>
          <w:rFonts w:ascii="Arial" w:hAnsi="Arial" w:cs="Arial"/>
          <w:sz w:val="24"/>
          <w:szCs w:val="24"/>
        </w:rPr>
        <w:t>vía</w:t>
      </w:r>
      <w:r w:rsidR="00656B71" w:rsidRPr="00E73EBA">
        <w:rPr>
          <w:rFonts w:ascii="Arial" w:hAnsi="Arial" w:cs="Arial"/>
          <w:sz w:val="24"/>
          <w:szCs w:val="24"/>
        </w:rPr>
        <w:t xml:space="preserve"> pú</w:t>
      </w:r>
      <w:r w:rsidR="00225CB5" w:rsidRPr="00E73EBA">
        <w:rPr>
          <w:rFonts w:ascii="Arial" w:hAnsi="Arial" w:cs="Arial"/>
          <w:sz w:val="24"/>
          <w:szCs w:val="24"/>
        </w:rPr>
        <w:t xml:space="preserve">blica y en lugares de reunión cuando se </w:t>
      </w:r>
      <w:r w:rsidR="00403357" w:rsidRPr="00E73EBA">
        <w:rPr>
          <w:rFonts w:ascii="Arial" w:hAnsi="Arial" w:cs="Arial"/>
          <w:sz w:val="24"/>
          <w:szCs w:val="24"/>
        </w:rPr>
        <w:t>trata</w:t>
      </w:r>
      <w:r w:rsidR="00225CB5" w:rsidRPr="00E73EBA">
        <w:rPr>
          <w:rFonts w:ascii="Arial" w:hAnsi="Arial" w:cs="Arial"/>
          <w:sz w:val="24"/>
          <w:szCs w:val="24"/>
        </w:rPr>
        <w:t xml:space="preserve"> de festividades, previo permiso del </w:t>
      </w:r>
      <w:r w:rsidR="008C7229">
        <w:rPr>
          <w:rFonts w:ascii="Arial" w:hAnsi="Arial" w:cs="Arial"/>
          <w:sz w:val="24"/>
          <w:szCs w:val="24"/>
        </w:rPr>
        <w:t>Ayuntamiento</w:t>
      </w:r>
      <w:r w:rsidR="00225CB5" w:rsidRPr="00E73EBA">
        <w:rPr>
          <w:rFonts w:ascii="Arial" w:hAnsi="Arial" w:cs="Arial"/>
          <w:sz w:val="24"/>
          <w:szCs w:val="24"/>
        </w:rPr>
        <w:t xml:space="preserve">, a </w:t>
      </w:r>
      <w:r w:rsidR="00403357" w:rsidRPr="00E73EBA">
        <w:rPr>
          <w:rFonts w:ascii="Arial" w:hAnsi="Arial" w:cs="Arial"/>
          <w:sz w:val="24"/>
          <w:szCs w:val="24"/>
        </w:rPr>
        <w:t>través</w:t>
      </w:r>
      <w:r w:rsidR="00225CB5" w:rsidRPr="00E73EBA">
        <w:rPr>
          <w:rFonts w:ascii="Arial" w:hAnsi="Arial" w:cs="Arial"/>
          <w:sz w:val="24"/>
          <w:szCs w:val="24"/>
        </w:rPr>
        <w:t xml:space="preserve"> de </w:t>
      </w:r>
      <w:r w:rsidR="00656B71" w:rsidRPr="00E73EBA">
        <w:rPr>
          <w:rFonts w:ascii="Arial" w:hAnsi="Arial" w:cs="Arial"/>
          <w:sz w:val="24"/>
          <w:szCs w:val="24"/>
        </w:rPr>
        <w:t>l</w:t>
      </w:r>
      <w:r w:rsidR="00225CB5" w:rsidRPr="00E73EBA">
        <w:rPr>
          <w:rFonts w:ascii="Arial" w:hAnsi="Arial" w:cs="Arial"/>
          <w:sz w:val="24"/>
          <w:szCs w:val="24"/>
        </w:rPr>
        <w:t xml:space="preserve">a </w:t>
      </w:r>
      <w:r w:rsidR="00403357" w:rsidRPr="00E73EBA">
        <w:rPr>
          <w:rFonts w:ascii="Arial" w:hAnsi="Arial" w:cs="Arial"/>
          <w:sz w:val="24"/>
          <w:szCs w:val="24"/>
        </w:rPr>
        <w:t>Dirección</w:t>
      </w:r>
      <w:r w:rsidR="00225CB5" w:rsidRPr="00E73EBA">
        <w:rPr>
          <w:rFonts w:ascii="Arial" w:hAnsi="Arial" w:cs="Arial"/>
          <w:sz w:val="24"/>
          <w:szCs w:val="24"/>
        </w:rPr>
        <w:t xml:space="preserve"> de Gobernación, sujetándose </w:t>
      </w:r>
      <w:r w:rsidR="00656B71" w:rsidRPr="00E73EBA">
        <w:rPr>
          <w:rFonts w:ascii="Arial" w:hAnsi="Arial" w:cs="Arial"/>
          <w:sz w:val="24"/>
          <w:szCs w:val="24"/>
        </w:rPr>
        <w:t xml:space="preserve">a </w:t>
      </w:r>
      <w:r w:rsidR="00225CB5" w:rsidRPr="00E73EBA">
        <w:rPr>
          <w:rFonts w:ascii="Arial" w:hAnsi="Arial" w:cs="Arial"/>
          <w:sz w:val="24"/>
          <w:szCs w:val="24"/>
        </w:rPr>
        <w:t>la producción de ruidos a los términos consignados en el permiso respectivo y respetando el horario especifico.</w:t>
      </w:r>
    </w:p>
    <w:p w14:paraId="6E001D4B" w14:textId="3EAA2D53" w:rsidR="00225CB5" w:rsidRPr="00E73EBA" w:rsidRDefault="00C74194" w:rsidP="00AD46BA">
      <w:pPr>
        <w:tabs>
          <w:tab w:val="left" w:pos="7057"/>
        </w:tabs>
        <w:jc w:val="both"/>
        <w:rPr>
          <w:rFonts w:ascii="Arial" w:hAnsi="Arial" w:cs="Arial"/>
          <w:sz w:val="24"/>
          <w:szCs w:val="24"/>
        </w:rPr>
      </w:pPr>
      <w:r>
        <w:rPr>
          <w:rFonts w:ascii="Arial" w:hAnsi="Arial" w:cs="Arial"/>
          <w:b/>
          <w:sz w:val="24"/>
          <w:szCs w:val="24"/>
        </w:rPr>
        <w:t>Artículo 184</w:t>
      </w:r>
      <w:r w:rsidR="00225CB5" w:rsidRPr="00E73EBA">
        <w:rPr>
          <w:rFonts w:ascii="Arial" w:hAnsi="Arial" w:cs="Arial"/>
          <w:b/>
          <w:sz w:val="24"/>
          <w:szCs w:val="24"/>
        </w:rPr>
        <w:t>.-</w:t>
      </w:r>
      <w:r w:rsidR="00225CB5" w:rsidRPr="00E73EBA">
        <w:rPr>
          <w:rFonts w:ascii="Arial" w:hAnsi="Arial" w:cs="Arial"/>
          <w:sz w:val="24"/>
          <w:szCs w:val="24"/>
        </w:rPr>
        <w:t xml:space="preserve"> </w:t>
      </w:r>
      <w:r w:rsidR="00656B71" w:rsidRPr="00E73EBA">
        <w:rPr>
          <w:rFonts w:ascii="Arial" w:hAnsi="Arial" w:cs="Arial"/>
          <w:sz w:val="24"/>
          <w:szCs w:val="24"/>
        </w:rPr>
        <w:t>A partir de</w:t>
      </w:r>
      <w:r w:rsidR="00225CB5" w:rsidRPr="00E73EBA">
        <w:rPr>
          <w:rFonts w:ascii="Arial" w:hAnsi="Arial" w:cs="Arial"/>
          <w:sz w:val="24"/>
          <w:szCs w:val="24"/>
        </w:rPr>
        <w:t xml:space="preserve"> las 21:00 horas a las 8:00 horas del </w:t>
      </w:r>
      <w:r w:rsidR="00403357" w:rsidRPr="00E73EBA">
        <w:rPr>
          <w:rFonts w:ascii="Arial" w:hAnsi="Arial" w:cs="Arial"/>
          <w:sz w:val="24"/>
          <w:szCs w:val="24"/>
        </w:rPr>
        <w:t>día</w:t>
      </w:r>
      <w:r w:rsidR="00225CB5" w:rsidRPr="00E73EBA">
        <w:rPr>
          <w:rFonts w:ascii="Arial" w:hAnsi="Arial" w:cs="Arial"/>
          <w:sz w:val="24"/>
          <w:szCs w:val="24"/>
        </w:rPr>
        <w:t xml:space="preserve"> siguiente, queda prohibido el anuncio sonoro con fines de</w:t>
      </w:r>
      <w:r w:rsidR="00656B71" w:rsidRPr="00E73EBA">
        <w:rPr>
          <w:rFonts w:ascii="Arial" w:hAnsi="Arial" w:cs="Arial"/>
          <w:sz w:val="24"/>
          <w:szCs w:val="24"/>
        </w:rPr>
        <w:t xml:space="preserve"> propaganda comercial, política</w:t>
      </w:r>
      <w:r w:rsidR="00225CB5" w:rsidRPr="00E73EBA">
        <w:rPr>
          <w:rFonts w:ascii="Arial" w:hAnsi="Arial" w:cs="Arial"/>
          <w:sz w:val="24"/>
          <w:szCs w:val="24"/>
        </w:rPr>
        <w:t xml:space="preserve"> o de cualquier otra índole, ya sea por medio de la voz </w:t>
      </w:r>
      <w:r w:rsidR="00656B71" w:rsidRPr="00E73EBA">
        <w:rPr>
          <w:rFonts w:ascii="Arial" w:hAnsi="Arial" w:cs="Arial"/>
          <w:sz w:val="24"/>
          <w:szCs w:val="24"/>
        </w:rPr>
        <w:t>o de los instrumentos musicales de aparat</w:t>
      </w:r>
      <w:r w:rsidR="00225CB5" w:rsidRPr="00E73EBA">
        <w:rPr>
          <w:rFonts w:ascii="Arial" w:hAnsi="Arial" w:cs="Arial"/>
          <w:sz w:val="24"/>
          <w:szCs w:val="24"/>
        </w:rPr>
        <w:t>os u otros objetos que produzcan ruido.</w:t>
      </w:r>
    </w:p>
    <w:p w14:paraId="1570C09B" w14:textId="1660D860" w:rsidR="00225CB5" w:rsidRPr="00E73EBA" w:rsidRDefault="00C74194" w:rsidP="00AD46BA">
      <w:pPr>
        <w:tabs>
          <w:tab w:val="left" w:pos="7057"/>
        </w:tabs>
        <w:jc w:val="both"/>
        <w:rPr>
          <w:rFonts w:ascii="Arial" w:hAnsi="Arial" w:cs="Arial"/>
          <w:sz w:val="24"/>
          <w:szCs w:val="24"/>
        </w:rPr>
      </w:pPr>
      <w:r>
        <w:rPr>
          <w:rFonts w:ascii="Arial" w:hAnsi="Arial" w:cs="Arial"/>
          <w:b/>
          <w:sz w:val="24"/>
          <w:szCs w:val="24"/>
        </w:rPr>
        <w:t>Artículo 185</w:t>
      </w:r>
      <w:r w:rsidR="00225CB5" w:rsidRPr="00E73EBA">
        <w:rPr>
          <w:rFonts w:ascii="Arial" w:hAnsi="Arial" w:cs="Arial"/>
          <w:b/>
          <w:sz w:val="24"/>
          <w:szCs w:val="24"/>
        </w:rPr>
        <w:t>.-</w:t>
      </w:r>
      <w:r w:rsidR="00225CB5" w:rsidRPr="00E73EBA">
        <w:rPr>
          <w:rFonts w:ascii="Arial" w:hAnsi="Arial" w:cs="Arial"/>
          <w:sz w:val="24"/>
          <w:szCs w:val="24"/>
        </w:rPr>
        <w:t xml:space="preserve"> Los ruidos producidos por diversos espectáculos públicos o por otras personas que no estuvieran comprendidas en alguna </w:t>
      </w:r>
      <w:r w:rsidR="00403357" w:rsidRPr="00E73EBA">
        <w:rPr>
          <w:rFonts w:ascii="Arial" w:hAnsi="Arial" w:cs="Arial"/>
          <w:sz w:val="24"/>
          <w:szCs w:val="24"/>
        </w:rPr>
        <w:t>disposición</w:t>
      </w:r>
      <w:r w:rsidR="006E1AED">
        <w:rPr>
          <w:rFonts w:ascii="Arial" w:hAnsi="Arial" w:cs="Arial"/>
          <w:sz w:val="24"/>
          <w:szCs w:val="24"/>
        </w:rPr>
        <w:t xml:space="preserve"> del presente</w:t>
      </w:r>
      <w:r w:rsidR="00225CB5" w:rsidRPr="00E73EBA">
        <w:rPr>
          <w:rFonts w:ascii="Arial" w:hAnsi="Arial" w:cs="Arial"/>
          <w:sz w:val="24"/>
          <w:szCs w:val="24"/>
        </w:rPr>
        <w:t xml:space="preserve"> </w:t>
      </w:r>
      <w:r w:rsidR="00690D36">
        <w:rPr>
          <w:rFonts w:ascii="Arial" w:hAnsi="Arial" w:cs="Arial"/>
          <w:sz w:val="24"/>
          <w:szCs w:val="24"/>
        </w:rPr>
        <w:t>Bando</w:t>
      </w:r>
      <w:r w:rsidR="006E1AED">
        <w:rPr>
          <w:rFonts w:ascii="Arial" w:hAnsi="Arial" w:cs="Arial"/>
          <w:sz w:val="24"/>
          <w:szCs w:val="24"/>
        </w:rPr>
        <w:t>, quedará</w:t>
      </w:r>
      <w:r w:rsidR="00225CB5" w:rsidRPr="00E73EBA">
        <w:rPr>
          <w:rFonts w:ascii="Arial" w:hAnsi="Arial" w:cs="Arial"/>
          <w:sz w:val="24"/>
          <w:szCs w:val="24"/>
        </w:rPr>
        <w:t xml:space="preserve">n sujetos a las condiciones que establezcan en las licencias respectivas, que expida la autoridad </w:t>
      </w:r>
      <w:r w:rsidR="00403357" w:rsidRPr="00E73EBA">
        <w:rPr>
          <w:rFonts w:ascii="Arial" w:hAnsi="Arial" w:cs="Arial"/>
          <w:sz w:val="24"/>
          <w:szCs w:val="24"/>
        </w:rPr>
        <w:t>municipal</w:t>
      </w:r>
      <w:r w:rsidR="006E1AED">
        <w:rPr>
          <w:rFonts w:ascii="Arial" w:hAnsi="Arial" w:cs="Arial"/>
          <w:sz w:val="24"/>
          <w:szCs w:val="24"/>
        </w:rPr>
        <w:t xml:space="preserve"> competente</w:t>
      </w:r>
      <w:r w:rsidR="00225CB5" w:rsidRPr="00E73EBA">
        <w:rPr>
          <w:rFonts w:ascii="Arial" w:hAnsi="Arial" w:cs="Arial"/>
          <w:sz w:val="24"/>
          <w:szCs w:val="24"/>
        </w:rPr>
        <w:t>.</w:t>
      </w:r>
    </w:p>
    <w:p w14:paraId="2199C59D" w14:textId="7D7DCABB" w:rsidR="00EA38E2" w:rsidRPr="00E73EBA" w:rsidRDefault="00403357" w:rsidP="00AD46BA">
      <w:pPr>
        <w:tabs>
          <w:tab w:val="left" w:pos="7057"/>
        </w:tabs>
        <w:jc w:val="both"/>
        <w:rPr>
          <w:rFonts w:ascii="Arial" w:hAnsi="Arial" w:cs="Arial"/>
          <w:sz w:val="24"/>
          <w:szCs w:val="24"/>
        </w:rPr>
      </w:pPr>
      <w:r w:rsidRPr="00E73EBA">
        <w:rPr>
          <w:rFonts w:ascii="Arial" w:hAnsi="Arial" w:cs="Arial"/>
          <w:b/>
          <w:sz w:val="24"/>
          <w:szCs w:val="24"/>
        </w:rPr>
        <w:t>Artículo</w:t>
      </w:r>
      <w:r w:rsidR="00C74194">
        <w:rPr>
          <w:rFonts w:ascii="Arial" w:hAnsi="Arial" w:cs="Arial"/>
          <w:b/>
          <w:sz w:val="24"/>
          <w:szCs w:val="24"/>
        </w:rPr>
        <w:t xml:space="preserve"> 186</w:t>
      </w:r>
      <w:r w:rsidR="00225CB5" w:rsidRPr="00E73EBA">
        <w:rPr>
          <w:rFonts w:ascii="Arial" w:hAnsi="Arial" w:cs="Arial"/>
          <w:b/>
          <w:sz w:val="24"/>
          <w:szCs w:val="24"/>
        </w:rPr>
        <w:t>.-</w:t>
      </w:r>
      <w:r w:rsidR="00225CB5" w:rsidRPr="00E73EBA">
        <w:rPr>
          <w:rFonts w:ascii="Arial" w:hAnsi="Arial" w:cs="Arial"/>
          <w:sz w:val="24"/>
          <w:szCs w:val="24"/>
        </w:rPr>
        <w:t xml:space="preserve"> Los individuos que causen destrozos, daños y perjuicios a los </w:t>
      </w:r>
      <w:r w:rsidRPr="00E73EBA">
        <w:rPr>
          <w:rFonts w:ascii="Arial" w:hAnsi="Arial" w:cs="Arial"/>
          <w:sz w:val="24"/>
          <w:szCs w:val="24"/>
        </w:rPr>
        <w:t>establecimientos</w:t>
      </w:r>
      <w:r w:rsidR="00225CB5" w:rsidRPr="00E73EBA">
        <w:rPr>
          <w:rFonts w:ascii="Arial" w:hAnsi="Arial" w:cs="Arial"/>
          <w:sz w:val="24"/>
          <w:szCs w:val="24"/>
        </w:rPr>
        <w:t xml:space="preserve"> comerciales</w:t>
      </w:r>
      <w:r w:rsidR="00EA38E2" w:rsidRPr="00E73EBA">
        <w:rPr>
          <w:rFonts w:ascii="Arial" w:hAnsi="Arial" w:cs="Arial"/>
          <w:sz w:val="24"/>
          <w:szCs w:val="24"/>
        </w:rPr>
        <w:t xml:space="preserve">, casas particulares, </w:t>
      </w:r>
      <w:r w:rsidRPr="00E73EBA">
        <w:rPr>
          <w:rFonts w:ascii="Arial" w:hAnsi="Arial" w:cs="Arial"/>
          <w:sz w:val="24"/>
          <w:szCs w:val="24"/>
        </w:rPr>
        <w:t>monumentos</w:t>
      </w:r>
      <w:r w:rsidR="00EA38E2" w:rsidRPr="00E73EBA">
        <w:rPr>
          <w:rFonts w:ascii="Arial" w:hAnsi="Arial" w:cs="Arial"/>
          <w:sz w:val="24"/>
          <w:szCs w:val="24"/>
        </w:rPr>
        <w:t xml:space="preserve">, edificios públicos, instalaciones de servicio y de ornato del </w:t>
      </w:r>
      <w:r w:rsidR="008C7229">
        <w:rPr>
          <w:rFonts w:ascii="Arial" w:hAnsi="Arial" w:cs="Arial"/>
          <w:sz w:val="24"/>
          <w:szCs w:val="24"/>
        </w:rPr>
        <w:t>Municipio</w:t>
      </w:r>
      <w:r w:rsidR="00EA38E2" w:rsidRPr="00E73EBA">
        <w:rPr>
          <w:rFonts w:ascii="Arial" w:hAnsi="Arial" w:cs="Arial"/>
          <w:sz w:val="24"/>
          <w:szCs w:val="24"/>
        </w:rPr>
        <w:t xml:space="preserve">, además de la responsabilidad civil o penal que corresponda, serán </w:t>
      </w:r>
      <w:r w:rsidRPr="00E73EBA">
        <w:rPr>
          <w:rFonts w:ascii="Arial" w:hAnsi="Arial" w:cs="Arial"/>
          <w:sz w:val="24"/>
          <w:szCs w:val="24"/>
        </w:rPr>
        <w:t>sancionados</w:t>
      </w:r>
      <w:r w:rsidR="00EA38E2" w:rsidRPr="00E73EBA">
        <w:rPr>
          <w:rFonts w:ascii="Arial" w:hAnsi="Arial" w:cs="Arial"/>
          <w:sz w:val="24"/>
          <w:szCs w:val="24"/>
        </w:rPr>
        <w:t xml:space="preserve"> conforme a</w:t>
      </w:r>
      <w:r w:rsidR="00656B71" w:rsidRPr="00E73EBA">
        <w:rPr>
          <w:rFonts w:ascii="Arial" w:hAnsi="Arial" w:cs="Arial"/>
          <w:sz w:val="24"/>
          <w:szCs w:val="24"/>
        </w:rPr>
        <w:t>l</w:t>
      </w:r>
      <w:r w:rsidR="00EA38E2" w:rsidRPr="00E73EBA">
        <w:rPr>
          <w:rFonts w:ascii="Arial" w:hAnsi="Arial" w:cs="Arial"/>
          <w:sz w:val="24"/>
          <w:szCs w:val="24"/>
        </w:rPr>
        <w:t xml:space="preserve"> </w:t>
      </w:r>
      <w:r w:rsidR="00656B71" w:rsidRPr="00E73EBA">
        <w:rPr>
          <w:rFonts w:ascii="Arial" w:hAnsi="Arial" w:cs="Arial"/>
          <w:sz w:val="24"/>
          <w:szCs w:val="24"/>
        </w:rPr>
        <w:t>presente</w:t>
      </w:r>
      <w:r w:rsidR="00EA38E2" w:rsidRPr="00E73EBA">
        <w:rPr>
          <w:rFonts w:ascii="Arial" w:hAnsi="Arial" w:cs="Arial"/>
          <w:sz w:val="24"/>
          <w:szCs w:val="24"/>
        </w:rPr>
        <w:t xml:space="preserve"> </w:t>
      </w:r>
      <w:r w:rsidR="00690D36">
        <w:rPr>
          <w:rFonts w:ascii="Arial" w:hAnsi="Arial" w:cs="Arial"/>
          <w:sz w:val="24"/>
          <w:szCs w:val="24"/>
        </w:rPr>
        <w:t>Bando</w:t>
      </w:r>
      <w:r w:rsidR="00EA38E2" w:rsidRPr="00E73EBA">
        <w:rPr>
          <w:rFonts w:ascii="Arial" w:hAnsi="Arial" w:cs="Arial"/>
          <w:sz w:val="24"/>
          <w:szCs w:val="24"/>
        </w:rPr>
        <w:t>.</w:t>
      </w:r>
    </w:p>
    <w:p w14:paraId="233EE091" w14:textId="37A35623" w:rsidR="00EA38E2" w:rsidRPr="00E73EBA" w:rsidRDefault="00C74194" w:rsidP="00AD46BA">
      <w:pPr>
        <w:tabs>
          <w:tab w:val="left" w:pos="7057"/>
        </w:tabs>
        <w:jc w:val="both"/>
        <w:rPr>
          <w:rFonts w:ascii="Arial" w:hAnsi="Arial" w:cs="Arial"/>
          <w:sz w:val="24"/>
          <w:szCs w:val="24"/>
        </w:rPr>
      </w:pPr>
      <w:r>
        <w:rPr>
          <w:rFonts w:ascii="Arial" w:hAnsi="Arial" w:cs="Arial"/>
          <w:b/>
          <w:sz w:val="24"/>
          <w:szCs w:val="24"/>
        </w:rPr>
        <w:t>Artículo 187</w:t>
      </w:r>
      <w:r w:rsidR="00EA38E2" w:rsidRPr="00E73EBA">
        <w:rPr>
          <w:rFonts w:ascii="Arial" w:hAnsi="Arial" w:cs="Arial"/>
          <w:b/>
          <w:sz w:val="24"/>
          <w:szCs w:val="24"/>
        </w:rPr>
        <w:t>.-</w:t>
      </w:r>
      <w:r w:rsidR="00EA38E2" w:rsidRPr="00E73EBA">
        <w:rPr>
          <w:rFonts w:ascii="Arial" w:hAnsi="Arial" w:cs="Arial"/>
          <w:sz w:val="24"/>
          <w:szCs w:val="24"/>
        </w:rPr>
        <w:t xml:space="preserve"> Se prohíbe borrar, cubrir o destruir números o letras con que estén marcadas las casas de los centros de población, los az</w:t>
      </w:r>
      <w:r w:rsidR="00403357" w:rsidRPr="00E73EBA">
        <w:rPr>
          <w:rFonts w:ascii="Arial" w:hAnsi="Arial" w:cs="Arial"/>
          <w:sz w:val="24"/>
          <w:szCs w:val="24"/>
        </w:rPr>
        <w:t xml:space="preserve">ulejos o letreros con que se </w:t>
      </w:r>
      <w:r w:rsidR="00EA38E2" w:rsidRPr="00E73EBA">
        <w:rPr>
          <w:rFonts w:ascii="Arial" w:hAnsi="Arial" w:cs="Arial"/>
          <w:sz w:val="24"/>
          <w:szCs w:val="24"/>
        </w:rPr>
        <w:t>designen las calles, callejones, plazas, cuarteles y manzanas o edi</w:t>
      </w:r>
      <w:r w:rsidR="00656B71" w:rsidRPr="00E73EBA">
        <w:rPr>
          <w:rFonts w:ascii="Arial" w:hAnsi="Arial" w:cs="Arial"/>
          <w:sz w:val="24"/>
          <w:szCs w:val="24"/>
        </w:rPr>
        <w:t>ficios destinados a uso público;</w:t>
      </w:r>
      <w:r w:rsidR="00EA38E2" w:rsidRPr="00E73EBA">
        <w:rPr>
          <w:rFonts w:ascii="Arial" w:hAnsi="Arial" w:cs="Arial"/>
          <w:sz w:val="24"/>
          <w:szCs w:val="24"/>
        </w:rPr>
        <w:t xml:space="preserve"> </w:t>
      </w:r>
      <w:r w:rsidR="00403357" w:rsidRPr="00E73EBA">
        <w:rPr>
          <w:rFonts w:ascii="Arial" w:hAnsi="Arial" w:cs="Arial"/>
          <w:sz w:val="24"/>
          <w:szCs w:val="24"/>
        </w:rPr>
        <w:t>así</w:t>
      </w:r>
      <w:r w:rsidR="00EA38E2" w:rsidRPr="00E73EBA">
        <w:rPr>
          <w:rFonts w:ascii="Arial" w:hAnsi="Arial" w:cs="Arial"/>
          <w:sz w:val="24"/>
          <w:szCs w:val="24"/>
        </w:rPr>
        <w:t xml:space="preserve"> mismo</w:t>
      </w:r>
      <w:r w:rsidR="00656B71" w:rsidRPr="00E73EBA">
        <w:rPr>
          <w:rFonts w:ascii="Arial" w:hAnsi="Arial" w:cs="Arial"/>
          <w:sz w:val="24"/>
          <w:szCs w:val="24"/>
        </w:rPr>
        <w:t>,</w:t>
      </w:r>
      <w:r w:rsidR="00EA38E2" w:rsidRPr="00E73EBA">
        <w:rPr>
          <w:rFonts w:ascii="Arial" w:hAnsi="Arial" w:cs="Arial"/>
          <w:sz w:val="24"/>
          <w:szCs w:val="24"/>
        </w:rPr>
        <w:t xml:space="preserve"> </w:t>
      </w:r>
      <w:r w:rsidR="00403357" w:rsidRPr="00E73EBA">
        <w:rPr>
          <w:rFonts w:ascii="Arial" w:hAnsi="Arial" w:cs="Arial"/>
          <w:sz w:val="24"/>
          <w:szCs w:val="24"/>
        </w:rPr>
        <w:t>está</w:t>
      </w:r>
      <w:r w:rsidR="00EA38E2" w:rsidRPr="00E73EBA">
        <w:rPr>
          <w:rFonts w:ascii="Arial" w:hAnsi="Arial" w:cs="Arial"/>
          <w:sz w:val="24"/>
          <w:szCs w:val="24"/>
        </w:rPr>
        <w:t xml:space="preserve"> prohibido pintar las paredes de las construcciones, sin autorización de los propietarios.</w:t>
      </w:r>
    </w:p>
    <w:p w14:paraId="3E39EDEC" w14:textId="28EB9942" w:rsidR="00537FAA" w:rsidRPr="00E73EBA" w:rsidRDefault="00C74194" w:rsidP="00AD46BA">
      <w:pPr>
        <w:tabs>
          <w:tab w:val="left" w:pos="7057"/>
        </w:tabs>
        <w:jc w:val="both"/>
        <w:rPr>
          <w:rFonts w:ascii="Arial" w:hAnsi="Arial" w:cs="Arial"/>
          <w:sz w:val="24"/>
          <w:szCs w:val="24"/>
        </w:rPr>
      </w:pPr>
      <w:r>
        <w:rPr>
          <w:rFonts w:ascii="Arial" w:hAnsi="Arial" w:cs="Arial"/>
          <w:b/>
          <w:sz w:val="24"/>
          <w:szCs w:val="24"/>
        </w:rPr>
        <w:t>Artículo 188</w:t>
      </w:r>
      <w:r w:rsidR="00EA38E2" w:rsidRPr="00E73EBA">
        <w:rPr>
          <w:rFonts w:ascii="Arial" w:hAnsi="Arial" w:cs="Arial"/>
          <w:b/>
          <w:sz w:val="24"/>
          <w:szCs w:val="24"/>
        </w:rPr>
        <w:t>.-</w:t>
      </w:r>
      <w:r w:rsidR="00EA38E2" w:rsidRPr="00E73EBA">
        <w:rPr>
          <w:rFonts w:ascii="Arial" w:hAnsi="Arial" w:cs="Arial"/>
          <w:sz w:val="24"/>
          <w:szCs w:val="24"/>
        </w:rPr>
        <w:t xml:space="preserve"> La</w:t>
      </w:r>
      <w:r w:rsidR="00EF3504" w:rsidRPr="00E73EBA">
        <w:rPr>
          <w:rFonts w:ascii="Arial" w:hAnsi="Arial" w:cs="Arial"/>
          <w:sz w:val="24"/>
          <w:szCs w:val="24"/>
        </w:rPr>
        <w:t xml:space="preserve"> persona que maltrate o dañe</w:t>
      </w:r>
      <w:r w:rsidR="00EA38E2" w:rsidRPr="00E73EBA">
        <w:rPr>
          <w:rFonts w:ascii="Arial" w:hAnsi="Arial" w:cs="Arial"/>
          <w:sz w:val="24"/>
          <w:szCs w:val="24"/>
        </w:rPr>
        <w:t xml:space="preserve"> los </w:t>
      </w:r>
      <w:r w:rsidR="00403357" w:rsidRPr="00E73EBA">
        <w:rPr>
          <w:rFonts w:ascii="Arial" w:hAnsi="Arial" w:cs="Arial"/>
          <w:sz w:val="24"/>
          <w:szCs w:val="24"/>
        </w:rPr>
        <w:t>árboles</w:t>
      </w:r>
      <w:r w:rsidR="00EA38E2" w:rsidRPr="00E73EBA">
        <w:rPr>
          <w:rFonts w:ascii="Arial" w:hAnsi="Arial" w:cs="Arial"/>
          <w:sz w:val="24"/>
          <w:szCs w:val="24"/>
        </w:rPr>
        <w:t xml:space="preserve"> o flores plantados en las calles y demás lugares </w:t>
      </w:r>
      <w:r w:rsidR="00403357" w:rsidRPr="00E73EBA">
        <w:rPr>
          <w:rFonts w:ascii="Arial" w:hAnsi="Arial" w:cs="Arial"/>
          <w:sz w:val="24"/>
          <w:szCs w:val="24"/>
        </w:rPr>
        <w:t>públicos</w:t>
      </w:r>
      <w:r w:rsidR="00EA38E2" w:rsidRPr="00E73EBA">
        <w:rPr>
          <w:rFonts w:ascii="Arial" w:hAnsi="Arial" w:cs="Arial"/>
          <w:sz w:val="24"/>
          <w:szCs w:val="24"/>
        </w:rPr>
        <w:t xml:space="preserve">, será </w:t>
      </w:r>
      <w:r w:rsidR="00537FAA" w:rsidRPr="00E73EBA">
        <w:rPr>
          <w:rFonts w:ascii="Arial" w:hAnsi="Arial" w:cs="Arial"/>
          <w:sz w:val="24"/>
          <w:szCs w:val="24"/>
        </w:rPr>
        <w:t>sancionada conf</w:t>
      </w:r>
      <w:r w:rsidR="00EA38E2" w:rsidRPr="00E73EBA">
        <w:rPr>
          <w:rFonts w:ascii="Arial" w:hAnsi="Arial" w:cs="Arial"/>
          <w:sz w:val="24"/>
          <w:szCs w:val="24"/>
        </w:rPr>
        <w:t>o</w:t>
      </w:r>
      <w:r w:rsidR="00537FAA" w:rsidRPr="00E73EBA">
        <w:rPr>
          <w:rFonts w:ascii="Arial" w:hAnsi="Arial" w:cs="Arial"/>
          <w:sz w:val="24"/>
          <w:szCs w:val="24"/>
        </w:rPr>
        <w:t>r</w:t>
      </w:r>
      <w:r w:rsidR="00EA38E2" w:rsidRPr="00E73EBA">
        <w:rPr>
          <w:rFonts w:ascii="Arial" w:hAnsi="Arial" w:cs="Arial"/>
          <w:sz w:val="24"/>
          <w:szCs w:val="24"/>
        </w:rPr>
        <w:t>m</w:t>
      </w:r>
      <w:r w:rsidR="00537FAA" w:rsidRPr="00E73EBA">
        <w:rPr>
          <w:rFonts w:ascii="Arial" w:hAnsi="Arial" w:cs="Arial"/>
          <w:sz w:val="24"/>
          <w:szCs w:val="24"/>
        </w:rPr>
        <w:t>e</w:t>
      </w:r>
      <w:r w:rsidR="00EF3504" w:rsidRPr="00E73EBA">
        <w:rPr>
          <w:rFonts w:ascii="Arial" w:hAnsi="Arial" w:cs="Arial"/>
          <w:sz w:val="24"/>
          <w:szCs w:val="24"/>
        </w:rPr>
        <w:t xml:space="preserve"> al presente</w:t>
      </w:r>
      <w:r w:rsidR="00EA38E2" w:rsidRPr="00E73EBA">
        <w:rPr>
          <w:rFonts w:ascii="Arial" w:hAnsi="Arial" w:cs="Arial"/>
          <w:sz w:val="24"/>
          <w:szCs w:val="24"/>
        </w:rPr>
        <w:t xml:space="preserve"> </w:t>
      </w:r>
      <w:r w:rsidR="00690D36">
        <w:rPr>
          <w:rFonts w:ascii="Arial" w:hAnsi="Arial" w:cs="Arial"/>
          <w:sz w:val="24"/>
          <w:szCs w:val="24"/>
        </w:rPr>
        <w:t>Bando</w:t>
      </w:r>
      <w:r w:rsidR="00EA38E2" w:rsidRPr="00E73EBA">
        <w:rPr>
          <w:rFonts w:ascii="Arial" w:hAnsi="Arial" w:cs="Arial"/>
          <w:sz w:val="24"/>
          <w:szCs w:val="24"/>
        </w:rPr>
        <w:t xml:space="preserve">; los propietarios o inquilinos de </w:t>
      </w:r>
      <w:r w:rsidR="00EF3504" w:rsidRPr="00E73EBA">
        <w:rPr>
          <w:rFonts w:ascii="Arial" w:hAnsi="Arial" w:cs="Arial"/>
          <w:sz w:val="24"/>
          <w:szCs w:val="24"/>
        </w:rPr>
        <w:t xml:space="preserve">la </w:t>
      </w:r>
      <w:r w:rsidR="00EA38E2" w:rsidRPr="00E73EBA">
        <w:rPr>
          <w:rFonts w:ascii="Arial" w:hAnsi="Arial" w:cs="Arial"/>
          <w:sz w:val="24"/>
          <w:szCs w:val="24"/>
        </w:rPr>
        <w:t xml:space="preserve">casa o comercio en cuyo frente estén plantados </w:t>
      </w:r>
      <w:r w:rsidR="00537FAA" w:rsidRPr="00E73EBA">
        <w:rPr>
          <w:rFonts w:ascii="Arial" w:hAnsi="Arial" w:cs="Arial"/>
          <w:sz w:val="24"/>
          <w:szCs w:val="24"/>
        </w:rPr>
        <w:t>árboles</w:t>
      </w:r>
      <w:r w:rsidR="00EF3504" w:rsidRPr="00E73EBA">
        <w:rPr>
          <w:rFonts w:ascii="Arial" w:hAnsi="Arial" w:cs="Arial"/>
          <w:sz w:val="24"/>
          <w:szCs w:val="24"/>
        </w:rPr>
        <w:t xml:space="preserve"> o plantas</w:t>
      </w:r>
      <w:r w:rsidR="00EA38E2" w:rsidRPr="00E73EBA">
        <w:rPr>
          <w:rFonts w:ascii="Arial" w:hAnsi="Arial" w:cs="Arial"/>
          <w:sz w:val="24"/>
          <w:szCs w:val="24"/>
        </w:rPr>
        <w:t xml:space="preserve"> tendrán la obligación de cuidarlos y reportar </w:t>
      </w:r>
      <w:r w:rsidR="006E5813" w:rsidRPr="00E73EBA">
        <w:rPr>
          <w:rFonts w:ascii="Arial" w:hAnsi="Arial" w:cs="Arial"/>
          <w:sz w:val="24"/>
          <w:szCs w:val="24"/>
        </w:rPr>
        <w:t>a</w:t>
      </w:r>
      <w:r w:rsidR="00EA38E2" w:rsidRPr="00E73EBA">
        <w:rPr>
          <w:rFonts w:ascii="Arial" w:hAnsi="Arial" w:cs="Arial"/>
          <w:sz w:val="24"/>
          <w:szCs w:val="24"/>
        </w:rPr>
        <w:t xml:space="preserve"> quienes lo</w:t>
      </w:r>
      <w:r w:rsidR="006E5813" w:rsidRPr="00E73EBA">
        <w:rPr>
          <w:rFonts w:ascii="Arial" w:hAnsi="Arial" w:cs="Arial"/>
          <w:sz w:val="24"/>
          <w:szCs w:val="24"/>
        </w:rPr>
        <w:t>s</w:t>
      </w:r>
      <w:r w:rsidR="00EA38E2" w:rsidRPr="00E73EBA">
        <w:rPr>
          <w:rFonts w:ascii="Arial" w:hAnsi="Arial" w:cs="Arial"/>
          <w:sz w:val="24"/>
          <w:szCs w:val="24"/>
        </w:rPr>
        <w:t xml:space="preserve"> </w:t>
      </w:r>
      <w:r w:rsidR="00403357" w:rsidRPr="00E73EBA">
        <w:rPr>
          <w:rFonts w:ascii="Arial" w:hAnsi="Arial" w:cs="Arial"/>
          <w:sz w:val="24"/>
          <w:szCs w:val="24"/>
        </w:rPr>
        <w:t>maltraten</w:t>
      </w:r>
      <w:r w:rsidR="00EA38E2" w:rsidRPr="00E73EBA">
        <w:rPr>
          <w:rFonts w:ascii="Arial" w:hAnsi="Arial" w:cs="Arial"/>
          <w:sz w:val="24"/>
          <w:szCs w:val="24"/>
        </w:rPr>
        <w:t>.</w:t>
      </w:r>
    </w:p>
    <w:p w14:paraId="4F694901" w14:textId="7912F045" w:rsidR="00EF3504" w:rsidRPr="00E73EBA" w:rsidRDefault="00C74194" w:rsidP="00AD46BA">
      <w:pPr>
        <w:tabs>
          <w:tab w:val="left" w:pos="3206"/>
        </w:tabs>
        <w:jc w:val="both"/>
        <w:rPr>
          <w:rFonts w:ascii="Arial" w:hAnsi="Arial" w:cs="Arial"/>
          <w:sz w:val="24"/>
          <w:szCs w:val="24"/>
        </w:rPr>
      </w:pPr>
      <w:r>
        <w:rPr>
          <w:rFonts w:ascii="Arial" w:hAnsi="Arial" w:cs="Arial"/>
          <w:b/>
          <w:sz w:val="24"/>
          <w:szCs w:val="24"/>
        </w:rPr>
        <w:t>Artículo 189</w:t>
      </w:r>
      <w:r w:rsidR="00BC128A" w:rsidRPr="00E73EBA">
        <w:rPr>
          <w:rFonts w:ascii="Arial" w:hAnsi="Arial" w:cs="Arial"/>
          <w:b/>
          <w:sz w:val="24"/>
          <w:szCs w:val="24"/>
        </w:rPr>
        <w:t>.-</w:t>
      </w:r>
      <w:r w:rsidR="00EF3504" w:rsidRPr="00E73EBA">
        <w:rPr>
          <w:rFonts w:ascii="Arial" w:hAnsi="Arial" w:cs="Arial"/>
          <w:sz w:val="24"/>
          <w:szCs w:val="24"/>
        </w:rPr>
        <w:t xml:space="preserve"> Se prohíbe disponer</w:t>
      </w:r>
      <w:r w:rsidR="00BC128A" w:rsidRPr="00E73EBA">
        <w:rPr>
          <w:rFonts w:ascii="Arial" w:hAnsi="Arial" w:cs="Arial"/>
          <w:sz w:val="24"/>
          <w:szCs w:val="24"/>
        </w:rPr>
        <w:t xml:space="preserve"> sin autoriz</w:t>
      </w:r>
      <w:r w:rsidR="00EF3504" w:rsidRPr="00E73EBA">
        <w:rPr>
          <w:rFonts w:ascii="Arial" w:hAnsi="Arial" w:cs="Arial"/>
          <w:sz w:val="24"/>
          <w:szCs w:val="24"/>
        </w:rPr>
        <w:t>ación de la autoridad municipal</w:t>
      </w:r>
      <w:r w:rsidR="00BC128A" w:rsidRPr="00E73EBA">
        <w:rPr>
          <w:rFonts w:ascii="Arial" w:hAnsi="Arial" w:cs="Arial"/>
          <w:sz w:val="24"/>
          <w:szCs w:val="24"/>
        </w:rPr>
        <w:t xml:space="preserve"> de céspedes, flores, arena, piedra, ladrillo, tierra de monte, leña o </w:t>
      </w:r>
      <w:r w:rsidR="00403357" w:rsidRPr="00E73EBA">
        <w:rPr>
          <w:rFonts w:ascii="Arial" w:hAnsi="Arial" w:cs="Arial"/>
          <w:sz w:val="24"/>
          <w:szCs w:val="24"/>
        </w:rPr>
        <w:t>algún</w:t>
      </w:r>
      <w:r w:rsidR="00BC128A" w:rsidRPr="00E73EBA">
        <w:rPr>
          <w:rFonts w:ascii="Arial" w:hAnsi="Arial" w:cs="Arial"/>
          <w:sz w:val="24"/>
          <w:szCs w:val="24"/>
        </w:rPr>
        <w:t xml:space="preserve"> otro bien </w:t>
      </w:r>
      <w:r w:rsidR="00403357" w:rsidRPr="00E73EBA">
        <w:rPr>
          <w:rFonts w:ascii="Arial" w:hAnsi="Arial" w:cs="Arial"/>
          <w:sz w:val="24"/>
          <w:szCs w:val="24"/>
        </w:rPr>
        <w:t>perteneciente a</w:t>
      </w:r>
      <w:r w:rsidR="00BC128A" w:rsidRPr="00E73EBA">
        <w:rPr>
          <w:rFonts w:ascii="Arial" w:hAnsi="Arial" w:cs="Arial"/>
          <w:sz w:val="24"/>
          <w:szCs w:val="24"/>
        </w:rPr>
        <w:t xml:space="preserve"> la </w:t>
      </w:r>
      <w:r w:rsidR="00403357" w:rsidRPr="00E73EBA">
        <w:rPr>
          <w:rFonts w:ascii="Arial" w:hAnsi="Arial" w:cs="Arial"/>
          <w:sz w:val="24"/>
          <w:szCs w:val="24"/>
        </w:rPr>
        <w:t>Administración</w:t>
      </w:r>
      <w:r w:rsidR="00BC128A" w:rsidRPr="00E73EBA">
        <w:rPr>
          <w:rFonts w:ascii="Arial" w:hAnsi="Arial" w:cs="Arial"/>
          <w:sz w:val="24"/>
          <w:szCs w:val="24"/>
        </w:rPr>
        <w:t xml:space="preserve"> </w:t>
      </w:r>
      <w:r w:rsidR="00403357" w:rsidRPr="00E73EBA">
        <w:rPr>
          <w:rFonts w:ascii="Arial" w:hAnsi="Arial" w:cs="Arial"/>
          <w:sz w:val="24"/>
          <w:szCs w:val="24"/>
        </w:rPr>
        <w:t>Pública</w:t>
      </w:r>
      <w:r w:rsidR="00BC128A" w:rsidRPr="00E73EBA">
        <w:rPr>
          <w:rFonts w:ascii="Arial" w:hAnsi="Arial" w:cs="Arial"/>
          <w:sz w:val="24"/>
          <w:szCs w:val="24"/>
        </w:rPr>
        <w:t xml:space="preserve"> Municipal o de uso comunal</w:t>
      </w:r>
      <w:r w:rsidR="00EF3504" w:rsidRPr="00E73EBA">
        <w:rPr>
          <w:rFonts w:ascii="Arial" w:hAnsi="Arial" w:cs="Arial"/>
          <w:sz w:val="24"/>
          <w:szCs w:val="24"/>
        </w:rPr>
        <w:t>; a quien se sorprenda realizando dichas conductas será puesto a disposición de las autoridades competentes.</w:t>
      </w:r>
    </w:p>
    <w:p w14:paraId="15229624" w14:textId="26E3E49D" w:rsidR="00BC128A" w:rsidRPr="00E73EBA" w:rsidRDefault="00EF3504" w:rsidP="00AD46BA">
      <w:pPr>
        <w:tabs>
          <w:tab w:val="left" w:pos="3206"/>
        </w:tabs>
        <w:jc w:val="both"/>
        <w:rPr>
          <w:rFonts w:ascii="Arial" w:hAnsi="Arial" w:cs="Arial"/>
          <w:sz w:val="24"/>
          <w:szCs w:val="24"/>
        </w:rPr>
      </w:pPr>
      <w:r w:rsidRPr="00E73EBA">
        <w:rPr>
          <w:rFonts w:ascii="Arial" w:hAnsi="Arial" w:cs="Arial"/>
          <w:b/>
          <w:sz w:val="24"/>
          <w:szCs w:val="24"/>
        </w:rPr>
        <w:lastRenderedPageBreak/>
        <w:t xml:space="preserve"> </w:t>
      </w:r>
      <w:r w:rsidR="00C74194">
        <w:rPr>
          <w:rFonts w:ascii="Arial" w:hAnsi="Arial" w:cs="Arial"/>
          <w:b/>
          <w:sz w:val="24"/>
          <w:szCs w:val="24"/>
        </w:rPr>
        <w:t>Artículo 190</w:t>
      </w:r>
      <w:r w:rsidR="00BC128A" w:rsidRPr="00E73EBA">
        <w:rPr>
          <w:rFonts w:ascii="Arial" w:hAnsi="Arial" w:cs="Arial"/>
          <w:b/>
          <w:sz w:val="24"/>
          <w:szCs w:val="24"/>
        </w:rPr>
        <w:t>.-</w:t>
      </w:r>
      <w:r w:rsidR="00BC128A" w:rsidRPr="00E73EBA">
        <w:rPr>
          <w:rFonts w:ascii="Arial" w:hAnsi="Arial" w:cs="Arial"/>
          <w:sz w:val="24"/>
          <w:szCs w:val="24"/>
        </w:rPr>
        <w:t xml:space="preserve"> Se requiere autorización del </w:t>
      </w:r>
      <w:r w:rsidR="008C7229">
        <w:rPr>
          <w:rFonts w:ascii="Arial" w:hAnsi="Arial" w:cs="Arial"/>
          <w:sz w:val="24"/>
          <w:szCs w:val="24"/>
        </w:rPr>
        <w:t>Ayuntamiento</w:t>
      </w:r>
      <w:r w:rsidR="00BC128A" w:rsidRPr="00E73EBA">
        <w:rPr>
          <w:rFonts w:ascii="Arial" w:hAnsi="Arial" w:cs="Arial"/>
          <w:sz w:val="24"/>
          <w:szCs w:val="24"/>
        </w:rPr>
        <w:t xml:space="preserve"> para la extracción de minerales no metálicos, </w:t>
      </w:r>
      <w:r w:rsidR="00403357" w:rsidRPr="00E73EBA">
        <w:rPr>
          <w:rFonts w:ascii="Arial" w:hAnsi="Arial" w:cs="Arial"/>
          <w:sz w:val="24"/>
          <w:szCs w:val="24"/>
        </w:rPr>
        <w:t>existentes</w:t>
      </w:r>
      <w:r w:rsidR="00BC128A" w:rsidRPr="00E73EBA">
        <w:rPr>
          <w:rFonts w:ascii="Arial" w:hAnsi="Arial" w:cs="Arial"/>
          <w:sz w:val="24"/>
          <w:szCs w:val="24"/>
        </w:rPr>
        <w:t xml:space="preserve"> en el territorio </w:t>
      </w:r>
      <w:r w:rsidR="00403357" w:rsidRPr="00E73EBA">
        <w:rPr>
          <w:rFonts w:ascii="Arial" w:hAnsi="Arial" w:cs="Arial"/>
          <w:sz w:val="24"/>
          <w:szCs w:val="24"/>
        </w:rPr>
        <w:t>municipal</w:t>
      </w:r>
      <w:r w:rsidR="00BC128A" w:rsidRPr="00E73EBA">
        <w:rPr>
          <w:rFonts w:ascii="Arial" w:hAnsi="Arial" w:cs="Arial"/>
          <w:sz w:val="24"/>
          <w:szCs w:val="24"/>
        </w:rPr>
        <w:t>, previa obtención del dictamen de impacto regional que emita la autoridad correspondiente.</w:t>
      </w:r>
    </w:p>
    <w:p w14:paraId="6AE69055" w14:textId="3F33C937" w:rsidR="00BC128A" w:rsidRPr="00E73EBA" w:rsidRDefault="00C74194" w:rsidP="00AD46BA">
      <w:pPr>
        <w:tabs>
          <w:tab w:val="left" w:pos="3206"/>
        </w:tabs>
        <w:jc w:val="both"/>
        <w:rPr>
          <w:rFonts w:ascii="Arial" w:hAnsi="Arial" w:cs="Arial"/>
          <w:sz w:val="24"/>
          <w:szCs w:val="24"/>
        </w:rPr>
      </w:pPr>
      <w:r>
        <w:rPr>
          <w:rFonts w:ascii="Arial" w:hAnsi="Arial" w:cs="Arial"/>
          <w:b/>
          <w:sz w:val="24"/>
          <w:szCs w:val="24"/>
        </w:rPr>
        <w:t>Artículo 191</w:t>
      </w:r>
      <w:r w:rsidR="00BC128A" w:rsidRPr="00E73EBA">
        <w:rPr>
          <w:rFonts w:ascii="Arial" w:hAnsi="Arial" w:cs="Arial"/>
          <w:b/>
          <w:sz w:val="24"/>
          <w:szCs w:val="24"/>
        </w:rPr>
        <w:t>.-</w:t>
      </w:r>
      <w:r w:rsidR="00BC128A" w:rsidRPr="00E73EBA">
        <w:rPr>
          <w:rFonts w:ascii="Arial" w:hAnsi="Arial" w:cs="Arial"/>
          <w:sz w:val="24"/>
          <w:szCs w:val="24"/>
        </w:rPr>
        <w:t xml:space="preserve"> Toda persona que encuentre bienes muebles o semovientes debe entregarlos a quien con derecho reclame, pero en caso de que se desconozca su dueño, deberá ponerlo a </w:t>
      </w:r>
      <w:r w:rsidR="00403357" w:rsidRPr="00E73EBA">
        <w:rPr>
          <w:rFonts w:ascii="Arial" w:hAnsi="Arial" w:cs="Arial"/>
          <w:sz w:val="24"/>
          <w:szCs w:val="24"/>
        </w:rPr>
        <w:t>disposición</w:t>
      </w:r>
      <w:r w:rsidR="00BC128A" w:rsidRPr="00E73EBA">
        <w:rPr>
          <w:rFonts w:ascii="Arial" w:hAnsi="Arial" w:cs="Arial"/>
          <w:sz w:val="24"/>
          <w:szCs w:val="24"/>
        </w:rPr>
        <w:t xml:space="preserve"> de la autoridad </w:t>
      </w:r>
      <w:r w:rsidR="00403357" w:rsidRPr="00E73EBA">
        <w:rPr>
          <w:rFonts w:ascii="Arial" w:hAnsi="Arial" w:cs="Arial"/>
          <w:sz w:val="24"/>
          <w:szCs w:val="24"/>
        </w:rPr>
        <w:t>municipal</w:t>
      </w:r>
      <w:r w:rsidR="00BC128A" w:rsidRPr="00E73EBA">
        <w:rPr>
          <w:rFonts w:ascii="Arial" w:hAnsi="Arial" w:cs="Arial"/>
          <w:sz w:val="24"/>
          <w:szCs w:val="24"/>
        </w:rPr>
        <w:t xml:space="preserve"> dentro del </w:t>
      </w:r>
      <w:r w:rsidR="00403357" w:rsidRPr="00E73EBA">
        <w:rPr>
          <w:rFonts w:ascii="Arial" w:hAnsi="Arial" w:cs="Arial"/>
          <w:sz w:val="24"/>
          <w:szCs w:val="24"/>
        </w:rPr>
        <w:t>término</w:t>
      </w:r>
      <w:r w:rsidR="000E6C44" w:rsidRPr="00E73EBA">
        <w:rPr>
          <w:rFonts w:ascii="Arial" w:hAnsi="Arial" w:cs="Arial"/>
          <w:sz w:val="24"/>
          <w:szCs w:val="24"/>
        </w:rPr>
        <w:t xml:space="preserve"> de 24 horas</w:t>
      </w:r>
      <w:r w:rsidR="00BC128A" w:rsidRPr="00E73EBA">
        <w:rPr>
          <w:rFonts w:ascii="Arial" w:hAnsi="Arial" w:cs="Arial"/>
          <w:sz w:val="24"/>
          <w:szCs w:val="24"/>
        </w:rPr>
        <w:t xml:space="preserve"> para los efectos legales que procedan.</w:t>
      </w:r>
    </w:p>
    <w:p w14:paraId="2A3C01FE" w14:textId="629B94FF" w:rsidR="00BC128A" w:rsidRPr="00E73EBA" w:rsidRDefault="00C74194" w:rsidP="00AD46BA">
      <w:pPr>
        <w:tabs>
          <w:tab w:val="left" w:pos="3206"/>
        </w:tabs>
        <w:jc w:val="both"/>
        <w:rPr>
          <w:rFonts w:ascii="Arial" w:hAnsi="Arial" w:cs="Arial"/>
          <w:sz w:val="24"/>
          <w:szCs w:val="24"/>
        </w:rPr>
      </w:pPr>
      <w:r>
        <w:rPr>
          <w:rFonts w:ascii="Arial" w:hAnsi="Arial" w:cs="Arial"/>
          <w:b/>
          <w:sz w:val="24"/>
          <w:szCs w:val="24"/>
        </w:rPr>
        <w:t>Artículo 192</w:t>
      </w:r>
      <w:r w:rsidR="00BC128A" w:rsidRPr="00E73EBA">
        <w:rPr>
          <w:rFonts w:ascii="Arial" w:hAnsi="Arial" w:cs="Arial"/>
          <w:b/>
          <w:sz w:val="24"/>
          <w:szCs w:val="24"/>
        </w:rPr>
        <w:t>.-</w:t>
      </w:r>
      <w:r w:rsidR="00BC128A" w:rsidRPr="00E73EBA">
        <w:rPr>
          <w:rFonts w:ascii="Arial" w:hAnsi="Arial" w:cs="Arial"/>
          <w:sz w:val="24"/>
          <w:szCs w:val="24"/>
        </w:rPr>
        <w:t xml:space="preserve"> Al concluir un </w:t>
      </w:r>
      <w:r w:rsidR="00403357" w:rsidRPr="00E73EBA">
        <w:rPr>
          <w:rFonts w:ascii="Arial" w:hAnsi="Arial" w:cs="Arial"/>
          <w:sz w:val="24"/>
          <w:szCs w:val="24"/>
        </w:rPr>
        <w:t>espectáculo</w:t>
      </w:r>
      <w:r w:rsidR="00BC128A" w:rsidRPr="00E73EBA">
        <w:rPr>
          <w:rFonts w:ascii="Arial" w:hAnsi="Arial" w:cs="Arial"/>
          <w:sz w:val="24"/>
          <w:szCs w:val="24"/>
        </w:rPr>
        <w:t xml:space="preserve">, el organizador queda obligado a practicar una inspección del local donde se </w:t>
      </w:r>
      <w:r w:rsidR="00403357" w:rsidRPr="00E73EBA">
        <w:rPr>
          <w:rFonts w:ascii="Arial" w:hAnsi="Arial" w:cs="Arial"/>
          <w:sz w:val="24"/>
          <w:szCs w:val="24"/>
        </w:rPr>
        <w:t>llevó</w:t>
      </w:r>
      <w:r w:rsidR="00BC128A" w:rsidRPr="00E73EBA">
        <w:rPr>
          <w:rFonts w:ascii="Arial" w:hAnsi="Arial" w:cs="Arial"/>
          <w:sz w:val="24"/>
          <w:szCs w:val="24"/>
        </w:rPr>
        <w:t xml:space="preserve"> a cabo, para cerciorarse de que no hay indicios</w:t>
      </w:r>
      <w:r w:rsidR="000E6C44" w:rsidRPr="00E73EBA">
        <w:rPr>
          <w:rFonts w:ascii="Arial" w:hAnsi="Arial" w:cs="Arial"/>
          <w:sz w:val="24"/>
          <w:szCs w:val="24"/>
        </w:rPr>
        <w:t xml:space="preserve"> de que se produzca un incendio;</w:t>
      </w:r>
      <w:r w:rsidR="00BC128A" w:rsidRPr="00E73EBA">
        <w:rPr>
          <w:rFonts w:ascii="Arial" w:hAnsi="Arial" w:cs="Arial"/>
          <w:sz w:val="24"/>
          <w:szCs w:val="24"/>
        </w:rPr>
        <w:t xml:space="preserve"> tiene asimismo</w:t>
      </w:r>
      <w:r w:rsidR="000E6C44" w:rsidRPr="00E73EBA">
        <w:rPr>
          <w:rFonts w:ascii="Arial" w:hAnsi="Arial" w:cs="Arial"/>
          <w:sz w:val="24"/>
          <w:szCs w:val="24"/>
        </w:rPr>
        <w:t>,</w:t>
      </w:r>
      <w:r w:rsidR="00BC128A" w:rsidRPr="00E73EBA">
        <w:rPr>
          <w:rFonts w:ascii="Arial" w:hAnsi="Arial" w:cs="Arial"/>
          <w:sz w:val="24"/>
          <w:szCs w:val="24"/>
        </w:rPr>
        <w:t xml:space="preserve"> la obligación de recoger los objetos olvidados por el público para depositarlos en las oficinas de la autoridad </w:t>
      </w:r>
      <w:r w:rsidR="00403357" w:rsidRPr="00E73EBA">
        <w:rPr>
          <w:rFonts w:ascii="Arial" w:hAnsi="Arial" w:cs="Arial"/>
          <w:sz w:val="24"/>
          <w:szCs w:val="24"/>
        </w:rPr>
        <w:t>municipal</w:t>
      </w:r>
      <w:r w:rsidR="00BC128A" w:rsidRPr="00E73EBA">
        <w:rPr>
          <w:rFonts w:ascii="Arial" w:hAnsi="Arial" w:cs="Arial"/>
          <w:sz w:val="24"/>
          <w:szCs w:val="24"/>
        </w:rPr>
        <w:t xml:space="preserve">, </w:t>
      </w:r>
      <w:r w:rsidR="000E6C44" w:rsidRPr="00E73EBA">
        <w:rPr>
          <w:rFonts w:ascii="Arial" w:hAnsi="Arial" w:cs="Arial"/>
          <w:sz w:val="24"/>
          <w:szCs w:val="24"/>
        </w:rPr>
        <w:t>para fijar</w:t>
      </w:r>
      <w:r w:rsidR="00BC128A" w:rsidRPr="00E73EBA">
        <w:rPr>
          <w:rFonts w:ascii="Arial" w:hAnsi="Arial" w:cs="Arial"/>
          <w:sz w:val="24"/>
          <w:szCs w:val="24"/>
        </w:rPr>
        <w:t xml:space="preserve"> una lista de ellos</w:t>
      </w:r>
      <w:r w:rsidR="000E6C44" w:rsidRPr="00E73EBA">
        <w:rPr>
          <w:rFonts w:ascii="Arial" w:hAnsi="Arial" w:cs="Arial"/>
          <w:sz w:val="24"/>
          <w:szCs w:val="24"/>
        </w:rPr>
        <w:t xml:space="preserve"> en los lugares</w:t>
      </w:r>
      <w:r w:rsidR="00BC128A" w:rsidRPr="00E73EBA">
        <w:rPr>
          <w:rFonts w:ascii="Arial" w:hAnsi="Arial" w:cs="Arial"/>
          <w:sz w:val="24"/>
          <w:szCs w:val="24"/>
        </w:rPr>
        <w:t xml:space="preserve"> visible al </w:t>
      </w:r>
      <w:r w:rsidR="00403357" w:rsidRPr="00E73EBA">
        <w:rPr>
          <w:rFonts w:ascii="Arial" w:hAnsi="Arial" w:cs="Arial"/>
          <w:sz w:val="24"/>
          <w:szCs w:val="24"/>
        </w:rPr>
        <w:t>público</w:t>
      </w:r>
      <w:r w:rsidR="00BC128A" w:rsidRPr="00E73EBA">
        <w:rPr>
          <w:rFonts w:ascii="Arial" w:hAnsi="Arial" w:cs="Arial"/>
          <w:sz w:val="24"/>
          <w:szCs w:val="24"/>
        </w:rPr>
        <w:t>.</w:t>
      </w:r>
    </w:p>
    <w:p w14:paraId="5B254384" w14:textId="49E3AB0A" w:rsidR="00BC128A" w:rsidRPr="00E73EBA" w:rsidRDefault="00C74194" w:rsidP="00AD46BA">
      <w:pPr>
        <w:tabs>
          <w:tab w:val="left" w:pos="3206"/>
        </w:tabs>
        <w:jc w:val="both"/>
        <w:rPr>
          <w:rFonts w:ascii="Arial" w:hAnsi="Arial" w:cs="Arial"/>
          <w:sz w:val="24"/>
          <w:szCs w:val="24"/>
        </w:rPr>
      </w:pPr>
      <w:r>
        <w:rPr>
          <w:rFonts w:ascii="Arial" w:hAnsi="Arial" w:cs="Arial"/>
          <w:b/>
          <w:sz w:val="24"/>
          <w:szCs w:val="24"/>
        </w:rPr>
        <w:t>Artículo 193</w:t>
      </w:r>
      <w:r w:rsidR="00BC128A" w:rsidRPr="00E73EBA">
        <w:rPr>
          <w:rFonts w:ascii="Arial" w:hAnsi="Arial" w:cs="Arial"/>
          <w:b/>
          <w:sz w:val="24"/>
          <w:szCs w:val="24"/>
        </w:rPr>
        <w:t>.-</w:t>
      </w:r>
      <w:r w:rsidR="00BC128A" w:rsidRPr="00E73EBA">
        <w:rPr>
          <w:rFonts w:ascii="Arial" w:hAnsi="Arial" w:cs="Arial"/>
          <w:sz w:val="24"/>
          <w:szCs w:val="24"/>
        </w:rPr>
        <w:t xml:space="preserve"> Queda prohibida la caza de animales silvestres y especies en libertad.</w:t>
      </w:r>
    </w:p>
    <w:p w14:paraId="3F9BFB6A" w14:textId="77777777" w:rsidR="00BC128A" w:rsidRPr="002C77FA" w:rsidRDefault="00BC128A" w:rsidP="00E061E5">
      <w:pPr>
        <w:pStyle w:val="Ttulo1"/>
        <w:jc w:val="center"/>
        <w:rPr>
          <w:rFonts w:ascii="Arial" w:hAnsi="Arial" w:cs="Arial"/>
          <w:b/>
          <w:color w:val="auto"/>
          <w:sz w:val="24"/>
          <w:szCs w:val="24"/>
        </w:rPr>
      </w:pPr>
      <w:bookmarkStart w:id="77" w:name="_Toc472685626"/>
      <w:r w:rsidRPr="002C77FA">
        <w:rPr>
          <w:rFonts w:ascii="Arial" w:hAnsi="Arial" w:cs="Arial"/>
          <w:b/>
          <w:color w:val="auto"/>
          <w:sz w:val="24"/>
          <w:szCs w:val="24"/>
        </w:rPr>
        <w:t>CAPÍTULO III</w:t>
      </w:r>
      <w:bookmarkEnd w:id="77"/>
    </w:p>
    <w:p w14:paraId="5E08F0E4" w14:textId="77777777" w:rsidR="00BC128A" w:rsidRPr="002C77FA" w:rsidRDefault="00BC128A" w:rsidP="00E061E5">
      <w:pPr>
        <w:pStyle w:val="Ttulo1"/>
        <w:jc w:val="center"/>
        <w:rPr>
          <w:rFonts w:ascii="Arial" w:hAnsi="Arial" w:cs="Arial"/>
          <w:b/>
          <w:color w:val="auto"/>
          <w:sz w:val="24"/>
          <w:szCs w:val="24"/>
        </w:rPr>
      </w:pPr>
      <w:bookmarkStart w:id="78" w:name="_Toc472685627"/>
      <w:r w:rsidRPr="002C77FA">
        <w:rPr>
          <w:rFonts w:ascii="Arial" w:hAnsi="Arial" w:cs="Arial"/>
          <w:b/>
          <w:color w:val="auto"/>
          <w:sz w:val="24"/>
          <w:szCs w:val="24"/>
        </w:rPr>
        <w:t>DE LA MORALIDAD SOCIAL</w:t>
      </w:r>
      <w:bookmarkEnd w:id="78"/>
    </w:p>
    <w:p w14:paraId="0BA4DBD3" w14:textId="77777777" w:rsidR="00250F74" w:rsidRDefault="00250F74" w:rsidP="00AD46BA">
      <w:pPr>
        <w:tabs>
          <w:tab w:val="left" w:pos="3206"/>
        </w:tabs>
        <w:jc w:val="both"/>
        <w:rPr>
          <w:rFonts w:ascii="Arial" w:hAnsi="Arial" w:cs="Arial"/>
          <w:b/>
          <w:sz w:val="24"/>
          <w:szCs w:val="24"/>
        </w:rPr>
      </w:pPr>
    </w:p>
    <w:p w14:paraId="180E3D70" w14:textId="3C9D21E0" w:rsidR="00BC128A" w:rsidRPr="00E73EBA" w:rsidRDefault="00C74194" w:rsidP="00AD46BA">
      <w:pPr>
        <w:tabs>
          <w:tab w:val="left" w:pos="3206"/>
        </w:tabs>
        <w:jc w:val="both"/>
        <w:rPr>
          <w:rFonts w:ascii="Arial" w:hAnsi="Arial" w:cs="Arial"/>
          <w:sz w:val="24"/>
          <w:szCs w:val="24"/>
        </w:rPr>
      </w:pPr>
      <w:r>
        <w:rPr>
          <w:rFonts w:ascii="Arial" w:hAnsi="Arial" w:cs="Arial"/>
          <w:b/>
          <w:sz w:val="24"/>
          <w:szCs w:val="24"/>
        </w:rPr>
        <w:t>Artículo 194</w:t>
      </w:r>
      <w:r w:rsidR="00BC128A" w:rsidRPr="00E73EBA">
        <w:rPr>
          <w:rFonts w:ascii="Arial" w:hAnsi="Arial" w:cs="Arial"/>
          <w:b/>
          <w:sz w:val="24"/>
          <w:szCs w:val="24"/>
        </w:rPr>
        <w:t>.-</w:t>
      </w:r>
      <w:r w:rsidR="00BC128A" w:rsidRPr="00E73EBA">
        <w:rPr>
          <w:rFonts w:ascii="Arial" w:hAnsi="Arial" w:cs="Arial"/>
          <w:sz w:val="24"/>
          <w:szCs w:val="24"/>
        </w:rPr>
        <w:t xml:space="preserve"> </w:t>
      </w:r>
      <w:r w:rsidR="00403357" w:rsidRPr="00E73EBA">
        <w:rPr>
          <w:rFonts w:ascii="Arial" w:hAnsi="Arial" w:cs="Arial"/>
          <w:sz w:val="24"/>
          <w:szCs w:val="24"/>
        </w:rPr>
        <w:t>Está</w:t>
      </w:r>
      <w:r w:rsidR="00BC128A" w:rsidRPr="00E73EBA">
        <w:rPr>
          <w:rFonts w:ascii="Arial" w:hAnsi="Arial" w:cs="Arial"/>
          <w:sz w:val="24"/>
          <w:szCs w:val="24"/>
        </w:rPr>
        <w:t xml:space="preserve"> prohibido </w:t>
      </w:r>
      <w:r w:rsidR="00024296" w:rsidRPr="00E73EBA">
        <w:rPr>
          <w:rFonts w:ascii="Arial" w:hAnsi="Arial" w:cs="Arial"/>
          <w:sz w:val="24"/>
          <w:szCs w:val="24"/>
        </w:rPr>
        <w:t xml:space="preserve">orinar y defecar en la </w:t>
      </w:r>
      <w:r w:rsidR="00403357" w:rsidRPr="00E73EBA">
        <w:rPr>
          <w:rFonts w:ascii="Arial" w:hAnsi="Arial" w:cs="Arial"/>
          <w:sz w:val="24"/>
          <w:szCs w:val="24"/>
        </w:rPr>
        <w:t>vía</w:t>
      </w:r>
      <w:r w:rsidR="00024296" w:rsidRPr="00E73EBA">
        <w:rPr>
          <w:rFonts w:ascii="Arial" w:hAnsi="Arial" w:cs="Arial"/>
          <w:sz w:val="24"/>
          <w:szCs w:val="24"/>
        </w:rPr>
        <w:t xml:space="preserve"> </w:t>
      </w:r>
      <w:r w:rsidR="00483FC8" w:rsidRPr="00E73EBA">
        <w:rPr>
          <w:rFonts w:ascii="Arial" w:hAnsi="Arial" w:cs="Arial"/>
          <w:sz w:val="24"/>
          <w:szCs w:val="24"/>
        </w:rPr>
        <w:t>pública</w:t>
      </w:r>
      <w:r w:rsidR="00024296" w:rsidRPr="00E73EBA">
        <w:rPr>
          <w:rFonts w:ascii="Arial" w:hAnsi="Arial" w:cs="Arial"/>
          <w:sz w:val="24"/>
          <w:szCs w:val="24"/>
        </w:rPr>
        <w:t xml:space="preserve">, los infractores serán detenidos y </w:t>
      </w:r>
      <w:r w:rsidR="00403357" w:rsidRPr="00E73EBA">
        <w:rPr>
          <w:rFonts w:ascii="Arial" w:hAnsi="Arial" w:cs="Arial"/>
          <w:sz w:val="24"/>
          <w:szCs w:val="24"/>
        </w:rPr>
        <w:t>consignados</w:t>
      </w:r>
      <w:r w:rsidR="00024296" w:rsidRPr="00E73EBA">
        <w:rPr>
          <w:rFonts w:ascii="Arial" w:hAnsi="Arial" w:cs="Arial"/>
          <w:sz w:val="24"/>
          <w:szCs w:val="24"/>
        </w:rPr>
        <w:t xml:space="preserve"> a la autoridad </w:t>
      </w:r>
      <w:r w:rsidR="00403357" w:rsidRPr="00E73EBA">
        <w:rPr>
          <w:rFonts w:ascii="Arial" w:hAnsi="Arial" w:cs="Arial"/>
          <w:sz w:val="24"/>
          <w:szCs w:val="24"/>
        </w:rPr>
        <w:t>municipal</w:t>
      </w:r>
      <w:r w:rsidR="00024296" w:rsidRPr="00E73EBA">
        <w:rPr>
          <w:rFonts w:ascii="Arial" w:hAnsi="Arial" w:cs="Arial"/>
          <w:sz w:val="24"/>
          <w:szCs w:val="24"/>
        </w:rPr>
        <w:t xml:space="preserve"> competente.</w:t>
      </w:r>
    </w:p>
    <w:p w14:paraId="7557A6A9" w14:textId="05EBAB2E" w:rsidR="00024296" w:rsidRPr="00E73EBA" w:rsidRDefault="00C74194" w:rsidP="00AD46BA">
      <w:pPr>
        <w:tabs>
          <w:tab w:val="left" w:pos="3206"/>
        </w:tabs>
        <w:jc w:val="both"/>
        <w:rPr>
          <w:rFonts w:ascii="Arial" w:hAnsi="Arial" w:cs="Arial"/>
          <w:sz w:val="24"/>
          <w:szCs w:val="24"/>
        </w:rPr>
      </w:pPr>
      <w:r>
        <w:rPr>
          <w:rFonts w:ascii="Arial" w:hAnsi="Arial" w:cs="Arial"/>
          <w:b/>
          <w:sz w:val="24"/>
          <w:szCs w:val="24"/>
        </w:rPr>
        <w:t>Artículo 195</w:t>
      </w:r>
      <w:r w:rsidR="00024296" w:rsidRPr="00E73EBA">
        <w:rPr>
          <w:rFonts w:ascii="Arial" w:hAnsi="Arial" w:cs="Arial"/>
          <w:b/>
          <w:sz w:val="24"/>
          <w:szCs w:val="24"/>
        </w:rPr>
        <w:t>.-</w:t>
      </w:r>
      <w:r w:rsidR="00024296" w:rsidRPr="00E73EBA">
        <w:rPr>
          <w:rFonts w:ascii="Arial" w:hAnsi="Arial" w:cs="Arial"/>
          <w:sz w:val="24"/>
          <w:szCs w:val="24"/>
        </w:rPr>
        <w:t xml:space="preserve"> El </w:t>
      </w:r>
      <w:r w:rsidR="00093CBF">
        <w:rPr>
          <w:rFonts w:ascii="Arial" w:hAnsi="Arial" w:cs="Arial"/>
          <w:sz w:val="24"/>
          <w:szCs w:val="24"/>
        </w:rPr>
        <w:t>Presidente</w:t>
      </w:r>
      <w:r w:rsidR="00024296" w:rsidRPr="00E73EBA">
        <w:rPr>
          <w:rFonts w:ascii="Arial" w:hAnsi="Arial" w:cs="Arial"/>
          <w:sz w:val="24"/>
          <w:szCs w:val="24"/>
        </w:rPr>
        <w:t xml:space="preserve"> </w:t>
      </w:r>
      <w:r w:rsidR="00403357" w:rsidRPr="00E73EBA">
        <w:rPr>
          <w:rFonts w:ascii="Arial" w:hAnsi="Arial" w:cs="Arial"/>
          <w:sz w:val="24"/>
          <w:szCs w:val="24"/>
        </w:rPr>
        <w:t>Municipal</w:t>
      </w:r>
      <w:r w:rsidR="00024296" w:rsidRPr="00E73EBA">
        <w:rPr>
          <w:rFonts w:ascii="Arial" w:hAnsi="Arial" w:cs="Arial"/>
          <w:sz w:val="24"/>
          <w:szCs w:val="24"/>
        </w:rPr>
        <w:t xml:space="preserve"> </w:t>
      </w:r>
      <w:r w:rsidR="00403357" w:rsidRPr="00E73EBA">
        <w:rPr>
          <w:rFonts w:ascii="Arial" w:hAnsi="Arial" w:cs="Arial"/>
          <w:sz w:val="24"/>
          <w:szCs w:val="24"/>
        </w:rPr>
        <w:t>está</w:t>
      </w:r>
      <w:r w:rsidR="00024296" w:rsidRPr="00E73EBA">
        <w:rPr>
          <w:rFonts w:ascii="Arial" w:hAnsi="Arial" w:cs="Arial"/>
          <w:sz w:val="24"/>
          <w:szCs w:val="24"/>
        </w:rPr>
        <w:t xml:space="preserve"> facultado para dictar las medidas que estime convenientes, con el fin de evitar la vagancia, consignándose a las autoridades </w:t>
      </w:r>
      <w:r w:rsidR="00403357" w:rsidRPr="00E73EBA">
        <w:rPr>
          <w:rFonts w:ascii="Arial" w:hAnsi="Arial" w:cs="Arial"/>
          <w:sz w:val="24"/>
          <w:szCs w:val="24"/>
        </w:rPr>
        <w:t>competentes</w:t>
      </w:r>
      <w:r w:rsidR="00024296" w:rsidRPr="00E73EBA">
        <w:rPr>
          <w:rFonts w:ascii="Arial" w:hAnsi="Arial" w:cs="Arial"/>
          <w:sz w:val="24"/>
          <w:szCs w:val="24"/>
        </w:rPr>
        <w:t xml:space="preserve"> a quien po</w:t>
      </w:r>
      <w:r w:rsidR="006E1AED">
        <w:rPr>
          <w:rFonts w:ascii="Arial" w:hAnsi="Arial" w:cs="Arial"/>
          <w:sz w:val="24"/>
          <w:szCs w:val="24"/>
        </w:rPr>
        <w:t>r sus actos habituales pueda considerarse</w:t>
      </w:r>
      <w:r w:rsidR="00024296" w:rsidRPr="00E73EBA">
        <w:rPr>
          <w:rFonts w:ascii="Arial" w:hAnsi="Arial" w:cs="Arial"/>
          <w:sz w:val="24"/>
          <w:szCs w:val="24"/>
        </w:rPr>
        <w:t xml:space="preserve"> como vago.</w:t>
      </w:r>
    </w:p>
    <w:p w14:paraId="3EA18B58" w14:textId="5A148E28" w:rsidR="00483FC8" w:rsidRPr="00E73EBA" w:rsidRDefault="00C74194" w:rsidP="00AD46BA">
      <w:pPr>
        <w:tabs>
          <w:tab w:val="left" w:pos="3206"/>
        </w:tabs>
        <w:jc w:val="both"/>
        <w:rPr>
          <w:rFonts w:ascii="Arial" w:hAnsi="Arial" w:cs="Arial"/>
          <w:sz w:val="24"/>
          <w:szCs w:val="24"/>
        </w:rPr>
      </w:pPr>
      <w:r>
        <w:rPr>
          <w:rFonts w:ascii="Arial" w:hAnsi="Arial" w:cs="Arial"/>
          <w:b/>
          <w:sz w:val="24"/>
          <w:szCs w:val="24"/>
        </w:rPr>
        <w:t>Artículo 196</w:t>
      </w:r>
      <w:r w:rsidR="00024296" w:rsidRPr="00E73EBA">
        <w:rPr>
          <w:rFonts w:ascii="Arial" w:hAnsi="Arial" w:cs="Arial"/>
          <w:b/>
          <w:sz w:val="24"/>
          <w:szCs w:val="24"/>
        </w:rPr>
        <w:t>.-</w:t>
      </w:r>
      <w:r w:rsidR="00024296" w:rsidRPr="00E73EBA">
        <w:rPr>
          <w:rFonts w:ascii="Arial" w:hAnsi="Arial" w:cs="Arial"/>
          <w:sz w:val="24"/>
          <w:szCs w:val="24"/>
        </w:rPr>
        <w:t xml:space="preserve"> Queda prohibido a los propietarios o </w:t>
      </w:r>
      <w:r w:rsidR="00403357" w:rsidRPr="00E73EBA">
        <w:rPr>
          <w:rFonts w:ascii="Arial" w:hAnsi="Arial" w:cs="Arial"/>
          <w:sz w:val="24"/>
          <w:szCs w:val="24"/>
        </w:rPr>
        <w:t>dependientes</w:t>
      </w:r>
      <w:r w:rsidR="00024296" w:rsidRPr="00E73EBA">
        <w:rPr>
          <w:rFonts w:ascii="Arial" w:hAnsi="Arial" w:cs="Arial"/>
          <w:sz w:val="24"/>
          <w:szCs w:val="24"/>
        </w:rPr>
        <w:t xml:space="preserve"> de cantinas, vinaterías, pulquerí</w:t>
      </w:r>
      <w:r w:rsidR="008905B0">
        <w:rPr>
          <w:rFonts w:ascii="Arial" w:hAnsi="Arial" w:cs="Arial"/>
          <w:sz w:val="24"/>
          <w:szCs w:val="24"/>
        </w:rPr>
        <w:t>as y establecimientos similares</w:t>
      </w:r>
      <w:r w:rsidR="00024296" w:rsidRPr="00E73EBA">
        <w:rPr>
          <w:rFonts w:ascii="Arial" w:hAnsi="Arial" w:cs="Arial"/>
          <w:sz w:val="24"/>
          <w:szCs w:val="24"/>
        </w:rPr>
        <w:t xml:space="preserve"> servir bebidas </w:t>
      </w:r>
      <w:r w:rsidR="00403357" w:rsidRPr="00E73EBA">
        <w:rPr>
          <w:rFonts w:ascii="Arial" w:hAnsi="Arial" w:cs="Arial"/>
          <w:sz w:val="24"/>
          <w:szCs w:val="24"/>
        </w:rPr>
        <w:t>embriagantes</w:t>
      </w:r>
      <w:r w:rsidR="00483FC8" w:rsidRPr="00E73EBA">
        <w:rPr>
          <w:rFonts w:ascii="Arial" w:hAnsi="Arial" w:cs="Arial"/>
          <w:sz w:val="24"/>
          <w:szCs w:val="24"/>
        </w:rPr>
        <w:t xml:space="preserve"> a menores de edad y</w:t>
      </w:r>
      <w:r w:rsidR="006E1AED">
        <w:rPr>
          <w:rFonts w:ascii="Arial" w:hAnsi="Arial" w:cs="Arial"/>
          <w:sz w:val="24"/>
          <w:szCs w:val="24"/>
        </w:rPr>
        <w:t xml:space="preserve">  </w:t>
      </w:r>
      <w:r w:rsidR="00024296" w:rsidRPr="00E73EBA">
        <w:rPr>
          <w:rFonts w:ascii="Arial" w:hAnsi="Arial" w:cs="Arial"/>
          <w:sz w:val="24"/>
          <w:szCs w:val="24"/>
        </w:rPr>
        <w:t xml:space="preserve">personas que por su aspecto o condiciones acudan </w:t>
      </w:r>
      <w:r w:rsidR="00483FC8" w:rsidRPr="00E73EBA">
        <w:rPr>
          <w:rFonts w:ascii="Arial" w:hAnsi="Arial" w:cs="Arial"/>
          <w:sz w:val="24"/>
          <w:szCs w:val="24"/>
        </w:rPr>
        <w:t>a ésta ya en estado de ebriedad.</w:t>
      </w:r>
    </w:p>
    <w:p w14:paraId="566B82D0" w14:textId="619E6F45" w:rsidR="00024296" w:rsidRPr="00E73EBA" w:rsidRDefault="008431F0" w:rsidP="00AD46BA">
      <w:pPr>
        <w:tabs>
          <w:tab w:val="left" w:pos="3206"/>
        </w:tabs>
        <w:jc w:val="both"/>
        <w:rPr>
          <w:rFonts w:ascii="Arial" w:hAnsi="Arial" w:cs="Arial"/>
          <w:sz w:val="24"/>
          <w:szCs w:val="24"/>
        </w:rPr>
      </w:pPr>
      <w:r>
        <w:rPr>
          <w:rFonts w:ascii="Arial" w:hAnsi="Arial" w:cs="Arial"/>
          <w:b/>
          <w:sz w:val="24"/>
          <w:szCs w:val="24"/>
        </w:rPr>
        <w:t>Artículo 197</w:t>
      </w:r>
      <w:r w:rsidR="00024296" w:rsidRPr="00E73EBA">
        <w:rPr>
          <w:rFonts w:ascii="Arial" w:hAnsi="Arial" w:cs="Arial"/>
          <w:b/>
          <w:sz w:val="24"/>
          <w:szCs w:val="24"/>
        </w:rPr>
        <w:t>.-</w:t>
      </w:r>
      <w:r w:rsidR="00024296" w:rsidRPr="00E73EBA">
        <w:rPr>
          <w:rFonts w:ascii="Arial" w:hAnsi="Arial" w:cs="Arial"/>
          <w:sz w:val="24"/>
          <w:szCs w:val="24"/>
        </w:rPr>
        <w:t xml:space="preserve"> En todos los </w:t>
      </w:r>
      <w:r w:rsidR="00403357" w:rsidRPr="00E73EBA">
        <w:rPr>
          <w:rFonts w:ascii="Arial" w:hAnsi="Arial" w:cs="Arial"/>
          <w:sz w:val="24"/>
          <w:szCs w:val="24"/>
        </w:rPr>
        <w:t>establecimientos</w:t>
      </w:r>
      <w:r w:rsidR="00024296" w:rsidRPr="00E73EBA">
        <w:rPr>
          <w:rFonts w:ascii="Arial" w:hAnsi="Arial" w:cs="Arial"/>
          <w:sz w:val="24"/>
          <w:szCs w:val="24"/>
        </w:rPr>
        <w:t xml:space="preserve"> en donde se </w:t>
      </w:r>
      <w:r w:rsidR="00DD5334" w:rsidRPr="00E73EBA">
        <w:rPr>
          <w:rFonts w:ascii="Arial" w:hAnsi="Arial" w:cs="Arial"/>
          <w:sz w:val="24"/>
          <w:szCs w:val="24"/>
        </w:rPr>
        <w:t xml:space="preserve">expendan bebidas </w:t>
      </w:r>
      <w:r w:rsidR="00403357" w:rsidRPr="00E73EBA">
        <w:rPr>
          <w:rFonts w:ascii="Arial" w:hAnsi="Arial" w:cs="Arial"/>
          <w:sz w:val="24"/>
          <w:szCs w:val="24"/>
        </w:rPr>
        <w:t>embriagantes</w:t>
      </w:r>
      <w:r w:rsidR="00DD5334" w:rsidRPr="00E73EBA">
        <w:rPr>
          <w:rFonts w:ascii="Arial" w:hAnsi="Arial" w:cs="Arial"/>
          <w:sz w:val="24"/>
          <w:szCs w:val="24"/>
        </w:rPr>
        <w:t xml:space="preserve"> no podrán trabajar para su despacho menores de edad, a excepción de restaurantes, fondas, </w:t>
      </w:r>
      <w:r w:rsidR="00403357" w:rsidRPr="00E73EBA">
        <w:rPr>
          <w:rFonts w:ascii="Arial" w:hAnsi="Arial" w:cs="Arial"/>
          <w:sz w:val="24"/>
          <w:szCs w:val="24"/>
        </w:rPr>
        <w:t>cafés</w:t>
      </w:r>
      <w:r w:rsidR="00DD5334" w:rsidRPr="00E73EBA">
        <w:rPr>
          <w:rFonts w:ascii="Arial" w:hAnsi="Arial" w:cs="Arial"/>
          <w:sz w:val="24"/>
          <w:szCs w:val="24"/>
        </w:rPr>
        <w:t xml:space="preserve"> o loncherías.</w:t>
      </w:r>
    </w:p>
    <w:p w14:paraId="75864937" w14:textId="372F9713" w:rsidR="00DD5334" w:rsidRPr="00E73EBA" w:rsidRDefault="008431F0" w:rsidP="00AD46BA">
      <w:pPr>
        <w:tabs>
          <w:tab w:val="left" w:pos="3206"/>
        </w:tabs>
        <w:jc w:val="both"/>
        <w:rPr>
          <w:rFonts w:ascii="Arial" w:hAnsi="Arial" w:cs="Arial"/>
          <w:sz w:val="24"/>
          <w:szCs w:val="24"/>
        </w:rPr>
      </w:pPr>
      <w:r>
        <w:rPr>
          <w:rFonts w:ascii="Arial" w:hAnsi="Arial" w:cs="Arial"/>
          <w:b/>
          <w:sz w:val="24"/>
          <w:szCs w:val="24"/>
        </w:rPr>
        <w:t>Artículo 198</w:t>
      </w:r>
      <w:r w:rsidR="00DD5334" w:rsidRPr="00E73EBA">
        <w:rPr>
          <w:rFonts w:ascii="Arial" w:hAnsi="Arial" w:cs="Arial"/>
          <w:b/>
          <w:sz w:val="24"/>
          <w:szCs w:val="24"/>
        </w:rPr>
        <w:t>.-</w:t>
      </w:r>
      <w:r w:rsidR="00DD5334" w:rsidRPr="00E73EBA">
        <w:rPr>
          <w:rFonts w:ascii="Arial" w:hAnsi="Arial" w:cs="Arial"/>
          <w:sz w:val="24"/>
          <w:szCs w:val="24"/>
        </w:rPr>
        <w:t xml:space="preserve"> Queda prohibida la entrada de menores de edad a los establecimientos q</w:t>
      </w:r>
      <w:r w:rsidR="008905B0">
        <w:rPr>
          <w:rFonts w:ascii="Arial" w:hAnsi="Arial" w:cs="Arial"/>
          <w:sz w:val="24"/>
          <w:szCs w:val="24"/>
        </w:rPr>
        <w:t>ue expen</w:t>
      </w:r>
      <w:r w:rsidR="00483FC8" w:rsidRPr="00E73EBA">
        <w:rPr>
          <w:rFonts w:ascii="Arial" w:hAnsi="Arial" w:cs="Arial"/>
          <w:sz w:val="24"/>
          <w:szCs w:val="24"/>
        </w:rPr>
        <w:t>dan bebidas embriagantes;</w:t>
      </w:r>
      <w:r w:rsidR="00DD5334" w:rsidRPr="00E73EBA">
        <w:rPr>
          <w:rFonts w:ascii="Arial" w:hAnsi="Arial" w:cs="Arial"/>
          <w:sz w:val="24"/>
          <w:szCs w:val="24"/>
        </w:rPr>
        <w:t xml:space="preserve"> al efecto, los propietarios o encargados d</w:t>
      </w:r>
      <w:r w:rsidR="008905B0">
        <w:rPr>
          <w:rFonts w:ascii="Arial" w:hAnsi="Arial" w:cs="Arial"/>
          <w:sz w:val="24"/>
          <w:szCs w:val="24"/>
        </w:rPr>
        <w:t>e dichos establecimientos fijará</w:t>
      </w:r>
      <w:r w:rsidR="00DD5334" w:rsidRPr="00E73EBA">
        <w:rPr>
          <w:rFonts w:ascii="Arial" w:hAnsi="Arial" w:cs="Arial"/>
          <w:sz w:val="24"/>
          <w:szCs w:val="24"/>
        </w:rPr>
        <w:t xml:space="preserve">n en las puertas de los </w:t>
      </w:r>
      <w:r w:rsidR="00403357" w:rsidRPr="00E73EBA">
        <w:rPr>
          <w:rFonts w:ascii="Arial" w:hAnsi="Arial" w:cs="Arial"/>
          <w:sz w:val="24"/>
          <w:szCs w:val="24"/>
        </w:rPr>
        <w:t>mismos</w:t>
      </w:r>
      <w:r w:rsidR="008905B0">
        <w:rPr>
          <w:rFonts w:ascii="Arial" w:hAnsi="Arial" w:cs="Arial"/>
          <w:sz w:val="24"/>
          <w:szCs w:val="24"/>
        </w:rPr>
        <w:t xml:space="preserve"> un ró</w:t>
      </w:r>
      <w:r w:rsidR="00DD5334" w:rsidRPr="00E73EBA">
        <w:rPr>
          <w:rFonts w:ascii="Arial" w:hAnsi="Arial" w:cs="Arial"/>
          <w:sz w:val="24"/>
          <w:szCs w:val="24"/>
        </w:rPr>
        <w:t>tu</w:t>
      </w:r>
      <w:r w:rsidR="008905B0">
        <w:rPr>
          <w:rFonts w:ascii="Arial" w:hAnsi="Arial" w:cs="Arial"/>
          <w:sz w:val="24"/>
          <w:szCs w:val="24"/>
        </w:rPr>
        <w:t>lo que exprese esta disposición; e</w:t>
      </w:r>
      <w:r w:rsidR="00DD5334" w:rsidRPr="00E73EBA">
        <w:rPr>
          <w:rFonts w:ascii="Arial" w:hAnsi="Arial" w:cs="Arial"/>
          <w:sz w:val="24"/>
          <w:szCs w:val="24"/>
        </w:rPr>
        <w:t xml:space="preserve">sta misma prohibición </w:t>
      </w:r>
      <w:r w:rsidR="00403357" w:rsidRPr="00E73EBA">
        <w:rPr>
          <w:rFonts w:ascii="Arial" w:hAnsi="Arial" w:cs="Arial"/>
          <w:sz w:val="24"/>
          <w:szCs w:val="24"/>
        </w:rPr>
        <w:t>opera para</w:t>
      </w:r>
      <w:r w:rsidR="00DD5334" w:rsidRPr="00E73EBA">
        <w:rPr>
          <w:rFonts w:ascii="Arial" w:hAnsi="Arial" w:cs="Arial"/>
          <w:sz w:val="24"/>
          <w:szCs w:val="24"/>
        </w:rPr>
        <w:t xml:space="preserve"> los salones de billar o similares.</w:t>
      </w:r>
    </w:p>
    <w:p w14:paraId="3BB3B326" w14:textId="7CE9D7C2" w:rsidR="00DD5334" w:rsidRPr="00E73EBA" w:rsidRDefault="008431F0" w:rsidP="00AD46BA">
      <w:pPr>
        <w:tabs>
          <w:tab w:val="left" w:pos="3206"/>
        </w:tabs>
        <w:jc w:val="both"/>
        <w:rPr>
          <w:rFonts w:ascii="Arial" w:hAnsi="Arial" w:cs="Arial"/>
          <w:sz w:val="24"/>
          <w:szCs w:val="24"/>
        </w:rPr>
      </w:pPr>
      <w:r>
        <w:rPr>
          <w:rFonts w:ascii="Arial" w:hAnsi="Arial" w:cs="Arial"/>
          <w:b/>
          <w:sz w:val="24"/>
          <w:szCs w:val="24"/>
        </w:rPr>
        <w:lastRenderedPageBreak/>
        <w:t>Artículo 199</w:t>
      </w:r>
      <w:r w:rsidR="00DD5334" w:rsidRPr="00E73EBA">
        <w:rPr>
          <w:rFonts w:ascii="Arial" w:hAnsi="Arial" w:cs="Arial"/>
          <w:b/>
          <w:sz w:val="24"/>
          <w:szCs w:val="24"/>
        </w:rPr>
        <w:t>.-</w:t>
      </w:r>
      <w:r w:rsidR="004238FB" w:rsidRPr="00E73EBA">
        <w:rPr>
          <w:rFonts w:ascii="Arial" w:hAnsi="Arial" w:cs="Arial"/>
          <w:sz w:val="24"/>
          <w:szCs w:val="24"/>
        </w:rPr>
        <w:t xml:space="preserve"> Queda prohibida la venta a menores de edad</w:t>
      </w:r>
      <w:r w:rsidR="00DD5334" w:rsidRPr="00E73EBA">
        <w:rPr>
          <w:rFonts w:ascii="Arial" w:hAnsi="Arial" w:cs="Arial"/>
          <w:sz w:val="24"/>
          <w:szCs w:val="24"/>
        </w:rPr>
        <w:t xml:space="preserve"> de </w:t>
      </w:r>
      <w:r w:rsidR="00403357" w:rsidRPr="00E73EBA">
        <w:rPr>
          <w:rFonts w:ascii="Arial" w:hAnsi="Arial" w:cs="Arial"/>
          <w:sz w:val="24"/>
          <w:szCs w:val="24"/>
        </w:rPr>
        <w:t>solventes</w:t>
      </w:r>
      <w:r w:rsidR="00DD5334" w:rsidRPr="00E73EBA">
        <w:rPr>
          <w:rFonts w:ascii="Arial" w:hAnsi="Arial" w:cs="Arial"/>
          <w:sz w:val="24"/>
          <w:szCs w:val="24"/>
        </w:rPr>
        <w:t>, bebidas embriagantes y cigarros. En los lugares donde se vendan estos productos deberán colocarse anuncios sobre esta prohibición por parte del propietario.</w:t>
      </w:r>
    </w:p>
    <w:p w14:paraId="77EC8F7E" w14:textId="29E1AED0" w:rsidR="00DD5334" w:rsidRPr="00E73EBA" w:rsidRDefault="008431F0" w:rsidP="00F51160">
      <w:pPr>
        <w:tabs>
          <w:tab w:val="left" w:pos="3206"/>
        </w:tabs>
        <w:jc w:val="both"/>
        <w:rPr>
          <w:rFonts w:ascii="Arial" w:hAnsi="Arial" w:cs="Arial"/>
          <w:sz w:val="24"/>
          <w:szCs w:val="24"/>
        </w:rPr>
      </w:pPr>
      <w:r>
        <w:rPr>
          <w:rFonts w:ascii="Arial" w:hAnsi="Arial" w:cs="Arial"/>
          <w:b/>
          <w:sz w:val="24"/>
          <w:szCs w:val="24"/>
        </w:rPr>
        <w:t>Artículo 200</w:t>
      </w:r>
      <w:r w:rsidR="00DD5334" w:rsidRPr="00E73EBA">
        <w:rPr>
          <w:rFonts w:ascii="Arial" w:hAnsi="Arial" w:cs="Arial"/>
          <w:b/>
          <w:sz w:val="24"/>
          <w:szCs w:val="24"/>
        </w:rPr>
        <w:t xml:space="preserve">.- </w:t>
      </w:r>
      <w:r w:rsidR="00DD5334" w:rsidRPr="00E73EBA">
        <w:rPr>
          <w:rFonts w:ascii="Arial" w:hAnsi="Arial" w:cs="Arial"/>
          <w:sz w:val="24"/>
          <w:szCs w:val="24"/>
        </w:rPr>
        <w:t xml:space="preserve">Queda </w:t>
      </w:r>
      <w:r w:rsidR="00A844E8" w:rsidRPr="00E73EBA">
        <w:rPr>
          <w:rFonts w:ascii="Arial" w:hAnsi="Arial" w:cs="Arial"/>
          <w:sz w:val="24"/>
          <w:szCs w:val="24"/>
        </w:rPr>
        <w:t>prohibido</w:t>
      </w:r>
      <w:r w:rsidR="00DD5334" w:rsidRPr="00E73EBA">
        <w:rPr>
          <w:rFonts w:ascii="Arial" w:hAnsi="Arial" w:cs="Arial"/>
          <w:sz w:val="24"/>
          <w:szCs w:val="24"/>
        </w:rPr>
        <w:t xml:space="preserve"> cruzar apuestas en toda cl</w:t>
      </w:r>
      <w:r w:rsidR="008905B0">
        <w:rPr>
          <w:rFonts w:ascii="Arial" w:hAnsi="Arial" w:cs="Arial"/>
          <w:sz w:val="24"/>
          <w:szCs w:val="24"/>
        </w:rPr>
        <w:t>ase de juegos que se practiquen</w:t>
      </w:r>
      <w:r w:rsidR="00DD5334" w:rsidRPr="00E73EBA">
        <w:rPr>
          <w:rFonts w:ascii="Arial" w:hAnsi="Arial" w:cs="Arial"/>
          <w:sz w:val="24"/>
          <w:szCs w:val="24"/>
        </w:rPr>
        <w:t xml:space="preserve"> en los locales donde se realicen </w:t>
      </w:r>
      <w:r w:rsidR="008905B0">
        <w:rPr>
          <w:rFonts w:ascii="Arial" w:hAnsi="Arial" w:cs="Arial"/>
          <w:sz w:val="24"/>
          <w:szCs w:val="24"/>
        </w:rPr>
        <w:t>é</w:t>
      </w:r>
      <w:r w:rsidR="00DD5334" w:rsidRPr="00E73EBA">
        <w:rPr>
          <w:rFonts w:ascii="Arial" w:hAnsi="Arial" w:cs="Arial"/>
          <w:sz w:val="24"/>
          <w:szCs w:val="24"/>
        </w:rPr>
        <w:t>st</w:t>
      </w:r>
      <w:r w:rsidR="004238FB" w:rsidRPr="00E73EBA">
        <w:rPr>
          <w:rFonts w:ascii="Arial" w:hAnsi="Arial" w:cs="Arial"/>
          <w:sz w:val="24"/>
          <w:szCs w:val="24"/>
        </w:rPr>
        <w:t>os</w:t>
      </w:r>
      <w:r w:rsidR="00DD5334" w:rsidRPr="00E73EBA">
        <w:rPr>
          <w:rFonts w:ascii="Arial" w:hAnsi="Arial" w:cs="Arial"/>
          <w:sz w:val="24"/>
          <w:szCs w:val="24"/>
        </w:rPr>
        <w:t xml:space="preserve"> deberá</w:t>
      </w:r>
      <w:r w:rsidR="004238FB" w:rsidRPr="00E73EBA">
        <w:rPr>
          <w:rFonts w:ascii="Arial" w:hAnsi="Arial" w:cs="Arial"/>
          <w:sz w:val="24"/>
          <w:szCs w:val="24"/>
        </w:rPr>
        <w:t xml:space="preserve"> </w:t>
      </w:r>
      <w:r w:rsidR="00DD5334" w:rsidRPr="00E73EBA">
        <w:rPr>
          <w:rFonts w:ascii="Arial" w:hAnsi="Arial" w:cs="Arial"/>
          <w:sz w:val="24"/>
          <w:szCs w:val="24"/>
        </w:rPr>
        <w:t xml:space="preserve">haber avisos que </w:t>
      </w:r>
      <w:r w:rsidR="00A844E8" w:rsidRPr="00E73EBA">
        <w:rPr>
          <w:rFonts w:ascii="Arial" w:hAnsi="Arial" w:cs="Arial"/>
          <w:sz w:val="24"/>
          <w:szCs w:val="24"/>
        </w:rPr>
        <w:t>así</w:t>
      </w:r>
      <w:r w:rsidR="00DD5334" w:rsidRPr="00E73EBA">
        <w:rPr>
          <w:rFonts w:ascii="Arial" w:hAnsi="Arial" w:cs="Arial"/>
          <w:sz w:val="24"/>
          <w:szCs w:val="24"/>
        </w:rPr>
        <w:t xml:space="preserve"> lo señalen, salvo autori</w:t>
      </w:r>
      <w:r w:rsidR="00A844E8" w:rsidRPr="00E73EBA">
        <w:rPr>
          <w:rFonts w:ascii="Arial" w:hAnsi="Arial" w:cs="Arial"/>
          <w:sz w:val="24"/>
          <w:szCs w:val="24"/>
        </w:rPr>
        <w:t xml:space="preserve">zación expresa del </w:t>
      </w:r>
      <w:r w:rsidR="00093CBF">
        <w:rPr>
          <w:rFonts w:ascii="Arial" w:hAnsi="Arial" w:cs="Arial"/>
          <w:sz w:val="24"/>
          <w:szCs w:val="24"/>
        </w:rPr>
        <w:t>Presidente</w:t>
      </w:r>
      <w:r w:rsidR="00A844E8" w:rsidRPr="00E73EBA">
        <w:rPr>
          <w:rFonts w:ascii="Arial" w:hAnsi="Arial" w:cs="Arial"/>
          <w:sz w:val="24"/>
          <w:szCs w:val="24"/>
        </w:rPr>
        <w:t xml:space="preserve"> Municipal</w:t>
      </w:r>
      <w:r w:rsidR="00DD5334" w:rsidRPr="00E73EBA">
        <w:rPr>
          <w:rFonts w:ascii="Arial" w:hAnsi="Arial" w:cs="Arial"/>
          <w:sz w:val="24"/>
          <w:szCs w:val="24"/>
        </w:rPr>
        <w:t>.</w:t>
      </w:r>
    </w:p>
    <w:p w14:paraId="4949DB0B" w14:textId="7443519C" w:rsidR="00DD5334" w:rsidRPr="00E73EBA" w:rsidRDefault="008431F0" w:rsidP="00F51160">
      <w:pPr>
        <w:tabs>
          <w:tab w:val="left" w:pos="3206"/>
        </w:tabs>
        <w:jc w:val="both"/>
        <w:rPr>
          <w:rFonts w:ascii="Arial" w:hAnsi="Arial" w:cs="Arial"/>
          <w:sz w:val="24"/>
          <w:szCs w:val="24"/>
        </w:rPr>
      </w:pPr>
      <w:r>
        <w:rPr>
          <w:rFonts w:ascii="Arial" w:hAnsi="Arial" w:cs="Arial"/>
          <w:b/>
          <w:sz w:val="24"/>
          <w:szCs w:val="24"/>
        </w:rPr>
        <w:t>Artículo 201</w:t>
      </w:r>
      <w:r w:rsidR="00DD5334" w:rsidRPr="00E73EBA">
        <w:rPr>
          <w:rFonts w:ascii="Arial" w:hAnsi="Arial" w:cs="Arial"/>
          <w:b/>
          <w:sz w:val="24"/>
          <w:szCs w:val="24"/>
        </w:rPr>
        <w:t>.-</w:t>
      </w:r>
      <w:r w:rsidR="00DD5334" w:rsidRPr="00E73EBA">
        <w:rPr>
          <w:rFonts w:ascii="Arial" w:hAnsi="Arial" w:cs="Arial"/>
          <w:sz w:val="24"/>
          <w:szCs w:val="24"/>
        </w:rPr>
        <w:t xml:space="preserve"> Los concurrentes a los lugares donde se practique baile, </w:t>
      </w:r>
      <w:r w:rsidR="00A844E8" w:rsidRPr="00E73EBA">
        <w:rPr>
          <w:rFonts w:ascii="Arial" w:hAnsi="Arial" w:cs="Arial"/>
          <w:sz w:val="24"/>
          <w:szCs w:val="24"/>
        </w:rPr>
        <w:t>deberán</w:t>
      </w:r>
      <w:r w:rsidR="00DD5334" w:rsidRPr="00E73EBA">
        <w:rPr>
          <w:rFonts w:ascii="Arial" w:hAnsi="Arial" w:cs="Arial"/>
          <w:sz w:val="24"/>
          <w:szCs w:val="24"/>
        </w:rPr>
        <w:t xml:space="preserve"> </w:t>
      </w:r>
      <w:r w:rsidR="00A844E8" w:rsidRPr="00E73EBA">
        <w:rPr>
          <w:rFonts w:ascii="Arial" w:hAnsi="Arial" w:cs="Arial"/>
          <w:sz w:val="24"/>
          <w:szCs w:val="24"/>
        </w:rPr>
        <w:t>guardar</w:t>
      </w:r>
      <w:r w:rsidR="00DD5334" w:rsidRPr="00E73EBA">
        <w:rPr>
          <w:rFonts w:ascii="Arial" w:hAnsi="Arial" w:cs="Arial"/>
          <w:sz w:val="24"/>
          <w:szCs w:val="24"/>
        </w:rPr>
        <w:t xml:space="preserve"> el orden y moralidad. Los propietarios o e</w:t>
      </w:r>
      <w:r w:rsidR="008905B0">
        <w:rPr>
          <w:rFonts w:ascii="Arial" w:hAnsi="Arial" w:cs="Arial"/>
          <w:sz w:val="24"/>
          <w:szCs w:val="24"/>
        </w:rPr>
        <w:t>ncargados de los locales cuidará</w:t>
      </w:r>
      <w:r w:rsidR="00DD5334" w:rsidRPr="00E73EBA">
        <w:rPr>
          <w:rFonts w:ascii="Arial" w:hAnsi="Arial" w:cs="Arial"/>
          <w:sz w:val="24"/>
          <w:szCs w:val="24"/>
        </w:rPr>
        <w:t xml:space="preserve">n </w:t>
      </w:r>
      <w:r w:rsidR="008905B0">
        <w:rPr>
          <w:rFonts w:ascii="Arial" w:hAnsi="Arial" w:cs="Arial"/>
          <w:sz w:val="24"/>
          <w:szCs w:val="24"/>
        </w:rPr>
        <w:t>que</w:t>
      </w:r>
      <w:r w:rsidR="00DD5334" w:rsidRPr="00E73EBA">
        <w:rPr>
          <w:rFonts w:ascii="Arial" w:hAnsi="Arial" w:cs="Arial"/>
          <w:sz w:val="24"/>
          <w:szCs w:val="24"/>
        </w:rPr>
        <w:t xml:space="preserve"> los </w:t>
      </w:r>
      <w:r w:rsidR="00A844E8" w:rsidRPr="00E73EBA">
        <w:rPr>
          <w:rFonts w:ascii="Arial" w:hAnsi="Arial" w:cs="Arial"/>
          <w:sz w:val="24"/>
          <w:szCs w:val="24"/>
        </w:rPr>
        <w:t>asistentes</w:t>
      </w:r>
      <w:r w:rsidR="00DD5334" w:rsidRPr="00E73EBA">
        <w:rPr>
          <w:rFonts w:ascii="Arial" w:hAnsi="Arial" w:cs="Arial"/>
          <w:sz w:val="24"/>
          <w:szCs w:val="24"/>
        </w:rPr>
        <w:t xml:space="preserve"> cumplan con esta obligación y podrán expulsar a </w:t>
      </w:r>
      <w:r w:rsidR="004238FB" w:rsidRPr="00E73EBA">
        <w:rPr>
          <w:rFonts w:ascii="Arial" w:hAnsi="Arial" w:cs="Arial"/>
          <w:sz w:val="24"/>
          <w:szCs w:val="24"/>
        </w:rPr>
        <w:t>qui</w:t>
      </w:r>
      <w:r w:rsidR="00A844E8" w:rsidRPr="00E73EBA">
        <w:rPr>
          <w:rFonts w:ascii="Arial" w:hAnsi="Arial" w:cs="Arial"/>
          <w:sz w:val="24"/>
          <w:szCs w:val="24"/>
        </w:rPr>
        <w:t>e</w:t>
      </w:r>
      <w:r w:rsidR="004238FB" w:rsidRPr="00E73EBA">
        <w:rPr>
          <w:rFonts w:ascii="Arial" w:hAnsi="Arial" w:cs="Arial"/>
          <w:sz w:val="24"/>
          <w:szCs w:val="24"/>
        </w:rPr>
        <w:t>ne</w:t>
      </w:r>
      <w:r w:rsidR="00A844E8" w:rsidRPr="00E73EBA">
        <w:rPr>
          <w:rFonts w:ascii="Arial" w:hAnsi="Arial" w:cs="Arial"/>
          <w:sz w:val="24"/>
          <w:szCs w:val="24"/>
        </w:rPr>
        <w:t>s</w:t>
      </w:r>
      <w:r w:rsidR="004238FB" w:rsidRPr="00E73EBA">
        <w:rPr>
          <w:rFonts w:ascii="Arial" w:hAnsi="Arial" w:cs="Arial"/>
          <w:sz w:val="24"/>
          <w:szCs w:val="24"/>
        </w:rPr>
        <w:t xml:space="preserve"> contravengan esta disposición</w:t>
      </w:r>
      <w:r w:rsidR="008905B0">
        <w:rPr>
          <w:rFonts w:ascii="Arial" w:hAnsi="Arial" w:cs="Arial"/>
          <w:sz w:val="24"/>
          <w:szCs w:val="24"/>
        </w:rPr>
        <w:t xml:space="preserve"> por medio de la policía</w:t>
      </w:r>
      <w:r w:rsidR="005B60F1" w:rsidRPr="00E73EBA">
        <w:rPr>
          <w:rFonts w:ascii="Arial" w:hAnsi="Arial" w:cs="Arial"/>
          <w:sz w:val="24"/>
          <w:szCs w:val="24"/>
        </w:rPr>
        <w:t xml:space="preserve"> si fuera necesario.</w:t>
      </w:r>
    </w:p>
    <w:p w14:paraId="31652205" w14:textId="242C949D" w:rsidR="005B60F1" w:rsidRPr="00E73EBA" w:rsidRDefault="008431F0" w:rsidP="00F51160">
      <w:pPr>
        <w:tabs>
          <w:tab w:val="left" w:pos="3206"/>
        </w:tabs>
        <w:jc w:val="both"/>
        <w:rPr>
          <w:rFonts w:ascii="Arial" w:hAnsi="Arial" w:cs="Arial"/>
          <w:sz w:val="24"/>
          <w:szCs w:val="24"/>
        </w:rPr>
      </w:pPr>
      <w:r>
        <w:rPr>
          <w:rFonts w:ascii="Arial" w:hAnsi="Arial" w:cs="Arial"/>
          <w:b/>
          <w:sz w:val="24"/>
          <w:szCs w:val="24"/>
        </w:rPr>
        <w:t>Artículo 202</w:t>
      </w:r>
      <w:r w:rsidR="005B60F1" w:rsidRPr="00E73EBA">
        <w:rPr>
          <w:rFonts w:ascii="Arial" w:hAnsi="Arial" w:cs="Arial"/>
          <w:b/>
          <w:sz w:val="24"/>
          <w:szCs w:val="24"/>
        </w:rPr>
        <w:t>.-</w:t>
      </w:r>
      <w:r w:rsidR="005B60F1" w:rsidRPr="00E73EBA">
        <w:rPr>
          <w:rFonts w:ascii="Arial" w:hAnsi="Arial" w:cs="Arial"/>
          <w:sz w:val="24"/>
          <w:szCs w:val="24"/>
        </w:rPr>
        <w:t xml:space="preserve"> Todos aquellos establecimientos en donde se susciten esc</w:t>
      </w:r>
      <w:r w:rsidR="00875BE1">
        <w:rPr>
          <w:rFonts w:ascii="Arial" w:hAnsi="Arial" w:cs="Arial"/>
          <w:sz w:val="24"/>
          <w:szCs w:val="24"/>
        </w:rPr>
        <w:t>ándalos y alteraciones al orden</w:t>
      </w:r>
      <w:r w:rsidR="005B60F1" w:rsidRPr="00E73EBA">
        <w:rPr>
          <w:rFonts w:ascii="Arial" w:hAnsi="Arial" w:cs="Arial"/>
          <w:sz w:val="24"/>
          <w:szCs w:val="24"/>
        </w:rPr>
        <w:t xml:space="preserve"> serán clausurados.</w:t>
      </w:r>
    </w:p>
    <w:p w14:paraId="0FD6D84F" w14:textId="17D2E2D8" w:rsidR="005B60F1" w:rsidRPr="00E73EBA" w:rsidRDefault="008431F0" w:rsidP="00F51160">
      <w:pPr>
        <w:tabs>
          <w:tab w:val="left" w:pos="3206"/>
        </w:tabs>
        <w:jc w:val="both"/>
        <w:rPr>
          <w:rFonts w:ascii="Arial" w:hAnsi="Arial" w:cs="Arial"/>
          <w:sz w:val="24"/>
          <w:szCs w:val="24"/>
        </w:rPr>
      </w:pPr>
      <w:r>
        <w:rPr>
          <w:rFonts w:ascii="Arial" w:hAnsi="Arial" w:cs="Arial"/>
          <w:b/>
          <w:sz w:val="24"/>
          <w:szCs w:val="24"/>
        </w:rPr>
        <w:t>Artículo 203</w:t>
      </w:r>
      <w:r w:rsidR="005B60F1" w:rsidRPr="00E73EBA">
        <w:rPr>
          <w:rFonts w:ascii="Arial" w:hAnsi="Arial" w:cs="Arial"/>
          <w:b/>
          <w:sz w:val="24"/>
          <w:szCs w:val="24"/>
        </w:rPr>
        <w:t>.-</w:t>
      </w:r>
      <w:r w:rsidR="005B60F1" w:rsidRPr="00E73EBA">
        <w:rPr>
          <w:rFonts w:ascii="Arial" w:hAnsi="Arial" w:cs="Arial"/>
          <w:sz w:val="24"/>
          <w:szCs w:val="24"/>
        </w:rPr>
        <w:t xml:space="preserve"> El individuo que en las calles, por</w:t>
      </w:r>
      <w:r w:rsidR="00875BE1">
        <w:rPr>
          <w:rFonts w:ascii="Arial" w:hAnsi="Arial" w:cs="Arial"/>
          <w:sz w:val="24"/>
          <w:szCs w:val="24"/>
        </w:rPr>
        <w:t>tales o sitios de uso común sea sorprendido</w:t>
      </w:r>
      <w:r w:rsidR="005B60F1" w:rsidRPr="00E73EBA">
        <w:rPr>
          <w:rFonts w:ascii="Arial" w:hAnsi="Arial" w:cs="Arial"/>
          <w:sz w:val="24"/>
          <w:szCs w:val="24"/>
        </w:rPr>
        <w:t xml:space="preserve"> ingiriendo bebi</w:t>
      </w:r>
      <w:r w:rsidR="00875BE1">
        <w:rPr>
          <w:rFonts w:ascii="Arial" w:hAnsi="Arial" w:cs="Arial"/>
          <w:sz w:val="24"/>
          <w:szCs w:val="24"/>
        </w:rPr>
        <w:t>das embriagantes o sustancias tó</w:t>
      </w:r>
      <w:r w:rsidR="005B60F1" w:rsidRPr="00E73EBA">
        <w:rPr>
          <w:rFonts w:ascii="Arial" w:hAnsi="Arial" w:cs="Arial"/>
          <w:sz w:val="24"/>
          <w:szCs w:val="24"/>
        </w:rPr>
        <w:t xml:space="preserve">xicas, será detenido y puesto a </w:t>
      </w:r>
      <w:r w:rsidR="00A844E8" w:rsidRPr="00E73EBA">
        <w:rPr>
          <w:rFonts w:ascii="Arial" w:hAnsi="Arial" w:cs="Arial"/>
          <w:sz w:val="24"/>
          <w:szCs w:val="24"/>
        </w:rPr>
        <w:t>disposición</w:t>
      </w:r>
      <w:r w:rsidR="002124E6" w:rsidRPr="00E73EBA">
        <w:rPr>
          <w:rFonts w:ascii="Arial" w:hAnsi="Arial" w:cs="Arial"/>
          <w:sz w:val="24"/>
          <w:szCs w:val="24"/>
        </w:rPr>
        <w:t xml:space="preserve"> de la autoridad competente</w:t>
      </w:r>
      <w:r w:rsidR="005B60F1" w:rsidRPr="00E73EBA">
        <w:rPr>
          <w:rFonts w:ascii="Arial" w:hAnsi="Arial" w:cs="Arial"/>
          <w:sz w:val="24"/>
          <w:szCs w:val="24"/>
        </w:rPr>
        <w:t>.</w:t>
      </w:r>
    </w:p>
    <w:p w14:paraId="403514E8" w14:textId="4096F46F" w:rsidR="0006553F" w:rsidRPr="00E73EBA" w:rsidRDefault="00F26AF8" w:rsidP="00F51160">
      <w:pPr>
        <w:tabs>
          <w:tab w:val="left" w:pos="3206"/>
        </w:tabs>
        <w:jc w:val="both"/>
        <w:rPr>
          <w:rFonts w:ascii="Arial" w:hAnsi="Arial" w:cs="Arial"/>
          <w:sz w:val="24"/>
          <w:szCs w:val="24"/>
        </w:rPr>
      </w:pPr>
      <w:r w:rsidRPr="00E73EBA">
        <w:rPr>
          <w:rFonts w:ascii="Arial" w:hAnsi="Arial" w:cs="Arial"/>
          <w:b/>
          <w:sz w:val="24"/>
          <w:szCs w:val="24"/>
        </w:rPr>
        <w:t>Artículo 20</w:t>
      </w:r>
      <w:r w:rsidR="008431F0">
        <w:rPr>
          <w:rFonts w:ascii="Arial" w:hAnsi="Arial" w:cs="Arial"/>
          <w:b/>
          <w:sz w:val="24"/>
          <w:szCs w:val="24"/>
        </w:rPr>
        <w:t>4</w:t>
      </w:r>
      <w:r w:rsidR="005B60F1" w:rsidRPr="00E73EBA">
        <w:rPr>
          <w:rFonts w:ascii="Arial" w:hAnsi="Arial" w:cs="Arial"/>
          <w:b/>
          <w:sz w:val="24"/>
          <w:szCs w:val="24"/>
        </w:rPr>
        <w:t>.-</w:t>
      </w:r>
      <w:r w:rsidR="005B60F1" w:rsidRPr="00E73EBA">
        <w:rPr>
          <w:rFonts w:ascii="Arial" w:hAnsi="Arial" w:cs="Arial"/>
          <w:sz w:val="24"/>
          <w:szCs w:val="24"/>
        </w:rPr>
        <w:t xml:space="preserve"> Queda prohibida la venta y consumo de bebidas embriagantes en los espacios deportivos. La </w:t>
      </w:r>
      <w:r w:rsidR="00A844E8" w:rsidRPr="00E73EBA">
        <w:rPr>
          <w:rFonts w:ascii="Arial" w:hAnsi="Arial" w:cs="Arial"/>
          <w:sz w:val="24"/>
          <w:szCs w:val="24"/>
        </w:rPr>
        <w:t>autoridad</w:t>
      </w:r>
      <w:r w:rsidR="005B60F1" w:rsidRPr="00E73EBA">
        <w:rPr>
          <w:rFonts w:ascii="Arial" w:hAnsi="Arial" w:cs="Arial"/>
          <w:sz w:val="24"/>
          <w:szCs w:val="24"/>
        </w:rPr>
        <w:t xml:space="preserve"> </w:t>
      </w:r>
      <w:r w:rsidR="00A844E8" w:rsidRPr="00E73EBA">
        <w:rPr>
          <w:rFonts w:ascii="Arial" w:hAnsi="Arial" w:cs="Arial"/>
          <w:sz w:val="24"/>
          <w:szCs w:val="24"/>
        </w:rPr>
        <w:t>municipal</w:t>
      </w:r>
      <w:r w:rsidR="0006553F" w:rsidRPr="00E73EBA">
        <w:rPr>
          <w:rFonts w:ascii="Arial" w:hAnsi="Arial" w:cs="Arial"/>
          <w:sz w:val="24"/>
          <w:szCs w:val="24"/>
        </w:rPr>
        <w:t xml:space="preserve"> podrá</w:t>
      </w:r>
      <w:r w:rsidR="005B60F1" w:rsidRPr="00E73EBA">
        <w:rPr>
          <w:rFonts w:ascii="Arial" w:hAnsi="Arial" w:cs="Arial"/>
          <w:sz w:val="24"/>
          <w:szCs w:val="24"/>
        </w:rPr>
        <w:t xml:space="preserve"> </w:t>
      </w:r>
      <w:r w:rsidR="00A844E8" w:rsidRPr="00E73EBA">
        <w:rPr>
          <w:rFonts w:ascii="Arial" w:hAnsi="Arial" w:cs="Arial"/>
          <w:sz w:val="24"/>
          <w:szCs w:val="24"/>
        </w:rPr>
        <w:t>retirar</w:t>
      </w:r>
      <w:r w:rsidR="005B60F1" w:rsidRPr="00E73EBA">
        <w:rPr>
          <w:rFonts w:ascii="Arial" w:hAnsi="Arial" w:cs="Arial"/>
          <w:sz w:val="24"/>
          <w:szCs w:val="24"/>
        </w:rPr>
        <w:t xml:space="preserve"> del lugar a los infractores y decomisar la mercancía</w:t>
      </w:r>
      <w:r w:rsidR="0006553F" w:rsidRPr="00E73EBA">
        <w:rPr>
          <w:rFonts w:ascii="Arial" w:hAnsi="Arial" w:cs="Arial"/>
          <w:sz w:val="24"/>
          <w:szCs w:val="24"/>
        </w:rPr>
        <w:t>.</w:t>
      </w:r>
    </w:p>
    <w:p w14:paraId="4F6FE9B0" w14:textId="07B82CC5" w:rsidR="005B60F1" w:rsidRPr="00E73EBA" w:rsidRDefault="008431F0" w:rsidP="00F51160">
      <w:pPr>
        <w:tabs>
          <w:tab w:val="left" w:pos="3206"/>
        </w:tabs>
        <w:jc w:val="both"/>
        <w:rPr>
          <w:rFonts w:ascii="Arial" w:hAnsi="Arial" w:cs="Arial"/>
          <w:sz w:val="24"/>
          <w:szCs w:val="24"/>
        </w:rPr>
      </w:pPr>
      <w:r>
        <w:rPr>
          <w:rFonts w:ascii="Arial" w:hAnsi="Arial" w:cs="Arial"/>
          <w:b/>
          <w:sz w:val="24"/>
          <w:szCs w:val="24"/>
        </w:rPr>
        <w:t>Artículo 205</w:t>
      </w:r>
      <w:r w:rsidR="005B60F1" w:rsidRPr="00E73EBA">
        <w:rPr>
          <w:rFonts w:ascii="Arial" w:hAnsi="Arial" w:cs="Arial"/>
          <w:b/>
          <w:sz w:val="24"/>
          <w:szCs w:val="24"/>
        </w:rPr>
        <w:t>.-</w:t>
      </w:r>
      <w:r w:rsidR="005B60F1" w:rsidRPr="00E73EBA">
        <w:rPr>
          <w:rFonts w:ascii="Arial" w:hAnsi="Arial" w:cs="Arial"/>
          <w:sz w:val="24"/>
          <w:szCs w:val="24"/>
        </w:rPr>
        <w:t xml:space="preserve"> Los menores que cometan </w:t>
      </w:r>
      <w:r w:rsidR="0006553F" w:rsidRPr="00E73EBA">
        <w:rPr>
          <w:rFonts w:ascii="Arial" w:hAnsi="Arial" w:cs="Arial"/>
          <w:sz w:val="24"/>
          <w:szCs w:val="24"/>
        </w:rPr>
        <w:t xml:space="preserve">conductas que infrinjan el presente </w:t>
      </w:r>
      <w:r w:rsidR="00690D36">
        <w:rPr>
          <w:rFonts w:ascii="Arial" w:hAnsi="Arial" w:cs="Arial"/>
          <w:sz w:val="24"/>
          <w:szCs w:val="24"/>
        </w:rPr>
        <w:t>Bando</w:t>
      </w:r>
      <w:r w:rsidR="0006553F" w:rsidRPr="00E73EBA">
        <w:rPr>
          <w:rFonts w:ascii="Arial" w:hAnsi="Arial" w:cs="Arial"/>
          <w:sz w:val="24"/>
          <w:szCs w:val="24"/>
        </w:rPr>
        <w:t>, serán</w:t>
      </w:r>
      <w:r w:rsidR="005B60F1" w:rsidRPr="00E73EBA">
        <w:rPr>
          <w:rFonts w:ascii="Arial" w:hAnsi="Arial" w:cs="Arial"/>
          <w:sz w:val="24"/>
          <w:szCs w:val="24"/>
        </w:rPr>
        <w:t xml:space="preserve"> tratados de acuerdo con las disposiciones aplicables al caso, y se pondrán a </w:t>
      </w:r>
      <w:r w:rsidR="00C70697" w:rsidRPr="00E73EBA">
        <w:rPr>
          <w:rFonts w:ascii="Arial" w:hAnsi="Arial" w:cs="Arial"/>
          <w:sz w:val="24"/>
          <w:szCs w:val="24"/>
        </w:rPr>
        <w:t>disposición</w:t>
      </w:r>
      <w:r w:rsidR="005B60F1" w:rsidRPr="00E73EBA">
        <w:rPr>
          <w:rFonts w:ascii="Arial" w:hAnsi="Arial" w:cs="Arial"/>
          <w:sz w:val="24"/>
          <w:szCs w:val="24"/>
        </w:rPr>
        <w:t xml:space="preserve"> de las autoridades competentes, independientemente de que si de esta violación resulten daños a terceros o a los bienes del </w:t>
      </w:r>
      <w:r w:rsidR="008C7229">
        <w:rPr>
          <w:rFonts w:ascii="Arial" w:hAnsi="Arial" w:cs="Arial"/>
          <w:sz w:val="24"/>
          <w:szCs w:val="24"/>
        </w:rPr>
        <w:t>Ayuntamiento</w:t>
      </w:r>
      <w:r w:rsidR="005B60F1" w:rsidRPr="00E73EBA">
        <w:rPr>
          <w:rFonts w:ascii="Arial" w:hAnsi="Arial" w:cs="Arial"/>
          <w:sz w:val="24"/>
          <w:szCs w:val="24"/>
        </w:rPr>
        <w:t xml:space="preserve">, </w:t>
      </w:r>
      <w:r w:rsidR="002124E6" w:rsidRPr="00E73EBA">
        <w:rPr>
          <w:rFonts w:ascii="Arial" w:hAnsi="Arial" w:cs="Arial"/>
          <w:sz w:val="24"/>
          <w:szCs w:val="24"/>
        </w:rPr>
        <w:t xml:space="preserve"> y los daños ocasionados </w:t>
      </w:r>
      <w:r w:rsidR="005B60F1" w:rsidRPr="00E73EBA">
        <w:rPr>
          <w:rFonts w:ascii="Arial" w:hAnsi="Arial" w:cs="Arial"/>
          <w:sz w:val="24"/>
          <w:szCs w:val="24"/>
        </w:rPr>
        <w:t xml:space="preserve">serán pagados por la persona que </w:t>
      </w:r>
      <w:r w:rsidR="002124E6" w:rsidRPr="00E73EBA">
        <w:rPr>
          <w:rFonts w:ascii="Arial" w:hAnsi="Arial" w:cs="Arial"/>
          <w:sz w:val="24"/>
          <w:szCs w:val="24"/>
        </w:rPr>
        <w:t xml:space="preserve">los </w:t>
      </w:r>
      <w:r w:rsidR="005B60F1" w:rsidRPr="00E73EBA">
        <w:rPr>
          <w:rFonts w:ascii="Arial" w:hAnsi="Arial" w:cs="Arial"/>
          <w:sz w:val="24"/>
          <w:szCs w:val="24"/>
        </w:rPr>
        <w:t>tenga</w:t>
      </w:r>
      <w:r w:rsidR="002124E6" w:rsidRPr="00E73EBA">
        <w:rPr>
          <w:rFonts w:ascii="Arial" w:hAnsi="Arial" w:cs="Arial"/>
          <w:sz w:val="24"/>
          <w:szCs w:val="24"/>
        </w:rPr>
        <w:t xml:space="preserve"> bajo su custodia.</w:t>
      </w:r>
    </w:p>
    <w:p w14:paraId="1364E3E0" w14:textId="77777777" w:rsidR="00357A38" w:rsidRPr="00E73EBA" w:rsidRDefault="00357A38" w:rsidP="00F51160">
      <w:pPr>
        <w:tabs>
          <w:tab w:val="left" w:pos="3206"/>
        </w:tabs>
        <w:jc w:val="both"/>
        <w:rPr>
          <w:rFonts w:ascii="Arial" w:hAnsi="Arial" w:cs="Arial"/>
          <w:sz w:val="24"/>
          <w:szCs w:val="24"/>
        </w:rPr>
      </w:pPr>
      <w:r w:rsidRPr="00E73EBA">
        <w:rPr>
          <w:rFonts w:ascii="Arial" w:hAnsi="Arial" w:cs="Arial"/>
          <w:sz w:val="24"/>
          <w:szCs w:val="24"/>
        </w:rPr>
        <w:t xml:space="preserve">Queda prohibido a los menores de edad conducir vehículos de motor, si no cuentan con el permiso correspondiente, expedido por las autoridades de </w:t>
      </w:r>
      <w:r w:rsidR="00C70697" w:rsidRPr="00E73EBA">
        <w:rPr>
          <w:rFonts w:ascii="Arial" w:hAnsi="Arial" w:cs="Arial"/>
          <w:sz w:val="24"/>
          <w:szCs w:val="24"/>
        </w:rPr>
        <w:t>tránsito</w:t>
      </w:r>
      <w:r w:rsidR="002124E6" w:rsidRPr="00E73EBA">
        <w:rPr>
          <w:rFonts w:ascii="Arial" w:hAnsi="Arial" w:cs="Arial"/>
          <w:sz w:val="24"/>
          <w:szCs w:val="24"/>
        </w:rPr>
        <w:t>; e</w:t>
      </w:r>
      <w:r w:rsidRPr="00E73EBA">
        <w:rPr>
          <w:rFonts w:ascii="Arial" w:hAnsi="Arial" w:cs="Arial"/>
          <w:sz w:val="24"/>
          <w:szCs w:val="24"/>
        </w:rPr>
        <w:t>n caso</w:t>
      </w:r>
      <w:r w:rsidR="002124E6" w:rsidRPr="00E73EBA">
        <w:rPr>
          <w:rFonts w:ascii="Arial" w:hAnsi="Arial" w:cs="Arial"/>
          <w:sz w:val="24"/>
          <w:szCs w:val="24"/>
        </w:rPr>
        <w:t>,</w:t>
      </w:r>
      <w:r w:rsidRPr="00E73EBA">
        <w:rPr>
          <w:rFonts w:ascii="Arial" w:hAnsi="Arial" w:cs="Arial"/>
          <w:sz w:val="24"/>
          <w:szCs w:val="24"/>
        </w:rPr>
        <w:t xml:space="preserve"> de que se sorprenda a un menor conduciendo este tipo de vehículos, serán retirados de la circulación, para </w:t>
      </w:r>
      <w:r w:rsidR="00C70697" w:rsidRPr="00E73EBA">
        <w:rPr>
          <w:rFonts w:ascii="Arial" w:hAnsi="Arial" w:cs="Arial"/>
          <w:sz w:val="24"/>
          <w:szCs w:val="24"/>
        </w:rPr>
        <w:t>evitar</w:t>
      </w:r>
      <w:r w:rsidRPr="00E73EBA">
        <w:rPr>
          <w:rFonts w:ascii="Arial" w:hAnsi="Arial" w:cs="Arial"/>
          <w:sz w:val="24"/>
          <w:szCs w:val="24"/>
        </w:rPr>
        <w:t xml:space="preserve"> un accidente, y se present</w:t>
      </w:r>
      <w:r w:rsidR="002124E6" w:rsidRPr="00E73EBA">
        <w:rPr>
          <w:rFonts w:ascii="Arial" w:hAnsi="Arial" w:cs="Arial"/>
          <w:sz w:val="24"/>
          <w:szCs w:val="24"/>
        </w:rPr>
        <w:t>ara ante el Oficial Calificador</w:t>
      </w:r>
      <w:r w:rsidRPr="00E73EBA">
        <w:rPr>
          <w:rFonts w:ascii="Arial" w:hAnsi="Arial" w:cs="Arial"/>
          <w:sz w:val="24"/>
          <w:szCs w:val="24"/>
        </w:rPr>
        <w:t xml:space="preserve"> para la aplicación de la sanción </w:t>
      </w:r>
      <w:r w:rsidR="00C70697" w:rsidRPr="00E73EBA">
        <w:rPr>
          <w:rFonts w:ascii="Arial" w:hAnsi="Arial" w:cs="Arial"/>
          <w:sz w:val="24"/>
          <w:szCs w:val="24"/>
        </w:rPr>
        <w:t>procedente</w:t>
      </w:r>
      <w:r w:rsidRPr="00E73EBA">
        <w:rPr>
          <w:rFonts w:ascii="Arial" w:hAnsi="Arial" w:cs="Arial"/>
          <w:sz w:val="24"/>
          <w:szCs w:val="24"/>
        </w:rPr>
        <w:t>.</w:t>
      </w:r>
    </w:p>
    <w:p w14:paraId="2086C12C" w14:textId="11004210" w:rsidR="00357A38" w:rsidRPr="00E73EBA" w:rsidRDefault="00357A38" w:rsidP="00F51160">
      <w:pPr>
        <w:tabs>
          <w:tab w:val="left" w:pos="3206"/>
        </w:tabs>
        <w:jc w:val="both"/>
        <w:rPr>
          <w:rFonts w:ascii="Arial" w:hAnsi="Arial" w:cs="Arial"/>
          <w:sz w:val="24"/>
          <w:szCs w:val="24"/>
        </w:rPr>
      </w:pPr>
      <w:r w:rsidRPr="00E73EBA">
        <w:rPr>
          <w:rFonts w:ascii="Arial" w:hAnsi="Arial" w:cs="Arial"/>
          <w:b/>
          <w:sz w:val="24"/>
          <w:szCs w:val="24"/>
        </w:rPr>
        <w:t>Artículo 20</w:t>
      </w:r>
      <w:r w:rsidR="008431F0">
        <w:rPr>
          <w:rFonts w:ascii="Arial" w:hAnsi="Arial" w:cs="Arial"/>
          <w:b/>
          <w:sz w:val="24"/>
          <w:szCs w:val="24"/>
        </w:rPr>
        <w:t>6</w:t>
      </w:r>
      <w:r w:rsidRPr="00E73EBA">
        <w:rPr>
          <w:rFonts w:ascii="Arial" w:hAnsi="Arial" w:cs="Arial"/>
          <w:b/>
          <w:sz w:val="24"/>
          <w:szCs w:val="24"/>
        </w:rPr>
        <w:t>.-</w:t>
      </w:r>
      <w:r w:rsidRPr="00E73EBA">
        <w:rPr>
          <w:rFonts w:ascii="Arial" w:hAnsi="Arial" w:cs="Arial"/>
          <w:sz w:val="24"/>
          <w:szCs w:val="24"/>
        </w:rPr>
        <w:t xml:space="preserve"> Se prohíben anuncios impresos o de video con contenido pornográfico y de cualquier otro producto que atenten en contra la moral, </w:t>
      </w:r>
      <w:r w:rsidR="00C70697" w:rsidRPr="00E73EBA">
        <w:rPr>
          <w:rFonts w:ascii="Arial" w:hAnsi="Arial" w:cs="Arial"/>
          <w:sz w:val="24"/>
          <w:szCs w:val="24"/>
        </w:rPr>
        <w:t>tranquilidad pública y buena</w:t>
      </w:r>
      <w:r w:rsidRPr="00E73EBA">
        <w:rPr>
          <w:rFonts w:ascii="Arial" w:hAnsi="Arial" w:cs="Arial"/>
          <w:sz w:val="24"/>
          <w:szCs w:val="24"/>
        </w:rPr>
        <w:t xml:space="preserve"> costumbres.</w:t>
      </w:r>
    </w:p>
    <w:p w14:paraId="6CAD82AF" w14:textId="781D6E2F" w:rsidR="00357A38" w:rsidRDefault="008431F0" w:rsidP="00F51160">
      <w:pPr>
        <w:tabs>
          <w:tab w:val="left" w:pos="3206"/>
        </w:tabs>
        <w:jc w:val="both"/>
        <w:rPr>
          <w:rFonts w:ascii="Arial" w:hAnsi="Arial" w:cs="Arial"/>
          <w:sz w:val="24"/>
          <w:szCs w:val="24"/>
        </w:rPr>
      </w:pPr>
      <w:r>
        <w:rPr>
          <w:rFonts w:ascii="Arial" w:hAnsi="Arial" w:cs="Arial"/>
          <w:b/>
          <w:sz w:val="24"/>
          <w:szCs w:val="24"/>
        </w:rPr>
        <w:t>Artículo 207</w:t>
      </w:r>
      <w:r w:rsidR="00357A38" w:rsidRPr="00E73EBA">
        <w:rPr>
          <w:rFonts w:ascii="Arial" w:hAnsi="Arial" w:cs="Arial"/>
          <w:b/>
          <w:sz w:val="24"/>
          <w:szCs w:val="24"/>
        </w:rPr>
        <w:t>.-</w:t>
      </w:r>
      <w:r w:rsidR="00357A38" w:rsidRPr="00E73EBA">
        <w:rPr>
          <w:rFonts w:ascii="Arial" w:hAnsi="Arial" w:cs="Arial"/>
          <w:sz w:val="24"/>
          <w:szCs w:val="24"/>
        </w:rPr>
        <w:t xml:space="preserve"> Quienes causen </w:t>
      </w:r>
      <w:r w:rsidR="00250F74" w:rsidRPr="00E73EBA">
        <w:rPr>
          <w:rFonts w:ascii="Arial" w:hAnsi="Arial" w:cs="Arial"/>
          <w:sz w:val="24"/>
          <w:szCs w:val="24"/>
        </w:rPr>
        <w:t>escándalo</w:t>
      </w:r>
      <w:r w:rsidR="00357A38" w:rsidRPr="00E73EBA">
        <w:rPr>
          <w:rFonts w:ascii="Arial" w:hAnsi="Arial" w:cs="Arial"/>
          <w:sz w:val="24"/>
          <w:szCs w:val="24"/>
        </w:rPr>
        <w:t xml:space="preserve"> </w:t>
      </w:r>
      <w:r w:rsidR="00E74A08" w:rsidRPr="00E73EBA">
        <w:rPr>
          <w:rFonts w:ascii="Arial" w:hAnsi="Arial" w:cs="Arial"/>
          <w:sz w:val="24"/>
          <w:szCs w:val="24"/>
        </w:rPr>
        <w:t>e</w:t>
      </w:r>
      <w:r w:rsidR="00357A38" w:rsidRPr="00E73EBA">
        <w:rPr>
          <w:rFonts w:ascii="Arial" w:hAnsi="Arial" w:cs="Arial"/>
          <w:sz w:val="24"/>
          <w:szCs w:val="24"/>
        </w:rPr>
        <w:t xml:space="preserve">n la </w:t>
      </w:r>
      <w:r w:rsidR="00C70697" w:rsidRPr="00E73EBA">
        <w:rPr>
          <w:rFonts w:ascii="Arial" w:hAnsi="Arial" w:cs="Arial"/>
          <w:sz w:val="24"/>
          <w:szCs w:val="24"/>
        </w:rPr>
        <w:t>vía</w:t>
      </w:r>
      <w:r w:rsidR="00357A38" w:rsidRPr="00E73EBA">
        <w:rPr>
          <w:rFonts w:ascii="Arial" w:hAnsi="Arial" w:cs="Arial"/>
          <w:sz w:val="24"/>
          <w:szCs w:val="24"/>
        </w:rPr>
        <w:t xml:space="preserve"> pública o entorpezcan el </w:t>
      </w:r>
      <w:r w:rsidR="00C70697" w:rsidRPr="00E73EBA">
        <w:rPr>
          <w:rFonts w:ascii="Arial" w:hAnsi="Arial" w:cs="Arial"/>
          <w:sz w:val="24"/>
          <w:szCs w:val="24"/>
        </w:rPr>
        <w:t>tránsito</w:t>
      </w:r>
      <w:r w:rsidR="00682530" w:rsidRPr="00E73EBA">
        <w:rPr>
          <w:rFonts w:ascii="Arial" w:hAnsi="Arial" w:cs="Arial"/>
          <w:sz w:val="24"/>
          <w:szCs w:val="24"/>
        </w:rPr>
        <w:t xml:space="preserve"> de los peatones en</w:t>
      </w:r>
      <w:r w:rsidR="00E74A08" w:rsidRPr="00E73EBA">
        <w:rPr>
          <w:rFonts w:ascii="Arial" w:hAnsi="Arial" w:cs="Arial"/>
          <w:sz w:val="24"/>
          <w:szCs w:val="24"/>
        </w:rPr>
        <w:t xml:space="preserve"> las aceras o lugares públicos serán</w:t>
      </w:r>
      <w:r w:rsidR="00682530" w:rsidRPr="00E73EBA">
        <w:rPr>
          <w:rFonts w:ascii="Arial" w:hAnsi="Arial" w:cs="Arial"/>
          <w:sz w:val="24"/>
          <w:szCs w:val="24"/>
        </w:rPr>
        <w:t xml:space="preserve"> asegurados </w:t>
      </w:r>
      <w:r w:rsidR="005C2756" w:rsidRPr="00E73EBA">
        <w:rPr>
          <w:rFonts w:ascii="Arial" w:hAnsi="Arial" w:cs="Arial"/>
          <w:sz w:val="24"/>
          <w:szCs w:val="24"/>
        </w:rPr>
        <w:t xml:space="preserve">y presentados a la </w:t>
      </w:r>
      <w:r w:rsidR="00C70697" w:rsidRPr="00E73EBA">
        <w:rPr>
          <w:rFonts w:ascii="Arial" w:hAnsi="Arial" w:cs="Arial"/>
          <w:sz w:val="24"/>
          <w:szCs w:val="24"/>
        </w:rPr>
        <w:t>autoridad municipal</w:t>
      </w:r>
      <w:r w:rsidR="005C2756" w:rsidRPr="00E73EBA">
        <w:rPr>
          <w:rFonts w:ascii="Arial" w:hAnsi="Arial" w:cs="Arial"/>
          <w:sz w:val="24"/>
          <w:szCs w:val="24"/>
        </w:rPr>
        <w:t xml:space="preserve"> para la aplicación de la sanción correspondiente.</w:t>
      </w:r>
    </w:p>
    <w:p w14:paraId="22DA1057" w14:textId="07E54070" w:rsidR="00250F74" w:rsidRPr="006124A7" w:rsidRDefault="008431F0" w:rsidP="00F51160">
      <w:pPr>
        <w:tabs>
          <w:tab w:val="left" w:pos="3206"/>
        </w:tabs>
        <w:jc w:val="both"/>
        <w:rPr>
          <w:rFonts w:ascii="Arial" w:hAnsi="Arial" w:cs="Arial"/>
          <w:sz w:val="24"/>
          <w:szCs w:val="24"/>
        </w:rPr>
      </w:pPr>
      <w:r>
        <w:rPr>
          <w:rFonts w:ascii="Arial" w:hAnsi="Arial" w:cs="Arial"/>
          <w:b/>
          <w:sz w:val="24"/>
          <w:szCs w:val="24"/>
        </w:rPr>
        <w:t>Artículo 208</w:t>
      </w:r>
      <w:r w:rsidR="001C4D1F" w:rsidRPr="006124A7">
        <w:rPr>
          <w:rFonts w:ascii="Arial" w:hAnsi="Arial" w:cs="Arial"/>
          <w:b/>
          <w:sz w:val="24"/>
          <w:szCs w:val="24"/>
        </w:rPr>
        <w:t>.-</w:t>
      </w:r>
      <w:r w:rsidR="006124A7" w:rsidRPr="006124A7">
        <w:rPr>
          <w:rFonts w:ascii="Arial" w:hAnsi="Arial" w:cs="Arial"/>
          <w:b/>
          <w:sz w:val="24"/>
          <w:szCs w:val="24"/>
        </w:rPr>
        <w:t xml:space="preserve"> </w:t>
      </w:r>
      <w:r w:rsidR="001C4D1F" w:rsidRPr="006124A7">
        <w:rPr>
          <w:rFonts w:ascii="Arial" w:hAnsi="Arial" w:cs="Arial"/>
          <w:sz w:val="24"/>
          <w:szCs w:val="24"/>
        </w:rPr>
        <w:t xml:space="preserve">Quienes </w:t>
      </w:r>
      <w:r w:rsidR="006124A7">
        <w:rPr>
          <w:rFonts w:ascii="Arial" w:hAnsi="Arial" w:cs="Arial"/>
          <w:sz w:val="24"/>
          <w:szCs w:val="24"/>
        </w:rPr>
        <w:t>agredan</w:t>
      </w:r>
      <w:r w:rsidR="006124A7" w:rsidRPr="006124A7">
        <w:rPr>
          <w:rFonts w:ascii="Arial" w:hAnsi="Arial" w:cs="Arial"/>
          <w:sz w:val="24"/>
          <w:szCs w:val="24"/>
        </w:rPr>
        <w:t xml:space="preserve"> </w:t>
      </w:r>
      <w:r w:rsidR="006124A7">
        <w:rPr>
          <w:rFonts w:ascii="Arial" w:hAnsi="Arial" w:cs="Arial"/>
          <w:sz w:val="24"/>
          <w:szCs w:val="24"/>
        </w:rPr>
        <w:t>a las personas</w:t>
      </w:r>
      <w:r w:rsidR="001C4D1F" w:rsidRPr="006124A7">
        <w:rPr>
          <w:rFonts w:ascii="Arial" w:hAnsi="Arial" w:cs="Arial"/>
          <w:sz w:val="24"/>
          <w:szCs w:val="24"/>
        </w:rPr>
        <w:t xml:space="preserve"> y menores de edad serán presentados ante la autoridad municipal</w:t>
      </w:r>
      <w:r w:rsidR="006124A7">
        <w:rPr>
          <w:rFonts w:ascii="Arial" w:hAnsi="Arial" w:cs="Arial"/>
          <w:sz w:val="24"/>
          <w:szCs w:val="24"/>
        </w:rPr>
        <w:t xml:space="preserve"> u autoridad compe</w:t>
      </w:r>
      <w:r w:rsidR="002C77FA">
        <w:rPr>
          <w:rFonts w:ascii="Arial" w:hAnsi="Arial" w:cs="Arial"/>
          <w:sz w:val="24"/>
          <w:szCs w:val="24"/>
        </w:rPr>
        <w:t>te</w:t>
      </w:r>
      <w:r w:rsidR="006124A7">
        <w:rPr>
          <w:rFonts w:ascii="Arial" w:hAnsi="Arial" w:cs="Arial"/>
          <w:sz w:val="24"/>
          <w:szCs w:val="24"/>
        </w:rPr>
        <w:t>nte.</w:t>
      </w:r>
    </w:p>
    <w:p w14:paraId="577B5B46" w14:textId="77777777" w:rsidR="005C2756" w:rsidRPr="00E73EBA" w:rsidRDefault="005C2756" w:rsidP="00F51160">
      <w:pPr>
        <w:tabs>
          <w:tab w:val="left" w:pos="3206"/>
        </w:tabs>
        <w:jc w:val="both"/>
        <w:rPr>
          <w:rFonts w:ascii="Arial" w:hAnsi="Arial" w:cs="Arial"/>
          <w:sz w:val="24"/>
          <w:szCs w:val="24"/>
        </w:rPr>
      </w:pPr>
      <w:r w:rsidRPr="00E73EBA">
        <w:rPr>
          <w:rFonts w:ascii="Arial" w:hAnsi="Arial" w:cs="Arial"/>
          <w:b/>
          <w:sz w:val="24"/>
          <w:szCs w:val="24"/>
        </w:rPr>
        <w:lastRenderedPageBreak/>
        <w:t>Artículo 209.-</w:t>
      </w:r>
      <w:r w:rsidRPr="00E73EBA">
        <w:rPr>
          <w:rFonts w:ascii="Arial" w:hAnsi="Arial" w:cs="Arial"/>
          <w:sz w:val="24"/>
          <w:szCs w:val="24"/>
        </w:rPr>
        <w:t xml:space="preserve"> Se prohíbe</w:t>
      </w:r>
      <w:r w:rsidR="00E74A08" w:rsidRPr="00E73EBA">
        <w:rPr>
          <w:rFonts w:ascii="Arial" w:hAnsi="Arial" w:cs="Arial"/>
          <w:sz w:val="24"/>
          <w:szCs w:val="24"/>
        </w:rPr>
        <w:t>n</w:t>
      </w:r>
      <w:r w:rsidRPr="00E73EBA">
        <w:rPr>
          <w:rFonts w:ascii="Arial" w:hAnsi="Arial" w:cs="Arial"/>
          <w:sz w:val="24"/>
          <w:szCs w:val="24"/>
        </w:rPr>
        <w:t xml:space="preserve"> las diversiones que ofendan la moral y las buenas costumbres.</w:t>
      </w:r>
    </w:p>
    <w:p w14:paraId="32697541" w14:textId="193F80B0" w:rsidR="00E734D1" w:rsidRPr="00E73EBA" w:rsidRDefault="005C2756" w:rsidP="00F51160">
      <w:pPr>
        <w:tabs>
          <w:tab w:val="left" w:pos="3206"/>
        </w:tabs>
        <w:jc w:val="both"/>
        <w:rPr>
          <w:rFonts w:ascii="Arial" w:hAnsi="Arial" w:cs="Arial"/>
          <w:sz w:val="24"/>
          <w:szCs w:val="24"/>
        </w:rPr>
      </w:pPr>
      <w:r w:rsidRPr="00E73EBA">
        <w:rPr>
          <w:rFonts w:ascii="Arial" w:hAnsi="Arial" w:cs="Arial"/>
          <w:b/>
          <w:sz w:val="24"/>
          <w:szCs w:val="24"/>
        </w:rPr>
        <w:t>Artículo 210.-</w:t>
      </w:r>
      <w:r w:rsidRPr="00E73EBA">
        <w:rPr>
          <w:rFonts w:ascii="Arial" w:hAnsi="Arial" w:cs="Arial"/>
          <w:sz w:val="24"/>
          <w:szCs w:val="24"/>
        </w:rPr>
        <w:t xml:space="preserve"> Los </w:t>
      </w:r>
      <w:r w:rsidR="00C70697" w:rsidRPr="00E73EBA">
        <w:rPr>
          <w:rFonts w:ascii="Arial" w:hAnsi="Arial" w:cs="Arial"/>
          <w:sz w:val="24"/>
          <w:szCs w:val="24"/>
        </w:rPr>
        <w:t>administradores</w:t>
      </w:r>
      <w:r w:rsidRPr="00E73EBA">
        <w:rPr>
          <w:rFonts w:ascii="Arial" w:hAnsi="Arial" w:cs="Arial"/>
          <w:sz w:val="24"/>
          <w:szCs w:val="24"/>
        </w:rPr>
        <w:t xml:space="preserve"> o encargados </w:t>
      </w:r>
      <w:r w:rsidR="00E734D1" w:rsidRPr="00E73EBA">
        <w:rPr>
          <w:rFonts w:ascii="Arial" w:hAnsi="Arial" w:cs="Arial"/>
          <w:sz w:val="24"/>
          <w:szCs w:val="24"/>
        </w:rPr>
        <w:t xml:space="preserve">de cantinas, hoteles, mesones, fondas, billares u otro </w:t>
      </w:r>
      <w:r w:rsidR="00C70697" w:rsidRPr="00E73EBA">
        <w:rPr>
          <w:rFonts w:ascii="Arial" w:hAnsi="Arial" w:cs="Arial"/>
          <w:sz w:val="24"/>
          <w:szCs w:val="24"/>
        </w:rPr>
        <w:t>establecimientos</w:t>
      </w:r>
      <w:r w:rsidR="00E734D1" w:rsidRPr="00E73EBA">
        <w:rPr>
          <w:rFonts w:ascii="Arial" w:hAnsi="Arial" w:cs="Arial"/>
          <w:sz w:val="24"/>
          <w:szCs w:val="24"/>
        </w:rPr>
        <w:t xml:space="preserve"> análogos, serán sancionados cuando no justifiquen haber puesto los </w:t>
      </w:r>
      <w:r w:rsidR="00C70697" w:rsidRPr="00E73EBA">
        <w:rPr>
          <w:rFonts w:ascii="Arial" w:hAnsi="Arial" w:cs="Arial"/>
          <w:sz w:val="24"/>
          <w:szCs w:val="24"/>
        </w:rPr>
        <w:t>medios</w:t>
      </w:r>
      <w:r w:rsidR="00E734D1" w:rsidRPr="00E73EBA">
        <w:rPr>
          <w:rFonts w:ascii="Arial" w:hAnsi="Arial" w:cs="Arial"/>
          <w:sz w:val="24"/>
          <w:szCs w:val="24"/>
        </w:rPr>
        <w:t xml:space="preserve"> para impedir que en sus mismos </w:t>
      </w:r>
      <w:r w:rsidR="00C70697" w:rsidRPr="00E73EBA">
        <w:rPr>
          <w:rFonts w:ascii="Arial" w:hAnsi="Arial" w:cs="Arial"/>
          <w:sz w:val="24"/>
          <w:szCs w:val="24"/>
        </w:rPr>
        <w:t>establecimientos</w:t>
      </w:r>
      <w:r w:rsidR="00E734D1" w:rsidRPr="00E73EBA">
        <w:rPr>
          <w:rFonts w:ascii="Arial" w:hAnsi="Arial" w:cs="Arial"/>
          <w:sz w:val="24"/>
          <w:szCs w:val="24"/>
        </w:rPr>
        <w:t xml:space="preserve"> se </w:t>
      </w:r>
      <w:r w:rsidR="00C70697" w:rsidRPr="00E73EBA">
        <w:rPr>
          <w:rFonts w:ascii="Arial" w:hAnsi="Arial" w:cs="Arial"/>
          <w:sz w:val="24"/>
          <w:szCs w:val="24"/>
        </w:rPr>
        <w:t>cometen</w:t>
      </w:r>
      <w:r w:rsidR="00E734D1" w:rsidRPr="00E73EBA">
        <w:rPr>
          <w:rFonts w:ascii="Arial" w:hAnsi="Arial" w:cs="Arial"/>
          <w:sz w:val="24"/>
          <w:szCs w:val="24"/>
        </w:rPr>
        <w:t xml:space="preserve"> faltas a la moral, a las b</w:t>
      </w:r>
      <w:r w:rsidR="009938EE" w:rsidRPr="00E73EBA">
        <w:rPr>
          <w:rFonts w:ascii="Arial" w:hAnsi="Arial" w:cs="Arial"/>
          <w:sz w:val="24"/>
          <w:szCs w:val="24"/>
        </w:rPr>
        <w:t xml:space="preserve">uenas costumbres o a este </w:t>
      </w:r>
      <w:r w:rsidR="00690D36">
        <w:rPr>
          <w:rFonts w:ascii="Arial" w:hAnsi="Arial" w:cs="Arial"/>
          <w:sz w:val="24"/>
          <w:szCs w:val="24"/>
        </w:rPr>
        <w:t>Bando</w:t>
      </w:r>
      <w:r w:rsidR="009938EE" w:rsidRPr="00E73EBA">
        <w:rPr>
          <w:rFonts w:ascii="Arial" w:hAnsi="Arial" w:cs="Arial"/>
          <w:sz w:val="24"/>
          <w:szCs w:val="24"/>
        </w:rPr>
        <w:t>,</w:t>
      </w:r>
      <w:r w:rsidR="00E734D1" w:rsidRPr="00E73EBA">
        <w:rPr>
          <w:rFonts w:ascii="Arial" w:hAnsi="Arial" w:cs="Arial"/>
          <w:sz w:val="24"/>
          <w:szCs w:val="24"/>
        </w:rPr>
        <w:t xml:space="preserve"> en caso de que se permitan juegos prohibidos o con apuesta.</w:t>
      </w:r>
    </w:p>
    <w:p w14:paraId="26F5A3A5" w14:textId="7D36703D" w:rsidR="00250F74" w:rsidRPr="00250F74" w:rsidRDefault="008431F0" w:rsidP="00250F74">
      <w:pPr>
        <w:tabs>
          <w:tab w:val="left" w:pos="3206"/>
          <w:tab w:val="left" w:pos="7546"/>
        </w:tabs>
        <w:jc w:val="both"/>
        <w:rPr>
          <w:rFonts w:ascii="Arial" w:hAnsi="Arial" w:cs="Arial"/>
          <w:sz w:val="24"/>
          <w:szCs w:val="24"/>
        </w:rPr>
      </w:pPr>
      <w:r>
        <w:rPr>
          <w:rFonts w:ascii="Arial" w:hAnsi="Arial" w:cs="Arial"/>
          <w:b/>
          <w:sz w:val="24"/>
          <w:szCs w:val="24"/>
        </w:rPr>
        <w:t>Artículo 211</w:t>
      </w:r>
      <w:r w:rsidR="00250F74" w:rsidRPr="00E73EBA">
        <w:rPr>
          <w:rFonts w:ascii="Arial" w:hAnsi="Arial" w:cs="Arial"/>
          <w:b/>
          <w:sz w:val="24"/>
          <w:szCs w:val="24"/>
        </w:rPr>
        <w:t>.-</w:t>
      </w:r>
      <w:r w:rsidR="00250F74" w:rsidRPr="00E73EBA">
        <w:rPr>
          <w:rFonts w:ascii="Arial" w:hAnsi="Arial" w:cs="Arial"/>
          <w:sz w:val="24"/>
          <w:szCs w:val="24"/>
        </w:rPr>
        <w:t xml:space="preserve"> </w:t>
      </w:r>
      <w:r w:rsidR="00250F74" w:rsidRPr="00250F74">
        <w:rPr>
          <w:rFonts w:ascii="Arial" w:hAnsi="Arial" w:cs="Arial"/>
          <w:sz w:val="24"/>
          <w:szCs w:val="24"/>
        </w:rPr>
        <w:t xml:space="preserve">Además de las prohibiciones que este </w:t>
      </w:r>
      <w:r w:rsidR="00690D36">
        <w:rPr>
          <w:rFonts w:ascii="Arial" w:hAnsi="Arial" w:cs="Arial"/>
          <w:sz w:val="24"/>
          <w:szCs w:val="24"/>
        </w:rPr>
        <w:t>Bando</w:t>
      </w:r>
      <w:r w:rsidR="00250F74" w:rsidRPr="00250F74">
        <w:rPr>
          <w:rFonts w:ascii="Arial" w:hAnsi="Arial" w:cs="Arial"/>
          <w:sz w:val="24"/>
          <w:szCs w:val="24"/>
        </w:rPr>
        <w:t xml:space="preserve"> les impone, los dueños y encargados de expendios de bebidas alcohólicas no pueden:</w:t>
      </w:r>
    </w:p>
    <w:p w14:paraId="3893ABE9" w14:textId="77777777" w:rsidR="00250F74" w:rsidRPr="00250F74" w:rsidRDefault="00250F74" w:rsidP="00250F74">
      <w:pPr>
        <w:pStyle w:val="Prrafodelista"/>
        <w:numPr>
          <w:ilvl w:val="0"/>
          <w:numId w:val="21"/>
        </w:numPr>
        <w:tabs>
          <w:tab w:val="left" w:pos="3206"/>
          <w:tab w:val="left" w:pos="7546"/>
        </w:tabs>
        <w:jc w:val="both"/>
        <w:rPr>
          <w:rFonts w:ascii="Arial" w:hAnsi="Arial" w:cs="Arial"/>
          <w:sz w:val="24"/>
          <w:szCs w:val="24"/>
        </w:rPr>
      </w:pPr>
      <w:r w:rsidRPr="00250F74">
        <w:rPr>
          <w:rFonts w:ascii="Arial" w:hAnsi="Arial" w:cs="Arial"/>
          <w:sz w:val="24"/>
          <w:szCs w:val="24"/>
        </w:rPr>
        <w:t>Vender bebidas embriagantes fuera del establecimiento y a menores de edad;</w:t>
      </w:r>
    </w:p>
    <w:p w14:paraId="1436E19D" w14:textId="77777777" w:rsidR="00250F74" w:rsidRPr="00250F74" w:rsidRDefault="00250F74" w:rsidP="00250F74">
      <w:pPr>
        <w:pStyle w:val="Prrafodelista"/>
        <w:numPr>
          <w:ilvl w:val="0"/>
          <w:numId w:val="21"/>
        </w:numPr>
        <w:tabs>
          <w:tab w:val="left" w:pos="3206"/>
          <w:tab w:val="left" w:pos="7546"/>
        </w:tabs>
        <w:jc w:val="both"/>
        <w:rPr>
          <w:rFonts w:ascii="Arial" w:hAnsi="Arial" w:cs="Arial"/>
          <w:sz w:val="24"/>
          <w:szCs w:val="24"/>
        </w:rPr>
      </w:pPr>
      <w:r w:rsidRPr="00250F74">
        <w:rPr>
          <w:rFonts w:ascii="Arial" w:hAnsi="Arial" w:cs="Arial"/>
          <w:sz w:val="24"/>
          <w:szCs w:val="24"/>
        </w:rPr>
        <w:t>Vender u obsequiar bebidas embriagantes a servidores públicos cuando están en horario de funciones;</w:t>
      </w:r>
    </w:p>
    <w:p w14:paraId="187A00F4" w14:textId="77777777" w:rsidR="00250F74" w:rsidRPr="00250F74" w:rsidRDefault="00250F74" w:rsidP="00250F74">
      <w:pPr>
        <w:pStyle w:val="Prrafodelista"/>
        <w:numPr>
          <w:ilvl w:val="0"/>
          <w:numId w:val="21"/>
        </w:numPr>
        <w:tabs>
          <w:tab w:val="left" w:pos="3206"/>
          <w:tab w:val="left" w:pos="7546"/>
        </w:tabs>
        <w:jc w:val="both"/>
        <w:rPr>
          <w:rFonts w:ascii="Arial" w:hAnsi="Arial" w:cs="Arial"/>
          <w:sz w:val="24"/>
          <w:szCs w:val="24"/>
        </w:rPr>
      </w:pPr>
      <w:r w:rsidRPr="00250F74">
        <w:rPr>
          <w:rFonts w:ascii="Arial" w:hAnsi="Arial" w:cs="Arial"/>
          <w:sz w:val="24"/>
          <w:szCs w:val="24"/>
        </w:rPr>
        <w:t xml:space="preserve">Permitir canciones inmorales y juegos prohibidos en el establecimiento; y </w:t>
      </w:r>
    </w:p>
    <w:p w14:paraId="1B835DF8" w14:textId="77777777" w:rsidR="00250F74" w:rsidRPr="00E73EBA" w:rsidRDefault="00250F74" w:rsidP="00250F74">
      <w:pPr>
        <w:pStyle w:val="Prrafodelista"/>
        <w:numPr>
          <w:ilvl w:val="0"/>
          <w:numId w:val="21"/>
        </w:numPr>
        <w:tabs>
          <w:tab w:val="left" w:pos="3206"/>
          <w:tab w:val="left" w:pos="7546"/>
        </w:tabs>
        <w:jc w:val="both"/>
        <w:rPr>
          <w:rFonts w:ascii="Arial" w:hAnsi="Arial" w:cs="Arial"/>
          <w:color w:val="FF0000"/>
          <w:sz w:val="24"/>
          <w:szCs w:val="24"/>
        </w:rPr>
      </w:pPr>
      <w:r w:rsidRPr="00250F74">
        <w:rPr>
          <w:rFonts w:ascii="Arial" w:hAnsi="Arial" w:cs="Arial"/>
          <w:sz w:val="24"/>
          <w:szCs w:val="24"/>
        </w:rPr>
        <w:t>Recibir armas en pago o garantía de las bebidas que vendan</w:t>
      </w:r>
      <w:r w:rsidRPr="00E73EBA">
        <w:rPr>
          <w:rFonts w:ascii="Arial" w:hAnsi="Arial" w:cs="Arial"/>
          <w:color w:val="FF0000"/>
          <w:sz w:val="24"/>
          <w:szCs w:val="24"/>
        </w:rPr>
        <w:t>.</w:t>
      </w:r>
    </w:p>
    <w:p w14:paraId="6569CD4B" w14:textId="77777777" w:rsidR="00250F74" w:rsidRDefault="00250F74" w:rsidP="00F51160">
      <w:pPr>
        <w:tabs>
          <w:tab w:val="left" w:pos="3206"/>
        </w:tabs>
        <w:jc w:val="both"/>
        <w:rPr>
          <w:rFonts w:ascii="Arial" w:hAnsi="Arial" w:cs="Arial"/>
          <w:b/>
          <w:sz w:val="24"/>
          <w:szCs w:val="24"/>
        </w:rPr>
      </w:pPr>
    </w:p>
    <w:p w14:paraId="12C41CE0" w14:textId="4141C182" w:rsidR="00E734D1" w:rsidRPr="00E73EBA" w:rsidRDefault="008431F0" w:rsidP="00F51160">
      <w:pPr>
        <w:tabs>
          <w:tab w:val="left" w:pos="3206"/>
        </w:tabs>
        <w:jc w:val="both"/>
        <w:rPr>
          <w:rFonts w:ascii="Arial" w:hAnsi="Arial" w:cs="Arial"/>
          <w:sz w:val="24"/>
          <w:szCs w:val="24"/>
        </w:rPr>
      </w:pPr>
      <w:r>
        <w:rPr>
          <w:rFonts w:ascii="Arial" w:hAnsi="Arial" w:cs="Arial"/>
          <w:b/>
          <w:sz w:val="24"/>
          <w:szCs w:val="24"/>
        </w:rPr>
        <w:t>Artículo 212</w:t>
      </w:r>
      <w:r w:rsidR="00E734D1" w:rsidRPr="00E73EBA">
        <w:rPr>
          <w:rFonts w:ascii="Arial" w:hAnsi="Arial" w:cs="Arial"/>
          <w:b/>
          <w:sz w:val="24"/>
          <w:szCs w:val="24"/>
        </w:rPr>
        <w:t>.-</w:t>
      </w:r>
      <w:r w:rsidR="00E734D1" w:rsidRPr="00E73EBA">
        <w:rPr>
          <w:rFonts w:ascii="Arial" w:hAnsi="Arial" w:cs="Arial"/>
          <w:sz w:val="24"/>
          <w:szCs w:val="24"/>
        </w:rPr>
        <w:t xml:space="preserve"> Se prohíbe </w:t>
      </w:r>
      <w:r w:rsidR="00C70697" w:rsidRPr="00E73EBA">
        <w:rPr>
          <w:rFonts w:ascii="Arial" w:hAnsi="Arial" w:cs="Arial"/>
          <w:sz w:val="24"/>
          <w:szCs w:val="24"/>
        </w:rPr>
        <w:t>cometer</w:t>
      </w:r>
      <w:r w:rsidR="00E734D1" w:rsidRPr="00E73EBA">
        <w:rPr>
          <w:rFonts w:ascii="Arial" w:hAnsi="Arial" w:cs="Arial"/>
          <w:sz w:val="24"/>
          <w:szCs w:val="24"/>
        </w:rPr>
        <w:t xml:space="preserve"> actos que ofendan la moral, en cualquier sitio público aprovechándose de su </w:t>
      </w:r>
      <w:r w:rsidR="00C70697" w:rsidRPr="00E73EBA">
        <w:rPr>
          <w:rFonts w:ascii="Arial" w:hAnsi="Arial" w:cs="Arial"/>
          <w:sz w:val="24"/>
          <w:szCs w:val="24"/>
        </w:rPr>
        <w:t>aislamiento</w:t>
      </w:r>
      <w:r w:rsidR="00E734D1" w:rsidRPr="00E73EBA">
        <w:rPr>
          <w:rFonts w:ascii="Arial" w:hAnsi="Arial" w:cs="Arial"/>
          <w:sz w:val="24"/>
          <w:szCs w:val="24"/>
        </w:rPr>
        <w:t xml:space="preserve"> o falta de alumbrado.</w:t>
      </w:r>
    </w:p>
    <w:p w14:paraId="08948430" w14:textId="03813D59" w:rsidR="00E734D1" w:rsidRPr="00E73EBA" w:rsidRDefault="008431F0" w:rsidP="00F51160">
      <w:pPr>
        <w:tabs>
          <w:tab w:val="left" w:pos="3206"/>
        </w:tabs>
        <w:jc w:val="both"/>
        <w:rPr>
          <w:rFonts w:ascii="Arial" w:hAnsi="Arial" w:cs="Arial"/>
          <w:sz w:val="24"/>
          <w:szCs w:val="24"/>
        </w:rPr>
      </w:pPr>
      <w:r>
        <w:rPr>
          <w:rFonts w:ascii="Arial" w:hAnsi="Arial" w:cs="Arial"/>
          <w:b/>
          <w:sz w:val="24"/>
          <w:szCs w:val="24"/>
        </w:rPr>
        <w:t>Artículo 213</w:t>
      </w:r>
      <w:r w:rsidR="00E734D1" w:rsidRPr="00E73EBA">
        <w:rPr>
          <w:rFonts w:ascii="Arial" w:hAnsi="Arial" w:cs="Arial"/>
          <w:b/>
          <w:sz w:val="24"/>
          <w:szCs w:val="24"/>
        </w:rPr>
        <w:t>.-</w:t>
      </w:r>
      <w:r w:rsidR="00E734D1" w:rsidRPr="00E73EBA">
        <w:rPr>
          <w:rFonts w:ascii="Arial" w:hAnsi="Arial" w:cs="Arial"/>
          <w:sz w:val="24"/>
          <w:szCs w:val="24"/>
        </w:rPr>
        <w:t xml:space="preserve"> Para la </w:t>
      </w:r>
      <w:r w:rsidR="00C70697" w:rsidRPr="00E73EBA">
        <w:rPr>
          <w:rFonts w:ascii="Arial" w:hAnsi="Arial" w:cs="Arial"/>
          <w:sz w:val="24"/>
          <w:szCs w:val="24"/>
        </w:rPr>
        <w:t>instalación</w:t>
      </w:r>
      <w:r w:rsidR="00E734D1" w:rsidRPr="00E73EBA">
        <w:rPr>
          <w:rFonts w:ascii="Arial" w:hAnsi="Arial" w:cs="Arial"/>
          <w:sz w:val="24"/>
          <w:szCs w:val="24"/>
        </w:rPr>
        <w:t xml:space="preserve"> en las fiestas</w:t>
      </w:r>
      <w:r w:rsidR="00D901B8">
        <w:rPr>
          <w:rFonts w:ascii="Arial" w:hAnsi="Arial" w:cs="Arial"/>
          <w:sz w:val="24"/>
          <w:szCs w:val="24"/>
        </w:rPr>
        <w:t xml:space="preserve"> populares de puestos de vendimi</w:t>
      </w:r>
      <w:r w:rsidR="00D901B8" w:rsidRPr="00E73EBA">
        <w:rPr>
          <w:rFonts w:ascii="Arial" w:hAnsi="Arial" w:cs="Arial"/>
          <w:sz w:val="24"/>
          <w:szCs w:val="24"/>
        </w:rPr>
        <w:t>a</w:t>
      </w:r>
      <w:r w:rsidR="00E734D1" w:rsidRPr="00E73EBA">
        <w:rPr>
          <w:rFonts w:ascii="Arial" w:hAnsi="Arial" w:cs="Arial"/>
          <w:sz w:val="24"/>
          <w:szCs w:val="24"/>
        </w:rPr>
        <w:t xml:space="preserve"> y juegos permitidos, además del pago de los derechos correspondientes, será necesario obtener el permiso de la autoridad </w:t>
      </w:r>
      <w:r w:rsidR="00C70697" w:rsidRPr="00E73EBA">
        <w:rPr>
          <w:rFonts w:ascii="Arial" w:hAnsi="Arial" w:cs="Arial"/>
          <w:sz w:val="24"/>
          <w:szCs w:val="24"/>
        </w:rPr>
        <w:t>municipal</w:t>
      </w:r>
      <w:r w:rsidR="00D901B8">
        <w:rPr>
          <w:rFonts w:ascii="Arial" w:hAnsi="Arial" w:cs="Arial"/>
          <w:sz w:val="24"/>
          <w:szCs w:val="24"/>
        </w:rPr>
        <w:t xml:space="preserve"> a través de la dependencia competente.</w:t>
      </w:r>
    </w:p>
    <w:p w14:paraId="449FCB80" w14:textId="316E7741" w:rsidR="00020340" w:rsidRPr="00E73EBA" w:rsidRDefault="008431F0" w:rsidP="00F51160">
      <w:pPr>
        <w:tabs>
          <w:tab w:val="left" w:pos="3206"/>
        </w:tabs>
        <w:jc w:val="both"/>
        <w:rPr>
          <w:rFonts w:ascii="Arial" w:hAnsi="Arial" w:cs="Arial"/>
          <w:sz w:val="24"/>
          <w:szCs w:val="24"/>
        </w:rPr>
      </w:pPr>
      <w:r>
        <w:rPr>
          <w:rFonts w:ascii="Arial" w:hAnsi="Arial" w:cs="Arial"/>
          <w:b/>
          <w:sz w:val="24"/>
          <w:szCs w:val="24"/>
        </w:rPr>
        <w:t>Artículo 214</w:t>
      </w:r>
      <w:r w:rsidR="00E734D1" w:rsidRPr="00E73EBA">
        <w:rPr>
          <w:rFonts w:ascii="Arial" w:hAnsi="Arial" w:cs="Arial"/>
          <w:b/>
          <w:sz w:val="24"/>
          <w:szCs w:val="24"/>
        </w:rPr>
        <w:t>.-</w:t>
      </w:r>
      <w:r w:rsidR="00E734D1" w:rsidRPr="00E73EBA">
        <w:rPr>
          <w:rFonts w:ascii="Arial" w:hAnsi="Arial" w:cs="Arial"/>
          <w:sz w:val="24"/>
          <w:szCs w:val="24"/>
        </w:rPr>
        <w:t xml:space="preserve"> P</w:t>
      </w:r>
      <w:r w:rsidR="000A3F8C">
        <w:rPr>
          <w:rFonts w:ascii="Arial" w:hAnsi="Arial" w:cs="Arial"/>
          <w:sz w:val="24"/>
          <w:szCs w:val="24"/>
        </w:rPr>
        <w:t>ara cualquier manifestación o mi</w:t>
      </w:r>
      <w:r w:rsidR="000A3F8C" w:rsidRPr="00E73EBA">
        <w:rPr>
          <w:rFonts w:ascii="Arial" w:hAnsi="Arial" w:cs="Arial"/>
          <w:sz w:val="24"/>
          <w:szCs w:val="24"/>
        </w:rPr>
        <w:t>tin</w:t>
      </w:r>
      <w:r w:rsidR="000A3F8C">
        <w:rPr>
          <w:rFonts w:ascii="Arial" w:hAnsi="Arial" w:cs="Arial"/>
          <w:sz w:val="24"/>
          <w:szCs w:val="24"/>
        </w:rPr>
        <w:t xml:space="preserve"> público será </w:t>
      </w:r>
      <w:r w:rsidR="00C70697" w:rsidRPr="00E73EBA">
        <w:rPr>
          <w:rFonts w:ascii="Arial" w:hAnsi="Arial" w:cs="Arial"/>
          <w:sz w:val="24"/>
          <w:szCs w:val="24"/>
        </w:rPr>
        <w:t>indispensable</w:t>
      </w:r>
      <w:r w:rsidR="00E734D1" w:rsidRPr="00E73EBA">
        <w:rPr>
          <w:rFonts w:ascii="Arial" w:hAnsi="Arial" w:cs="Arial"/>
          <w:sz w:val="24"/>
          <w:szCs w:val="24"/>
        </w:rPr>
        <w:t xml:space="preserve"> la autorización </w:t>
      </w:r>
      <w:r w:rsidR="00C70697" w:rsidRPr="00E73EBA">
        <w:rPr>
          <w:rFonts w:ascii="Arial" w:hAnsi="Arial" w:cs="Arial"/>
          <w:sz w:val="24"/>
          <w:szCs w:val="24"/>
        </w:rPr>
        <w:t>correspondiente</w:t>
      </w:r>
      <w:r w:rsidR="00E734D1" w:rsidRPr="00E73EBA">
        <w:rPr>
          <w:rFonts w:ascii="Arial" w:hAnsi="Arial" w:cs="Arial"/>
          <w:sz w:val="24"/>
          <w:szCs w:val="24"/>
        </w:rPr>
        <w:t xml:space="preserve"> del </w:t>
      </w:r>
      <w:r w:rsidR="008C7229">
        <w:rPr>
          <w:rFonts w:ascii="Arial" w:hAnsi="Arial" w:cs="Arial"/>
          <w:sz w:val="24"/>
          <w:szCs w:val="24"/>
        </w:rPr>
        <w:t>Ayuntamiento</w:t>
      </w:r>
      <w:r w:rsidR="00E734D1" w:rsidRPr="00E73EBA">
        <w:rPr>
          <w:rFonts w:ascii="Arial" w:hAnsi="Arial" w:cs="Arial"/>
          <w:sz w:val="24"/>
          <w:szCs w:val="24"/>
        </w:rPr>
        <w:t xml:space="preserve">, haciendo constar en el permiso, el </w:t>
      </w:r>
      <w:r w:rsidR="00C70697" w:rsidRPr="00E73EBA">
        <w:rPr>
          <w:rFonts w:ascii="Arial" w:hAnsi="Arial" w:cs="Arial"/>
          <w:sz w:val="24"/>
          <w:szCs w:val="24"/>
        </w:rPr>
        <w:t>recorrido</w:t>
      </w:r>
      <w:r w:rsidR="00E734D1" w:rsidRPr="00E73EBA">
        <w:rPr>
          <w:rFonts w:ascii="Arial" w:hAnsi="Arial" w:cs="Arial"/>
          <w:sz w:val="24"/>
          <w:szCs w:val="24"/>
        </w:rPr>
        <w:t xml:space="preserve"> de la </w:t>
      </w:r>
      <w:r w:rsidR="00C70697" w:rsidRPr="00E73EBA">
        <w:rPr>
          <w:rFonts w:ascii="Arial" w:hAnsi="Arial" w:cs="Arial"/>
          <w:sz w:val="24"/>
          <w:szCs w:val="24"/>
        </w:rPr>
        <w:t>manifestación</w:t>
      </w:r>
      <w:r w:rsidR="00E734D1" w:rsidRPr="00E73EBA">
        <w:rPr>
          <w:rFonts w:ascii="Arial" w:hAnsi="Arial" w:cs="Arial"/>
          <w:sz w:val="24"/>
          <w:szCs w:val="24"/>
        </w:rPr>
        <w:t xml:space="preserve">, </w:t>
      </w:r>
      <w:r w:rsidR="00C70697" w:rsidRPr="00E73EBA">
        <w:rPr>
          <w:rFonts w:ascii="Arial" w:hAnsi="Arial" w:cs="Arial"/>
          <w:sz w:val="24"/>
          <w:szCs w:val="24"/>
        </w:rPr>
        <w:t>lugar</w:t>
      </w:r>
      <w:r w:rsidR="00E734D1" w:rsidRPr="00E73EBA">
        <w:rPr>
          <w:rFonts w:ascii="Arial" w:hAnsi="Arial" w:cs="Arial"/>
          <w:sz w:val="24"/>
          <w:szCs w:val="24"/>
        </w:rPr>
        <w:t xml:space="preserve"> del </w:t>
      </w:r>
      <w:r w:rsidR="000A3F8C">
        <w:rPr>
          <w:rFonts w:ascii="Arial" w:hAnsi="Arial" w:cs="Arial"/>
          <w:sz w:val="24"/>
          <w:szCs w:val="24"/>
        </w:rPr>
        <w:t>mitin y los temas que se traten,</w:t>
      </w:r>
      <w:r w:rsidR="00E734D1" w:rsidRPr="00E73EBA">
        <w:rPr>
          <w:rFonts w:ascii="Arial" w:hAnsi="Arial" w:cs="Arial"/>
          <w:sz w:val="24"/>
          <w:szCs w:val="24"/>
        </w:rPr>
        <w:t xml:space="preserve"> el objeto de tales actos público</w:t>
      </w:r>
      <w:r w:rsidR="00832A95" w:rsidRPr="00E73EBA">
        <w:rPr>
          <w:rFonts w:ascii="Arial" w:hAnsi="Arial" w:cs="Arial"/>
          <w:sz w:val="24"/>
          <w:szCs w:val="24"/>
        </w:rPr>
        <w:t xml:space="preserve">s, el nombre y conformidad de </w:t>
      </w:r>
      <w:r w:rsidR="00C70697" w:rsidRPr="00E73EBA">
        <w:rPr>
          <w:rFonts w:ascii="Arial" w:hAnsi="Arial" w:cs="Arial"/>
          <w:sz w:val="24"/>
          <w:szCs w:val="24"/>
        </w:rPr>
        <w:t>los</w:t>
      </w:r>
      <w:r w:rsidR="00E734D1" w:rsidRPr="00E73EBA">
        <w:rPr>
          <w:rFonts w:ascii="Arial" w:hAnsi="Arial" w:cs="Arial"/>
          <w:sz w:val="24"/>
          <w:szCs w:val="24"/>
        </w:rPr>
        <w:t xml:space="preserve"> </w:t>
      </w:r>
      <w:r w:rsidR="00832A95" w:rsidRPr="00E73EBA">
        <w:rPr>
          <w:rFonts w:ascii="Arial" w:hAnsi="Arial" w:cs="Arial"/>
          <w:sz w:val="24"/>
          <w:szCs w:val="24"/>
        </w:rPr>
        <w:t>organizadores</w:t>
      </w:r>
      <w:r w:rsidR="00E734D1" w:rsidRPr="00E73EBA">
        <w:rPr>
          <w:rFonts w:ascii="Arial" w:hAnsi="Arial" w:cs="Arial"/>
          <w:sz w:val="24"/>
          <w:szCs w:val="24"/>
        </w:rPr>
        <w:t xml:space="preserve"> que aceptan cua</w:t>
      </w:r>
      <w:r w:rsidR="00832A95" w:rsidRPr="00E73EBA">
        <w:rPr>
          <w:rFonts w:ascii="Arial" w:hAnsi="Arial" w:cs="Arial"/>
          <w:sz w:val="24"/>
          <w:szCs w:val="24"/>
        </w:rPr>
        <w:t>l</w:t>
      </w:r>
      <w:r w:rsidR="000A3F8C">
        <w:rPr>
          <w:rFonts w:ascii="Arial" w:hAnsi="Arial" w:cs="Arial"/>
          <w:sz w:val="24"/>
          <w:szCs w:val="24"/>
        </w:rPr>
        <w:t>quier responsabilidad</w:t>
      </w:r>
      <w:r w:rsidR="00832A95" w:rsidRPr="00E73EBA">
        <w:rPr>
          <w:rFonts w:ascii="Arial" w:hAnsi="Arial" w:cs="Arial"/>
          <w:sz w:val="24"/>
          <w:szCs w:val="24"/>
        </w:rPr>
        <w:t xml:space="preserve"> que con motivo de ello pudiera suscitarse.</w:t>
      </w:r>
    </w:p>
    <w:p w14:paraId="414ED1D4" w14:textId="23746216" w:rsidR="00832A95" w:rsidRPr="00E73EBA" w:rsidRDefault="00832A95" w:rsidP="00F51160">
      <w:pPr>
        <w:tabs>
          <w:tab w:val="left" w:pos="3206"/>
        </w:tabs>
        <w:jc w:val="both"/>
        <w:rPr>
          <w:rFonts w:ascii="Arial" w:hAnsi="Arial" w:cs="Arial"/>
          <w:sz w:val="24"/>
          <w:szCs w:val="24"/>
        </w:rPr>
      </w:pPr>
      <w:r w:rsidRPr="00E73EBA">
        <w:rPr>
          <w:rFonts w:ascii="Arial" w:hAnsi="Arial" w:cs="Arial"/>
          <w:sz w:val="24"/>
          <w:szCs w:val="24"/>
        </w:rPr>
        <w:t>No po</w:t>
      </w:r>
      <w:r w:rsidR="009938EE" w:rsidRPr="00E73EBA">
        <w:rPr>
          <w:rFonts w:ascii="Arial" w:hAnsi="Arial" w:cs="Arial"/>
          <w:sz w:val="24"/>
          <w:szCs w:val="24"/>
        </w:rPr>
        <w:t>drán celebrarse simultáneamente en el mismo lugar</w:t>
      </w:r>
      <w:r w:rsidRPr="00E73EBA">
        <w:rPr>
          <w:rFonts w:ascii="Arial" w:hAnsi="Arial" w:cs="Arial"/>
          <w:sz w:val="24"/>
          <w:szCs w:val="24"/>
        </w:rPr>
        <w:t xml:space="preserve"> manifestaciones, </w:t>
      </w:r>
      <w:r w:rsidR="00C70697" w:rsidRPr="00E73EBA">
        <w:rPr>
          <w:rFonts w:ascii="Arial" w:hAnsi="Arial" w:cs="Arial"/>
          <w:sz w:val="24"/>
          <w:szCs w:val="24"/>
        </w:rPr>
        <w:t>mítines</w:t>
      </w:r>
      <w:r w:rsidRPr="00E73EBA">
        <w:rPr>
          <w:rFonts w:ascii="Arial" w:hAnsi="Arial" w:cs="Arial"/>
          <w:sz w:val="24"/>
          <w:szCs w:val="24"/>
        </w:rPr>
        <w:t xml:space="preserve"> y otros actos p</w:t>
      </w:r>
      <w:r w:rsidR="009938EE" w:rsidRPr="00E73EBA">
        <w:rPr>
          <w:rFonts w:ascii="Arial" w:hAnsi="Arial" w:cs="Arial"/>
          <w:sz w:val="24"/>
          <w:szCs w:val="24"/>
        </w:rPr>
        <w:t>úblicos que no sean compatibles</w:t>
      </w:r>
      <w:r w:rsidRPr="00E73EBA">
        <w:rPr>
          <w:rFonts w:ascii="Arial" w:hAnsi="Arial" w:cs="Arial"/>
          <w:sz w:val="24"/>
          <w:szCs w:val="24"/>
        </w:rPr>
        <w:t xml:space="preserve"> o de grupos antagónicos.</w:t>
      </w:r>
    </w:p>
    <w:p w14:paraId="07D4942D" w14:textId="77777777" w:rsidR="00703FAD" w:rsidRPr="002C77FA" w:rsidRDefault="00902B77" w:rsidP="00E061E5">
      <w:pPr>
        <w:pStyle w:val="Ttulo1"/>
        <w:jc w:val="center"/>
        <w:rPr>
          <w:rFonts w:ascii="Arial" w:hAnsi="Arial" w:cs="Arial"/>
          <w:b/>
          <w:color w:val="auto"/>
          <w:sz w:val="24"/>
          <w:szCs w:val="24"/>
        </w:rPr>
      </w:pPr>
      <w:bookmarkStart w:id="79" w:name="_Toc472685628"/>
      <w:r w:rsidRPr="002C77FA">
        <w:rPr>
          <w:rFonts w:ascii="Arial" w:hAnsi="Arial" w:cs="Arial"/>
          <w:b/>
          <w:color w:val="auto"/>
          <w:sz w:val="24"/>
          <w:szCs w:val="24"/>
        </w:rPr>
        <w:t>CAPÍTULO IV</w:t>
      </w:r>
      <w:bookmarkEnd w:id="79"/>
    </w:p>
    <w:p w14:paraId="014533E1" w14:textId="77777777" w:rsidR="00902B77" w:rsidRPr="00E73EBA" w:rsidRDefault="00902B77" w:rsidP="00E061E5">
      <w:pPr>
        <w:pStyle w:val="Ttulo1"/>
        <w:jc w:val="center"/>
        <w:rPr>
          <w:rFonts w:ascii="Arial" w:hAnsi="Arial" w:cs="Arial"/>
          <w:color w:val="auto"/>
          <w:sz w:val="24"/>
          <w:szCs w:val="24"/>
        </w:rPr>
      </w:pPr>
      <w:bookmarkStart w:id="80" w:name="_Toc472685629"/>
      <w:r w:rsidRPr="002C77FA">
        <w:rPr>
          <w:rFonts w:ascii="Arial" w:hAnsi="Arial" w:cs="Arial"/>
          <w:b/>
          <w:color w:val="auto"/>
          <w:sz w:val="24"/>
          <w:szCs w:val="24"/>
        </w:rPr>
        <w:t xml:space="preserve">DE LOS </w:t>
      </w:r>
      <w:r w:rsidR="00C70697" w:rsidRPr="002C77FA">
        <w:rPr>
          <w:rFonts w:ascii="Arial" w:hAnsi="Arial" w:cs="Arial"/>
          <w:b/>
          <w:color w:val="auto"/>
          <w:sz w:val="24"/>
          <w:szCs w:val="24"/>
        </w:rPr>
        <w:t>ESPECTÁCULOS</w:t>
      </w:r>
      <w:r w:rsidRPr="002C77FA">
        <w:rPr>
          <w:rFonts w:ascii="Arial" w:hAnsi="Arial" w:cs="Arial"/>
          <w:b/>
          <w:color w:val="auto"/>
          <w:sz w:val="24"/>
          <w:szCs w:val="24"/>
        </w:rPr>
        <w:t xml:space="preserve"> Y DIVERSIONES PÚBLICAS</w:t>
      </w:r>
      <w:bookmarkEnd w:id="80"/>
    </w:p>
    <w:p w14:paraId="0CB4EE47" w14:textId="77777777" w:rsidR="002C77FA" w:rsidRDefault="002C77FA" w:rsidP="00F51160">
      <w:pPr>
        <w:tabs>
          <w:tab w:val="left" w:pos="3206"/>
        </w:tabs>
        <w:jc w:val="both"/>
        <w:rPr>
          <w:rFonts w:ascii="Arial" w:hAnsi="Arial" w:cs="Arial"/>
          <w:b/>
          <w:sz w:val="24"/>
          <w:szCs w:val="24"/>
        </w:rPr>
      </w:pPr>
    </w:p>
    <w:p w14:paraId="56E3F4B0" w14:textId="0D5DC909" w:rsidR="00902B77" w:rsidRPr="00E73EBA" w:rsidRDefault="00902B77" w:rsidP="00F51160">
      <w:pPr>
        <w:tabs>
          <w:tab w:val="left" w:pos="3206"/>
        </w:tabs>
        <w:jc w:val="both"/>
        <w:rPr>
          <w:rFonts w:ascii="Arial" w:hAnsi="Arial" w:cs="Arial"/>
          <w:sz w:val="24"/>
          <w:szCs w:val="24"/>
        </w:rPr>
      </w:pPr>
      <w:r w:rsidRPr="00E73EBA">
        <w:rPr>
          <w:rFonts w:ascii="Arial" w:hAnsi="Arial" w:cs="Arial"/>
          <w:b/>
          <w:sz w:val="24"/>
          <w:szCs w:val="24"/>
        </w:rPr>
        <w:t>Artícul</w:t>
      </w:r>
      <w:r w:rsidR="008431F0">
        <w:rPr>
          <w:rFonts w:ascii="Arial" w:hAnsi="Arial" w:cs="Arial"/>
          <w:b/>
          <w:sz w:val="24"/>
          <w:szCs w:val="24"/>
        </w:rPr>
        <w:t>o</w:t>
      </w:r>
      <w:r w:rsidR="00D937F5">
        <w:rPr>
          <w:rFonts w:ascii="Arial" w:hAnsi="Arial" w:cs="Arial"/>
          <w:b/>
          <w:sz w:val="24"/>
          <w:szCs w:val="24"/>
        </w:rPr>
        <w:t xml:space="preserve"> </w:t>
      </w:r>
      <w:r w:rsidR="008431F0">
        <w:rPr>
          <w:rFonts w:ascii="Arial" w:hAnsi="Arial" w:cs="Arial"/>
          <w:b/>
          <w:sz w:val="24"/>
          <w:szCs w:val="24"/>
        </w:rPr>
        <w:t xml:space="preserve"> 215</w:t>
      </w:r>
      <w:r w:rsidRPr="00E73EBA">
        <w:rPr>
          <w:rFonts w:ascii="Arial" w:hAnsi="Arial" w:cs="Arial"/>
          <w:b/>
          <w:sz w:val="24"/>
          <w:szCs w:val="24"/>
        </w:rPr>
        <w:t>.-</w:t>
      </w:r>
      <w:r w:rsidRPr="00E73EBA">
        <w:rPr>
          <w:rFonts w:ascii="Arial" w:hAnsi="Arial" w:cs="Arial"/>
          <w:sz w:val="24"/>
          <w:szCs w:val="24"/>
        </w:rPr>
        <w:t xml:space="preserve"> Se considera </w:t>
      </w:r>
      <w:r w:rsidR="00310630" w:rsidRPr="00E73EBA">
        <w:rPr>
          <w:rFonts w:ascii="Arial" w:hAnsi="Arial" w:cs="Arial"/>
          <w:sz w:val="24"/>
          <w:szCs w:val="24"/>
        </w:rPr>
        <w:t>espectáculo o diversión pública</w:t>
      </w:r>
      <w:r w:rsidRPr="00E73EBA">
        <w:rPr>
          <w:rFonts w:ascii="Arial" w:hAnsi="Arial" w:cs="Arial"/>
          <w:sz w:val="24"/>
          <w:szCs w:val="24"/>
        </w:rPr>
        <w:t xml:space="preserve"> a toda reunión, función, representación o acto so</w:t>
      </w:r>
      <w:r w:rsidR="000A3F8C">
        <w:rPr>
          <w:rFonts w:ascii="Arial" w:hAnsi="Arial" w:cs="Arial"/>
          <w:sz w:val="24"/>
          <w:szCs w:val="24"/>
        </w:rPr>
        <w:t>cial de cualquier tipo</w:t>
      </w:r>
      <w:r w:rsidR="00310630" w:rsidRPr="00E73EBA">
        <w:rPr>
          <w:rFonts w:ascii="Arial" w:hAnsi="Arial" w:cs="Arial"/>
          <w:sz w:val="24"/>
          <w:szCs w:val="24"/>
        </w:rPr>
        <w:t xml:space="preserve"> efectua</w:t>
      </w:r>
      <w:r w:rsidRPr="00E73EBA">
        <w:rPr>
          <w:rFonts w:ascii="Arial" w:hAnsi="Arial" w:cs="Arial"/>
          <w:sz w:val="24"/>
          <w:szCs w:val="24"/>
        </w:rPr>
        <w:t xml:space="preserve">do en lugares </w:t>
      </w:r>
      <w:r w:rsidR="00C70697" w:rsidRPr="00E73EBA">
        <w:rPr>
          <w:rFonts w:ascii="Arial" w:hAnsi="Arial" w:cs="Arial"/>
          <w:sz w:val="24"/>
          <w:szCs w:val="24"/>
        </w:rPr>
        <w:t>públicos</w:t>
      </w:r>
      <w:r w:rsidRPr="00E73EBA">
        <w:rPr>
          <w:rFonts w:ascii="Arial" w:hAnsi="Arial" w:cs="Arial"/>
          <w:sz w:val="24"/>
          <w:szCs w:val="24"/>
        </w:rPr>
        <w:t xml:space="preserve"> con e</w:t>
      </w:r>
      <w:r w:rsidR="000A3F8C">
        <w:rPr>
          <w:rFonts w:ascii="Arial" w:hAnsi="Arial" w:cs="Arial"/>
          <w:sz w:val="24"/>
          <w:szCs w:val="24"/>
        </w:rPr>
        <w:t>l fin de entretener o recrear a los espectadores</w:t>
      </w:r>
      <w:r w:rsidRPr="00E73EBA">
        <w:rPr>
          <w:rFonts w:ascii="Arial" w:hAnsi="Arial" w:cs="Arial"/>
          <w:sz w:val="24"/>
          <w:szCs w:val="24"/>
        </w:rPr>
        <w:t>.</w:t>
      </w:r>
    </w:p>
    <w:p w14:paraId="022ED564" w14:textId="4DC8F010" w:rsidR="00902B77" w:rsidRPr="00E73EBA" w:rsidRDefault="008431F0" w:rsidP="00F51160">
      <w:pPr>
        <w:tabs>
          <w:tab w:val="left" w:pos="3206"/>
        </w:tabs>
        <w:jc w:val="both"/>
        <w:rPr>
          <w:rFonts w:ascii="Arial" w:hAnsi="Arial" w:cs="Arial"/>
          <w:sz w:val="24"/>
          <w:szCs w:val="24"/>
        </w:rPr>
      </w:pPr>
      <w:r>
        <w:rPr>
          <w:rFonts w:ascii="Arial" w:hAnsi="Arial" w:cs="Arial"/>
          <w:b/>
          <w:sz w:val="24"/>
          <w:szCs w:val="24"/>
        </w:rPr>
        <w:lastRenderedPageBreak/>
        <w:t>Artículo 216</w:t>
      </w:r>
      <w:r w:rsidR="00902B77" w:rsidRPr="00E73EBA">
        <w:rPr>
          <w:rFonts w:ascii="Arial" w:hAnsi="Arial" w:cs="Arial"/>
          <w:b/>
          <w:sz w:val="24"/>
          <w:szCs w:val="24"/>
        </w:rPr>
        <w:t>.-</w:t>
      </w:r>
      <w:r w:rsidR="00902B77" w:rsidRPr="00E73EBA">
        <w:rPr>
          <w:rFonts w:ascii="Arial" w:hAnsi="Arial" w:cs="Arial"/>
          <w:sz w:val="24"/>
          <w:szCs w:val="24"/>
        </w:rPr>
        <w:t xml:space="preserve"> </w:t>
      </w:r>
      <w:r w:rsidR="00C70697" w:rsidRPr="00E73EBA">
        <w:rPr>
          <w:rFonts w:ascii="Arial" w:hAnsi="Arial" w:cs="Arial"/>
          <w:sz w:val="24"/>
          <w:szCs w:val="24"/>
        </w:rPr>
        <w:t>Todo</w:t>
      </w:r>
      <w:r w:rsidR="00902B77" w:rsidRPr="00E73EBA">
        <w:rPr>
          <w:rFonts w:ascii="Arial" w:hAnsi="Arial" w:cs="Arial"/>
          <w:sz w:val="24"/>
          <w:szCs w:val="24"/>
        </w:rPr>
        <w:t xml:space="preserve"> </w:t>
      </w:r>
      <w:r w:rsidR="00C70697" w:rsidRPr="00E73EBA">
        <w:rPr>
          <w:rFonts w:ascii="Arial" w:hAnsi="Arial" w:cs="Arial"/>
          <w:sz w:val="24"/>
          <w:szCs w:val="24"/>
        </w:rPr>
        <w:t>espectáculo</w:t>
      </w:r>
      <w:r w:rsidR="00902B77" w:rsidRPr="00E73EBA">
        <w:rPr>
          <w:rFonts w:ascii="Arial" w:hAnsi="Arial" w:cs="Arial"/>
          <w:sz w:val="24"/>
          <w:szCs w:val="24"/>
        </w:rPr>
        <w:t xml:space="preserve"> público, se regirá por el presente </w:t>
      </w:r>
      <w:r w:rsidR="00690D36">
        <w:rPr>
          <w:rFonts w:ascii="Arial" w:hAnsi="Arial" w:cs="Arial"/>
          <w:sz w:val="24"/>
          <w:szCs w:val="24"/>
        </w:rPr>
        <w:t>Bando</w:t>
      </w:r>
      <w:r w:rsidR="00902B77" w:rsidRPr="00E73EBA">
        <w:rPr>
          <w:rFonts w:ascii="Arial" w:hAnsi="Arial" w:cs="Arial"/>
          <w:sz w:val="24"/>
          <w:szCs w:val="24"/>
        </w:rPr>
        <w:t xml:space="preserve"> o por lo que disponga la autoridad </w:t>
      </w:r>
      <w:r w:rsidR="00C70697" w:rsidRPr="00E73EBA">
        <w:rPr>
          <w:rFonts w:ascii="Arial" w:hAnsi="Arial" w:cs="Arial"/>
          <w:sz w:val="24"/>
          <w:szCs w:val="24"/>
        </w:rPr>
        <w:t>competente</w:t>
      </w:r>
      <w:r w:rsidR="00902B77" w:rsidRPr="00E73EBA">
        <w:rPr>
          <w:rFonts w:ascii="Arial" w:hAnsi="Arial" w:cs="Arial"/>
          <w:sz w:val="24"/>
          <w:szCs w:val="24"/>
        </w:rPr>
        <w:t xml:space="preserve"> al otorgar la correspondiente </w:t>
      </w:r>
      <w:r w:rsidR="00C70697" w:rsidRPr="00E73EBA">
        <w:rPr>
          <w:rFonts w:ascii="Arial" w:hAnsi="Arial" w:cs="Arial"/>
          <w:sz w:val="24"/>
          <w:szCs w:val="24"/>
        </w:rPr>
        <w:t>licencia</w:t>
      </w:r>
      <w:r w:rsidR="00902B77" w:rsidRPr="00E73EBA">
        <w:rPr>
          <w:rFonts w:ascii="Arial" w:hAnsi="Arial" w:cs="Arial"/>
          <w:sz w:val="24"/>
          <w:szCs w:val="24"/>
        </w:rPr>
        <w:t>, previo pago procedente.</w:t>
      </w:r>
    </w:p>
    <w:p w14:paraId="59BD06E9" w14:textId="6BAA5AC2" w:rsidR="00A77559" w:rsidRPr="00E73EBA" w:rsidRDefault="008431F0" w:rsidP="00F51160">
      <w:pPr>
        <w:tabs>
          <w:tab w:val="left" w:pos="3206"/>
        </w:tabs>
        <w:jc w:val="both"/>
        <w:rPr>
          <w:rFonts w:ascii="Arial" w:hAnsi="Arial" w:cs="Arial"/>
          <w:sz w:val="24"/>
          <w:szCs w:val="24"/>
        </w:rPr>
      </w:pPr>
      <w:r>
        <w:rPr>
          <w:rFonts w:ascii="Arial" w:hAnsi="Arial" w:cs="Arial"/>
          <w:b/>
          <w:sz w:val="24"/>
          <w:szCs w:val="24"/>
        </w:rPr>
        <w:t>Artículo 217</w:t>
      </w:r>
      <w:r w:rsidR="003B6D84" w:rsidRPr="00E73EBA">
        <w:rPr>
          <w:rFonts w:ascii="Arial" w:hAnsi="Arial" w:cs="Arial"/>
          <w:b/>
          <w:sz w:val="24"/>
          <w:szCs w:val="24"/>
        </w:rPr>
        <w:t>.-</w:t>
      </w:r>
      <w:r w:rsidR="003B6D84" w:rsidRPr="00E73EBA">
        <w:rPr>
          <w:rFonts w:ascii="Arial" w:hAnsi="Arial" w:cs="Arial"/>
          <w:sz w:val="24"/>
          <w:szCs w:val="24"/>
        </w:rPr>
        <w:t xml:space="preserve"> Se requiere permiso del </w:t>
      </w:r>
      <w:r w:rsidR="008C7229">
        <w:rPr>
          <w:rFonts w:ascii="Arial" w:hAnsi="Arial" w:cs="Arial"/>
          <w:sz w:val="24"/>
          <w:szCs w:val="24"/>
        </w:rPr>
        <w:t>Ayuntamiento</w:t>
      </w:r>
      <w:r w:rsidR="003B6D84" w:rsidRPr="00E73EBA">
        <w:rPr>
          <w:rFonts w:ascii="Arial" w:hAnsi="Arial" w:cs="Arial"/>
          <w:sz w:val="24"/>
          <w:szCs w:val="24"/>
        </w:rPr>
        <w:t xml:space="preserve"> a través de la Dirección de Gobernación; para </w:t>
      </w:r>
      <w:r w:rsidR="005679D9" w:rsidRPr="00E73EBA">
        <w:rPr>
          <w:rFonts w:ascii="Arial" w:hAnsi="Arial" w:cs="Arial"/>
          <w:sz w:val="24"/>
          <w:szCs w:val="24"/>
        </w:rPr>
        <w:t xml:space="preserve">la realización, presentación y/o </w:t>
      </w:r>
      <w:r w:rsidR="00C70697" w:rsidRPr="00E73EBA">
        <w:rPr>
          <w:rFonts w:ascii="Arial" w:hAnsi="Arial" w:cs="Arial"/>
          <w:sz w:val="24"/>
          <w:szCs w:val="24"/>
        </w:rPr>
        <w:t>funcionamiento</w:t>
      </w:r>
      <w:r w:rsidR="005679D9" w:rsidRPr="00E73EBA">
        <w:rPr>
          <w:rFonts w:ascii="Arial" w:hAnsi="Arial" w:cs="Arial"/>
          <w:sz w:val="24"/>
          <w:szCs w:val="24"/>
        </w:rPr>
        <w:t xml:space="preserve"> de espectáculos y diversiones públicas que se desarrollen o pretendan realizarse dentro del territorio del </w:t>
      </w:r>
      <w:r w:rsidR="008C7229">
        <w:rPr>
          <w:rFonts w:ascii="Arial" w:hAnsi="Arial" w:cs="Arial"/>
          <w:sz w:val="24"/>
          <w:szCs w:val="24"/>
        </w:rPr>
        <w:t>Municipio</w:t>
      </w:r>
      <w:r w:rsidR="005679D9" w:rsidRPr="00E73EBA">
        <w:rPr>
          <w:rFonts w:ascii="Arial" w:hAnsi="Arial" w:cs="Arial"/>
          <w:sz w:val="24"/>
          <w:szCs w:val="24"/>
        </w:rPr>
        <w:t>; por lo que</w:t>
      </w:r>
      <w:r w:rsidR="00310630" w:rsidRPr="00E73EBA">
        <w:rPr>
          <w:rFonts w:ascii="Arial" w:hAnsi="Arial" w:cs="Arial"/>
          <w:sz w:val="24"/>
          <w:szCs w:val="24"/>
        </w:rPr>
        <w:t>,</w:t>
      </w:r>
      <w:r w:rsidR="005679D9" w:rsidRPr="00E73EBA">
        <w:rPr>
          <w:rFonts w:ascii="Arial" w:hAnsi="Arial" w:cs="Arial"/>
          <w:sz w:val="24"/>
          <w:szCs w:val="24"/>
        </w:rPr>
        <w:t xml:space="preserve"> </w:t>
      </w:r>
      <w:r w:rsidR="00C70697" w:rsidRPr="00E73EBA">
        <w:rPr>
          <w:rFonts w:ascii="Arial" w:hAnsi="Arial" w:cs="Arial"/>
          <w:sz w:val="24"/>
          <w:szCs w:val="24"/>
        </w:rPr>
        <w:t>deberá</w:t>
      </w:r>
      <w:r w:rsidR="005679D9" w:rsidRPr="00E73EBA">
        <w:rPr>
          <w:rFonts w:ascii="Arial" w:hAnsi="Arial" w:cs="Arial"/>
          <w:sz w:val="24"/>
          <w:szCs w:val="24"/>
        </w:rPr>
        <w:t xml:space="preserve"> presentarse una </w:t>
      </w:r>
      <w:r w:rsidR="00C70697" w:rsidRPr="00E73EBA">
        <w:rPr>
          <w:rFonts w:ascii="Arial" w:hAnsi="Arial" w:cs="Arial"/>
          <w:sz w:val="24"/>
          <w:szCs w:val="24"/>
        </w:rPr>
        <w:t>solicitud</w:t>
      </w:r>
      <w:r w:rsidR="005679D9" w:rsidRPr="00E73EBA">
        <w:rPr>
          <w:rFonts w:ascii="Arial" w:hAnsi="Arial" w:cs="Arial"/>
          <w:sz w:val="24"/>
          <w:szCs w:val="24"/>
        </w:rPr>
        <w:t xml:space="preserve"> e </w:t>
      </w:r>
      <w:r w:rsidR="00C70697" w:rsidRPr="00E73EBA">
        <w:rPr>
          <w:rFonts w:ascii="Arial" w:hAnsi="Arial" w:cs="Arial"/>
          <w:sz w:val="24"/>
          <w:szCs w:val="24"/>
        </w:rPr>
        <w:t>informe</w:t>
      </w:r>
      <w:r w:rsidR="005679D9" w:rsidRPr="00E73EBA">
        <w:rPr>
          <w:rFonts w:ascii="Arial" w:hAnsi="Arial" w:cs="Arial"/>
          <w:sz w:val="24"/>
          <w:szCs w:val="24"/>
        </w:rPr>
        <w:t xml:space="preserve"> detallado sobre el espectáculo que se pretende realizar.</w:t>
      </w:r>
    </w:p>
    <w:p w14:paraId="43BF1195" w14:textId="22690A73" w:rsidR="005679D9" w:rsidRPr="00E73EBA" w:rsidRDefault="008431F0" w:rsidP="00F51160">
      <w:pPr>
        <w:tabs>
          <w:tab w:val="left" w:pos="3206"/>
        </w:tabs>
        <w:jc w:val="both"/>
        <w:rPr>
          <w:rFonts w:ascii="Arial" w:hAnsi="Arial" w:cs="Arial"/>
          <w:sz w:val="24"/>
          <w:szCs w:val="24"/>
        </w:rPr>
      </w:pPr>
      <w:r>
        <w:rPr>
          <w:rFonts w:ascii="Arial" w:hAnsi="Arial" w:cs="Arial"/>
          <w:b/>
          <w:sz w:val="24"/>
          <w:szCs w:val="24"/>
        </w:rPr>
        <w:t>Artículo 218</w:t>
      </w:r>
      <w:r w:rsidR="005679D9" w:rsidRPr="00E73EBA">
        <w:rPr>
          <w:rFonts w:ascii="Arial" w:hAnsi="Arial" w:cs="Arial"/>
          <w:b/>
          <w:sz w:val="24"/>
          <w:szCs w:val="24"/>
        </w:rPr>
        <w:t>.-</w:t>
      </w:r>
      <w:r w:rsidR="005679D9" w:rsidRPr="00E73EBA">
        <w:rPr>
          <w:rFonts w:ascii="Arial" w:hAnsi="Arial" w:cs="Arial"/>
          <w:sz w:val="24"/>
          <w:szCs w:val="24"/>
        </w:rPr>
        <w:t xml:space="preserve"> Para </w:t>
      </w:r>
      <w:r w:rsidR="00C70697" w:rsidRPr="00E73EBA">
        <w:rPr>
          <w:rFonts w:ascii="Arial" w:hAnsi="Arial" w:cs="Arial"/>
          <w:sz w:val="24"/>
          <w:szCs w:val="24"/>
        </w:rPr>
        <w:t>los</w:t>
      </w:r>
      <w:r w:rsidR="00310630" w:rsidRPr="00E73EBA">
        <w:rPr>
          <w:rFonts w:ascii="Arial" w:hAnsi="Arial" w:cs="Arial"/>
          <w:sz w:val="24"/>
          <w:szCs w:val="24"/>
        </w:rPr>
        <w:t xml:space="preserve"> efectos de este ordenamiento,</w:t>
      </w:r>
      <w:r w:rsidR="005679D9" w:rsidRPr="00E73EBA">
        <w:rPr>
          <w:rFonts w:ascii="Arial" w:hAnsi="Arial" w:cs="Arial"/>
          <w:sz w:val="24"/>
          <w:szCs w:val="24"/>
        </w:rPr>
        <w:t xml:space="preserve"> los espectáculos y </w:t>
      </w:r>
      <w:r w:rsidR="00C70697" w:rsidRPr="00E73EBA">
        <w:rPr>
          <w:rFonts w:ascii="Arial" w:hAnsi="Arial" w:cs="Arial"/>
          <w:sz w:val="24"/>
          <w:szCs w:val="24"/>
        </w:rPr>
        <w:t>diversiones</w:t>
      </w:r>
      <w:r w:rsidR="005679D9" w:rsidRPr="00E73EBA">
        <w:rPr>
          <w:rFonts w:ascii="Arial" w:hAnsi="Arial" w:cs="Arial"/>
          <w:sz w:val="24"/>
          <w:szCs w:val="24"/>
        </w:rPr>
        <w:t xml:space="preserve"> </w:t>
      </w:r>
      <w:r w:rsidR="00C70697" w:rsidRPr="00E73EBA">
        <w:rPr>
          <w:rFonts w:ascii="Arial" w:hAnsi="Arial" w:cs="Arial"/>
          <w:sz w:val="24"/>
          <w:szCs w:val="24"/>
        </w:rPr>
        <w:t>públicas</w:t>
      </w:r>
      <w:r w:rsidR="005679D9" w:rsidRPr="00E73EBA">
        <w:rPr>
          <w:rFonts w:ascii="Arial" w:hAnsi="Arial" w:cs="Arial"/>
          <w:sz w:val="24"/>
          <w:szCs w:val="24"/>
        </w:rPr>
        <w:t xml:space="preserve"> serán:</w:t>
      </w:r>
    </w:p>
    <w:p w14:paraId="1412520E" w14:textId="77777777" w:rsidR="005679D9" w:rsidRPr="00E73EBA" w:rsidRDefault="00C70697" w:rsidP="00F51160">
      <w:pPr>
        <w:pStyle w:val="Prrafodelista"/>
        <w:numPr>
          <w:ilvl w:val="0"/>
          <w:numId w:val="19"/>
        </w:numPr>
        <w:tabs>
          <w:tab w:val="left" w:pos="3206"/>
        </w:tabs>
        <w:jc w:val="both"/>
        <w:rPr>
          <w:rFonts w:ascii="Arial" w:hAnsi="Arial" w:cs="Arial"/>
          <w:sz w:val="24"/>
          <w:szCs w:val="24"/>
        </w:rPr>
      </w:pPr>
      <w:r w:rsidRPr="00E73EBA">
        <w:rPr>
          <w:rFonts w:ascii="Arial" w:hAnsi="Arial" w:cs="Arial"/>
          <w:sz w:val="24"/>
          <w:szCs w:val="24"/>
        </w:rPr>
        <w:t>Cinematográfico</w:t>
      </w:r>
      <w:r w:rsidR="005679D9" w:rsidRPr="00E73EBA">
        <w:rPr>
          <w:rFonts w:ascii="Arial" w:hAnsi="Arial" w:cs="Arial"/>
          <w:sz w:val="24"/>
          <w:szCs w:val="24"/>
        </w:rPr>
        <w:t>;</w:t>
      </w:r>
    </w:p>
    <w:p w14:paraId="1DE29D28" w14:textId="77777777" w:rsidR="005679D9" w:rsidRPr="00E73EBA" w:rsidRDefault="005679D9" w:rsidP="00F51160">
      <w:pPr>
        <w:pStyle w:val="Prrafodelista"/>
        <w:numPr>
          <w:ilvl w:val="0"/>
          <w:numId w:val="19"/>
        </w:numPr>
        <w:tabs>
          <w:tab w:val="left" w:pos="3206"/>
        </w:tabs>
        <w:jc w:val="both"/>
        <w:rPr>
          <w:rFonts w:ascii="Arial" w:hAnsi="Arial" w:cs="Arial"/>
          <w:sz w:val="24"/>
          <w:szCs w:val="24"/>
        </w:rPr>
      </w:pPr>
      <w:r w:rsidRPr="00E73EBA">
        <w:rPr>
          <w:rFonts w:ascii="Arial" w:hAnsi="Arial" w:cs="Arial"/>
          <w:sz w:val="24"/>
          <w:szCs w:val="24"/>
        </w:rPr>
        <w:t>Juegos deportivos profesionales y amateur;</w:t>
      </w:r>
    </w:p>
    <w:p w14:paraId="19B3D89B" w14:textId="77777777" w:rsidR="005679D9" w:rsidRPr="00E73EBA" w:rsidRDefault="005679D9" w:rsidP="00F51160">
      <w:pPr>
        <w:pStyle w:val="Prrafodelista"/>
        <w:numPr>
          <w:ilvl w:val="0"/>
          <w:numId w:val="19"/>
        </w:numPr>
        <w:tabs>
          <w:tab w:val="left" w:pos="3206"/>
        </w:tabs>
        <w:jc w:val="both"/>
        <w:rPr>
          <w:rFonts w:ascii="Arial" w:hAnsi="Arial" w:cs="Arial"/>
          <w:sz w:val="24"/>
          <w:szCs w:val="24"/>
        </w:rPr>
      </w:pPr>
      <w:r w:rsidRPr="00E73EBA">
        <w:rPr>
          <w:rFonts w:ascii="Arial" w:hAnsi="Arial" w:cs="Arial"/>
          <w:sz w:val="24"/>
          <w:szCs w:val="24"/>
        </w:rPr>
        <w:t>Juegos mecánicos, electromecánicos y eléctricos;</w:t>
      </w:r>
    </w:p>
    <w:p w14:paraId="23897A51" w14:textId="77777777" w:rsidR="005679D9" w:rsidRPr="00E73EBA" w:rsidRDefault="00C70697" w:rsidP="00F51160">
      <w:pPr>
        <w:pStyle w:val="Prrafodelista"/>
        <w:numPr>
          <w:ilvl w:val="0"/>
          <w:numId w:val="19"/>
        </w:numPr>
        <w:tabs>
          <w:tab w:val="left" w:pos="3206"/>
        </w:tabs>
        <w:jc w:val="both"/>
        <w:rPr>
          <w:rFonts w:ascii="Arial" w:hAnsi="Arial" w:cs="Arial"/>
          <w:sz w:val="24"/>
          <w:szCs w:val="24"/>
        </w:rPr>
      </w:pPr>
      <w:r w:rsidRPr="00E73EBA">
        <w:rPr>
          <w:rFonts w:ascii="Arial" w:hAnsi="Arial" w:cs="Arial"/>
          <w:sz w:val="24"/>
          <w:szCs w:val="24"/>
        </w:rPr>
        <w:t>Teatros</w:t>
      </w:r>
      <w:r w:rsidR="005679D9" w:rsidRPr="00E73EBA">
        <w:rPr>
          <w:rFonts w:ascii="Arial" w:hAnsi="Arial" w:cs="Arial"/>
          <w:sz w:val="24"/>
          <w:szCs w:val="24"/>
        </w:rPr>
        <w:t xml:space="preserve">, </w:t>
      </w:r>
      <w:r w:rsidRPr="00E73EBA">
        <w:rPr>
          <w:rFonts w:ascii="Arial" w:hAnsi="Arial" w:cs="Arial"/>
          <w:sz w:val="24"/>
          <w:szCs w:val="24"/>
        </w:rPr>
        <w:t>musicales</w:t>
      </w:r>
      <w:r w:rsidR="005679D9" w:rsidRPr="00E73EBA">
        <w:rPr>
          <w:rFonts w:ascii="Arial" w:hAnsi="Arial" w:cs="Arial"/>
          <w:sz w:val="24"/>
          <w:szCs w:val="24"/>
        </w:rPr>
        <w:t xml:space="preserve"> y </w:t>
      </w:r>
      <w:r w:rsidRPr="00E73EBA">
        <w:rPr>
          <w:rFonts w:ascii="Arial" w:hAnsi="Arial" w:cs="Arial"/>
          <w:sz w:val="24"/>
          <w:szCs w:val="24"/>
        </w:rPr>
        <w:t>culturales</w:t>
      </w:r>
      <w:r w:rsidR="005679D9" w:rsidRPr="00E73EBA">
        <w:rPr>
          <w:rFonts w:ascii="Arial" w:hAnsi="Arial" w:cs="Arial"/>
          <w:sz w:val="24"/>
          <w:szCs w:val="24"/>
        </w:rPr>
        <w:t>;</w:t>
      </w:r>
    </w:p>
    <w:p w14:paraId="6C263E41" w14:textId="77777777" w:rsidR="005679D9" w:rsidRPr="00E73EBA" w:rsidRDefault="005679D9" w:rsidP="00F51160">
      <w:pPr>
        <w:pStyle w:val="Prrafodelista"/>
        <w:numPr>
          <w:ilvl w:val="0"/>
          <w:numId w:val="19"/>
        </w:numPr>
        <w:tabs>
          <w:tab w:val="left" w:pos="3206"/>
        </w:tabs>
        <w:jc w:val="both"/>
        <w:rPr>
          <w:rFonts w:ascii="Arial" w:hAnsi="Arial" w:cs="Arial"/>
          <w:sz w:val="24"/>
          <w:szCs w:val="24"/>
        </w:rPr>
      </w:pPr>
      <w:r w:rsidRPr="00E73EBA">
        <w:rPr>
          <w:rFonts w:ascii="Arial" w:hAnsi="Arial" w:cs="Arial"/>
          <w:sz w:val="24"/>
          <w:szCs w:val="24"/>
        </w:rPr>
        <w:t>Kermeses, bailes, exhibiciones y exposiciones públicas;</w:t>
      </w:r>
    </w:p>
    <w:p w14:paraId="122F32BC" w14:textId="77777777" w:rsidR="005679D9" w:rsidRPr="00E73EBA" w:rsidRDefault="005679D9" w:rsidP="00F51160">
      <w:pPr>
        <w:pStyle w:val="Prrafodelista"/>
        <w:numPr>
          <w:ilvl w:val="0"/>
          <w:numId w:val="19"/>
        </w:numPr>
        <w:tabs>
          <w:tab w:val="left" w:pos="3206"/>
        </w:tabs>
        <w:jc w:val="both"/>
        <w:rPr>
          <w:rFonts w:ascii="Arial" w:hAnsi="Arial" w:cs="Arial"/>
          <w:sz w:val="24"/>
          <w:szCs w:val="24"/>
        </w:rPr>
      </w:pPr>
      <w:r w:rsidRPr="00E73EBA">
        <w:rPr>
          <w:rFonts w:ascii="Arial" w:hAnsi="Arial" w:cs="Arial"/>
          <w:sz w:val="24"/>
          <w:szCs w:val="24"/>
        </w:rPr>
        <w:t>Taurinos y de charrería;</w:t>
      </w:r>
    </w:p>
    <w:p w14:paraId="37BA1829" w14:textId="77777777" w:rsidR="005679D9" w:rsidRPr="00E73EBA" w:rsidRDefault="005679D9" w:rsidP="00F51160">
      <w:pPr>
        <w:pStyle w:val="Prrafodelista"/>
        <w:numPr>
          <w:ilvl w:val="0"/>
          <w:numId w:val="19"/>
        </w:numPr>
        <w:tabs>
          <w:tab w:val="left" w:pos="3206"/>
        </w:tabs>
        <w:jc w:val="both"/>
        <w:rPr>
          <w:rFonts w:ascii="Arial" w:hAnsi="Arial" w:cs="Arial"/>
          <w:sz w:val="24"/>
          <w:szCs w:val="24"/>
        </w:rPr>
      </w:pPr>
      <w:r w:rsidRPr="00E73EBA">
        <w:rPr>
          <w:rFonts w:ascii="Arial" w:hAnsi="Arial" w:cs="Arial"/>
          <w:sz w:val="24"/>
          <w:szCs w:val="24"/>
        </w:rPr>
        <w:t>Circos;</w:t>
      </w:r>
    </w:p>
    <w:p w14:paraId="793DA9C5" w14:textId="296FFE00" w:rsidR="005679D9" w:rsidRPr="00E73EBA" w:rsidRDefault="003137BC" w:rsidP="00F51160">
      <w:pPr>
        <w:pStyle w:val="Prrafodelista"/>
        <w:numPr>
          <w:ilvl w:val="0"/>
          <w:numId w:val="19"/>
        </w:numPr>
        <w:tabs>
          <w:tab w:val="left" w:pos="3206"/>
        </w:tabs>
        <w:jc w:val="both"/>
        <w:rPr>
          <w:rFonts w:ascii="Arial" w:hAnsi="Arial" w:cs="Arial"/>
          <w:sz w:val="24"/>
          <w:szCs w:val="24"/>
        </w:rPr>
      </w:pPr>
      <w:r w:rsidRPr="003137BC">
        <w:rPr>
          <w:rFonts w:ascii="Arial" w:hAnsi="Arial" w:cs="Arial"/>
          <w:sz w:val="24"/>
          <w:szCs w:val="24"/>
        </w:rPr>
        <w:t>Artificios</w:t>
      </w:r>
      <w:r w:rsidR="005679D9" w:rsidRPr="00E73EBA">
        <w:rPr>
          <w:rFonts w:ascii="Arial" w:hAnsi="Arial" w:cs="Arial"/>
          <w:sz w:val="24"/>
          <w:szCs w:val="24"/>
        </w:rPr>
        <w:t xml:space="preserve"> pirotécnicos; y </w:t>
      </w:r>
    </w:p>
    <w:p w14:paraId="4DA6D257" w14:textId="77777777" w:rsidR="005679D9" w:rsidRPr="00E73EBA" w:rsidRDefault="005679D9" w:rsidP="00F51160">
      <w:pPr>
        <w:pStyle w:val="Prrafodelista"/>
        <w:numPr>
          <w:ilvl w:val="0"/>
          <w:numId w:val="19"/>
        </w:numPr>
        <w:tabs>
          <w:tab w:val="left" w:pos="3206"/>
        </w:tabs>
        <w:jc w:val="both"/>
        <w:rPr>
          <w:rFonts w:ascii="Arial" w:hAnsi="Arial" w:cs="Arial"/>
          <w:sz w:val="24"/>
          <w:szCs w:val="24"/>
        </w:rPr>
      </w:pPr>
      <w:r w:rsidRPr="00E73EBA">
        <w:rPr>
          <w:rFonts w:ascii="Arial" w:hAnsi="Arial" w:cs="Arial"/>
          <w:sz w:val="24"/>
          <w:szCs w:val="24"/>
        </w:rPr>
        <w:t>Los demás de naturaleza análoga a los anteriores.</w:t>
      </w:r>
    </w:p>
    <w:p w14:paraId="13E0437A" w14:textId="595936D9" w:rsidR="005679D9" w:rsidRPr="00E73EBA" w:rsidRDefault="008431F0" w:rsidP="00F51160">
      <w:pPr>
        <w:tabs>
          <w:tab w:val="left" w:pos="3206"/>
        </w:tabs>
        <w:jc w:val="both"/>
        <w:rPr>
          <w:rFonts w:ascii="Arial" w:hAnsi="Arial" w:cs="Arial"/>
          <w:sz w:val="24"/>
          <w:szCs w:val="24"/>
        </w:rPr>
      </w:pPr>
      <w:r>
        <w:rPr>
          <w:rFonts w:ascii="Arial" w:hAnsi="Arial" w:cs="Arial"/>
          <w:b/>
          <w:sz w:val="24"/>
          <w:szCs w:val="24"/>
        </w:rPr>
        <w:t>Artículo 219</w:t>
      </w:r>
      <w:r w:rsidR="005679D9" w:rsidRPr="00E73EBA">
        <w:rPr>
          <w:rFonts w:ascii="Arial" w:hAnsi="Arial" w:cs="Arial"/>
          <w:b/>
          <w:sz w:val="24"/>
          <w:szCs w:val="24"/>
        </w:rPr>
        <w:t>.-</w:t>
      </w:r>
      <w:r w:rsidR="00310630" w:rsidRPr="00E73EBA">
        <w:rPr>
          <w:rFonts w:ascii="Arial" w:hAnsi="Arial" w:cs="Arial"/>
          <w:sz w:val="24"/>
          <w:szCs w:val="24"/>
        </w:rPr>
        <w:t xml:space="preserve"> El </w:t>
      </w:r>
      <w:r w:rsidR="008C7229">
        <w:rPr>
          <w:rFonts w:ascii="Arial" w:hAnsi="Arial" w:cs="Arial"/>
          <w:sz w:val="24"/>
          <w:szCs w:val="24"/>
        </w:rPr>
        <w:t>Ayuntamiento</w:t>
      </w:r>
      <w:r w:rsidR="005679D9" w:rsidRPr="00E73EBA">
        <w:rPr>
          <w:rFonts w:ascii="Arial" w:hAnsi="Arial" w:cs="Arial"/>
          <w:sz w:val="24"/>
          <w:szCs w:val="24"/>
        </w:rPr>
        <w:t xml:space="preserve"> por conducto de la </w:t>
      </w:r>
      <w:r w:rsidR="00C70697" w:rsidRPr="00E73EBA">
        <w:rPr>
          <w:rFonts w:ascii="Arial" w:hAnsi="Arial" w:cs="Arial"/>
          <w:sz w:val="24"/>
          <w:szCs w:val="24"/>
        </w:rPr>
        <w:t>Dirección</w:t>
      </w:r>
      <w:r w:rsidR="005679D9" w:rsidRPr="00E73EBA">
        <w:rPr>
          <w:rFonts w:ascii="Arial" w:hAnsi="Arial" w:cs="Arial"/>
          <w:sz w:val="24"/>
          <w:szCs w:val="24"/>
        </w:rPr>
        <w:t xml:space="preserve"> de Gobernación </w:t>
      </w:r>
      <w:r w:rsidR="00C70697" w:rsidRPr="00E73EBA">
        <w:rPr>
          <w:rFonts w:ascii="Arial" w:hAnsi="Arial" w:cs="Arial"/>
          <w:sz w:val="24"/>
          <w:szCs w:val="24"/>
        </w:rPr>
        <w:t>está</w:t>
      </w:r>
      <w:r w:rsidR="005679D9" w:rsidRPr="00E73EBA">
        <w:rPr>
          <w:rFonts w:ascii="Arial" w:hAnsi="Arial" w:cs="Arial"/>
          <w:sz w:val="24"/>
          <w:szCs w:val="24"/>
        </w:rPr>
        <w:t xml:space="preserve"> facultado para intervenir en la </w:t>
      </w:r>
      <w:r w:rsidR="00C70697" w:rsidRPr="00E73EBA">
        <w:rPr>
          <w:rFonts w:ascii="Arial" w:hAnsi="Arial" w:cs="Arial"/>
          <w:sz w:val="24"/>
          <w:szCs w:val="24"/>
        </w:rPr>
        <w:t>fijación</w:t>
      </w:r>
      <w:r w:rsidR="005679D9" w:rsidRPr="00E73EBA">
        <w:rPr>
          <w:rFonts w:ascii="Arial" w:hAnsi="Arial" w:cs="Arial"/>
          <w:sz w:val="24"/>
          <w:szCs w:val="24"/>
        </w:rPr>
        <w:t>, disminución o aumento de los precios máximo</w:t>
      </w:r>
      <w:r w:rsidR="00310630" w:rsidRPr="00E73EBA">
        <w:rPr>
          <w:rFonts w:ascii="Arial" w:hAnsi="Arial" w:cs="Arial"/>
          <w:sz w:val="24"/>
          <w:szCs w:val="24"/>
        </w:rPr>
        <w:t>s de entrada a los espectáculos</w:t>
      </w:r>
      <w:r w:rsidR="005679D9" w:rsidRPr="00E73EBA">
        <w:rPr>
          <w:rFonts w:ascii="Arial" w:hAnsi="Arial" w:cs="Arial"/>
          <w:sz w:val="24"/>
          <w:szCs w:val="24"/>
        </w:rPr>
        <w:t xml:space="preserve"> de acuerdo con la </w:t>
      </w:r>
      <w:r w:rsidR="00C70697" w:rsidRPr="00E73EBA">
        <w:rPr>
          <w:rFonts w:ascii="Arial" w:hAnsi="Arial" w:cs="Arial"/>
          <w:sz w:val="24"/>
          <w:szCs w:val="24"/>
        </w:rPr>
        <w:t>categoría</w:t>
      </w:r>
      <w:r w:rsidR="005679D9" w:rsidRPr="00E73EBA">
        <w:rPr>
          <w:rFonts w:ascii="Arial" w:hAnsi="Arial" w:cs="Arial"/>
          <w:sz w:val="24"/>
          <w:szCs w:val="24"/>
        </w:rPr>
        <w:t xml:space="preserve"> de los </w:t>
      </w:r>
      <w:r w:rsidR="00C70697" w:rsidRPr="00E73EBA">
        <w:rPr>
          <w:rFonts w:ascii="Arial" w:hAnsi="Arial" w:cs="Arial"/>
          <w:sz w:val="24"/>
          <w:szCs w:val="24"/>
        </w:rPr>
        <w:t>mismos y</w:t>
      </w:r>
      <w:r w:rsidR="005679D9" w:rsidRPr="00E73EBA">
        <w:rPr>
          <w:rFonts w:ascii="Arial" w:hAnsi="Arial" w:cs="Arial"/>
          <w:sz w:val="24"/>
          <w:szCs w:val="24"/>
        </w:rPr>
        <w:t xml:space="preserve"> locales de exhibición a fin de proteger los intereses del público; queda prohibido a los empresarios rebasar los precios autorizados y el </w:t>
      </w:r>
      <w:r w:rsidR="00C70697" w:rsidRPr="00E73EBA">
        <w:rPr>
          <w:rFonts w:ascii="Arial" w:hAnsi="Arial" w:cs="Arial"/>
          <w:sz w:val="24"/>
          <w:szCs w:val="24"/>
        </w:rPr>
        <w:t>número</w:t>
      </w:r>
      <w:r w:rsidR="005679D9" w:rsidRPr="00E73EBA">
        <w:rPr>
          <w:rFonts w:ascii="Arial" w:hAnsi="Arial" w:cs="Arial"/>
          <w:sz w:val="24"/>
          <w:szCs w:val="24"/>
        </w:rPr>
        <w:t xml:space="preserve"> de localidades permitidas</w:t>
      </w:r>
      <w:r w:rsidR="00F51160" w:rsidRPr="00E73EBA">
        <w:rPr>
          <w:rFonts w:ascii="Arial" w:hAnsi="Arial" w:cs="Arial"/>
          <w:sz w:val="24"/>
          <w:szCs w:val="24"/>
        </w:rPr>
        <w:t>.</w:t>
      </w:r>
    </w:p>
    <w:p w14:paraId="1D895A11" w14:textId="30EF74F8" w:rsidR="005679D9" w:rsidRPr="00E73EBA" w:rsidRDefault="008431F0" w:rsidP="00F51160">
      <w:pPr>
        <w:tabs>
          <w:tab w:val="left" w:pos="3206"/>
        </w:tabs>
        <w:jc w:val="both"/>
        <w:rPr>
          <w:rFonts w:ascii="Arial" w:hAnsi="Arial" w:cs="Arial"/>
          <w:sz w:val="24"/>
          <w:szCs w:val="24"/>
        </w:rPr>
      </w:pPr>
      <w:r>
        <w:rPr>
          <w:rFonts w:ascii="Arial" w:hAnsi="Arial" w:cs="Arial"/>
          <w:b/>
          <w:sz w:val="24"/>
          <w:szCs w:val="24"/>
        </w:rPr>
        <w:t>Artículo 220</w:t>
      </w:r>
      <w:r w:rsidR="005679D9" w:rsidRPr="00E73EBA">
        <w:rPr>
          <w:rFonts w:ascii="Arial" w:hAnsi="Arial" w:cs="Arial"/>
          <w:b/>
          <w:sz w:val="24"/>
          <w:szCs w:val="24"/>
        </w:rPr>
        <w:t>.-</w:t>
      </w:r>
      <w:r w:rsidR="005679D9" w:rsidRPr="00E73EBA">
        <w:rPr>
          <w:rFonts w:ascii="Arial" w:hAnsi="Arial" w:cs="Arial"/>
          <w:sz w:val="24"/>
          <w:szCs w:val="24"/>
        </w:rPr>
        <w:t xml:space="preserve"> El programa autorizado para función, será el mismo que </w:t>
      </w:r>
      <w:r w:rsidR="00C70697" w:rsidRPr="00E73EBA">
        <w:rPr>
          <w:rFonts w:ascii="Arial" w:hAnsi="Arial" w:cs="Arial"/>
          <w:sz w:val="24"/>
          <w:szCs w:val="24"/>
        </w:rPr>
        <w:t>circule</w:t>
      </w:r>
      <w:r w:rsidR="005679D9" w:rsidRPr="00E73EBA">
        <w:rPr>
          <w:rFonts w:ascii="Arial" w:hAnsi="Arial" w:cs="Arial"/>
          <w:sz w:val="24"/>
          <w:szCs w:val="24"/>
        </w:rPr>
        <w:t xml:space="preserve"> entre el público y que además se </w:t>
      </w:r>
      <w:r w:rsidR="00C70697" w:rsidRPr="00E73EBA">
        <w:rPr>
          <w:rFonts w:ascii="Arial" w:hAnsi="Arial" w:cs="Arial"/>
          <w:sz w:val="24"/>
          <w:szCs w:val="24"/>
        </w:rPr>
        <w:t>dará</w:t>
      </w:r>
      <w:r w:rsidR="005679D9" w:rsidRPr="00E73EBA">
        <w:rPr>
          <w:rFonts w:ascii="Arial" w:hAnsi="Arial" w:cs="Arial"/>
          <w:sz w:val="24"/>
          <w:szCs w:val="24"/>
        </w:rPr>
        <w:t xml:space="preserve"> a </w:t>
      </w:r>
      <w:r w:rsidR="00C70697" w:rsidRPr="00E73EBA">
        <w:rPr>
          <w:rFonts w:ascii="Arial" w:hAnsi="Arial" w:cs="Arial"/>
          <w:sz w:val="24"/>
          <w:szCs w:val="24"/>
        </w:rPr>
        <w:t>conocer por</w:t>
      </w:r>
      <w:r w:rsidR="005679D9" w:rsidRPr="00E73EBA">
        <w:rPr>
          <w:rFonts w:ascii="Arial" w:hAnsi="Arial" w:cs="Arial"/>
          <w:sz w:val="24"/>
          <w:szCs w:val="24"/>
        </w:rPr>
        <w:t xml:space="preserve"> medio de carteles que serán fijados en el local </w:t>
      </w:r>
      <w:r w:rsidR="0052237A" w:rsidRPr="00E73EBA">
        <w:rPr>
          <w:rFonts w:ascii="Arial" w:hAnsi="Arial" w:cs="Arial"/>
          <w:sz w:val="24"/>
          <w:szCs w:val="24"/>
        </w:rPr>
        <w:t xml:space="preserve">en que se verifique el espectáculo </w:t>
      </w:r>
      <w:r w:rsidR="00A82C14" w:rsidRPr="00E73EBA">
        <w:rPr>
          <w:rFonts w:ascii="Arial" w:hAnsi="Arial" w:cs="Arial"/>
          <w:sz w:val="24"/>
          <w:szCs w:val="24"/>
        </w:rPr>
        <w:t>y en las calles del lugar, de acuer</w:t>
      </w:r>
      <w:r w:rsidR="00C24C9A" w:rsidRPr="00E73EBA">
        <w:rPr>
          <w:rFonts w:ascii="Arial" w:hAnsi="Arial" w:cs="Arial"/>
          <w:sz w:val="24"/>
          <w:szCs w:val="24"/>
        </w:rPr>
        <w:t>do con las disposiciones del presente</w:t>
      </w:r>
      <w:r w:rsidR="00A82C14" w:rsidRPr="00E73EBA">
        <w:rPr>
          <w:rFonts w:ascii="Arial" w:hAnsi="Arial" w:cs="Arial"/>
          <w:sz w:val="24"/>
          <w:szCs w:val="24"/>
        </w:rPr>
        <w:t xml:space="preserve"> </w:t>
      </w:r>
      <w:r w:rsidR="00690D36">
        <w:rPr>
          <w:rFonts w:ascii="Arial" w:hAnsi="Arial" w:cs="Arial"/>
          <w:sz w:val="24"/>
          <w:szCs w:val="24"/>
        </w:rPr>
        <w:t>Bando</w:t>
      </w:r>
      <w:r w:rsidR="00A82C14" w:rsidRPr="00E73EBA">
        <w:rPr>
          <w:rFonts w:ascii="Arial" w:hAnsi="Arial" w:cs="Arial"/>
          <w:sz w:val="24"/>
          <w:szCs w:val="24"/>
        </w:rPr>
        <w:t xml:space="preserve"> y con las que al efecto se dicten.</w:t>
      </w:r>
    </w:p>
    <w:p w14:paraId="3951013D" w14:textId="4000E174" w:rsidR="00A82C14" w:rsidRPr="00E73EBA" w:rsidRDefault="008431F0" w:rsidP="00F51160">
      <w:pPr>
        <w:tabs>
          <w:tab w:val="left" w:pos="3206"/>
        </w:tabs>
        <w:jc w:val="both"/>
        <w:rPr>
          <w:rFonts w:ascii="Arial" w:hAnsi="Arial" w:cs="Arial"/>
          <w:sz w:val="24"/>
          <w:szCs w:val="24"/>
        </w:rPr>
      </w:pPr>
      <w:r>
        <w:rPr>
          <w:rFonts w:ascii="Arial" w:hAnsi="Arial" w:cs="Arial"/>
          <w:b/>
          <w:sz w:val="24"/>
          <w:szCs w:val="24"/>
        </w:rPr>
        <w:t>Artículo 221</w:t>
      </w:r>
      <w:r w:rsidR="00A82C14" w:rsidRPr="00E73EBA">
        <w:rPr>
          <w:rFonts w:ascii="Arial" w:hAnsi="Arial" w:cs="Arial"/>
          <w:b/>
          <w:sz w:val="24"/>
          <w:szCs w:val="24"/>
        </w:rPr>
        <w:t>.-</w:t>
      </w:r>
      <w:r w:rsidR="000A3F8C">
        <w:rPr>
          <w:rFonts w:ascii="Arial" w:hAnsi="Arial" w:cs="Arial"/>
          <w:sz w:val="24"/>
          <w:szCs w:val="24"/>
        </w:rPr>
        <w:t xml:space="preserve"> El programa del espectáculo</w:t>
      </w:r>
      <w:r w:rsidR="00A82C14" w:rsidRPr="00E73EBA">
        <w:rPr>
          <w:rFonts w:ascii="Arial" w:hAnsi="Arial" w:cs="Arial"/>
          <w:sz w:val="24"/>
          <w:szCs w:val="24"/>
        </w:rPr>
        <w:t xml:space="preserve"> podrá ser modificado siempre y cuando cuente con el tiemp</w:t>
      </w:r>
      <w:r w:rsidR="000A3F8C">
        <w:rPr>
          <w:rFonts w:ascii="Arial" w:hAnsi="Arial" w:cs="Arial"/>
          <w:sz w:val="24"/>
          <w:szCs w:val="24"/>
        </w:rPr>
        <w:t>o necesario para ello, se fijará</w:t>
      </w:r>
      <w:r w:rsidR="00A82C14" w:rsidRPr="00E73EBA">
        <w:rPr>
          <w:rFonts w:ascii="Arial" w:hAnsi="Arial" w:cs="Arial"/>
          <w:sz w:val="24"/>
          <w:szCs w:val="24"/>
        </w:rPr>
        <w:t xml:space="preserve"> en sitios visibles del local, explicando al público la causa que </w:t>
      </w:r>
      <w:r w:rsidR="001D76B3" w:rsidRPr="00E73EBA">
        <w:rPr>
          <w:rFonts w:ascii="Arial" w:hAnsi="Arial" w:cs="Arial"/>
          <w:sz w:val="24"/>
          <w:szCs w:val="24"/>
        </w:rPr>
        <w:t>obliga</w:t>
      </w:r>
      <w:r w:rsidR="00A82C14" w:rsidRPr="00E73EBA">
        <w:rPr>
          <w:rFonts w:ascii="Arial" w:hAnsi="Arial" w:cs="Arial"/>
          <w:sz w:val="24"/>
          <w:szCs w:val="24"/>
        </w:rPr>
        <w:t xml:space="preserve"> a la modificación y haciendo constar que ha sido hecho con la debida autorización de la autoridad correspondiente.</w:t>
      </w:r>
    </w:p>
    <w:p w14:paraId="73A94A70" w14:textId="1C14489D" w:rsidR="00F20588" w:rsidRPr="00E73EBA" w:rsidRDefault="008431F0" w:rsidP="00F51160">
      <w:pPr>
        <w:tabs>
          <w:tab w:val="left" w:pos="3206"/>
          <w:tab w:val="left" w:pos="7546"/>
        </w:tabs>
        <w:jc w:val="both"/>
        <w:rPr>
          <w:rFonts w:ascii="Arial" w:hAnsi="Arial" w:cs="Arial"/>
          <w:sz w:val="24"/>
          <w:szCs w:val="24"/>
        </w:rPr>
      </w:pPr>
      <w:r>
        <w:rPr>
          <w:rFonts w:ascii="Arial" w:hAnsi="Arial" w:cs="Arial"/>
          <w:b/>
          <w:sz w:val="24"/>
          <w:szCs w:val="24"/>
        </w:rPr>
        <w:t>Artículo 222</w:t>
      </w:r>
      <w:r w:rsidR="00A82C14" w:rsidRPr="00E73EBA">
        <w:rPr>
          <w:rFonts w:ascii="Arial" w:hAnsi="Arial" w:cs="Arial"/>
          <w:b/>
          <w:sz w:val="24"/>
          <w:szCs w:val="24"/>
        </w:rPr>
        <w:t>.-</w:t>
      </w:r>
      <w:r w:rsidR="00A82C14" w:rsidRPr="00E73EBA">
        <w:rPr>
          <w:rFonts w:ascii="Arial" w:hAnsi="Arial" w:cs="Arial"/>
          <w:sz w:val="24"/>
          <w:szCs w:val="24"/>
        </w:rPr>
        <w:t xml:space="preserve"> Los organizadore</w:t>
      </w:r>
      <w:r w:rsidR="000A3F8C">
        <w:rPr>
          <w:rFonts w:ascii="Arial" w:hAnsi="Arial" w:cs="Arial"/>
          <w:sz w:val="24"/>
          <w:szCs w:val="24"/>
        </w:rPr>
        <w:t>s de espectáculos cuidará</w:t>
      </w:r>
      <w:r w:rsidR="00E41F16" w:rsidRPr="00E73EBA">
        <w:rPr>
          <w:rFonts w:ascii="Arial" w:hAnsi="Arial" w:cs="Arial"/>
          <w:sz w:val="24"/>
          <w:szCs w:val="24"/>
        </w:rPr>
        <w:t>n escrupulosamente de que los espectadores tengan fácil acceso hacia las puertas de salida y las de emergencia.</w:t>
      </w:r>
    </w:p>
    <w:p w14:paraId="40999D41" w14:textId="260714F1" w:rsidR="00E41F16" w:rsidRPr="00E73EBA" w:rsidRDefault="008431F0" w:rsidP="00F51160">
      <w:pPr>
        <w:tabs>
          <w:tab w:val="left" w:pos="3206"/>
          <w:tab w:val="left" w:pos="7546"/>
        </w:tabs>
        <w:jc w:val="both"/>
        <w:rPr>
          <w:rFonts w:ascii="Arial" w:hAnsi="Arial" w:cs="Arial"/>
          <w:sz w:val="24"/>
          <w:szCs w:val="24"/>
        </w:rPr>
      </w:pPr>
      <w:r>
        <w:rPr>
          <w:rFonts w:ascii="Arial" w:hAnsi="Arial" w:cs="Arial"/>
          <w:b/>
          <w:sz w:val="24"/>
          <w:szCs w:val="24"/>
        </w:rPr>
        <w:t>Artículo 223</w:t>
      </w:r>
      <w:r w:rsidR="00E41F16" w:rsidRPr="00E73EBA">
        <w:rPr>
          <w:rFonts w:ascii="Arial" w:hAnsi="Arial" w:cs="Arial"/>
          <w:b/>
          <w:sz w:val="24"/>
          <w:szCs w:val="24"/>
        </w:rPr>
        <w:t>.-</w:t>
      </w:r>
      <w:r w:rsidR="00E41F16" w:rsidRPr="00E73EBA">
        <w:rPr>
          <w:rFonts w:ascii="Arial" w:hAnsi="Arial" w:cs="Arial"/>
          <w:sz w:val="24"/>
          <w:szCs w:val="24"/>
        </w:rPr>
        <w:t xml:space="preserve"> La programación cinematográfica </w:t>
      </w:r>
      <w:r w:rsidR="00B80BAD" w:rsidRPr="00E73EBA">
        <w:rPr>
          <w:rFonts w:ascii="Arial" w:hAnsi="Arial" w:cs="Arial"/>
          <w:sz w:val="24"/>
          <w:szCs w:val="24"/>
        </w:rPr>
        <w:t xml:space="preserve">se </w:t>
      </w:r>
      <w:r w:rsidR="001D76B3" w:rsidRPr="00E73EBA">
        <w:rPr>
          <w:rFonts w:ascii="Arial" w:hAnsi="Arial" w:cs="Arial"/>
          <w:sz w:val="24"/>
          <w:szCs w:val="24"/>
        </w:rPr>
        <w:t>hará</w:t>
      </w:r>
      <w:r w:rsidR="00B80BAD" w:rsidRPr="00E73EBA">
        <w:rPr>
          <w:rFonts w:ascii="Arial" w:hAnsi="Arial" w:cs="Arial"/>
          <w:sz w:val="24"/>
          <w:szCs w:val="24"/>
        </w:rPr>
        <w:t xml:space="preserve"> conforme a la clasificación de las </w:t>
      </w:r>
      <w:r w:rsidR="001D76B3" w:rsidRPr="00E73EBA">
        <w:rPr>
          <w:rFonts w:ascii="Arial" w:hAnsi="Arial" w:cs="Arial"/>
          <w:sz w:val="24"/>
          <w:szCs w:val="24"/>
        </w:rPr>
        <w:t>películas</w:t>
      </w:r>
      <w:r w:rsidR="00B80BAD" w:rsidRPr="00E73EBA">
        <w:rPr>
          <w:rFonts w:ascii="Arial" w:hAnsi="Arial" w:cs="Arial"/>
          <w:sz w:val="24"/>
          <w:szCs w:val="24"/>
        </w:rPr>
        <w:t>, quedando prohibida la entrada de menores</w:t>
      </w:r>
      <w:r w:rsidR="001D76B3" w:rsidRPr="00E73EBA">
        <w:rPr>
          <w:rFonts w:ascii="Arial" w:hAnsi="Arial" w:cs="Arial"/>
          <w:sz w:val="24"/>
          <w:szCs w:val="24"/>
        </w:rPr>
        <w:t xml:space="preserve"> </w:t>
      </w:r>
      <w:r w:rsidR="00B80BAD" w:rsidRPr="00E73EBA">
        <w:rPr>
          <w:rFonts w:ascii="Arial" w:hAnsi="Arial" w:cs="Arial"/>
          <w:sz w:val="24"/>
          <w:szCs w:val="24"/>
        </w:rPr>
        <w:t xml:space="preserve">a la sala de </w:t>
      </w:r>
      <w:r w:rsidR="00B80BAD" w:rsidRPr="00E73EBA">
        <w:rPr>
          <w:rFonts w:ascii="Arial" w:hAnsi="Arial" w:cs="Arial"/>
          <w:sz w:val="24"/>
          <w:szCs w:val="24"/>
        </w:rPr>
        <w:lastRenderedPageBreak/>
        <w:t xml:space="preserve">espectáculos, cuando estas sean de clasificación no apta para niños, los empresarios que lo permitan </w:t>
      </w:r>
      <w:r w:rsidR="001D76B3" w:rsidRPr="00E73EBA">
        <w:rPr>
          <w:rFonts w:ascii="Arial" w:hAnsi="Arial" w:cs="Arial"/>
          <w:sz w:val="24"/>
          <w:szCs w:val="24"/>
        </w:rPr>
        <w:t xml:space="preserve">serán sancionados conforme a este </w:t>
      </w:r>
      <w:r w:rsidR="00690D36">
        <w:rPr>
          <w:rFonts w:ascii="Arial" w:hAnsi="Arial" w:cs="Arial"/>
          <w:sz w:val="24"/>
          <w:szCs w:val="24"/>
        </w:rPr>
        <w:t>Bando</w:t>
      </w:r>
      <w:r w:rsidR="001D76B3" w:rsidRPr="00E73EBA">
        <w:rPr>
          <w:rFonts w:ascii="Arial" w:hAnsi="Arial" w:cs="Arial"/>
          <w:sz w:val="24"/>
          <w:szCs w:val="24"/>
        </w:rPr>
        <w:t>.</w:t>
      </w:r>
    </w:p>
    <w:p w14:paraId="6032961C" w14:textId="17EE0B40" w:rsidR="001D76B3" w:rsidRPr="00E73EBA" w:rsidRDefault="008431F0" w:rsidP="00F51160">
      <w:pPr>
        <w:tabs>
          <w:tab w:val="left" w:pos="3206"/>
          <w:tab w:val="left" w:pos="7546"/>
        </w:tabs>
        <w:jc w:val="both"/>
        <w:rPr>
          <w:rFonts w:ascii="Arial" w:hAnsi="Arial" w:cs="Arial"/>
          <w:sz w:val="24"/>
          <w:szCs w:val="24"/>
        </w:rPr>
      </w:pPr>
      <w:r>
        <w:rPr>
          <w:rFonts w:ascii="Arial" w:hAnsi="Arial" w:cs="Arial"/>
          <w:b/>
          <w:sz w:val="24"/>
          <w:szCs w:val="24"/>
        </w:rPr>
        <w:t>Artículo 224</w:t>
      </w:r>
      <w:r w:rsidR="001D76B3" w:rsidRPr="00E73EBA">
        <w:rPr>
          <w:rFonts w:ascii="Arial" w:hAnsi="Arial" w:cs="Arial"/>
          <w:b/>
          <w:sz w:val="24"/>
          <w:szCs w:val="24"/>
        </w:rPr>
        <w:t>.-</w:t>
      </w:r>
      <w:r w:rsidR="001D76B3" w:rsidRPr="00E73EBA">
        <w:rPr>
          <w:rFonts w:ascii="Arial" w:hAnsi="Arial" w:cs="Arial"/>
          <w:sz w:val="24"/>
          <w:szCs w:val="24"/>
        </w:rPr>
        <w:t xml:space="preserve"> Queda prohibida la venta de vino, cerveza, refrescos y cualquier otro liqui</w:t>
      </w:r>
      <w:r w:rsidR="00C24C9A" w:rsidRPr="00E73EBA">
        <w:rPr>
          <w:rFonts w:ascii="Arial" w:hAnsi="Arial" w:cs="Arial"/>
          <w:sz w:val="24"/>
          <w:szCs w:val="24"/>
        </w:rPr>
        <w:t>do en botella cerrada o abierta</w:t>
      </w:r>
      <w:r w:rsidR="001D76B3" w:rsidRPr="00E73EBA">
        <w:rPr>
          <w:rFonts w:ascii="Arial" w:hAnsi="Arial" w:cs="Arial"/>
          <w:sz w:val="24"/>
          <w:szCs w:val="24"/>
        </w:rPr>
        <w:t xml:space="preserve"> en las dive</w:t>
      </w:r>
      <w:r w:rsidR="00C24C9A" w:rsidRPr="00E73EBA">
        <w:rPr>
          <w:rFonts w:ascii="Arial" w:hAnsi="Arial" w:cs="Arial"/>
          <w:sz w:val="24"/>
          <w:szCs w:val="24"/>
        </w:rPr>
        <w:t>rsiones o espectáculos públicos,</w:t>
      </w:r>
      <w:r w:rsidR="001D76B3" w:rsidRPr="00E73EBA">
        <w:rPr>
          <w:rFonts w:ascii="Arial" w:hAnsi="Arial" w:cs="Arial"/>
          <w:sz w:val="24"/>
          <w:szCs w:val="24"/>
        </w:rPr>
        <w:t xml:space="preserve"> sólo podrá </w:t>
      </w:r>
      <w:r w:rsidR="006E0C03" w:rsidRPr="00E73EBA">
        <w:rPr>
          <w:rFonts w:ascii="Arial" w:hAnsi="Arial" w:cs="Arial"/>
          <w:sz w:val="24"/>
          <w:szCs w:val="24"/>
        </w:rPr>
        <w:t>venderse para consumo inmediato</w:t>
      </w:r>
      <w:r w:rsidR="001D76B3" w:rsidRPr="00E73EBA">
        <w:rPr>
          <w:rFonts w:ascii="Arial" w:hAnsi="Arial" w:cs="Arial"/>
          <w:sz w:val="24"/>
          <w:szCs w:val="24"/>
        </w:rPr>
        <w:t xml:space="preserve"> siempre que se utilicen </w:t>
      </w:r>
      <w:r w:rsidR="00C70697" w:rsidRPr="00E73EBA">
        <w:rPr>
          <w:rFonts w:ascii="Arial" w:hAnsi="Arial" w:cs="Arial"/>
          <w:sz w:val="24"/>
          <w:szCs w:val="24"/>
        </w:rPr>
        <w:t>envases</w:t>
      </w:r>
      <w:r w:rsidR="001D76B3" w:rsidRPr="00E73EBA">
        <w:rPr>
          <w:rFonts w:ascii="Arial" w:hAnsi="Arial" w:cs="Arial"/>
          <w:sz w:val="24"/>
          <w:szCs w:val="24"/>
        </w:rPr>
        <w:t xml:space="preserve"> de </w:t>
      </w:r>
      <w:r w:rsidR="00C70697" w:rsidRPr="00E73EBA">
        <w:rPr>
          <w:rFonts w:ascii="Arial" w:hAnsi="Arial" w:cs="Arial"/>
          <w:sz w:val="24"/>
          <w:szCs w:val="24"/>
        </w:rPr>
        <w:t>cartón</w:t>
      </w:r>
      <w:r w:rsidR="001D76B3" w:rsidRPr="00E73EBA">
        <w:rPr>
          <w:rFonts w:ascii="Arial" w:hAnsi="Arial" w:cs="Arial"/>
          <w:sz w:val="24"/>
          <w:szCs w:val="24"/>
        </w:rPr>
        <w:t xml:space="preserve"> o similares que </w:t>
      </w:r>
      <w:r w:rsidR="00C70697" w:rsidRPr="00E73EBA">
        <w:rPr>
          <w:rFonts w:ascii="Arial" w:hAnsi="Arial" w:cs="Arial"/>
          <w:sz w:val="24"/>
          <w:szCs w:val="24"/>
        </w:rPr>
        <w:t>reúnan</w:t>
      </w:r>
      <w:r w:rsidR="001D76B3" w:rsidRPr="00E73EBA">
        <w:rPr>
          <w:rFonts w:ascii="Arial" w:hAnsi="Arial" w:cs="Arial"/>
          <w:sz w:val="24"/>
          <w:szCs w:val="24"/>
        </w:rPr>
        <w:t xml:space="preserve"> las condiciones de </w:t>
      </w:r>
      <w:r w:rsidR="00C70697" w:rsidRPr="00E73EBA">
        <w:rPr>
          <w:rFonts w:ascii="Arial" w:hAnsi="Arial" w:cs="Arial"/>
          <w:sz w:val="24"/>
          <w:szCs w:val="24"/>
        </w:rPr>
        <w:t>higiene</w:t>
      </w:r>
      <w:r w:rsidR="00C24C9A" w:rsidRPr="00E73EBA">
        <w:rPr>
          <w:rFonts w:ascii="Arial" w:hAnsi="Arial" w:cs="Arial"/>
          <w:sz w:val="24"/>
          <w:szCs w:val="24"/>
        </w:rPr>
        <w:t>;</w:t>
      </w:r>
      <w:r w:rsidR="001D76B3" w:rsidRPr="00E73EBA">
        <w:rPr>
          <w:rFonts w:ascii="Arial" w:hAnsi="Arial" w:cs="Arial"/>
          <w:sz w:val="24"/>
          <w:szCs w:val="24"/>
        </w:rPr>
        <w:t xml:space="preserve"> para ello, es indispensable la licencia la autoridad </w:t>
      </w:r>
      <w:r w:rsidR="00C70697" w:rsidRPr="00E73EBA">
        <w:rPr>
          <w:rFonts w:ascii="Arial" w:hAnsi="Arial" w:cs="Arial"/>
          <w:sz w:val="24"/>
          <w:szCs w:val="24"/>
        </w:rPr>
        <w:t>municipal</w:t>
      </w:r>
      <w:r w:rsidR="000A3F8C">
        <w:rPr>
          <w:rFonts w:ascii="Arial" w:hAnsi="Arial" w:cs="Arial"/>
          <w:sz w:val="24"/>
          <w:szCs w:val="24"/>
        </w:rPr>
        <w:t xml:space="preserve"> competente.</w:t>
      </w:r>
    </w:p>
    <w:p w14:paraId="0FB5A5AA" w14:textId="327BA7D3" w:rsidR="001D76B3" w:rsidRPr="00E73EBA" w:rsidRDefault="008431F0" w:rsidP="00F51160">
      <w:pPr>
        <w:tabs>
          <w:tab w:val="left" w:pos="3206"/>
          <w:tab w:val="left" w:pos="7546"/>
        </w:tabs>
        <w:jc w:val="both"/>
        <w:rPr>
          <w:rFonts w:ascii="Arial" w:hAnsi="Arial" w:cs="Arial"/>
          <w:sz w:val="24"/>
          <w:szCs w:val="24"/>
        </w:rPr>
      </w:pPr>
      <w:r>
        <w:rPr>
          <w:rFonts w:ascii="Arial" w:hAnsi="Arial" w:cs="Arial"/>
          <w:b/>
          <w:sz w:val="24"/>
          <w:szCs w:val="24"/>
        </w:rPr>
        <w:t>Artículo 225</w:t>
      </w:r>
      <w:r w:rsidR="001D76B3" w:rsidRPr="00E73EBA">
        <w:rPr>
          <w:rFonts w:ascii="Arial" w:hAnsi="Arial" w:cs="Arial"/>
          <w:b/>
          <w:sz w:val="24"/>
          <w:szCs w:val="24"/>
        </w:rPr>
        <w:t>.-</w:t>
      </w:r>
      <w:r w:rsidR="001D76B3" w:rsidRPr="00E73EBA">
        <w:rPr>
          <w:rFonts w:ascii="Arial" w:hAnsi="Arial" w:cs="Arial"/>
          <w:sz w:val="24"/>
          <w:szCs w:val="24"/>
        </w:rPr>
        <w:t xml:space="preserve"> Los espectadores guardaran la compostura adecuada al </w:t>
      </w:r>
      <w:r w:rsidR="00C70697" w:rsidRPr="00E73EBA">
        <w:rPr>
          <w:rFonts w:ascii="Arial" w:hAnsi="Arial" w:cs="Arial"/>
          <w:sz w:val="24"/>
          <w:szCs w:val="24"/>
        </w:rPr>
        <w:t>espectáculo</w:t>
      </w:r>
      <w:r w:rsidR="006E0C03" w:rsidRPr="00E73EBA">
        <w:rPr>
          <w:rFonts w:ascii="Arial" w:hAnsi="Arial" w:cs="Arial"/>
          <w:sz w:val="24"/>
          <w:szCs w:val="24"/>
        </w:rPr>
        <w:t xml:space="preserve"> que presencian;</w:t>
      </w:r>
      <w:r w:rsidR="001D76B3" w:rsidRPr="00E73EBA">
        <w:rPr>
          <w:rFonts w:ascii="Arial" w:hAnsi="Arial" w:cs="Arial"/>
          <w:sz w:val="24"/>
          <w:szCs w:val="24"/>
        </w:rPr>
        <w:t xml:space="preserve"> en caso contrario</w:t>
      </w:r>
      <w:r w:rsidR="006E0C03" w:rsidRPr="00E73EBA">
        <w:rPr>
          <w:rFonts w:ascii="Arial" w:hAnsi="Arial" w:cs="Arial"/>
          <w:sz w:val="24"/>
          <w:szCs w:val="24"/>
        </w:rPr>
        <w:t>,</w:t>
      </w:r>
      <w:r w:rsidR="001D76B3" w:rsidRPr="00E73EBA">
        <w:rPr>
          <w:rFonts w:ascii="Arial" w:hAnsi="Arial" w:cs="Arial"/>
          <w:sz w:val="24"/>
          <w:szCs w:val="24"/>
        </w:rPr>
        <w:t xml:space="preserve"> serán expulsados </w:t>
      </w:r>
      <w:r w:rsidR="006E0C03" w:rsidRPr="00E73EBA">
        <w:rPr>
          <w:rFonts w:ascii="Arial" w:hAnsi="Arial" w:cs="Arial"/>
          <w:sz w:val="24"/>
          <w:szCs w:val="24"/>
        </w:rPr>
        <w:t>del lugar</w:t>
      </w:r>
      <w:r w:rsidR="006D7A63" w:rsidRPr="00E73EBA">
        <w:rPr>
          <w:rFonts w:ascii="Arial" w:hAnsi="Arial" w:cs="Arial"/>
          <w:sz w:val="24"/>
          <w:szCs w:val="24"/>
        </w:rPr>
        <w:t xml:space="preserve"> sin reintegrarle el importe de </w:t>
      </w:r>
      <w:r w:rsidR="00C70697" w:rsidRPr="00E73EBA">
        <w:rPr>
          <w:rFonts w:ascii="Arial" w:hAnsi="Arial" w:cs="Arial"/>
          <w:sz w:val="24"/>
          <w:szCs w:val="24"/>
        </w:rPr>
        <w:t>su entrada</w:t>
      </w:r>
      <w:r w:rsidR="006D7A63" w:rsidRPr="00E73EBA">
        <w:rPr>
          <w:rFonts w:ascii="Arial" w:hAnsi="Arial" w:cs="Arial"/>
          <w:sz w:val="24"/>
          <w:szCs w:val="24"/>
        </w:rPr>
        <w:t>.</w:t>
      </w:r>
    </w:p>
    <w:p w14:paraId="46A1170A" w14:textId="5936B2B1" w:rsidR="006D7A63" w:rsidRPr="00E73EBA" w:rsidRDefault="008431F0" w:rsidP="00F51160">
      <w:pPr>
        <w:tabs>
          <w:tab w:val="left" w:pos="3206"/>
          <w:tab w:val="left" w:pos="7546"/>
        </w:tabs>
        <w:jc w:val="both"/>
        <w:rPr>
          <w:rFonts w:ascii="Arial" w:hAnsi="Arial" w:cs="Arial"/>
          <w:sz w:val="24"/>
          <w:szCs w:val="24"/>
        </w:rPr>
      </w:pPr>
      <w:r>
        <w:rPr>
          <w:rFonts w:ascii="Arial" w:hAnsi="Arial" w:cs="Arial"/>
          <w:b/>
          <w:sz w:val="24"/>
          <w:szCs w:val="24"/>
        </w:rPr>
        <w:t>Artículo 226</w:t>
      </w:r>
      <w:r w:rsidR="006D7A63" w:rsidRPr="00E73EBA">
        <w:rPr>
          <w:rFonts w:ascii="Arial" w:hAnsi="Arial" w:cs="Arial"/>
          <w:b/>
          <w:sz w:val="24"/>
          <w:szCs w:val="24"/>
        </w:rPr>
        <w:t>.-</w:t>
      </w:r>
      <w:r w:rsidR="006D7A63" w:rsidRPr="00E73EBA">
        <w:rPr>
          <w:rFonts w:ascii="Arial" w:hAnsi="Arial" w:cs="Arial"/>
          <w:sz w:val="24"/>
          <w:szCs w:val="24"/>
        </w:rPr>
        <w:t xml:space="preserve"> Queda prohibido fumar en </w:t>
      </w:r>
      <w:r w:rsidR="00C70697" w:rsidRPr="00E73EBA">
        <w:rPr>
          <w:rFonts w:ascii="Arial" w:hAnsi="Arial" w:cs="Arial"/>
          <w:sz w:val="24"/>
          <w:szCs w:val="24"/>
        </w:rPr>
        <w:t>los</w:t>
      </w:r>
      <w:r w:rsidR="006D7A63" w:rsidRPr="00E73EBA">
        <w:rPr>
          <w:rFonts w:ascii="Arial" w:hAnsi="Arial" w:cs="Arial"/>
          <w:sz w:val="24"/>
          <w:szCs w:val="24"/>
        </w:rPr>
        <w:t xml:space="preserve"> centros de espectáculo</w:t>
      </w:r>
      <w:r w:rsidR="006E0C03" w:rsidRPr="00E73EBA">
        <w:rPr>
          <w:rFonts w:ascii="Arial" w:hAnsi="Arial" w:cs="Arial"/>
          <w:sz w:val="24"/>
          <w:szCs w:val="24"/>
        </w:rPr>
        <w:t>,</w:t>
      </w:r>
      <w:r w:rsidR="006D7A63" w:rsidRPr="00E73EBA">
        <w:rPr>
          <w:rFonts w:ascii="Arial" w:hAnsi="Arial" w:cs="Arial"/>
          <w:sz w:val="24"/>
          <w:szCs w:val="24"/>
        </w:rPr>
        <w:t xml:space="preserve"> lugares de acceso </w:t>
      </w:r>
      <w:r w:rsidR="006E0C03" w:rsidRPr="00E73EBA">
        <w:rPr>
          <w:rFonts w:ascii="Arial" w:hAnsi="Arial" w:cs="Arial"/>
          <w:sz w:val="24"/>
          <w:szCs w:val="24"/>
        </w:rPr>
        <w:t>a</w:t>
      </w:r>
      <w:r w:rsidR="006D7A63" w:rsidRPr="00E73EBA">
        <w:rPr>
          <w:rFonts w:ascii="Arial" w:hAnsi="Arial" w:cs="Arial"/>
          <w:sz w:val="24"/>
          <w:szCs w:val="24"/>
        </w:rPr>
        <w:t>l público, áreas interiores de trabajo, instituciones de e</w:t>
      </w:r>
      <w:r w:rsidR="006E0C03" w:rsidRPr="00E73EBA">
        <w:rPr>
          <w:rFonts w:ascii="Arial" w:hAnsi="Arial" w:cs="Arial"/>
          <w:sz w:val="24"/>
          <w:szCs w:val="24"/>
        </w:rPr>
        <w:t>ducación media y media superior</w:t>
      </w:r>
      <w:r w:rsidR="006D7A63" w:rsidRPr="00E73EBA">
        <w:rPr>
          <w:rFonts w:ascii="Arial" w:hAnsi="Arial" w:cs="Arial"/>
          <w:sz w:val="24"/>
          <w:szCs w:val="24"/>
        </w:rPr>
        <w:t xml:space="preserve"> y en establecimientos similares, debiendo exis</w:t>
      </w:r>
      <w:r w:rsidR="006E0C03" w:rsidRPr="00E73EBA">
        <w:rPr>
          <w:rFonts w:ascii="Arial" w:hAnsi="Arial" w:cs="Arial"/>
          <w:sz w:val="24"/>
          <w:szCs w:val="24"/>
        </w:rPr>
        <w:t>tir zonas exclusivas para fumar;</w:t>
      </w:r>
      <w:r w:rsidR="006D7A63" w:rsidRPr="00E73EBA">
        <w:rPr>
          <w:rFonts w:ascii="Arial" w:hAnsi="Arial" w:cs="Arial"/>
          <w:sz w:val="24"/>
          <w:szCs w:val="24"/>
        </w:rPr>
        <w:t xml:space="preserve"> en las cuales</w:t>
      </w:r>
      <w:r w:rsidR="006E0C03" w:rsidRPr="00E73EBA">
        <w:rPr>
          <w:rFonts w:ascii="Arial" w:hAnsi="Arial" w:cs="Arial"/>
          <w:sz w:val="24"/>
          <w:szCs w:val="24"/>
        </w:rPr>
        <w:t>,</w:t>
      </w:r>
      <w:r w:rsidR="000A3F8C">
        <w:rPr>
          <w:rFonts w:ascii="Arial" w:hAnsi="Arial" w:cs="Arial"/>
          <w:sz w:val="24"/>
          <w:szCs w:val="24"/>
        </w:rPr>
        <w:t xml:space="preserve"> se observará</w:t>
      </w:r>
      <w:r w:rsidR="006D7A63" w:rsidRPr="00E73EBA">
        <w:rPr>
          <w:rFonts w:ascii="Arial" w:hAnsi="Arial" w:cs="Arial"/>
          <w:sz w:val="24"/>
          <w:szCs w:val="24"/>
        </w:rPr>
        <w:t>n las disposiciones de la Ley General para el Control del Tabaco.</w:t>
      </w:r>
    </w:p>
    <w:p w14:paraId="2CFDC1E3" w14:textId="40780D4C" w:rsidR="006D7A63" w:rsidRPr="00E73EBA" w:rsidRDefault="008431F0" w:rsidP="00F51160">
      <w:pPr>
        <w:tabs>
          <w:tab w:val="left" w:pos="3206"/>
          <w:tab w:val="left" w:pos="7546"/>
        </w:tabs>
        <w:jc w:val="both"/>
        <w:rPr>
          <w:rFonts w:ascii="Arial" w:hAnsi="Arial" w:cs="Arial"/>
          <w:sz w:val="24"/>
          <w:szCs w:val="24"/>
        </w:rPr>
      </w:pPr>
      <w:r>
        <w:rPr>
          <w:rFonts w:ascii="Arial" w:hAnsi="Arial" w:cs="Arial"/>
          <w:b/>
          <w:sz w:val="24"/>
          <w:szCs w:val="24"/>
        </w:rPr>
        <w:t>Artículo 227</w:t>
      </w:r>
      <w:r w:rsidR="006D7A63" w:rsidRPr="00E73EBA">
        <w:rPr>
          <w:rFonts w:ascii="Arial" w:hAnsi="Arial" w:cs="Arial"/>
          <w:b/>
          <w:sz w:val="24"/>
          <w:szCs w:val="24"/>
        </w:rPr>
        <w:t>.-</w:t>
      </w:r>
      <w:r w:rsidR="006E0C03" w:rsidRPr="00E73EBA">
        <w:rPr>
          <w:rFonts w:ascii="Arial" w:hAnsi="Arial" w:cs="Arial"/>
          <w:sz w:val="24"/>
          <w:szCs w:val="24"/>
        </w:rPr>
        <w:t xml:space="preserve"> La persona</w:t>
      </w:r>
      <w:r w:rsidR="006D7A63" w:rsidRPr="00E73EBA">
        <w:rPr>
          <w:rFonts w:ascii="Arial" w:hAnsi="Arial" w:cs="Arial"/>
          <w:sz w:val="24"/>
          <w:szCs w:val="24"/>
        </w:rPr>
        <w:t xml:space="preserve"> que altere el orden de </w:t>
      </w:r>
      <w:r w:rsidR="00C70697" w:rsidRPr="00E73EBA">
        <w:rPr>
          <w:rFonts w:ascii="Arial" w:hAnsi="Arial" w:cs="Arial"/>
          <w:sz w:val="24"/>
          <w:szCs w:val="24"/>
        </w:rPr>
        <w:t>algún</w:t>
      </w:r>
      <w:r w:rsidR="006D7A63" w:rsidRPr="00E73EBA">
        <w:rPr>
          <w:rFonts w:ascii="Arial" w:hAnsi="Arial" w:cs="Arial"/>
          <w:sz w:val="24"/>
          <w:szCs w:val="24"/>
        </w:rPr>
        <w:t xml:space="preserve"> espectáculo o diversión pública será sancionada conforme al presente </w:t>
      </w:r>
      <w:r w:rsidR="00690D36">
        <w:rPr>
          <w:rFonts w:ascii="Arial" w:hAnsi="Arial" w:cs="Arial"/>
          <w:sz w:val="24"/>
          <w:szCs w:val="24"/>
        </w:rPr>
        <w:t>Bando</w:t>
      </w:r>
      <w:r w:rsidR="006D7A63" w:rsidRPr="00E73EBA">
        <w:rPr>
          <w:rFonts w:ascii="Arial" w:hAnsi="Arial" w:cs="Arial"/>
          <w:sz w:val="24"/>
          <w:szCs w:val="24"/>
        </w:rPr>
        <w:t xml:space="preserve"> y en caso de cometer </w:t>
      </w:r>
      <w:r w:rsidR="00C70697" w:rsidRPr="00E73EBA">
        <w:rPr>
          <w:rFonts w:ascii="Arial" w:hAnsi="Arial" w:cs="Arial"/>
          <w:sz w:val="24"/>
          <w:szCs w:val="24"/>
        </w:rPr>
        <w:t>algún</w:t>
      </w:r>
      <w:r w:rsidR="006D7A63" w:rsidRPr="00E73EBA">
        <w:rPr>
          <w:rFonts w:ascii="Arial" w:hAnsi="Arial" w:cs="Arial"/>
          <w:sz w:val="24"/>
          <w:szCs w:val="24"/>
        </w:rPr>
        <w:t xml:space="preserve"> delito será consignado ante la autoridad competente.</w:t>
      </w:r>
    </w:p>
    <w:p w14:paraId="1E03E07B" w14:textId="5F946CD2" w:rsidR="006D7A63" w:rsidRPr="00E73EBA" w:rsidRDefault="008431F0" w:rsidP="00F51160">
      <w:pPr>
        <w:tabs>
          <w:tab w:val="left" w:pos="3206"/>
          <w:tab w:val="left" w:pos="7546"/>
        </w:tabs>
        <w:jc w:val="both"/>
        <w:rPr>
          <w:rFonts w:ascii="Arial" w:hAnsi="Arial" w:cs="Arial"/>
          <w:sz w:val="24"/>
          <w:szCs w:val="24"/>
        </w:rPr>
      </w:pPr>
      <w:r>
        <w:rPr>
          <w:rFonts w:ascii="Arial" w:hAnsi="Arial" w:cs="Arial"/>
          <w:b/>
          <w:sz w:val="24"/>
          <w:szCs w:val="24"/>
        </w:rPr>
        <w:t>Artículo 228</w:t>
      </w:r>
      <w:r w:rsidR="006D7A63" w:rsidRPr="00E73EBA">
        <w:rPr>
          <w:rFonts w:ascii="Arial" w:hAnsi="Arial" w:cs="Arial"/>
          <w:b/>
          <w:sz w:val="24"/>
          <w:szCs w:val="24"/>
        </w:rPr>
        <w:t>.-</w:t>
      </w:r>
      <w:r w:rsidR="006D7A63" w:rsidRPr="00E73EBA">
        <w:rPr>
          <w:rFonts w:ascii="Arial" w:hAnsi="Arial" w:cs="Arial"/>
          <w:sz w:val="24"/>
          <w:szCs w:val="24"/>
        </w:rPr>
        <w:t xml:space="preserve"> Los organizadores del espectáculo, deberán </w:t>
      </w:r>
      <w:r w:rsidR="00C70697" w:rsidRPr="00E73EBA">
        <w:rPr>
          <w:rFonts w:ascii="Arial" w:hAnsi="Arial" w:cs="Arial"/>
          <w:sz w:val="24"/>
          <w:szCs w:val="24"/>
        </w:rPr>
        <w:t>permitir</w:t>
      </w:r>
      <w:r w:rsidR="006E0C03" w:rsidRPr="00E73EBA">
        <w:rPr>
          <w:rFonts w:ascii="Arial" w:hAnsi="Arial" w:cs="Arial"/>
          <w:sz w:val="24"/>
          <w:szCs w:val="24"/>
        </w:rPr>
        <w:t xml:space="preserve"> el acceso a inspectores de la</w:t>
      </w:r>
      <w:r w:rsidR="006D7A63" w:rsidRPr="00E73EBA">
        <w:rPr>
          <w:rFonts w:ascii="Arial" w:hAnsi="Arial" w:cs="Arial"/>
          <w:sz w:val="24"/>
          <w:szCs w:val="24"/>
        </w:rPr>
        <w:t xml:space="preserve"> </w:t>
      </w:r>
      <w:r w:rsidR="00C70697" w:rsidRPr="00E73EBA">
        <w:rPr>
          <w:rFonts w:ascii="Arial" w:hAnsi="Arial" w:cs="Arial"/>
          <w:sz w:val="24"/>
          <w:szCs w:val="24"/>
        </w:rPr>
        <w:t>Dirección</w:t>
      </w:r>
      <w:r w:rsidR="006D7A63" w:rsidRPr="00E73EBA">
        <w:rPr>
          <w:rFonts w:ascii="Arial" w:hAnsi="Arial" w:cs="Arial"/>
          <w:sz w:val="24"/>
          <w:szCs w:val="24"/>
        </w:rPr>
        <w:t xml:space="preserve"> de Gobernación, </w:t>
      </w:r>
      <w:r w:rsidR="00C70697" w:rsidRPr="00E73EBA">
        <w:rPr>
          <w:rFonts w:ascii="Arial" w:hAnsi="Arial" w:cs="Arial"/>
          <w:sz w:val="24"/>
          <w:szCs w:val="24"/>
        </w:rPr>
        <w:t>Protección</w:t>
      </w:r>
      <w:r w:rsidR="006E0C03" w:rsidRPr="00E73EBA">
        <w:rPr>
          <w:rFonts w:ascii="Arial" w:hAnsi="Arial" w:cs="Arial"/>
          <w:sz w:val="24"/>
          <w:szCs w:val="24"/>
        </w:rPr>
        <w:t xml:space="preserve"> Civil y Seguridad Publica,</w:t>
      </w:r>
      <w:r w:rsidR="006D7A63" w:rsidRPr="00E73EBA">
        <w:rPr>
          <w:rFonts w:ascii="Arial" w:hAnsi="Arial" w:cs="Arial"/>
          <w:sz w:val="24"/>
          <w:szCs w:val="24"/>
        </w:rPr>
        <w:t xml:space="preserve"> y demás autoridades Estatales y Federales que se acrediten como tales.</w:t>
      </w:r>
    </w:p>
    <w:p w14:paraId="15C79F4F" w14:textId="227218AE" w:rsidR="006D7A63" w:rsidRPr="00E73EBA" w:rsidRDefault="008431F0" w:rsidP="00F51160">
      <w:pPr>
        <w:tabs>
          <w:tab w:val="left" w:pos="3206"/>
          <w:tab w:val="left" w:pos="7546"/>
        </w:tabs>
        <w:jc w:val="both"/>
        <w:rPr>
          <w:rFonts w:ascii="Arial" w:hAnsi="Arial" w:cs="Arial"/>
          <w:sz w:val="24"/>
          <w:szCs w:val="24"/>
        </w:rPr>
      </w:pPr>
      <w:r>
        <w:rPr>
          <w:rFonts w:ascii="Arial" w:hAnsi="Arial" w:cs="Arial"/>
          <w:b/>
          <w:sz w:val="24"/>
          <w:szCs w:val="24"/>
        </w:rPr>
        <w:t>Artículo 229</w:t>
      </w:r>
      <w:r w:rsidR="006D7A63" w:rsidRPr="00E73EBA">
        <w:rPr>
          <w:rFonts w:ascii="Arial" w:hAnsi="Arial" w:cs="Arial"/>
          <w:b/>
          <w:sz w:val="24"/>
          <w:szCs w:val="24"/>
        </w:rPr>
        <w:t>.-</w:t>
      </w:r>
      <w:r w:rsidR="006D7A63" w:rsidRPr="00E73EBA">
        <w:rPr>
          <w:rFonts w:ascii="Arial" w:hAnsi="Arial" w:cs="Arial"/>
          <w:sz w:val="24"/>
          <w:szCs w:val="24"/>
        </w:rPr>
        <w:t xml:space="preserve"> Para poder exhibir en la vía pública </w:t>
      </w:r>
      <w:r w:rsidR="00C70697" w:rsidRPr="00E73EBA">
        <w:rPr>
          <w:rFonts w:ascii="Arial" w:hAnsi="Arial" w:cs="Arial"/>
          <w:sz w:val="24"/>
          <w:szCs w:val="24"/>
        </w:rPr>
        <w:t>actos</w:t>
      </w:r>
      <w:r w:rsidR="006E0C03" w:rsidRPr="00E73EBA">
        <w:rPr>
          <w:rFonts w:ascii="Arial" w:hAnsi="Arial" w:cs="Arial"/>
          <w:sz w:val="24"/>
          <w:szCs w:val="24"/>
        </w:rPr>
        <w:t xml:space="preserve"> de diversión o que usen para el efecto</w:t>
      </w:r>
      <w:r w:rsidR="006D7A63" w:rsidRPr="00E73EBA">
        <w:rPr>
          <w:rFonts w:ascii="Arial" w:hAnsi="Arial" w:cs="Arial"/>
          <w:sz w:val="24"/>
          <w:szCs w:val="24"/>
        </w:rPr>
        <w:t xml:space="preserve"> </w:t>
      </w:r>
      <w:r w:rsidR="00C70697" w:rsidRPr="00E73EBA">
        <w:rPr>
          <w:rFonts w:ascii="Arial" w:hAnsi="Arial" w:cs="Arial"/>
          <w:sz w:val="24"/>
          <w:szCs w:val="24"/>
        </w:rPr>
        <w:t>animales amaestrados</w:t>
      </w:r>
      <w:r w:rsidR="006D7A63" w:rsidRPr="00E73EBA">
        <w:rPr>
          <w:rFonts w:ascii="Arial" w:hAnsi="Arial" w:cs="Arial"/>
          <w:sz w:val="24"/>
          <w:szCs w:val="24"/>
        </w:rPr>
        <w:t xml:space="preserve">, deberán </w:t>
      </w:r>
      <w:r w:rsidR="00C70697" w:rsidRPr="00E73EBA">
        <w:rPr>
          <w:rFonts w:ascii="Arial" w:hAnsi="Arial" w:cs="Arial"/>
          <w:sz w:val="24"/>
          <w:szCs w:val="24"/>
        </w:rPr>
        <w:t>obtener</w:t>
      </w:r>
      <w:r w:rsidR="006D7A63" w:rsidRPr="00E73EBA">
        <w:rPr>
          <w:rFonts w:ascii="Arial" w:hAnsi="Arial" w:cs="Arial"/>
          <w:sz w:val="24"/>
          <w:szCs w:val="24"/>
        </w:rPr>
        <w:t xml:space="preserve"> previamente la licencia </w:t>
      </w:r>
      <w:r w:rsidR="00C70697" w:rsidRPr="00E73EBA">
        <w:rPr>
          <w:rFonts w:ascii="Arial" w:hAnsi="Arial" w:cs="Arial"/>
          <w:sz w:val="24"/>
          <w:szCs w:val="24"/>
        </w:rPr>
        <w:t>correspondiente de</w:t>
      </w:r>
      <w:r w:rsidR="006D7A63" w:rsidRPr="00E73EBA">
        <w:rPr>
          <w:rFonts w:ascii="Arial" w:hAnsi="Arial" w:cs="Arial"/>
          <w:sz w:val="24"/>
          <w:szCs w:val="24"/>
        </w:rPr>
        <w:t xml:space="preserve"> la autoridad municipal</w:t>
      </w:r>
      <w:r w:rsidR="000A3F8C">
        <w:rPr>
          <w:rFonts w:ascii="Arial" w:hAnsi="Arial" w:cs="Arial"/>
          <w:sz w:val="24"/>
          <w:szCs w:val="24"/>
        </w:rPr>
        <w:t xml:space="preserve"> competente</w:t>
      </w:r>
      <w:r w:rsidR="006D7A63" w:rsidRPr="00E73EBA">
        <w:rPr>
          <w:rFonts w:ascii="Arial" w:hAnsi="Arial" w:cs="Arial"/>
          <w:sz w:val="24"/>
          <w:szCs w:val="24"/>
        </w:rPr>
        <w:t>.</w:t>
      </w:r>
    </w:p>
    <w:p w14:paraId="26375E43" w14:textId="6A33C7E7" w:rsidR="006D7A63" w:rsidRPr="00E73EBA" w:rsidRDefault="008431F0" w:rsidP="00F51160">
      <w:pPr>
        <w:tabs>
          <w:tab w:val="left" w:pos="3206"/>
          <w:tab w:val="left" w:pos="7546"/>
        </w:tabs>
        <w:jc w:val="both"/>
        <w:rPr>
          <w:rFonts w:ascii="Arial" w:hAnsi="Arial" w:cs="Arial"/>
          <w:color w:val="FF0000"/>
          <w:sz w:val="24"/>
          <w:szCs w:val="24"/>
        </w:rPr>
      </w:pPr>
      <w:r>
        <w:rPr>
          <w:rFonts w:ascii="Arial" w:hAnsi="Arial" w:cs="Arial"/>
          <w:b/>
          <w:sz w:val="24"/>
          <w:szCs w:val="24"/>
        </w:rPr>
        <w:t>Artículo 230</w:t>
      </w:r>
      <w:r w:rsidR="006D7A63" w:rsidRPr="0073561A">
        <w:rPr>
          <w:rFonts w:ascii="Arial" w:hAnsi="Arial" w:cs="Arial"/>
          <w:b/>
          <w:sz w:val="24"/>
          <w:szCs w:val="24"/>
        </w:rPr>
        <w:t>.-</w:t>
      </w:r>
      <w:r w:rsidR="006D7A63" w:rsidRPr="0073561A">
        <w:rPr>
          <w:rFonts w:ascii="Arial" w:hAnsi="Arial" w:cs="Arial"/>
          <w:sz w:val="24"/>
          <w:szCs w:val="24"/>
        </w:rPr>
        <w:t xml:space="preserve"> </w:t>
      </w:r>
      <w:r w:rsidR="00963B9F" w:rsidRPr="0073561A">
        <w:rPr>
          <w:rFonts w:ascii="Arial" w:hAnsi="Arial" w:cs="Arial"/>
          <w:sz w:val="24"/>
          <w:szCs w:val="24"/>
        </w:rPr>
        <w:t xml:space="preserve">Es responsabilidad directa de los </w:t>
      </w:r>
      <w:r w:rsidR="00C70697" w:rsidRPr="0073561A">
        <w:rPr>
          <w:rFonts w:ascii="Arial" w:hAnsi="Arial" w:cs="Arial"/>
          <w:sz w:val="24"/>
          <w:szCs w:val="24"/>
        </w:rPr>
        <w:t>organizadores</w:t>
      </w:r>
      <w:r w:rsidR="00963B9F" w:rsidRPr="0073561A">
        <w:rPr>
          <w:rFonts w:ascii="Arial" w:hAnsi="Arial" w:cs="Arial"/>
          <w:sz w:val="24"/>
          <w:szCs w:val="24"/>
        </w:rPr>
        <w:t xml:space="preserve"> de cualquier</w:t>
      </w:r>
      <w:r w:rsidR="0073561A" w:rsidRPr="0073561A">
        <w:rPr>
          <w:rFonts w:ascii="Arial" w:hAnsi="Arial" w:cs="Arial"/>
          <w:sz w:val="24"/>
          <w:szCs w:val="24"/>
        </w:rPr>
        <w:t xml:space="preserve"> espectáculo garantizar la seguridad de los espectadores.</w:t>
      </w:r>
      <w:r w:rsidR="00963B9F" w:rsidRPr="0073561A">
        <w:rPr>
          <w:rFonts w:ascii="Arial" w:hAnsi="Arial" w:cs="Arial"/>
          <w:sz w:val="24"/>
          <w:szCs w:val="24"/>
        </w:rPr>
        <w:t xml:space="preserve">                                                                                                                   </w:t>
      </w:r>
    </w:p>
    <w:p w14:paraId="3527EB89" w14:textId="77777777" w:rsidR="00963B9F" w:rsidRPr="003137BC" w:rsidRDefault="00963B9F" w:rsidP="00E061E5">
      <w:pPr>
        <w:pStyle w:val="Ttulo1"/>
        <w:jc w:val="center"/>
        <w:rPr>
          <w:rFonts w:ascii="Arial" w:hAnsi="Arial" w:cs="Arial"/>
          <w:b/>
          <w:color w:val="auto"/>
          <w:sz w:val="24"/>
          <w:szCs w:val="24"/>
        </w:rPr>
      </w:pPr>
      <w:bookmarkStart w:id="81" w:name="_Toc472685630"/>
      <w:r w:rsidRPr="003137BC">
        <w:rPr>
          <w:rFonts w:ascii="Arial" w:hAnsi="Arial" w:cs="Arial"/>
          <w:b/>
          <w:color w:val="auto"/>
          <w:sz w:val="24"/>
          <w:szCs w:val="24"/>
        </w:rPr>
        <w:t>CAPÍTULO V</w:t>
      </w:r>
      <w:bookmarkEnd w:id="81"/>
    </w:p>
    <w:p w14:paraId="5783AD47" w14:textId="26BF0D77" w:rsidR="00963B9F" w:rsidRPr="003137BC" w:rsidRDefault="00963B9F" w:rsidP="00E061E5">
      <w:pPr>
        <w:pStyle w:val="Ttulo1"/>
        <w:jc w:val="center"/>
        <w:rPr>
          <w:rFonts w:ascii="Arial" w:hAnsi="Arial" w:cs="Arial"/>
          <w:b/>
          <w:color w:val="auto"/>
          <w:sz w:val="24"/>
          <w:szCs w:val="24"/>
        </w:rPr>
      </w:pPr>
      <w:bookmarkStart w:id="82" w:name="_Toc472685631"/>
      <w:r w:rsidRPr="003137BC">
        <w:rPr>
          <w:rFonts w:ascii="Arial" w:hAnsi="Arial" w:cs="Arial"/>
          <w:b/>
          <w:color w:val="auto"/>
          <w:sz w:val="24"/>
          <w:szCs w:val="24"/>
        </w:rPr>
        <w:t xml:space="preserve">DE LA FABRICACIÓN, </w:t>
      </w:r>
      <w:r w:rsidR="00C70697" w:rsidRPr="003137BC">
        <w:rPr>
          <w:rFonts w:ascii="Arial" w:hAnsi="Arial" w:cs="Arial"/>
          <w:b/>
          <w:color w:val="auto"/>
          <w:sz w:val="24"/>
          <w:szCs w:val="24"/>
        </w:rPr>
        <w:t>ALMACENAMIENTO</w:t>
      </w:r>
      <w:r w:rsidRPr="003137BC">
        <w:rPr>
          <w:rFonts w:ascii="Arial" w:hAnsi="Arial" w:cs="Arial"/>
          <w:b/>
          <w:color w:val="auto"/>
          <w:sz w:val="24"/>
          <w:szCs w:val="24"/>
        </w:rPr>
        <w:t xml:space="preserve">, TRANSPORTE, VENTA Y USO DE ARTIFICIOS </w:t>
      </w:r>
      <w:r w:rsidR="00C70697" w:rsidRPr="003137BC">
        <w:rPr>
          <w:rFonts w:ascii="Arial" w:hAnsi="Arial" w:cs="Arial"/>
          <w:b/>
          <w:color w:val="auto"/>
          <w:sz w:val="24"/>
          <w:szCs w:val="24"/>
        </w:rPr>
        <w:t>PIROTÉCNICOS</w:t>
      </w:r>
      <w:r w:rsidRPr="003137BC">
        <w:rPr>
          <w:rFonts w:ascii="Arial" w:hAnsi="Arial" w:cs="Arial"/>
          <w:b/>
          <w:color w:val="auto"/>
          <w:sz w:val="24"/>
          <w:szCs w:val="24"/>
        </w:rPr>
        <w:t xml:space="preserve"> EN EL </w:t>
      </w:r>
      <w:r w:rsidR="008C7229">
        <w:rPr>
          <w:rFonts w:ascii="Arial" w:hAnsi="Arial" w:cs="Arial"/>
          <w:b/>
          <w:color w:val="auto"/>
          <w:sz w:val="24"/>
          <w:szCs w:val="24"/>
        </w:rPr>
        <w:t>MUNICIPIO</w:t>
      </w:r>
      <w:r w:rsidRPr="003137BC">
        <w:rPr>
          <w:rFonts w:ascii="Arial" w:hAnsi="Arial" w:cs="Arial"/>
          <w:b/>
          <w:color w:val="auto"/>
          <w:sz w:val="24"/>
          <w:szCs w:val="24"/>
        </w:rPr>
        <w:t>.</w:t>
      </w:r>
      <w:bookmarkEnd w:id="82"/>
    </w:p>
    <w:p w14:paraId="60BBB704" w14:textId="77777777" w:rsidR="00FA3571" w:rsidRDefault="00FA3571" w:rsidP="00F51160">
      <w:pPr>
        <w:tabs>
          <w:tab w:val="left" w:pos="3206"/>
          <w:tab w:val="left" w:pos="7546"/>
        </w:tabs>
        <w:jc w:val="both"/>
        <w:rPr>
          <w:rFonts w:ascii="Arial" w:hAnsi="Arial" w:cs="Arial"/>
          <w:b/>
          <w:sz w:val="24"/>
          <w:szCs w:val="24"/>
        </w:rPr>
      </w:pPr>
    </w:p>
    <w:p w14:paraId="719B53B5" w14:textId="1F5EDEB9" w:rsidR="00963B9F" w:rsidRPr="00E73EBA" w:rsidRDefault="008431F0" w:rsidP="00F51160">
      <w:pPr>
        <w:tabs>
          <w:tab w:val="left" w:pos="3206"/>
          <w:tab w:val="left" w:pos="7546"/>
        </w:tabs>
        <w:jc w:val="both"/>
        <w:rPr>
          <w:rFonts w:ascii="Arial" w:hAnsi="Arial" w:cs="Arial"/>
          <w:sz w:val="24"/>
          <w:szCs w:val="24"/>
        </w:rPr>
      </w:pPr>
      <w:r>
        <w:rPr>
          <w:rFonts w:ascii="Arial" w:hAnsi="Arial" w:cs="Arial"/>
          <w:b/>
          <w:sz w:val="24"/>
          <w:szCs w:val="24"/>
        </w:rPr>
        <w:t>Artículo 231</w:t>
      </w:r>
      <w:r w:rsidR="00963B9F" w:rsidRPr="00E73EBA">
        <w:rPr>
          <w:rFonts w:ascii="Arial" w:hAnsi="Arial" w:cs="Arial"/>
          <w:b/>
          <w:sz w:val="24"/>
          <w:szCs w:val="24"/>
        </w:rPr>
        <w:t>.-</w:t>
      </w:r>
      <w:r w:rsidR="00963B9F" w:rsidRPr="00E73EBA">
        <w:rPr>
          <w:rFonts w:ascii="Arial" w:hAnsi="Arial" w:cs="Arial"/>
          <w:sz w:val="24"/>
          <w:szCs w:val="24"/>
        </w:rPr>
        <w:t xml:space="preserve"> Para los efectos de poder </w:t>
      </w:r>
      <w:r w:rsidR="00C70697" w:rsidRPr="00E73EBA">
        <w:rPr>
          <w:rFonts w:ascii="Arial" w:hAnsi="Arial" w:cs="Arial"/>
          <w:sz w:val="24"/>
          <w:szCs w:val="24"/>
        </w:rPr>
        <w:t>otorgar</w:t>
      </w:r>
      <w:r w:rsidR="00CB36BA" w:rsidRPr="00E73EBA">
        <w:rPr>
          <w:rFonts w:ascii="Arial" w:hAnsi="Arial" w:cs="Arial"/>
          <w:sz w:val="24"/>
          <w:szCs w:val="24"/>
        </w:rPr>
        <w:t xml:space="preserve"> certi</w:t>
      </w:r>
      <w:r w:rsidR="00963B9F" w:rsidRPr="00E73EBA">
        <w:rPr>
          <w:rFonts w:ascii="Arial" w:hAnsi="Arial" w:cs="Arial"/>
          <w:sz w:val="24"/>
          <w:szCs w:val="24"/>
        </w:rPr>
        <w:t xml:space="preserve">ficados de seguridad que refieren los artículos </w:t>
      </w:r>
      <w:r w:rsidR="0073561A" w:rsidRPr="0073561A">
        <w:rPr>
          <w:rFonts w:ascii="Arial" w:hAnsi="Arial" w:cs="Arial"/>
          <w:sz w:val="24"/>
          <w:szCs w:val="24"/>
        </w:rPr>
        <w:t>35 inciso g</w:t>
      </w:r>
      <w:r w:rsidR="00963B9F" w:rsidRPr="0073561A">
        <w:rPr>
          <w:rFonts w:ascii="Arial" w:hAnsi="Arial" w:cs="Arial"/>
          <w:sz w:val="24"/>
          <w:szCs w:val="24"/>
        </w:rPr>
        <w:t>, 38</w:t>
      </w:r>
      <w:r w:rsidR="0073561A" w:rsidRPr="0073561A">
        <w:rPr>
          <w:rFonts w:ascii="Arial" w:hAnsi="Arial" w:cs="Arial"/>
          <w:sz w:val="24"/>
          <w:szCs w:val="24"/>
        </w:rPr>
        <w:t xml:space="preserve"> inciso e</w:t>
      </w:r>
      <w:r w:rsidR="00963B9F" w:rsidRPr="0073561A">
        <w:rPr>
          <w:rFonts w:ascii="Arial" w:hAnsi="Arial" w:cs="Arial"/>
          <w:sz w:val="24"/>
          <w:szCs w:val="24"/>
        </w:rPr>
        <w:t xml:space="preserve"> </w:t>
      </w:r>
      <w:r w:rsidR="00963B9F" w:rsidRPr="00E73EBA">
        <w:rPr>
          <w:rFonts w:ascii="Arial" w:hAnsi="Arial" w:cs="Arial"/>
          <w:sz w:val="24"/>
          <w:szCs w:val="24"/>
        </w:rPr>
        <w:t xml:space="preserve">y 48 del </w:t>
      </w:r>
      <w:r w:rsidR="0073561A" w:rsidRPr="00E73EBA">
        <w:rPr>
          <w:rFonts w:ascii="Arial" w:hAnsi="Arial" w:cs="Arial"/>
          <w:sz w:val="24"/>
          <w:szCs w:val="24"/>
        </w:rPr>
        <w:t xml:space="preserve">Reglamento </w:t>
      </w:r>
      <w:r w:rsidR="00963B9F" w:rsidRPr="00E73EBA">
        <w:rPr>
          <w:rFonts w:ascii="Arial" w:hAnsi="Arial" w:cs="Arial"/>
          <w:sz w:val="24"/>
          <w:szCs w:val="24"/>
        </w:rPr>
        <w:t>de la Ley Federal de Armas de Fuego y Explosivos, la primera autoridad administrativa se auxiliara de las autoridades de protección civil, quien será la encargada de revisar las</w:t>
      </w:r>
      <w:r w:rsidR="00CB36BA" w:rsidRPr="00E73EBA">
        <w:rPr>
          <w:rFonts w:ascii="Arial" w:hAnsi="Arial" w:cs="Arial"/>
          <w:sz w:val="24"/>
          <w:szCs w:val="24"/>
        </w:rPr>
        <w:t xml:space="preserve"> medidas para evitar accidentes;</w:t>
      </w:r>
      <w:r w:rsidR="00963B9F" w:rsidRPr="00E73EBA">
        <w:rPr>
          <w:rFonts w:ascii="Arial" w:hAnsi="Arial" w:cs="Arial"/>
          <w:sz w:val="24"/>
          <w:szCs w:val="24"/>
        </w:rPr>
        <w:t xml:space="preserve"> </w:t>
      </w:r>
      <w:r w:rsidR="00C70697" w:rsidRPr="00E73EBA">
        <w:rPr>
          <w:rFonts w:ascii="Arial" w:hAnsi="Arial" w:cs="Arial"/>
          <w:sz w:val="24"/>
          <w:szCs w:val="24"/>
        </w:rPr>
        <w:t>así</w:t>
      </w:r>
      <w:r w:rsidR="00963B9F" w:rsidRPr="00E73EBA">
        <w:rPr>
          <w:rFonts w:ascii="Arial" w:hAnsi="Arial" w:cs="Arial"/>
          <w:sz w:val="24"/>
          <w:szCs w:val="24"/>
        </w:rPr>
        <w:t xml:space="preserve"> como</w:t>
      </w:r>
      <w:r w:rsidR="00CB36BA" w:rsidRPr="00E73EBA">
        <w:rPr>
          <w:rFonts w:ascii="Arial" w:hAnsi="Arial" w:cs="Arial"/>
          <w:sz w:val="24"/>
          <w:szCs w:val="24"/>
        </w:rPr>
        <w:t>,</w:t>
      </w:r>
      <w:r w:rsidR="00963B9F" w:rsidRPr="00E73EBA">
        <w:rPr>
          <w:rFonts w:ascii="Arial" w:hAnsi="Arial" w:cs="Arial"/>
          <w:sz w:val="24"/>
          <w:szCs w:val="24"/>
        </w:rPr>
        <w:t xml:space="preserve"> el o los lugares donde puede establecerse para preservar de daño a las personas o cosas.</w:t>
      </w:r>
    </w:p>
    <w:p w14:paraId="6EE73B91" w14:textId="4B56BAA9" w:rsidR="00963B9F" w:rsidRPr="00E73EBA" w:rsidRDefault="008431F0" w:rsidP="00F51160">
      <w:pPr>
        <w:tabs>
          <w:tab w:val="left" w:pos="3206"/>
          <w:tab w:val="left" w:pos="7546"/>
        </w:tabs>
        <w:jc w:val="both"/>
        <w:rPr>
          <w:rFonts w:ascii="Arial" w:hAnsi="Arial" w:cs="Arial"/>
          <w:sz w:val="24"/>
          <w:szCs w:val="24"/>
        </w:rPr>
      </w:pPr>
      <w:r>
        <w:rPr>
          <w:rFonts w:ascii="Arial" w:hAnsi="Arial" w:cs="Arial"/>
          <w:b/>
          <w:sz w:val="24"/>
          <w:szCs w:val="24"/>
        </w:rPr>
        <w:lastRenderedPageBreak/>
        <w:t>Artículos 232</w:t>
      </w:r>
      <w:r w:rsidR="00963B9F" w:rsidRPr="00E73EBA">
        <w:rPr>
          <w:rFonts w:ascii="Arial" w:hAnsi="Arial" w:cs="Arial"/>
          <w:b/>
          <w:sz w:val="24"/>
          <w:szCs w:val="24"/>
        </w:rPr>
        <w:t>.-</w:t>
      </w:r>
      <w:r w:rsidR="00963B9F" w:rsidRPr="00E73EBA">
        <w:rPr>
          <w:rFonts w:ascii="Arial" w:hAnsi="Arial" w:cs="Arial"/>
          <w:sz w:val="24"/>
          <w:szCs w:val="24"/>
        </w:rPr>
        <w:t xml:space="preserve"> En ausencia temporal de la primera autoridad </w:t>
      </w:r>
      <w:r w:rsidR="00C70697" w:rsidRPr="00E73EBA">
        <w:rPr>
          <w:rFonts w:ascii="Arial" w:hAnsi="Arial" w:cs="Arial"/>
          <w:sz w:val="24"/>
          <w:szCs w:val="24"/>
        </w:rPr>
        <w:t>municipal</w:t>
      </w:r>
      <w:r w:rsidR="00963B9F" w:rsidRPr="00E73EBA">
        <w:rPr>
          <w:rFonts w:ascii="Arial" w:hAnsi="Arial" w:cs="Arial"/>
          <w:sz w:val="24"/>
          <w:szCs w:val="24"/>
        </w:rPr>
        <w:t xml:space="preserve"> y para </w:t>
      </w:r>
      <w:r w:rsidR="00C70697" w:rsidRPr="00E73EBA">
        <w:rPr>
          <w:rFonts w:ascii="Arial" w:hAnsi="Arial" w:cs="Arial"/>
          <w:sz w:val="24"/>
          <w:szCs w:val="24"/>
        </w:rPr>
        <w:t>efecto</w:t>
      </w:r>
      <w:r w:rsidR="00963B9F" w:rsidRPr="00E73EBA">
        <w:rPr>
          <w:rFonts w:ascii="Arial" w:hAnsi="Arial" w:cs="Arial"/>
          <w:sz w:val="24"/>
          <w:szCs w:val="24"/>
        </w:rPr>
        <w:t xml:space="preserve"> de la emisión de certificados de </w:t>
      </w:r>
      <w:r w:rsidR="00C70697" w:rsidRPr="00E73EBA">
        <w:rPr>
          <w:rFonts w:ascii="Arial" w:hAnsi="Arial" w:cs="Arial"/>
          <w:sz w:val="24"/>
          <w:szCs w:val="24"/>
        </w:rPr>
        <w:t>seguridad</w:t>
      </w:r>
      <w:r w:rsidR="00963B9F" w:rsidRPr="00E73EBA">
        <w:rPr>
          <w:rFonts w:ascii="Arial" w:hAnsi="Arial" w:cs="Arial"/>
          <w:sz w:val="24"/>
          <w:szCs w:val="24"/>
        </w:rPr>
        <w:t xml:space="preserve">, se estará a lo dispuesto por la Ley </w:t>
      </w:r>
      <w:r w:rsidR="00C70697" w:rsidRPr="00E73EBA">
        <w:rPr>
          <w:rFonts w:ascii="Arial" w:hAnsi="Arial" w:cs="Arial"/>
          <w:sz w:val="24"/>
          <w:szCs w:val="24"/>
        </w:rPr>
        <w:t>Orgánica</w:t>
      </w:r>
      <w:r w:rsidR="00963B9F" w:rsidRPr="00E73EBA">
        <w:rPr>
          <w:rFonts w:ascii="Arial" w:hAnsi="Arial" w:cs="Arial"/>
          <w:sz w:val="24"/>
          <w:szCs w:val="24"/>
        </w:rPr>
        <w:t xml:space="preserve"> </w:t>
      </w:r>
      <w:r w:rsidR="00C70697" w:rsidRPr="00E73EBA">
        <w:rPr>
          <w:rFonts w:ascii="Arial" w:hAnsi="Arial" w:cs="Arial"/>
          <w:sz w:val="24"/>
          <w:szCs w:val="24"/>
        </w:rPr>
        <w:t>Municipal</w:t>
      </w:r>
      <w:r w:rsidR="00963B9F" w:rsidRPr="00E73EBA">
        <w:rPr>
          <w:rFonts w:ascii="Arial" w:hAnsi="Arial" w:cs="Arial"/>
          <w:sz w:val="24"/>
          <w:szCs w:val="24"/>
        </w:rPr>
        <w:t xml:space="preserve"> del Estado de </w:t>
      </w:r>
      <w:r w:rsidR="00C70697" w:rsidRPr="00E73EBA">
        <w:rPr>
          <w:rFonts w:ascii="Arial" w:hAnsi="Arial" w:cs="Arial"/>
          <w:sz w:val="24"/>
          <w:szCs w:val="24"/>
        </w:rPr>
        <w:t>México</w:t>
      </w:r>
      <w:r w:rsidR="00963B9F" w:rsidRPr="00E73EBA">
        <w:rPr>
          <w:rFonts w:ascii="Arial" w:hAnsi="Arial" w:cs="Arial"/>
          <w:sz w:val="24"/>
          <w:szCs w:val="24"/>
        </w:rPr>
        <w:t>.</w:t>
      </w:r>
    </w:p>
    <w:p w14:paraId="37E50A69" w14:textId="18EC3CE0" w:rsidR="00963B9F" w:rsidRPr="00E73EBA" w:rsidRDefault="008431F0" w:rsidP="00F51160">
      <w:pPr>
        <w:tabs>
          <w:tab w:val="left" w:pos="3206"/>
          <w:tab w:val="left" w:pos="7546"/>
        </w:tabs>
        <w:jc w:val="both"/>
        <w:rPr>
          <w:rFonts w:ascii="Arial" w:hAnsi="Arial" w:cs="Arial"/>
          <w:sz w:val="24"/>
          <w:szCs w:val="24"/>
        </w:rPr>
      </w:pPr>
      <w:r>
        <w:rPr>
          <w:rFonts w:ascii="Arial" w:hAnsi="Arial" w:cs="Arial"/>
          <w:b/>
          <w:sz w:val="24"/>
          <w:szCs w:val="24"/>
        </w:rPr>
        <w:t>Artículos 233</w:t>
      </w:r>
      <w:r w:rsidR="00B743F6" w:rsidRPr="00E73EBA">
        <w:rPr>
          <w:rFonts w:ascii="Arial" w:hAnsi="Arial" w:cs="Arial"/>
          <w:b/>
          <w:sz w:val="24"/>
          <w:szCs w:val="24"/>
        </w:rPr>
        <w:t>.-</w:t>
      </w:r>
      <w:r w:rsidR="00B743F6" w:rsidRPr="00E73EBA">
        <w:rPr>
          <w:rFonts w:ascii="Arial" w:hAnsi="Arial" w:cs="Arial"/>
          <w:sz w:val="24"/>
          <w:szCs w:val="24"/>
        </w:rPr>
        <w:t xml:space="preserve"> Solo se otorgara Certificados de Seguridad </w:t>
      </w:r>
      <w:r w:rsidR="00C70697" w:rsidRPr="00E73EBA">
        <w:rPr>
          <w:rFonts w:ascii="Arial" w:hAnsi="Arial" w:cs="Arial"/>
          <w:sz w:val="24"/>
          <w:szCs w:val="24"/>
        </w:rPr>
        <w:t>Municipal</w:t>
      </w:r>
      <w:r w:rsidR="00B743F6" w:rsidRPr="00E73EBA">
        <w:rPr>
          <w:rFonts w:ascii="Arial" w:hAnsi="Arial" w:cs="Arial"/>
          <w:sz w:val="24"/>
          <w:szCs w:val="24"/>
        </w:rPr>
        <w:t xml:space="preserve"> en la fabricación, comercialización, transporte y almacenam</w:t>
      </w:r>
      <w:r w:rsidR="007340F2" w:rsidRPr="00E73EBA">
        <w:rPr>
          <w:rFonts w:ascii="Arial" w:hAnsi="Arial" w:cs="Arial"/>
          <w:sz w:val="24"/>
          <w:szCs w:val="24"/>
        </w:rPr>
        <w:t>iento de artículos pirotécnicos</w:t>
      </w:r>
      <w:r w:rsidR="00B743F6" w:rsidRPr="00E73EBA">
        <w:rPr>
          <w:rFonts w:ascii="Arial" w:hAnsi="Arial" w:cs="Arial"/>
          <w:sz w:val="24"/>
          <w:szCs w:val="24"/>
        </w:rPr>
        <w:t xml:space="preserve"> dentro de las áreas que cumplan con las </w:t>
      </w:r>
      <w:r w:rsidR="00BC7907" w:rsidRPr="00E73EBA">
        <w:rPr>
          <w:rFonts w:ascii="Arial" w:hAnsi="Arial" w:cs="Arial"/>
          <w:sz w:val="24"/>
          <w:szCs w:val="24"/>
        </w:rPr>
        <w:t>medidas de seguridad y prevención que exijan las leyes de la materia.</w:t>
      </w:r>
    </w:p>
    <w:p w14:paraId="68CD24CD" w14:textId="172329A3" w:rsidR="00BC7907" w:rsidRPr="00E73EBA" w:rsidRDefault="008431F0" w:rsidP="00F51160">
      <w:pPr>
        <w:tabs>
          <w:tab w:val="left" w:pos="3206"/>
          <w:tab w:val="left" w:pos="7546"/>
        </w:tabs>
        <w:jc w:val="both"/>
        <w:rPr>
          <w:rFonts w:ascii="Arial" w:hAnsi="Arial" w:cs="Arial"/>
          <w:sz w:val="24"/>
          <w:szCs w:val="24"/>
        </w:rPr>
      </w:pPr>
      <w:r>
        <w:rPr>
          <w:rFonts w:ascii="Arial" w:hAnsi="Arial" w:cs="Arial"/>
          <w:b/>
          <w:sz w:val="24"/>
          <w:szCs w:val="24"/>
        </w:rPr>
        <w:t>Artículo 234</w:t>
      </w:r>
      <w:r w:rsidR="00BC7907" w:rsidRPr="00E73EBA">
        <w:rPr>
          <w:rFonts w:ascii="Arial" w:hAnsi="Arial" w:cs="Arial"/>
          <w:b/>
          <w:sz w:val="24"/>
          <w:szCs w:val="24"/>
        </w:rPr>
        <w:t>.-</w:t>
      </w:r>
      <w:r w:rsidR="00BC7907" w:rsidRPr="00E73EBA">
        <w:rPr>
          <w:rFonts w:ascii="Arial" w:hAnsi="Arial" w:cs="Arial"/>
          <w:sz w:val="24"/>
          <w:szCs w:val="24"/>
        </w:rPr>
        <w:t xml:space="preserve"> Se establece </w:t>
      </w:r>
      <w:r w:rsidR="00C70697" w:rsidRPr="00E73EBA">
        <w:rPr>
          <w:rFonts w:ascii="Arial" w:hAnsi="Arial" w:cs="Arial"/>
          <w:sz w:val="24"/>
          <w:szCs w:val="24"/>
        </w:rPr>
        <w:t>prohibición</w:t>
      </w:r>
      <w:r w:rsidR="00BC7907" w:rsidRPr="00E73EBA">
        <w:rPr>
          <w:rFonts w:ascii="Arial" w:hAnsi="Arial" w:cs="Arial"/>
          <w:sz w:val="24"/>
          <w:szCs w:val="24"/>
        </w:rPr>
        <w:t>, para fabricación, almacenamiento, uso y venta de juguetería pirotécnica que contenga a</w:t>
      </w:r>
      <w:r w:rsidR="007340F2" w:rsidRPr="00E73EBA">
        <w:rPr>
          <w:rFonts w:ascii="Arial" w:hAnsi="Arial" w:cs="Arial"/>
          <w:sz w:val="24"/>
          <w:szCs w:val="24"/>
        </w:rPr>
        <w:t>lta carga pírica (5 miligramos);</w:t>
      </w:r>
      <w:r w:rsidR="00BC7907" w:rsidRPr="00E73EBA">
        <w:rPr>
          <w:rFonts w:ascii="Arial" w:hAnsi="Arial" w:cs="Arial"/>
          <w:sz w:val="24"/>
          <w:szCs w:val="24"/>
        </w:rPr>
        <w:t xml:space="preserve"> </w:t>
      </w:r>
      <w:r w:rsidR="00C70697" w:rsidRPr="00E73EBA">
        <w:rPr>
          <w:rFonts w:ascii="Arial" w:hAnsi="Arial" w:cs="Arial"/>
          <w:sz w:val="24"/>
          <w:szCs w:val="24"/>
        </w:rPr>
        <w:t>así</w:t>
      </w:r>
      <w:r w:rsidR="00BC7907" w:rsidRPr="00E73EBA">
        <w:rPr>
          <w:rFonts w:ascii="Arial" w:hAnsi="Arial" w:cs="Arial"/>
          <w:sz w:val="24"/>
          <w:szCs w:val="24"/>
        </w:rPr>
        <w:t xml:space="preserve"> como</w:t>
      </w:r>
      <w:r w:rsidR="007340F2" w:rsidRPr="00E73EBA">
        <w:rPr>
          <w:rFonts w:ascii="Arial" w:hAnsi="Arial" w:cs="Arial"/>
          <w:sz w:val="24"/>
          <w:szCs w:val="24"/>
        </w:rPr>
        <w:t>,</w:t>
      </w:r>
      <w:r w:rsidR="00BC7907" w:rsidRPr="00E73EBA">
        <w:rPr>
          <w:rFonts w:ascii="Arial" w:hAnsi="Arial" w:cs="Arial"/>
          <w:sz w:val="24"/>
          <w:szCs w:val="24"/>
        </w:rPr>
        <w:t xml:space="preserve"> de productos expresamente prohibidos por la Secretaria de la Defensa Nacional.</w:t>
      </w:r>
    </w:p>
    <w:p w14:paraId="2109B154" w14:textId="3301B4EE" w:rsidR="00BC7907" w:rsidRPr="00E73EBA" w:rsidRDefault="008431F0" w:rsidP="00F51160">
      <w:pPr>
        <w:tabs>
          <w:tab w:val="left" w:pos="3206"/>
          <w:tab w:val="left" w:pos="7546"/>
        </w:tabs>
        <w:jc w:val="both"/>
        <w:rPr>
          <w:rFonts w:ascii="Arial" w:hAnsi="Arial" w:cs="Arial"/>
          <w:sz w:val="24"/>
          <w:szCs w:val="24"/>
        </w:rPr>
      </w:pPr>
      <w:r>
        <w:rPr>
          <w:rFonts w:ascii="Arial" w:hAnsi="Arial" w:cs="Arial"/>
          <w:b/>
          <w:sz w:val="24"/>
          <w:szCs w:val="24"/>
        </w:rPr>
        <w:t>Artículo 235</w:t>
      </w:r>
      <w:r w:rsidR="00BC7907" w:rsidRPr="00E73EBA">
        <w:rPr>
          <w:rFonts w:ascii="Arial" w:hAnsi="Arial" w:cs="Arial"/>
          <w:b/>
          <w:sz w:val="24"/>
          <w:szCs w:val="24"/>
        </w:rPr>
        <w:t>.-</w:t>
      </w:r>
      <w:r w:rsidR="00BC7907" w:rsidRPr="00E73EBA">
        <w:rPr>
          <w:rFonts w:ascii="Arial" w:hAnsi="Arial" w:cs="Arial"/>
          <w:sz w:val="24"/>
          <w:szCs w:val="24"/>
        </w:rPr>
        <w:t xml:space="preserve"> La primera autoridad </w:t>
      </w:r>
      <w:r w:rsidR="00C70697" w:rsidRPr="00E73EBA">
        <w:rPr>
          <w:rFonts w:ascii="Arial" w:hAnsi="Arial" w:cs="Arial"/>
          <w:sz w:val="24"/>
          <w:szCs w:val="24"/>
        </w:rPr>
        <w:t>municipal</w:t>
      </w:r>
      <w:r w:rsidR="00BC7907" w:rsidRPr="00E73EBA">
        <w:rPr>
          <w:rFonts w:ascii="Arial" w:hAnsi="Arial" w:cs="Arial"/>
          <w:sz w:val="24"/>
          <w:szCs w:val="24"/>
        </w:rPr>
        <w:t xml:space="preserve"> </w:t>
      </w:r>
      <w:r w:rsidR="00C70697" w:rsidRPr="00E73EBA">
        <w:rPr>
          <w:rFonts w:ascii="Arial" w:hAnsi="Arial" w:cs="Arial"/>
          <w:sz w:val="24"/>
          <w:szCs w:val="24"/>
        </w:rPr>
        <w:t>sola</w:t>
      </w:r>
      <w:r w:rsidR="00BC7907" w:rsidRPr="00E73EBA">
        <w:rPr>
          <w:rFonts w:ascii="Arial" w:hAnsi="Arial" w:cs="Arial"/>
          <w:sz w:val="24"/>
          <w:szCs w:val="24"/>
        </w:rPr>
        <w:t xml:space="preserve"> expedirá certificados de seguridad de quema de </w:t>
      </w:r>
      <w:r w:rsidR="00C70697" w:rsidRPr="00E73EBA">
        <w:rPr>
          <w:rFonts w:ascii="Arial" w:hAnsi="Arial" w:cs="Arial"/>
          <w:sz w:val="24"/>
          <w:szCs w:val="24"/>
        </w:rPr>
        <w:t>castillería</w:t>
      </w:r>
      <w:r w:rsidR="00BC7907" w:rsidRPr="00E73EBA">
        <w:rPr>
          <w:rFonts w:ascii="Arial" w:hAnsi="Arial" w:cs="Arial"/>
          <w:sz w:val="24"/>
          <w:szCs w:val="24"/>
        </w:rPr>
        <w:t xml:space="preserve"> o cualquier espectáculo pirotécnico al pirotécnico o maestro pirotécnico que cuenta con el permiso correspondiente </w:t>
      </w:r>
      <w:r w:rsidR="00C70697" w:rsidRPr="00E73EBA">
        <w:rPr>
          <w:rFonts w:ascii="Arial" w:hAnsi="Arial" w:cs="Arial"/>
          <w:sz w:val="24"/>
          <w:szCs w:val="24"/>
        </w:rPr>
        <w:t>expedidito</w:t>
      </w:r>
      <w:r w:rsidR="00BC7907" w:rsidRPr="00E73EBA">
        <w:rPr>
          <w:rFonts w:ascii="Arial" w:hAnsi="Arial" w:cs="Arial"/>
          <w:sz w:val="24"/>
          <w:szCs w:val="24"/>
        </w:rPr>
        <w:t xml:space="preserve"> por la </w:t>
      </w:r>
      <w:r w:rsidR="00C70697" w:rsidRPr="00E73EBA">
        <w:rPr>
          <w:rFonts w:ascii="Arial" w:hAnsi="Arial" w:cs="Arial"/>
          <w:sz w:val="24"/>
          <w:szCs w:val="24"/>
        </w:rPr>
        <w:t>Secretaria</w:t>
      </w:r>
      <w:r w:rsidR="00BC7907" w:rsidRPr="00E73EBA">
        <w:rPr>
          <w:rFonts w:ascii="Arial" w:hAnsi="Arial" w:cs="Arial"/>
          <w:sz w:val="24"/>
          <w:szCs w:val="24"/>
        </w:rPr>
        <w:t xml:space="preserve"> de la Defensa </w:t>
      </w:r>
      <w:r w:rsidR="00C70697" w:rsidRPr="00E73EBA">
        <w:rPr>
          <w:rFonts w:ascii="Arial" w:hAnsi="Arial" w:cs="Arial"/>
          <w:sz w:val="24"/>
          <w:szCs w:val="24"/>
        </w:rPr>
        <w:t>Nacional</w:t>
      </w:r>
      <w:r w:rsidR="007340F2" w:rsidRPr="00E73EBA">
        <w:rPr>
          <w:rFonts w:ascii="Arial" w:hAnsi="Arial" w:cs="Arial"/>
          <w:sz w:val="24"/>
          <w:szCs w:val="24"/>
        </w:rPr>
        <w:t xml:space="preserve">, </w:t>
      </w:r>
      <w:r w:rsidR="00BC7907" w:rsidRPr="00E73EBA">
        <w:rPr>
          <w:rFonts w:ascii="Arial" w:hAnsi="Arial" w:cs="Arial"/>
          <w:sz w:val="24"/>
          <w:szCs w:val="24"/>
        </w:rPr>
        <w:t xml:space="preserve">que se encuentre </w:t>
      </w:r>
      <w:r w:rsidR="00C70697" w:rsidRPr="00E73EBA">
        <w:rPr>
          <w:rFonts w:ascii="Arial" w:hAnsi="Arial" w:cs="Arial"/>
          <w:sz w:val="24"/>
          <w:szCs w:val="24"/>
        </w:rPr>
        <w:t>registrado</w:t>
      </w:r>
      <w:r w:rsidR="00BC7907" w:rsidRPr="00E73EBA">
        <w:rPr>
          <w:rFonts w:ascii="Arial" w:hAnsi="Arial" w:cs="Arial"/>
          <w:sz w:val="24"/>
          <w:szCs w:val="24"/>
        </w:rPr>
        <w:t xml:space="preserve"> en el Padrón Estatal </w:t>
      </w:r>
      <w:r w:rsidR="00C70697" w:rsidRPr="00E73EBA">
        <w:rPr>
          <w:rFonts w:ascii="Arial" w:hAnsi="Arial" w:cs="Arial"/>
          <w:sz w:val="24"/>
          <w:szCs w:val="24"/>
        </w:rPr>
        <w:t>Pirotécnico</w:t>
      </w:r>
      <w:r w:rsidR="007340F2" w:rsidRPr="00E73EBA">
        <w:rPr>
          <w:rFonts w:ascii="Arial" w:hAnsi="Arial" w:cs="Arial"/>
          <w:sz w:val="24"/>
          <w:szCs w:val="24"/>
        </w:rPr>
        <w:t xml:space="preserve"> y </w:t>
      </w:r>
      <w:r w:rsidR="0073561A" w:rsidRPr="00E73EBA">
        <w:rPr>
          <w:rFonts w:ascii="Arial" w:hAnsi="Arial" w:cs="Arial"/>
          <w:sz w:val="24"/>
          <w:szCs w:val="24"/>
        </w:rPr>
        <w:t>esté</w:t>
      </w:r>
      <w:r w:rsidR="007340F2" w:rsidRPr="00E73EBA">
        <w:rPr>
          <w:rFonts w:ascii="Arial" w:hAnsi="Arial" w:cs="Arial"/>
          <w:sz w:val="24"/>
          <w:szCs w:val="24"/>
        </w:rPr>
        <w:t xml:space="preserve"> vigente</w:t>
      </w:r>
      <w:r w:rsidR="00BC7907" w:rsidRPr="00E73EBA">
        <w:rPr>
          <w:rFonts w:ascii="Arial" w:hAnsi="Arial" w:cs="Arial"/>
          <w:sz w:val="24"/>
          <w:szCs w:val="24"/>
        </w:rPr>
        <w:t>.</w:t>
      </w:r>
    </w:p>
    <w:p w14:paraId="0BE4A9BA" w14:textId="45BC2F7C" w:rsidR="00BC7907" w:rsidRPr="00E73EBA" w:rsidRDefault="008431F0" w:rsidP="00F51160">
      <w:pPr>
        <w:tabs>
          <w:tab w:val="left" w:pos="3206"/>
          <w:tab w:val="left" w:pos="7546"/>
        </w:tabs>
        <w:jc w:val="both"/>
        <w:rPr>
          <w:rFonts w:ascii="Arial" w:hAnsi="Arial" w:cs="Arial"/>
          <w:sz w:val="24"/>
          <w:szCs w:val="24"/>
        </w:rPr>
      </w:pPr>
      <w:r>
        <w:rPr>
          <w:rFonts w:ascii="Arial" w:hAnsi="Arial" w:cs="Arial"/>
          <w:b/>
          <w:sz w:val="24"/>
          <w:szCs w:val="24"/>
        </w:rPr>
        <w:t>Artículo 236</w:t>
      </w:r>
      <w:r w:rsidR="006C1A25" w:rsidRPr="00E73EBA">
        <w:rPr>
          <w:rFonts w:ascii="Arial" w:hAnsi="Arial" w:cs="Arial"/>
          <w:b/>
          <w:sz w:val="24"/>
          <w:szCs w:val="24"/>
        </w:rPr>
        <w:t>.-</w:t>
      </w:r>
      <w:r w:rsidR="006C1A25" w:rsidRPr="00E73EBA">
        <w:rPr>
          <w:rFonts w:ascii="Arial" w:hAnsi="Arial" w:cs="Arial"/>
          <w:sz w:val="24"/>
          <w:szCs w:val="24"/>
        </w:rPr>
        <w:t xml:space="preserve"> Los derechos que se cobren por la expedición de cert</w:t>
      </w:r>
      <w:r w:rsidR="00286C27" w:rsidRPr="00E73EBA">
        <w:rPr>
          <w:rFonts w:ascii="Arial" w:hAnsi="Arial" w:cs="Arial"/>
          <w:sz w:val="24"/>
          <w:szCs w:val="24"/>
        </w:rPr>
        <w:t>ificados de seguridad municipal</w:t>
      </w:r>
      <w:r w:rsidR="006C1A25" w:rsidRPr="00E73EBA">
        <w:rPr>
          <w:rFonts w:ascii="Arial" w:hAnsi="Arial" w:cs="Arial"/>
          <w:sz w:val="24"/>
          <w:szCs w:val="24"/>
        </w:rPr>
        <w:t xml:space="preserve"> se </w:t>
      </w:r>
      <w:r w:rsidR="00C70697" w:rsidRPr="00E73EBA">
        <w:rPr>
          <w:rFonts w:ascii="Arial" w:hAnsi="Arial" w:cs="Arial"/>
          <w:sz w:val="24"/>
          <w:szCs w:val="24"/>
        </w:rPr>
        <w:t>establecerán</w:t>
      </w:r>
      <w:r w:rsidR="006C1A25" w:rsidRPr="00E73EBA">
        <w:rPr>
          <w:rFonts w:ascii="Arial" w:hAnsi="Arial" w:cs="Arial"/>
          <w:sz w:val="24"/>
          <w:szCs w:val="24"/>
        </w:rPr>
        <w:t xml:space="preserve"> de acuer</w:t>
      </w:r>
      <w:r w:rsidR="00C70697" w:rsidRPr="00E73EBA">
        <w:rPr>
          <w:rFonts w:ascii="Arial" w:hAnsi="Arial" w:cs="Arial"/>
          <w:sz w:val="24"/>
          <w:szCs w:val="24"/>
        </w:rPr>
        <w:t>do a la Ley de Ingresos</w:t>
      </w:r>
      <w:r w:rsidR="006C1A25" w:rsidRPr="00E73EBA">
        <w:rPr>
          <w:rFonts w:ascii="Arial" w:hAnsi="Arial" w:cs="Arial"/>
          <w:sz w:val="24"/>
          <w:szCs w:val="24"/>
        </w:rPr>
        <w:t xml:space="preserve"> </w:t>
      </w:r>
      <w:r w:rsidR="00C70697" w:rsidRPr="00E73EBA">
        <w:rPr>
          <w:rFonts w:ascii="Arial" w:hAnsi="Arial" w:cs="Arial"/>
          <w:sz w:val="24"/>
          <w:szCs w:val="24"/>
        </w:rPr>
        <w:t>Municipal</w:t>
      </w:r>
      <w:r w:rsidR="00864F00" w:rsidRPr="00E73EBA">
        <w:rPr>
          <w:rFonts w:ascii="Arial" w:hAnsi="Arial" w:cs="Arial"/>
          <w:sz w:val="24"/>
          <w:szCs w:val="24"/>
        </w:rPr>
        <w:t>;</w:t>
      </w:r>
      <w:r w:rsidR="006C1A25" w:rsidRPr="00E73EBA">
        <w:rPr>
          <w:rFonts w:ascii="Arial" w:hAnsi="Arial" w:cs="Arial"/>
          <w:sz w:val="24"/>
          <w:szCs w:val="24"/>
        </w:rPr>
        <w:t xml:space="preserve"> por tanto</w:t>
      </w:r>
      <w:r w:rsidR="00864F00" w:rsidRPr="00E73EBA">
        <w:rPr>
          <w:rFonts w:ascii="Arial" w:hAnsi="Arial" w:cs="Arial"/>
          <w:sz w:val="24"/>
          <w:szCs w:val="24"/>
        </w:rPr>
        <w:t>,</w:t>
      </w:r>
      <w:r w:rsidR="006C1A25" w:rsidRPr="00E73EBA">
        <w:rPr>
          <w:rFonts w:ascii="Arial" w:hAnsi="Arial" w:cs="Arial"/>
          <w:sz w:val="24"/>
          <w:szCs w:val="24"/>
        </w:rPr>
        <w:t xml:space="preserve"> la tesorería emitirá el recibo correspondiente.</w:t>
      </w:r>
    </w:p>
    <w:p w14:paraId="5E4FFF9D" w14:textId="62B4B85D" w:rsidR="006C1A25" w:rsidRPr="00E73EBA" w:rsidRDefault="008431F0" w:rsidP="00F51160">
      <w:pPr>
        <w:tabs>
          <w:tab w:val="left" w:pos="3206"/>
          <w:tab w:val="left" w:pos="7546"/>
        </w:tabs>
        <w:jc w:val="both"/>
        <w:rPr>
          <w:rFonts w:ascii="Arial" w:hAnsi="Arial" w:cs="Arial"/>
          <w:sz w:val="24"/>
          <w:szCs w:val="24"/>
        </w:rPr>
      </w:pPr>
      <w:r>
        <w:rPr>
          <w:rFonts w:ascii="Arial" w:hAnsi="Arial" w:cs="Arial"/>
          <w:b/>
          <w:sz w:val="24"/>
          <w:szCs w:val="24"/>
        </w:rPr>
        <w:t>Artículo 237</w:t>
      </w:r>
      <w:r w:rsidR="006C1A25" w:rsidRPr="00E73EBA">
        <w:rPr>
          <w:rFonts w:ascii="Arial" w:hAnsi="Arial" w:cs="Arial"/>
          <w:b/>
          <w:sz w:val="24"/>
          <w:szCs w:val="24"/>
        </w:rPr>
        <w:t>.-</w:t>
      </w:r>
      <w:r w:rsidR="006C1A25" w:rsidRPr="00E73EBA">
        <w:rPr>
          <w:rFonts w:ascii="Arial" w:hAnsi="Arial" w:cs="Arial"/>
          <w:sz w:val="24"/>
          <w:szCs w:val="24"/>
        </w:rPr>
        <w:t xml:space="preserve"> Queda a cargo del permisionario o maestro pirotécnico, la disposición final de los residuos peligrosos generados por un polvorín o de quema de </w:t>
      </w:r>
      <w:r w:rsidR="00C70697" w:rsidRPr="00E73EBA">
        <w:rPr>
          <w:rFonts w:ascii="Arial" w:hAnsi="Arial" w:cs="Arial"/>
          <w:sz w:val="24"/>
          <w:szCs w:val="24"/>
        </w:rPr>
        <w:t>castillería</w:t>
      </w:r>
      <w:r w:rsidR="006C1A25" w:rsidRPr="00E73EBA">
        <w:rPr>
          <w:rFonts w:ascii="Arial" w:hAnsi="Arial" w:cs="Arial"/>
          <w:sz w:val="24"/>
          <w:szCs w:val="24"/>
        </w:rPr>
        <w:t xml:space="preserve"> o espectáculo con fuegos </w:t>
      </w:r>
      <w:r w:rsidR="00C70697" w:rsidRPr="00E73EBA">
        <w:rPr>
          <w:rFonts w:ascii="Arial" w:hAnsi="Arial" w:cs="Arial"/>
          <w:sz w:val="24"/>
          <w:szCs w:val="24"/>
        </w:rPr>
        <w:t>artificiales</w:t>
      </w:r>
      <w:r w:rsidR="006C1A25" w:rsidRPr="00E73EBA">
        <w:rPr>
          <w:rFonts w:ascii="Arial" w:hAnsi="Arial" w:cs="Arial"/>
          <w:sz w:val="24"/>
          <w:szCs w:val="24"/>
        </w:rPr>
        <w:t xml:space="preserve">, debiendo </w:t>
      </w:r>
      <w:r w:rsidR="00C70697" w:rsidRPr="00E73EBA">
        <w:rPr>
          <w:rFonts w:ascii="Arial" w:hAnsi="Arial" w:cs="Arial"/>
          <w:sz w:val="24"/>
          <w:szCs w:val="24"/>
        </w:rPr>
        <w:t>cumplir</w:t>
      </w:r>
      <w:r w:rsidR="006C1A25" w:rsidRPr="00E73EBA">
        <w:rPr>
          <w:rFonts w:ascii="Arial" w:hAnsi="Arial" w:cs="Arial"/>
          <w:sz w:val="24"/>
          <w:szCs w:val="24"/>
        </w:rPr>
        <w:t xml:space="preserve"> </w:t>
      </w:r>
      <w:r w:rsidR="00286C27" w:rsidRPr="00E73EBA">
        <w:rPr>
          <w:rFonts w:ascii="Arial" w:hAnsi="Arial" w:cs="Arial"/>
          <w:sz w:val="24"/>
          <w:szCs w:val="24"/>
        </w:rPr>
        <w:t>con</w:t>
      </w:r>
      <w:r w:rsidR="006C1A25" w:rsidRPr="00E73EBA">
        <w:rPr>
          <w:rFonts w:ascii="Arial" w:hAnsi="Arial" w:cs="Arial"/>
          <w:sz w:val="24"/>
          <w:szCs w:val="24"/>
        </w:rPr>
        <w:t xml:space="preserve"> la normatividad de la materia.</w:t>
      </w:r>
    </w:p>
    <w:p w14:paraId="3E0E08F8" w14:textId="25C4F702" w:rsidR="006C1A25" w:rsidRPr="00E73EBA" w:rsidRDefault="008431F0" w:rsidP="00F51160">
      <w:pPr>
        <w:tabs>
          <w:tab w:val="left" w:pos="3206"/>
          <w:tab w:val="left" w:pos="7546"/>
        </w:tabs>
        <w:jc w:val="both"/>
        <w:rPr>
          <w:rFonts w:ascii="Arial" w:hAnsi="Arial" w:cs="Arial"/>
          <w:sz w:val="24"/>
          <w:szCs w:val="24"/>
        </w:rPr>
      </w:pPr>
      <w:r>
        <w:rPr>
          <w:rFonts w:ascii="Arial" w:hAnsi="Arial" w:cs="Arial"/>
          <w:b/>
          <w:sz w:val="24"/>
          <w:szCs w:val="24"/>
        </w:rPr>
        <w:t>Artículo 238</w:t>
      </w:r>
      <w:r w:rsidR="006C1A25" w:rsidRPr="00E73EBA">
        <w:rPr>
          <w:rFonts w:ascii="Arial" w:hAnsi="Arial" w:cs="Arial"/>
          <w:b/>
          <w:sz w:val="24"/>
          <w:szCs w:val="24"/>
        </w:rPr>
        <w:t>.-</w:t>
      </w:r>
      <w:r w:rsidR="006C1A25" w:rsidRPr="00E73EBA">
        <w:rPr>
          <w:rFonts w:ascii="Arial" w:hAnsi="Arial" w:cs="Arial"/>
          <w:sz w:val="24"/>
          <w:szCs w:val="24"/>
        </w:rPr>
        <w:t xml:space="preserve"> El incumplimiento de </w:t>
      </w:r>
      <w:r w:rsidR="00C70697" w:rsidRPr="00E73EBA">
        <w:rPr>
          <w:rFonts w:ascii="Arial" w:hAnsi="Arial" w:cs="Arial"/>
          <w:sz w:val="24"/>
          <w:szCs w:val="24"/>
        </w:rPr>
        <w:t>esta</w:t>
      </w:r>
      <w:r w:rsidR="006C1A25" w:rsidRPr="00E73EBA">
        <w:rPr>
          <w:rFonts w:ascii="Arial" w:hAnsi="Arial" w:cs="Arial"/>
          <w:sz w:val="24"/>
          <w:szCs w:val="24"/>
        </w:rPr>
        <w:t xml:space="preserve"> reglamentación será motivo de denuncia ante las autoridades </w:t>
      </w:r>
      <w:r w:rsidR="00C70697" w:rsidRPr="00E73EBA">
        <w:rPr>
          <w:rFonts w:ascii="Arial" w:hAnsi="Arial" w:cs="Arial"/>
          <w:sz w:val="24"/>
          <w:szCs w:val="24"/>
        </w:rPr>
        <w:t>competentes</w:t>
      </w:r>
      <w:r w:rsidR="006C1A25" w:rsidRPr="00E73EBA">
        <w:rPr>
          <w:rFonts w:ascii="Arial" w:hAnsi="Arial" w:cs="Arial"/>
          <w:sz w:val="24"/>
          <w:szCs w:val="24"/>
        </w:rPr>
        <w:t>.</w:t>
      </w:r>
    </w:p>
    <w:p w14:paraId="3B7AF141" w14:textId="77777777" w:rsidR="006C1A25" w:rsidRPr="003137BC" w:rsidRDefault="006C1A25" w:rsidP="00E061E5">
      <w:pPr>
        <w:pStyle w:val="Ttulo1"/>
        <w:jc w:val="center"/>
        <w:rPr>
          <w:rFonts w:ascii="Arial" w:hAnsi="Arial" w:cs="Arial"/>
          <w:b/>
          <w:color w:val="auto"/>
          <w:sz w:val="24"/>
          <w:szCs w:val="24"/>
        </w:rPr>
      </w:pPr>
      <w:bookmarkStart w:id="83" w:name="_Toc472685632"/>
      <w:r w:rsidRPr="003137BC">
        <w:rPr>
          <w:rFonts w:ascii="Arial" w:hAnsi="Arial" w:cs="Arial"/>
          <w:b/>
          <w:color w:val="auto"/>
          <w:sz w:val="24"/>
          <w:szCs w:val="24"/>
        </w:rPr>
        <w:t>CAPÍTULO VI</w:t>
      </w:r>
      <w:bookmarkEnd w:id="83"/>
    </w:p>
    <w:p w14:paraId="76861850" w14:textId="77777777" w:rsidR="006C1A25" w:rsidRPr="003137BC" w:rsidRDefault="006C1A25" w:rsidP="00E061E5">
      <w:pPr>
        <w:pStyle w:val="Ttulo1"/>
        <w:jc w:val="center"/>
        <w:rPr>
          <w:rFonts w:ascii="Arial" w:hAnsi="Arial" w:cs="Arial"/>
          <w:b/>
          <w:color w:val="auto"/>
          <w:sz w:val="24"/>
          <w:szCs w:val="24"/>
        </w:rPr>
      </w:pPr>
      <w:bookmarkStart w:id="84" w:name="_Toc472685633"/>
      <w:r w:rsidRPr="003137BC">
        <w:rPr>
          <w:rFonts w:ascii="Arial" w:hAnsi="Arial" w:cs="Arial"/>
          <w:b/>
          <w:color w:val="auto"/>
          <w:sz w:val="24"/>
          <w:szCs w:val="24"/>
        </w:rPr>
        <w:t xml:space="preserve">DE LA SALUBRIDAD </w:t>
      </w:r>
      <w:r w:rsidR="00C70697" w:rsidRPr="003137BC">
        <w:rPr>
          <w:rFonts w:ascii="Arial" w:hAnsi="Arial" w:cs="Arial"/>
          <w:b/>
          <w:color w:val="auto"/>
          <w:sz w:val="24"/>
          <w:szCs w:val="24"/>
        </w:rPr>
        <w:t>PÚBLICA</w:t>
      </w:r>
      <w:bookmarkEnd w:id="84"/>
    </w:p>
    <w:p w14:paraId="423B89E1" w14:textId="77777777" w:rsidR="00E73EBA" w:rsidRPr="00E73EBA" w:rsidRDefault="00E73EBA" w:rsidP="00E73EBA"/>
    <w:p w14:paraId="115F9CC4" w14:textId="0666EE34" w:rsidR="006C1A25" w:rsidRPr="00E73EBA" w:rsidRDefault="008431F0" w:rsidP="00F51160">
      <w:pPr>
        <w:tabs>
          <w:tab w:val="left" w:pos="3206"/>
          <w:tab w:val="left" w:pos="7546"/>
        </w:tabs>
        <w:jc w:val="both"/>
        <w:rPr>
          <w:rFonts w:ascii="Arial" w:hAnsi="Arial" w:cs="Arial"/>
          <w:sz w:val="24"/>
          <w:szCs w:val="24"/>
        </w:rPr>
      </w:pPr>
      <w:r>
        <w:rPr>
          <w:rFonts w:ascii="Arial" w:hAnsi="Arial" w:cs="Arial"/>
          <w:b/>
          <w:sz w:val="24"/>
          <w:szCs w:val="24"/>
        </w:rPr>
        <w:t>Artículo 239</w:t>
      </w:r>
      <w:r w:rsidR="006C1A25" w:rsidRPr="00E73EBA">
        <w:rPr>
          <w:rFonts w:ascii="Arial" w:hAnsi="Arial" w:cs="Arial"/>
          <w:b/>
          <w:sz w:val="24"/>
          <w:szCs w:val="24"/>
        </w:rPr>
        <w:t>.-</w:t>
      </w:r>
      <w:r w:rsidR="006C1A25" w:rsidRPr="00E73EBA">
        <w:rPr>
          <w:rFonts w:ascii="Arial" w:hAnsi="Arial" w:cs="Arial"/>
          <w:sz w:val="24"/>
          <w:szCs w:val="24"/>
        </w:rPr>
        <w:t xml:space="preserve"> Las licencias para la apertura de </w:t>
      </w:r>
      <w:r w:rsidR="00C70697" w:rsidRPr="00E73EBA">
        <w:rPr>
          <w:rFonts w:ascii="Arial" w:hAnsi="Arial" w:cs="Arial"/>
          <w:sz w:val="24"/>
          <w:szCs w:val="24"/>
        </w:rPr>
        <w:t>establecimientos</w:t>
      </w:r>
      <w:r w:rsidR="00305E37">
        <w:rPr>
          <w:rFonts w:ascii="Arial" w:hAnsi="Arial" w:cs="Arial"/>
          <w:sz w:val="24"/>
          <w:szCs w:val="24"/>
        </w:rPr>
        <w:t xml:space="preserve"> comerciales, industriales</w:t>
      </w:r>
      <w:r w:rsidR="006C1A25" w:rsidRPr="00E73EBA">
        <w:rPr>
          <w:rFonts w:ascii="Arial" w:hAnsi="Arial" w:cs="Arial"/>
          <w:sz w:val="24"/>
          <w:szCs w:val="24"/>
        </w:rPr>
        <w:t xml:space="preserve"> o de cualquier otra índole, serán expedidas </w:t>
      </w:r>
      <w:r w:rsidR="00C70697" w:rsidRPr="00E73EBA">
        <w:rPr>
          <w:rFonts w:ascii="Arial" w:hAnsi="Arial" w:cs="Arial"/>
          <w:sz w:val="24"/>
          <w:szCs w:val="24"/>
        </w:rPr>
        <w:t>por</w:t>
      </w:r>
      <w:r w:rsidR="006C1A25" w:rsidRPr="00E73EBA">
        <w:rPr>
          <w:rFonts w:ascii="Arial" w:hAnsi="Arial" w:cs="Arial"/>
          <w:sz w:val="24"/>
          <w:szCs w:val="24"/>
        </w:rPr>
        <w:t xml:space="preserve"> la autoridad competente, previa autorización sanitaria que otorgue la </w:t>
      </w:r>
      <w:r w:rsidR="00305E37">
        <w:rPr>
          <w:rFonts w:ascii="Arial" w:hAnsi="Arial" w:cs="Arial"/>
          <w:sz w:val="24"/>
          <w:szCs w:val="24"/>
        </w:rPr>
        <w:t>Secretarí</w:t>
      </w:r>
      <w:r w:rsidR="00C70697" w:rsidRPr="00E73EBA">
        <w:rPr>
          <w:rFonts w:ascii="Arial" w:hAnsi="Arial" w:cs="Arial"/>
          <w:sz w:val="24"/>
          <w:szCs w:val="24"/>
        </w:rPr>
        <w:t>a</w:t>
      </w:r>
      <w:r w:rsidR="006C1A25" w:rsidRPr="00E73EBA">
        <w:rPr>
          <w:rFonts w:ascii="Arial" w:hAnsi="Arial" w:cs="Arial"/>
          <w:sz w:val="24"/>
          <w:szCs w:val="24"/>
        </w:rPr>
        <w:t xml:space="preserve"> de Salud, cuando </w:t>
      </w:r>
      <w:r w:rsidR="00C70697" w:rsidRPr="00E73EBA">
        <w:rPr>
          <w:rFonts w:ascii="Arial" w:hAnsi="Arial" w:cs="Arial"/>
          <w:sz w:val="24"/>
          <w:szCs w:val="24"/>
        </w:rPr>
        <w:t>así</w:t>
      </w:r>
      <w:r w:rsidR="006C1A25" w:rsidRPr="00E73EBA">
        <w:rPr>
          <w:rFonts w:ascii="Arial" w:hAnsi="Arial" w:cs="Arial"/>
          <w:sz w:val="24"/>
          <w:szCs w:val="24"/>
        </w:rPr>
        <w:t xml:space="preserve"> lo requiera.</w:t>
      </w:r>
    </w:p>
    <w:p w14:paraId="1C0DCDAB" w14:textId="3EEAB51C" w:rsidR="006C1A25" w:rsidRPr="00E73EBA" w:rsidRDefault="008431F0" w:rsidP="00F51160">
      <w:pPr>
        <w:tabs>
          <w:tab w:val="left" w:pos="3206"/>
          <w:tab w:val="left" w:pos="7546"/>
        </w:tabs>
        <w:jc w:val="both"/>
        <w:rPr>
          <w:rFonts w:ascii="Arial" w:hAnsi="Arial" w:cs="Arial"/>
          <w:sz w:val="24"/>
          <w:szCs w:val="24"/>
        </w:rPr>
      </w:pPr>
      <w:r>
        <w:rPr>
          <w:rFonts w:ascii="Arial" w:hAnsi="Arial" w:cs="Arial"/>
          <w:b/>
          <w:sz w:val="24"/>
          <w:szCs w:val="24"/>
        </w:rPr>
        <w:t>Artículo 240</w:t>
      </w:r>
      <w:r w:rsidR="00BE7D48" w:rsidRPr="00E73EBA">
        <w:rPr>
          <w:rFonts w:ascii="Arial" w:hAnsi="Arial" w:cs="Arial"/>
          <w:b/>
          <w:sz w:val="24"/>
          <w:szCs w:val="24"/>
        </w:rPr>
        <w:t>.-</w:t>
      </w:r>
      <w:r w:rsidR="00BE7D48" w:rsidRPr="00E73EBA">
        <w:rPr>
          <w:rFonts w:ascii="Arial" w:hAnsi="Arial" w:cs="Arial"/>
          <w:sz w:val="24"/>
          <w:szCs w:val="24"/>
        </w:rPr>
        <w:t xml:space="preserve"> Los encargados de </w:t>
      </w:r>
      <w:r w:rsidR="00C70697" w:rsidRPr="00E73EBA">
        <w:rPr>
          <w:rFonts w:ascii="Arial" w:hAnsi="Arial" w:cs="Arial"/>
          <w:sz w:val="24"/>
          <w:szCs w:val="24"/>
        </w:rPr>
        <w:t>establecimientos</w:t>
      </w:r>
      <w:r w:rsidR="006D33E6" w:rsidRPr="00E73EBA">
        <w:rPr>
          <w:rFonts w:ascii="Arial" w:hAnsi="Arial" w:cs="Arial"/>
          <w:sz w:val="24"/>
          <w:szCs w:val="24"/>
        </w:rPr>
        <w:t xml:space="preserve"> comerciales</w:t>
      </w:r>
      <w:r w:rsidR="00BE7D48" w:rsidRPr="00E73EBA">
        <w:rPr>
          <w:rFonts w:ascii="Arial" w:hAnsi="Arial" w:cs="Arial"/>
          <w:sz w:val="24"/>
          <w:szCs w:val="24"/>
        </w:rPr>
        <w:t xml:space="preserve"> </w:t>
      </w:r>
      <w:r w:rsidR="00C70697" w:rsidRPr="00E73EBA">
        <w:rPr>
          <w:rFonts w:ascii="Arial" w:hAnsi="Arial" w:cs="Arial"/>
          <w:sz w:val="24"/>
          <w:szCs w:val="24"/>
        </w:rPr>
        <w:t>tendrán</w:t>
      </w:r>
      <w:r w:rsidR="00BE7D48" w:rsidRPr="00E73EBA">
        <w:rPr>
          <w:rFonts w:ascii="Arial" w:hAnsi="Arial" w:cs="Arial"/>
          <w:sz w:val="24"/>
          <w:szCs w:val="24"/>
        </w:rPr>
        <w:t xml:space="preserve"> la obligación de ordenar y mantener aseado su establecimiento.</w:t>
      </w:r>
    </w:p>
    <w:p w14:paraId="5897D104" w14:textId="1CCA10FB" w:rsidR="00BE7D48" w:rsidRPr="00E73EBA" w:rsidRDefault="008431F0" w:rsidP="00F51160">
      <w:pPr>
        <w:tabs>
          <w:tab w:val="left" w:pos="3206"/>
          <w:tab w:val="left" w:pos="7546"/>
        </w:tabs>
        <w:jc w:val="both"/>
        <w:rPr>
          <w:rFonts w:ascii="Arial" w:hAnsi="Arial" w:cs="Arial"/>
          <w:sz w:val="24"/>
          <w:szCs w:val="24"/>
        </w:rPr>
      </w:pPr>
      <w:r>
        <w:rPr>
          <w:rFonts w:ascii="Arial" w:hAnsi="Arial" w:cs="Arial"/>
          <w:b/>
          <w:sz w:val="24"/>
          <w:szCs w:val="24"/>
        </w:rPr>
        <w:t>Artículo 241</w:t>
      </w:r>
      <w:r w:rsidR="00BE7D48" w:rsidRPr="00E73EBA">
        <w:rPr>
          <w:rFonts w:ascii="Arial" w:hAnsi="Arial" w:cs="Arial"/>
          <w:b/>
          <w:sz w:val="24"/>
          <w:szCs w:val="24"/>
        </w:rPr>
        <w:t>.-</w:t>
      </w:r>
      <w:r w:rsidR="00BE7D48" w:rsidRPr="00E73EBA">
        <w:rPr>
          <w:rFonts w:ascii="Arial" w:hAnsi="Arial" w:cs="Arial"/>
          <w:sz w:val="24"/>
          <w:szCs w:val="24"/>
        </w:rPr>
        <w:t xml:space="preserve"> Queda prohibido contaminar, ensuciar, desviar o </w:t>
      </w:r>
      <w:r w:rsidR="00C70697" w:rsidRPr="00E73EBA">
        <w:rPr>
          <w:rFonts w:ascii="Arial" w:hAnsi="Arial" w:cs="Arial"/>
          <w:sz w:val="24"/>
          <w:szCs w:val="24"/>
        </w:rPr>
        <w:t>retener</w:t>
      </w:r>
      <w:r w:rsidR="00BE7D48" w:rsidRPr="00E73EBA">
        <w:rPr>
          <w:rFonts w:ascii="Arial" w:hAnsi="Arial" w:cs="Arial"/>
          <w:sz w:val="24"/>
          <w:szCs w:val="24"/>
        </w:rPr>
        <w:t xml:space="preserve"> las corrie</w:t>
      </w:r>
      <w:r w:rsidR="00CC5305" w:rsidRPr="00E73EBA">
        <w:rPr>
          <w:rFonts w:ascii="Arial" w:hAnsi="Arial" w:cs="Arial"/>
          <w:sz w:val="24"/>
          <w:szCs w:val="24"/>
        </w:rPr>
        <w:t>ntes de agua de los manantiales, pozos, tanques o tinacos de almacenamiento, fuentes públicas, acueductos o tub</w:t>
      </w:r>
      <w:r w:rsidR="006D33E6" w:rsidRPr="00E73EBA">
        <w:rPr>
          <w:rFonts w:ascii="Arial" w:hAnsi="Arial" w:cs="Arial"/>
          <w:sz w:val="24"/>
          <w:szCs w:val="24"/>
        </w:rPr>
        <w:t xml:space="preserve">erías de los servicios públicos; </w:t>
      </w:r>
      <w:r w:rsidR="006D33E6" w:rsidRPr="00E73EBA">
        <w:rPr>
          <w:rFonts w:ascii="Arial" w:hAnsi="Arial" w:cs="Arial"/>
          <w:sz w:val="24"/>
          <w:szCs w:val="24"/>
        </w:rPr>
        <w:lastRenderedPageBreak/>
        <w:t xml:space="preserve">así </w:t>
      </w:r>
      <w:r w:rsidR="00CC5305" w:rsidRPr="00E73EBA">
        <w:rPr>
          <w:rFonts w:ascii="Arial" w:hAnsi="Arial" w:cs="Arial"/>
          <w:sz w:val="24"/>
          <w:szCs w:val="24"/>
        </w:rPr>
        <w:t>mismo</w:t>
      </w:r>
      <w:r w:rsidR="006D33E6" w:rsidRPr="00E73EBA">
        <w:rPr>
          <w:rFonts w:ascii="Arial" w:hAnsi="Arial" w:cs="Arial"/>
          <w:sz w:val="24"/>
          <w:szCs w:val="24"/>
        </w:rPr>
        <w:t>,</w:t>
      </w:r>
      <w:r w:rsidR="00CC5305" w:rsidRPr="00E73EBA">
        <w:rPr>
          <w:rFonts w:ascii="Arial" w:hAnsi="Arial" w:cs="Arial"/>
          <w:sz w:val="24"/>
          <w:szCs w:val="24"/>
        </w:rPr>
        <w:t xml:space="preserve"> se tiene la obligación de denunciar ante la autoridad municipal a quien se sorprenda ro</w:t>
      </w:r>
      <w:r w:rsidR="00C7792E">
        <w:rPr>
          <w:rFonts w:ascii="Arial" w:hAnsi="Arial" w:cs="Arial"/>
          <w:sz w:val="24"/>
          <w:szCs w:val="24"/>
        </w:rPr>
        <w:t>b</w:t>
      </w:r>
      <w:r w:rsidR="00690D36">
        <w:rPr>
          <w:rFonts w:ascii="Arial" w:hAnsi="Arial" w:cs="Arial"/>
          <w:sz w:val="24"/>
          <w:szCs w:val="24"/>
        </w:rPr>
        <w:t>ando</w:t>
      </w:r>
      <w:r w:rsidR="00CC5305" w:rsidRPr="00E73EBA">
        <w:rPr>
          <w:rFonts w:ascii="Arial" w:hAnsi="Arial" w:cs="Arial"/>
          <w:sz w:val="24"/>
          <w:szCs w:val="24"/>
        </w:rPr>
        <w:t xml:space="preserve"> o maltratando rejillas, tapas, coladeras y brocales del sistema de agua potable y drenaje, lámparas de alumbrado público o mobiliario urbano.</w:t>
      </w:r>
    </w:p>
    <w:p w14:paraId="533A739F" w14:textId="072E2540" w:rsidR="00CC5305" w:rsidRPr="00E73EBA" w:rsidRDefault="008431F0" w:rsidP="00F51160">
      <w:pPr>
        <w:tabs>
          <w:tab w:val="left" w:pos="3206"/>
          <w:tab w:val="left" w:pos="7546"/>
        </w:tabs>
        <w:jc w:val="both"/>
        <w:rPr>
          <w:rFonts w:ascii="Arial" w:hAnsi="Arial" w:cs="Arial"/>
          <w:sz w:val="24"/>
          <w:szCs w:val="24"/>
        </w:rPr>
      </w:pPr>
      <w:r>
        <w:rPr>
          <w:rFonts w:ascii="Arial" w:hAnsi="Arial" w:cs="Arial"/>
          <w:b/>
          <w:sz w:val="24"/>
          <w:szCs w:val="24"/>
        </w:rPr>
        <w:t>Artículo 242</w:t>
      </w:r>
      <w:r w:rsidR="000F3B96" w:rsidRPr="00E73EBA">
        <w:rPr>
          <w:rFonts w:ascii="Arial" w:hAnsi="Arial" w:cs="Arial"/>
          <w:b/>
          <w:sz w:val="24"/>
          <w:szCs w:val="24"/>
        </w:rPr>
        <w:t>.-</w:t>
      </w:r>
      <w:r w:rsidR="000F3B96" w:rsidRPr="00E73EBA">
        <w:rPr>
          <w:rFonts w:ascii="Arial" w:hAnsi="Arial" w:cs="Arial"/>
          <w:sz w:val="24"/>
          <w:szCs w:val="24"/>
        </w:rPr>
        <w:t xml:space="preserve"> El </w:t>
      </w:r>
      <w:r w:rsidR="008C7229">
        <w:rPr>
          <w:rFonts w:ascii="Arial" w:hAnsi="Arial" w:cs="Arial"/>
          <w:sz w:val="24"/>
          <w:szCs w:val="24"/>
        </w:rPr>
        <w:t>Ayuntamiento</w:t>
      </w:r>
      <w:r w:rsidR="000F3B96" w:rsidRPr="00E73EBA">
        <w:rPr>
          <w:rFonts w:ascii="Arial" w:hAnsi="Arial" w:cs="Arial"/>
          <w:sz w:val="24"/>
          <w:szCs w:val="24"/>
        </w:rPr>
        <w:t xml:space="preserve"> tendrá facultades sin perjuicio de las disposiciones de la </w:t>
      </w:r>
      <w:r w:rsidR="00C70697" w:rsidRPr="00E73EBA">
        <w:rPr>
          <w:rFonts w:ascii="Arial" w:hAnsi="Arial" w:cs="Arial"/>
          <w:sz w:val="24"/>
          <w:szCs w:val="24"/>
        </w:rPr>
        <w:t>Secretaria</w:t>
      </w:r>
      <w:r w:rsidR="006D33E6" w:rsidRPr="00E73EBA">
        <w:rPr>
          <w:rFonts w:ascii="Arial" w:hAnsi="Arial" w:cs="Arial"/>
          <w:sz w:val="24"/>
          <w:szCs w:val="24"/>
        </w:rPr>
        <w:t xml:space="preserve"> de Salud</w:t>
      </w:r>
      <w:r w:rsidR="000F3B96" w:rsidRPr="00E73EBA">
        <w:rPr>
          <w:rFonts w:ascii="Arial" w:hAnsi="Arial" w:cs="Arial"/>
          <w:sz w:val="24"/>
          <w:szCs w:val="24"/>
        </w:rPr>
        <w:t xml:space="preserve"> para practicar vistas a los lugares que </w:t>
      </w:r>
      <w:r w:rsidR="00C70697" w:rsidRPr="00E73EBA">
        <w:rPr>
          <w:rFonts w:ascii="Arial" w:hAnsi="Arial" w:cs="Arial"/>
          <w:sz w:val="24"/>
          <w:szCs w:val="24"/>
        </w:rPr>
        <w:t>estime</w:t>
      </w:r>
      <w:r w:rsidR="000F3B96" w:rsidRPr="00E73EBA">
        <w:rPr>
          <w:rFonts w:ascii="Arial" w:hAnsi="Arial" w:cs="Arial"/>
          <w:sz w:val="24"/>
          <w:szCs w:val="24"/>
        </w:rPr>
        <w:t xml:space="preserve"> </w:t>
      </w:r>
      <w:r w:rsidR="00C70697" w:rsidRPr="00E73EBA">
        <w:rPr>
          <w:rFonts w:ascii="Arial" w:hAnsi="Arial" w:cs="Arial"/>
          <w:sz w:val="24"/>
          <w:szCs w:val="24"/>
        </w:rPr>
        <w:t>convenientes</w:t>
      </w:r>
      <w:r w:rsidR="006D33E6" w:rsidRPr="00E73EBA">
        <w:rPr>
          <w:rFonts w:ascii="Arial" w:hAnsi="Arial" w:cs="Arial"/>
          <w:sz w:val="24"/>
          <w:szCs w:val="24"/>
        </w:rPr>
        <w:t>,</w:t>
      </w:r>
      <w:r w:rsidR="000F3B96" w:rsidRPr="00E73EBA">
        <w:rPr>
          <w:rFonts w:ascii="Arial" w:hAnsi="Arial" w:cs="Arial"/>
          <w:sz w:val="24"/>
          <w:szCs w:val="24"/>
        </w:rPr>
        <w:t xml:space="preserve"> con el fin de verificar la sanidad e higiene que guarden estos.</w:t>
      </w:r>
    </w:p>
    <w:p w14:paraId="04728D8E" w14:textId="33639AA0" w:rsidR="000F3B96" w:rsidRPr="00E73EBA" w:rsidRDefault="008431F0" w:rsidP="00F51160">
      <w:pPr>
        <w:tabs>
          <w:tab w:val="left" w:pos="3206"/>
          <w:tab w:val="left" w:pos="7546"/>
        </w:tabs>
        <w:jc w:val="both"/>
        <w:rPr>
          <w:rFonts w:ascii="Arial" w:hAnsi="Arial" w:cs="Arial"/>
          <w:sz w:val="24"/>
          <w:szCs w:val="24"/>
        </w:rPr>
      </w:pPr>
      <w:r>
        <w:rPr>
          <w:rFonts w:ascii="Arial" w:hAnsi="Arial" w:cs="Arial"/>
          <w:b/>
          <w:sz w:val="24"/>
          <w:szCs w:val="24"/>
        </w:rPr>
        <w:t>Artículo 243</w:t>
      </w:r>
      <w:r w:rsidR="000F3B96" w:rsidRPr="00E73EBA">
        <w:rPr>
          <w:rFonts w:ascii="Arial" w:hAnsi="Arial" w:cs="Arial"/>
          <w:b/>
          <w:sz w:val="24"/>
          <w:szCs w:val="24"/>
        </w:rPr>
        <w:t>.-</w:t>
      </w:r>
      <w:r w:rsidR="000F3B96" w:rsidRPr="00E73EBA">
        <w:rPr>
          <w:rFonts w:ascii="Arial" w:hAnsi="Arial" w:cs="Arial"/>
          <w:sz w:val="24"/>
          <w:szCs w:val="24"/>
        </w:rPr>
        <w:t xml:space="preserve"> Los </w:t>
      </w:r>
      <w:r w:rsidR="00C70697" w:rsidRPr="00E73EBA">
        <w:rPr>
          <w:rFonts w:ascii="Arial" w:hAnsi="Arial" w:cs="Arial"/>
          <w:sz w:val="24"/>
          <w:szCs w:val="24"/>
        </w:rPr>
        <w:t>expendios</w:t>
      </w:r>
      <w:r w:rsidR="000F3B96" w:rsidRPr="00E73EBA">
        <w:rPr>
          <w:rFonts w:ascii="Arial" w:hAnsi="Arial" w:cs="Arial"/>
          <w:sz w:val="24"/>
          <w:szCs w:val="24"/>
        </w:rPr>
        <w:t xml:space="preserve"> de alimentos y cantinas, deberán reunir las condiciones </w:t>
      </w:r>
      <w:r w:rsidR="00C70697" w:rsidRPr="00E73EBA">
        <w:rPr>
          <w:rFonts w:ascii="Arial" w:hAnsi="Arial" w:cs="Arial"/>
          <w:sz w:val="24"/>
          <w:szCs w:val="24"/>
        </w:rPr>
        <w:t>higiénicas</w:t>
      </w:r>
      <w:r w:rsidR="000F3B96" w:rsidRPr="00E73EBA">
        <w:rPr>
          <w:rFonts w:ascii="Arial" w:hAnsi="Arial" w:cs="Arial"/>
          <w:sz w:val="24"/>
          <w:szCs w:val="24"/>
        </w:rPr>
        <w:t xml:space="preserve"> que exijan las autoridades sanitarias, además de lo siguiente:</w:t>
      </w:r>
    </w:p>
    <w:p w14:paraId="39AD3E8D" w14:textId="77777777" w:rsidR="000F3B96" w:rsidRPr="00E73EBA" w:rsidRDefault="000F3B96" w:rsidP="00F51160">
      <w:pPr>
        <w:pStyle w:val="Prrafodelista"/>
        <w:numPr>
          <w:ilvl w:val="0"/>
          <w:numId w:val="20"/>
        </w:numPr>
        <w:tabs>
          <w:tab w:val="left" w:pos="3206"/>
          <w:tab w:val="left" w:pos="7546"/>
        </w:tabs>
        <w:jc w:val="both"/>
        <w:rPr>
          <w:rFonts w:ascii="Arial" w:hAnsi="Arial" w:cs="Arial"/>
          <w:sz w:val="24"/>
          <w:szCs w:val="24"/>
        </w:rPr>
      </w:pPr>
      <w:r w:rsidRPr="00E73EBA">
        <w:rPr>
          <w:rFonts w:ascii="Arial" w:hAnsi="Arial" w:cs="Arial"/>
          <w:sz w:val="24"/>
          <w:szCs w:val="24"/>
        </w:rPr>
        <w:t xml:space="preserve">Tendrán adaptaciones de agua para aseo y lavado de utensilios de una llave sobre un vertedero con sifón y tubería que conecte el </w:t>
      </w:r>
      <w:r w:rsidR="00C70697" w:rsidRPr="00E73EBA">
        <w:rPr>
          <w:rFonts w:ascii="Arial" w:hAnsi="Arial" w:cs="Arial"/>
          <w:sz w:val="24"/>
          <w:szCs w:val="24"/>
        </w:rPr>
        <w:t>desagüe</w:t>
      </w:r>
      <w:r w:rsidRPr="00E73EBA">
        <w:rPr>
          <w:rFonts w:ascii="Arial" w:hAnsi="Arial" w:cs="Arial"/>
          <w:sz w:val="24"/>
          <w:szCs w:val="24"/>
        </w:rPr>
        <w:t>;</w:t>
      </w:r>
    </w:p>
    <w:p w14:paraId="46458961" w14:textId="77777777" w:rsidR="000F3B96" w:rsidRPr="00E73EBA" w:rsidRDefault="000F3B96" w:rsidP="00F51160">
      <w:pPr>
        <w:pStyle w:val="Prrafodelista"/>
        <w:numPr>
          <w:ilvl w:val="0"/>
          <w:numId w:val="20"/>
        </w:numPr>
        <w:tabs>
          <w:tab w:val="left" w:pos="3206"/>
          <w:tab w:val="left" w:pos="7546"/>
        </w:tabs>
        <w:jc w:val="both"/>
        <w:rPr>
          <w:rFonts w:ascii="Arial" w:hAnsi="Arial" w:cs="Arial"/>
          <w:sz w:val="24"/>
          <w:szCs w:val="24"/>
        </w:rPr>
      </w:pPr>
      <w:r w:rsidRPr="00E73EBA">
        <w:rPr>
          <w:rFonts w:ascii="Arial" w:hAnsi="Arial" w:cs="Arial"/>
          <w:sz w:val="24"/>
          <w:szCs w:val="24"/>
        </w:rPr>
        <w:t xml:space="preserve">Deberán tener </w:t>
      </w:r>
      <w:r w:rsidR="00C70697" w:rsidRPr="00E73EBA">
        <w:rPr>
          <w:rFonts w:ascii="Arial" w:hAnsi="Arial" w:cs="Arial"/>
          <w:sz w:val="24"/>
          <w:szCs w:val="24"/>
        </w:rPr>
        <w:t>mingitorios</w:t>
      </w:r>
      <w:r w:rsidRPr="00E73EBA">
        <w:rPr>
          <w:rFonts w:ascii="Arial" w:hAnsi="Arial" w:cs="Arial"/>
          <w:sz w:val="24"/>
          <w:szCs w:val="24"/>
        </w:rPr>
        <w:t xml:space="preserve"> de mosaico o equivalente, llave de agua, inodoro, lavabo y estar comunicados con el drenaje o </w:t>
      </w:r>
      <w:r w:rsidR="00C70697" w:rsidRPr="00E73EBA">
        <w:rPr>
          <w:rFonts w:ascii="Arial" w:hAnsi="Arial" w:cs="Arial"/>
          <w:sz w:val="24"/>
          <w:szCs w:val="24"/>
        </w:rPr>
        <w:t>desagüe</w:t>
      </w:r>
      <w:r w:rsidRPr="00E73EBA">
        <w:rPr>
          <w:rFonts w:ascii="Arial" w:hAnsi="Arial" w:cs="Arial"/>
          <w:sz w:val="24"/>
          <w:szCs w:val="24"/>
        </w:rPr>
        <w:t>;</w:t>
      </w:r>
    </w:p>
    <w:p w14:paraId="74B42620" w14:textId="0746BEA7" w:rsidR="00AF34A5" w:rsidRPr="00E73EBA" w:rsidRDefault="006D33E6" w:rsidP="00F51160">
      <w:pPr>
        <w:pStyle w:val="Prrafodelista"/>
        <w:numPr>
          <w:ilvl w:val="0"/>
          <w:numId w:val="20"/>
        </w:numPr>
        <w:tabs>
          <w:tab w:val="left" w:pos="3206"/>
          <w:tab w:val="left" w:pos="7546"/>
        </w:tabs>
        <w:jc w:val="both"/>
        <w:rPr>
          <w:rFonts w:ascii="Arial" w:hAnsi="Arial" w:cs="Arial"/>
          <w:sz w:val="24"/>
          <w:szCs w:val="24"/>
        </w:rPr>
      </w:pPr>
      <w:r w:rsidRPr="00E73EBA">
        <w:rPr>
          <w:rFonts w:ascii="Arial" w:hAnsi="Arial" w:cs="Arial"/>
          <w:sz w:val="24"/>
          <w:szCs w:val="24"/>
        </w:rPr>
        <w:t>Las cantinas</w:t>
      </w:r>
      <w:r w:rsidR="000F3B96" w:rsidRPr="00E73EBA">
        <w:rPr>
          <w:rFonts w:ascii="Arial" w:hAnsi="Arial" w:cs="Arial"/>
          <w:sz w:val="24"/>
          <w:szCs w:val="24"/>
        </w:rPr>
        <w:t xml:space="preserve"> deberán tener puertas exteriores </w:t>
      </w:r>
      <w:r w:rsidR="00AF34A5" w:rsidRPr="00E73EBA">
        <w:rPr>
          <w:rFonts w:ascii="Arial" w:hAnsi="Arial" w:cs="Arial"/>
          <w:sz w:val="24"/>
          <w:szCs w:val="24"/>
        </w:rPr>
        <w:t xml:space="preserve">que eviten la vista hacia el interior; y </w:t>
      </w:r>
    </w:p>
    <w:p w14:paraId="3E279C4D" w14:textId="4CD064A9" w:rsidR="00AF34A5" w:rsidRPr="00E73EBA" w:rsidRDefault="006D33E6" w:rsidP="00F51160">
      <w:pPr>
        <w:pStyle w:val="Prrafodelista"/>
        <w:numPr>
          <w:ilvl w:val="0"/>
          <w:numId w:val="20"/>
        </w:numPr>
        <w:tabs>
          <w:tab w:val="left" w:pos="3206"/>
          <w:tab w:val="left" w:pos="7546"/>
        </w:tabs>
        <w:jc w:val="both"/>
        <w:rPr>
          <w:rFonts w:ascii="Arial" w:hAnsi="Arial" w:cs="Arial"/>
          <w:sz w:val="24"/>
          <w:szCs w:val="24"/>
        </w:rPr>
      </w:pPr>
      <w:r w:rsidRPr="00E73EBA">
        <w:rPr>
          <w:rFonts w:ascii="Arial" w:hAnsi="Arial" w:cs="Arial"/>
          <w:sz w:val="24"/>
          <w:szCs w:val="24"/>
        </w:rPr>
        <w:t>Su aseo debe ser impecable</w:t>
      </w:r>
      <w:r w:rsidR="00AF34A5" w:rsidRPr="00E73EBA">
        <w:rPr>
          <w:rFonts w:ascii="Arial" w:hAnsi="Arial" w:cs="Arial"/>
          <w:sz w:val="24"/>
          <w:szCs w:val="24"/>
        </w:rPr>
        <w:t xml:space="preserve"> tanto del lugar que ocupe como de los utensilios de uso general; </w:t>
      </w:r>
      <w:r w:rsidR="00C70697" w:rsidRPr="00E73EBA">
        <w:rPr>
          <w:rFonts w:ascii="Arial" w:hAnsi="Arial" w:cs="Arial"/>
          <w:sz w:val="24"/>
          <w:szCs w:val="24"/>
        </w:rPr>
        <w:t>así</w:t>
      </w:r>
      <w:r w:rsidR="00AF34A5" w:rsidRPr="00E73EBA">
        <w:rPr>
          <w:rFonts w:ascii="Arial" w:hAnsi="Arial" w:cs="Arial"/>
          <w:sz w:val="24"/>
          <w:szCs w:val="24"/>
        </w:rPr>
        <w:t xml:space="preserve"> como</w:t>
      </w:r>
      <w:r w:rsidRPr="00E73EBA">
        <w:rPr>
          <w:rFonts w:ascii="Arial" w:hAnsi="Arial" w:cs="Arial"/>
          <w:sz w:val="24"/>
          <w:szCs w:val="24"/>
        </w:rPr>
        <w:t>,</w:t>
      </w:r>
      <w:r w:rsidR="00AF34A5" w:rsidRPr="00E73EBA">
        <w:rPr>
          <w:rFonts w:ascii="Arial" w:hAnsi="Arial" w:cs="Arial"/>
          <w:sz w:val="24"/>
          <w:szCs w:val="24"/>
        </w:rPr>
        <w:t xml:space="preserve"> el personal.</w:t>
      </w:r>
    </w:p>
    <w:p w14:paraId="11C47CF1" w14:textId="77777777" w:rsidR="00E404B6" w:rsidRPr="00E73EBA" w:rsidRDefault="00E404B6" w:rsidP="00F51160">
      <w:pPr>
        <w:tabs>
          <w:tab w:val="left" w:pos="3206"/>
          <w:tab w:val="left" w:pos="7546"/>
        </w:tabs>
        <w:jc w:val="both"/>
        <w:rPr>
          <w:rFonts w:ascii="Arial" w:hAnsi="Arial" w:cs="Arial"/>
          <w:sz w:val="24"/>
          <w:szCs w:val="24"/>
        </w:rPr>
      </w:pPr>
      <w:r w:rsidRPr="00E73EBA">
        <w:rPr>
          <w:rFonts w:ascii="Arial" w:hAnsi="Arial" w:cs="Arial"/>
          <w:b/>
          <w:sz w:val="24"/>
          <w:szCs w:val="24"/>
        </w:rPr>
        <w:t>Artículo 244.-</w:t>
      </w:r>
      <w:r w:rsidRPr="00E73EBA">
        <w:rPr>
          <w:rFonts w:ascii="Arial" w:hAnsi="Arial" w:cs="Arial"/>
          <w:sz w:val="24"/>
          <w:szCs w:val="24"/>
        </w:rPr>
        <w:t xml:space="preserve"> Todos los establecimientos comerciales, industriales o de servicio, deberán tener colectores de basura en la </w:t>
      </w:r>
      <w:r w:rsidR="00F51160" w:rsidRPr="00E73EBA">
        <w:rPr>
          <w:rFonts w:ascii="Arial" w:hAnsi="Arial" w:cs="Arial"/>
          <w:sz w:val="24"/>
          <w:szCs w:val="24"/>
        </w:rPr>
        <w:t>parte</w:t>
      </w:r>
      <w:r w:rsidRPr="00E73EBA">
        <w:rPr>
          <w:rFonts w:ascii="Arial" w:hAnsi="Arial" w:cs="Arial"/>
          <w:sz w:val="24"/>
          <w:szCs w:val="24"/>
        </w:rPr>
        <w:t xml:space="preserve"> interior y exterior de los mismos.</w:t>
      </w:r>
    </w:p>
    <w:p w14:paraId="39F9D276" w14:textId="77777777" w:rsidR="00E404B6" w:rsidRPr="00E73EBA" w:rsidRDefault="00E404B6" w:rsidP="00F51160">
      <w:pPr>
        <w:tabs>
          <w:tab w:val="left" w:pos="3206"/>
          <w:tab w:val="left" w:pos="7546"/>
        </w:tabs>
        <w:jc w:val="both"/>
        <w:rPr>
          <w:rFonts w:ascii="Arial" w:hAnsi="Arial" w:cs="Arial"/>
          <w:sz w:val="24"/>
          <w:szCs w:val="24"/>
        </w:rPr>
      </w:pPr>
      <w:r w:rsidRPr="00E73EBA">
        <w:rPr>
          <w:rFonts w:ascii="Arial" w:hAnsi="Arial" w:cs="Arial"/>
          <w:b/>
          <w:sz w:val="24"/>
          <w:szCs w:val="24"/>
        </w:rPr>
        <w:t>Artículo 245.-</w:t>
      </w:r>
      <w:r w:rsidRPr="00E73EBA">
        <w:rPr>
          <w:rFonts w:ascii="Arial" w:hAnsi="Arial" w:cs="Arial"/>
          <w:sz w:val="24"/>
          <w:szCs w:val="24"/>
        </w:rPr>
        <w:t xml:space="preserve"> Queda prohibido arrojar a la </w:t>
      </w:r>
      <w:r w:rsidR="00F51160" w:rsidRPr="00E73EBA">
        <w:rPr>
          <w:rFonts w:ascii="Arial" w:hAnsi="Arial" w:cs="Arial"/>
          <w:sz w:val="24"/>
          <w:szCs w:val="24"/>
        </w:rPr>
        <w:t>vía</w:t>
      </w:r>
      <w:r w:rsidRPr="00E73EBA">
        <w:rPr>
          <w:rFonts w:ascii="Arial" w:hAnsi="Arial" w:cs="Arial"/>
          <w:sz w:val="24"/>
          <w:szCs w:val="24"/>
        </w:rPr>
        <w:t xml:space="preserve"> pública, canales, barrancas, ríos, lagunas o a los predios </w:t>
      </w:r>
      <w:r w:rsidR="00F51160" w:rsidRPr="00E73EBA">
        <w:rPr>
          <w:rFonts w:ascii="Arial" w:hAnsi="Arial" w:cs="Arial"/>
          <w:sz w:val="24"/>
          <w:szCs w:val="24"/>
        </w:rPr>
        <w:t>baldíos</w:t>
      </w:r>
      <w:r w:rsidRPr="00E73EBA">
        <w:rPr>
          <w:rFonts w:ascii="Arial" w:hAnsi="Arial" w:cs="Arial"/>
          <w:sz w:val="24"/>
          <w:szCs w:val="24"/>
        </w:rPr>
        <w:t xml:space="preserve"> basura o </w:t>
      </w:r>
      <w:r w:rsidR="00F51160" w:rsidRPr="00E73EBA">
        <w:rPr>
          <w:rFonts w:ascii="Arial" w:hAnsi="Arial" w:cs="Arial"/>
          <w:sz w:val="24"/>
          <w:szCs w:val="24"/>
        </w:rPr>
        <w:t>desperdicios</w:t>
      </w:r>
      <w:r w:rsidRPr="00E73EBA">
        <w:rPr>
          <w:rFonts w:ascii="Arial" w:hAnsi="Arial" w:cs="Arial"/>
          <w:sz w:val="24"/>
          <w:szCs w:val="24"/>
        </w:rPr>
        <w:t>.</w:t>
      </w:r>
    </w:p>
    <w:p w14:paraId="400BD973" w14:textId="77777777" w:rsidR="00E404B6" w:rsidRPr="00E73EBA" w:rsidRDefault="00E404B6" w:rsidP="00F51160">
      <w:pPr>
        <w:tabs>
          <w:tab w:val="left" w:pos="3206"/>
          <w:tab w:val="left" w:pos="7546"/>
        </w:tabs>
        <w:jc w:val="both"/>
        <w:rPr>
          <w:rFonts w:ascii="Arial" w:hAnsi="Arial" w:cs="Arial"/>
          <w:sz w:val="24"/>
          <w:szCs w:val="24"/>
        </w:rPr>
      </w:pPr>
      <w:r w:rsidRPr="00E73EBA">
        <w:rPr>
          <w:rFonts w:ascii="Arial" w:hAnsi="Arial" w:cs="Arial"/>
          <w:b/>
          <w:sz w:val="24"/>
          <w:szCs w:val="24"/>
        </w:rPr>
        <w:t>Artículo 246.-</w:t>
      </w:r>
      <w:r w:rsidRPr="00E73EBA">
        <w:rPr>
          <w:rFonts w:ascii="Arial" w:hAnsi="Arial" w:cs="Arial"/>
          <w:sz w:val="24"/>
          <w:szCs w:val="24"/>
        </w:rPr>
        <w:t xml:space="preserve"> </w:t>
      </w:r>
      <w:r w:rsidR="00527F8E" w:rsidRPr="00E73EBA">
        <w:rPr>
          <w:rFonts w:ascii="Arial" w:hAnsi="Arial" w:cs="Arial"/>
          <w:sz w:val="24"/>
          <w:szCs w:val="24"/>
        </w:rPr>
        <w:t>Queda prohibido tirar desechos o basura en espacios no destinados para este propósito.</w:t>
      </w:r>
    </w:p>
    <w:p w14:paraId="21A1EFCA" w14:textId="69400599" w:rsidR="00C8024E" w:rsidRPr="00E73EBA" w:rsidRDefault="00527F8E" w:rsidP="00F51160">
      <w:pPr>
        <w:tabs>
          <w:tab w:val="left" w:pos="3206"/>
          <w:tab w:val="left" w:pos="7546"/>
        </w:tabs>
        <w:jc w:val="both"/>
        <w:rPr>
          <w:rFonts w:ascii="Arial" w:hAnsi="Arial" w:cs="Arial"/>
          <w:sz w:val="24"/>
          <w:szCs w:val="24"/>
        </w:rPr>
      </w:pPr>
      <w:r w:rsidRPr="00E73EBA">
        <w:rPr>
          <w:rFonts w:ascii="Arial" w:hAnsi="Arial" w:cs="Arial"/>
          <w:b/>
          <w:sz w:val="24"/>
          <w:szCs w:val="24"/>
        </w:rPr>
        <w:t>Artículo 247.-</w:t>
      </w:r>
      <w:r w:rsidRPr="00E73EBA">
        <w:rPr>
          <w:rFonts w:ascii="Arial" w:hAnsi="Arial" w:cs="Arial"/>
          <w:sz w:val="24"/>
          <w:szCs w:val="24"/>
        </w:rPr>
        <w:t xml:space="preserve"> Para transportar por la </w:t>
      </w:r>
      <w:r w:rsidR="00F51160" w:rsidRPr="00E73EBA">
        <w:rPr>
          <w:rFonts w:ascii="Arial" w:hAnsi="Arial" w:cs="Arial"/>
          <w:sz w:val="24"/>
          <w:szCs w:val="24"/>
        </w:rPr>
        <w:t>vía</w:t>
      </w:r>
      <w:r w:rsidRPr="00E73EBA">
        <w:rPr>
          <w:rFonts w:ascii="Arial" w:hAnsi="Arial" w:cs="Arial"/>
          <w:sz w:val="24"/>
          <w:szCs w:val="24"/>
        </w:rPr>
        <w:t xml:space="preserve"> pública </w:t>
      </w:r>
      <w:r w:rsidR="00201594" w:rsidRPr="00E73EBA">
        <w:rPr>
          <w:rFonts w:ascii="Arial" w:hAnsi="Arial" w:cs="Arial"/>
          <w:sz w:val="24"/>
          <w:szCs w:val="24"/>
        </w:rPr>
        <w:t>materi</w:t>
      </w:r>
      <w:r w:rsidR="00F51160" w:rsidRPr="00E73EBA">
        <w:rPr>
          <w:rFonts w:ascii="Arial" w:hAnsi="Arial" w:cs="Arial"/>
          <w:sz w:val="24"/>
          <w:szCs w:val="24"/>
        </w:rPr>
        <w:t>ales</w:t>
      </w:r>
      <w:r w:rsidRPr="00E73EBA">
        <w:rPr>
          <w:rFonts w:ascii="Arial" w:hAnsi="Arial" w:cs="Arial"/>
          <w:sz w:val="24"/>
          <w:szCs w:val="24"/>
        </w:rPr>
        <w:t xml:space="preserve"> en estado de descomposición y otras que amenacen </w:t>
      </w:r>
      <w:r w:rsidR="00C8024E" w:rsidRPr="00E73EBA">
        <w:rPr>
          <w:rFonts w:ascii="Arial" w:hAnsi="Arial" w:cs="Arial"/>
          <w:sz w:val="24"/>
          <w:szCs w:val="24"/>
        </w:rPr>
        <w:t xml:space="preserve">la salubridad o causen molestias a los vecinos y habitantes, será necesario el permiso de la autoridad </w:t>
      </w:r>
      <w:r w:rsidR="00F51160" w:rsidRPr="00E73EBA">
        <w:rPr>
          <w:rFonts w:ascii="Arial" w:hAnsi="Arial" w:cs="Arial"/>
          <w:sz w:val="24"/>
          <w:szCs w:val="24"/>
        </w:rPr>
        <w:t>municipal</w:t>
      </w:r>
      <w:r w:rsidR="00C8024E" w:rsidRPr="00E73EBA">
        <w:rPr>
          <w:rFonts w:ascii="Arial" w:hAnsi="Arial" w:cs="Arial"/>
          <w:sz w:val="24"/>
          <w:szCs w:val="24"/>
        </w:rPr>
        <w:t xml:space="preserve"> y solo se otorgara si se reúnen las medidas de seguridad respectivas.</w:t>
      </w:r>
    </w:p>
    <w:p w14:paraId="5C78D825" w14:textId="6FC70FE4" w:rsidR="00C8024E" w:rsidRPr="00E73EBA" w:rsidRDefault="00C8024E" w:rsidP="00F51160">
      <w:pPr>
        <w:tabs>
          <w:tab w:val="left" w:pos="3206"/>
          <w:tab w:val="left" w:pos="7546"/>
        </w:tabs>
        <w:jc w:val="both"/>
        <w:rPr>
          <w:rFonts w:ascii="Arial" w:hAnsi="Arial" w:cs="Arial"/>
          <w:sz w:val="24"/>
          <w:szCs w:val="24"/>
        </w:rPr>
      </w:pPr>
      <w:r w:rsidRPr="00E73EBA">
        <w:rPr>
          <w:rFonts w:ascii="Arial" w:hAnsi="Arial" w:cs="Arial"/>
          <w:b/>
          <w:sz w:val="24"/>
          <w:szCs w:val="24"/>
        </w:rPr>
        <w:t>Artículo 248.-</w:t>
      </w:r>
      <w:r w:rsidRPr="00E73EBA">
        <w:rPr>
          <w:rFonts w:ascii="Arial" w:hAnsi="Arial" w:cs="Arial"/>
          <w:sz w:val="24"/>
          <w:szCs w:val="24"/>
        </w:rPr>
        <w:t xml:space="preserve"> Dentro del perímetro de los cascos urbanos de las poblaciones no deberán instalarse establos, z</w:t>
      </w:r>
      <w:r w:rsidR="006D33E6" w:rsidRPr="00E73EBA">
        <w:rPr>
          <w:rFonts w:ascii="Arial" w:hAnsi="Arial" w:cs="Arial"/>
          <w:sz w:val="24"/>
          <w:szCs w:val="24"/>
        </w:rPr>
        <w:t>ahúrdas, pudrideros o similares</w:t>
      </w:r>
      <w:r w:rsidRPr="00E73EBA">
        <w:rPr>
          <w:rFonts w:ascii="Arial" w:hAnsi="Arial" w:cs="Arial"/>
          <w:sz w:val="24"/>
          <w:szCs w:val="24"/>
        </w:rPr>
        <w:t xml:space="preserve"> que pongan en peligro la salud de los habitantes.</w:t>
      </w:r>
    </w:p>
    <w:p w14:paraId="2308F363" w14:textId="3ACD5156" w:rsidR="00C8024E" w:rsidRPr="00E73EBA" w:rsidRDefault="00C8024E" w:rsidP="00F51160">
      <w:pPr>
        <w:tabs>
          <w:tab w:val="left" w:pos="3206"/>
          <w:tab w:val="left" w:pos="7546"/>
        </w:tabs>
        <w:jc w:val="both"/>
        <w:rPr>
          <w:rFonts w:ascii="Arial" w:hAnsi="Arial" w:cs="Arial"/>
          <w:sz w:val="24"/>
          <w:szCs w:val="24"/>
        </w:rPr>
      </w:pPr>
      <w:r w:rsidRPr="00E73EBA">
        <w:rPr>
          <w:rFonts w:ascii="Arial" w:hAnsi="Arial" w:cs="Arial"/>
          <w:b/>
          <w:sz w:val="24"/>
          <w:szCs w:val="24"/>
        </w:rPr>
        <w:t>Artículo 249.-</w:t>
      </w:r>
      <w:r w:rsidRPr="00E73EBA">
        <w:rPr>
          <w:rFonts w:ascii="Arial" w:hAnsi="Arial" w:cs="Arial"/>
          <w:sz w:val="24"/>
          <w:szCs w:val="24"/>
        </w:rPr>
        <w:t xml:space="preserve"> Los alimentos y bebidas que se destinen para la venta, deberán ser puros y sanos, </w:t>
      </w:r>
      <w:r w:rsidR="00F51160" w:rsidRPr="00E73EBA">
        <w:rPr>
          <w:rFonts w:ascii="Arial" w:hAnsi="Arial" w:cs="Arial"/>
          <w:sz w:val="24"/>
          <w:szCs w:val="24"/>
        </w:rPr>
        <w:t>encontrarse</w:t>
      </w:r>
      <w:r w:rsidRPr="00E73EBA">
        <w:rPr>
          <w:rFonts w:ascii="Arial" w:hAnsi="Arial" w:cs="Arial"/>
          <w:sz w:val="24"/>
          <w:szCs w:val="24"/>
        </w:rPr>
        <w:t xml:space="preserve"> en perfecto estado de conservación y cor</w:t>
      </w:r>
      <w:r w:rsidR="006D33E6" w:rsidRPr="00E73EBA">
        <w:rPr>
          <w:rFonts w:ascii="Arial" w:hAnsi="Arial" w:cs="Arial"/>
          <w:sz w:val="24"/>
          <w:szCs w:val="24"/>
        </w:rPr>
        <w:t>responder</w:t>
      </w:r>
      <w:r w:rsidRPr="00E73EBA">
        <w:rPr>
          <w:rFonts w:ascii="Arial" w:hAnsi="Arial" w:cs="Arial"/>
          <w:sz w:val="24"/>
          <w:szCs w:val="24"/>
        </w:rPr>
        <w:t xml:space="preserve"> por su composición y </w:t>
      </w:r>
      <w:r w:rsidR="00F51160" w:rsidRPr="00E73EBA">
        <w:rPr>
          <w:rFonts w:ascii="Arial" w:hAnsi="Arial" w:cs="Arial"/>
          <w:sz w:val="24"/>
          <w:szCs w:val="24"/>
        </w:rPr>
        <w:t>características</w:t>
      </w:r>
      <w:r w:rsidRPr="00E73EBA">
        <w:rPr>
          <w:rFonts w:ascii="Arial" w:hAnsi="Arial" w:cs="Arial"/>
          <w:sz w:val="24"/>
          <w:szCs w:val="24"/>
        </w:rPr>
        <w:t xml:space="preserve"> a la denominación con que se le venda. Se </w:t>
      </w:r>
      <w:r w:rsidR="006D33E6" w:rsidRPr="00E73EBA">
        <w:rPr>
          <w:rFonts w:ascii="Arial" w:hAnsi="Arial" w:cs="Arial"/>
          <w:sz w:val="24"/>
          <w:szCs w:val="24"/>
        </w:rPr>
        <w:t>conservaran en cajas o vitrinas</w:t>
      </w:r>
      <w:r w:rsidRPr="00E73EBA">
        <w:rPr>
          <w:rFonts w:ascii="Arial" w:hAnsi="Arial" w:cs="Arial"/>
          <w:sz w:val="24"/>
          <w:szCs w:val="24"/>
        </w:rPr>
        <w:t xml:space="preserve"> </w:t>
      </w:r>
      <w:r w:rsidR="00F51160" w:rsidRPr="00E73EBA">
        <w:rPr>
          <w:rFonts w:ascii="Arial" w:hAnsi="Arial" w:cs="Arial"/>
          <w:sz w:val="24"/>
          <w:szCs w:val="24"/>
        </w:rPr>
        <w:t>aquellos</w:t>
      </w:r>
      <w:r w:rsidRPr="00E73EBA">
        <w:rPr>
          <w:rFonts w:ascii="Arial" w:hAnsi="Arial" w:cs="Arial"/>
          <w:sz w:val="24"/>
          <w:szCs w:val="24"/>
        </w:rPr>
        <w:t xml:space="preserve"> que pos </w:t>
      </w:r>
      <w:r w:rsidR="00F51160" w:rsidRPr="00E73EBA">
        <w:rPr>
          <w:rFonts w:ascii="Arial" w:hAnsi="Arial" w:cs="Arial"/>
          <w:sz w:val="24"/>
          <w:szCs w:val="24"/>
        </w:rPr>
        <w:t>su</w:t>
      </w:r>
      <w:r w:rsidRPr="00E73EBA">
        <w:rPr>
          <w:rFonts w:ascii="Arial" w:hAnsi="Arial" w:cs="Arial"/>
          <w:sz w:val="24"/>
          <w:szCs w:val="24"/>
        </w:rPr>
        <w:t xml:space="preserve"> naturaleza puedan ser fácilmente contaminados y no deben estar caducados.</w:t>
      </w:r>
    </w:p>
    <w:p w14:paraId="71B62848" w14:textId="77777777" w:rsidR="006D33E6" w:rsidRPr="00E73EBA" w:rsidRDefault="006D33E6" w:rsidP="00F51160">
      <w:pPr>
        <w:tabs>
          <w:tab w:val="left" w:pos="3206"/>
          <w:tab w:val="left" w:pos="7546"/>
        </w:tabs>
        <w:jc w:val="both"/>
        <w:rPr>
          <w:rFonts w:ascii="Arial" w:hAnsi="Arial" w:cs="Arial"/>
          <w:sz w:val="24"/>
          <w:szCs w:val="24"/>
        </w:rPr>
      </w:pPr>
    </w:p>
    <w:p w14:paraId="296DDEAE" w14:textId="77777777" w:rsidR="00C8024E" w:rsidRPr="003137BC" w:rsidRDefault="00043DA4" w:rsidP="00E061E5">
      <w:pPr>
        <w:pStyle w:val="Ttulo1"/>
        <w:jc w:val="center"/>
        <w:rPr>
          <w:rFonts w:ascii="Arial" w:hAnsi="Arial" w:cs="Arial"/>
          <w:b/>
          <w:color w:val="auto"/>
          <w:sz w:val="24"/>
          <w:szCs w:val="24"/>
        </w:rPr>
      </w:pPr>
      <w:bookmarkStart w:id="85" w:name="_Toc472685634"/>
      <w:r w:rsidRPr="003137BC">
        <w:rPr>
          <w:rFonts w:ascii="Arial" w:hAnsi="Arial" w:cs="Arial"/>
          <w:b/>
          <w:color w:val="auto"/>
          <w:sz w:val="24"/>
          <w:szCs w:val="24"/>
        </w:rPr>
        <w:lastRenderedPageBreak/>
        <w:t xml:space="preserve">TÍTULO QUINTO DEL DESARROLLO </w:t>
      </w:r>
      <w:r w:rsidR="00F51160" w:rsidRPr="003137BC">
        <w:rPr>
          <w:rFonts w:ascii="Arial" w:hAnsi="Arial" w:cs="Arial"/>
          <w:b/>
          <w:color w:val="auto"/>
          <w:sz w:val="24"/>
          <w:szCs w:val="24"/>
        </w:rPr>
        <w:t>ECONÓMICO</w:t>
      </w:r>
      <w:bookmarkEnd w:id="85"/>
    </w:p>
    <w:p w14:paraId="77047826" w14:textId="77777777" w:rsidR="00043DA4" w:rsidRPr="003137BC" w:rsidRDefault="00043DA4" w:rsidP="00E061E5">
      <w:pPr>
        <w:pStyle w:val="Ttulo1"/>
        <w:jc w:val="center"/>
        <w:rPr>
          <w:rFonts w:ascii="Arial" w:hAnsi="Arial" w:cs="Arial"/>
          <w:b/>
          <w:color w:val="auto"/>
          <w:sz w:val="24"/>
          <w:szCs w:val="24"/>
        </w:rPr>
      </w:pPr>
      <w:bookmarkStart w:id="86" w:name="_Toc472685635"/>
      <w:r w:rsidRPr="003137BC">
        <w:rPr>
          <w:rFonts w:ascii="Arial" w:hAnsi="Arial" w:cs="Arial"/>
          <w:b/>
          <w:color w:val="auto"/>
          <w:sz w:val="24"/>
          <w:szCs w:val="24"/>
        </w:rPr>
        <w:t>CAPÍTULO I</w:t>
      </w:r>
      <w:bookmarkEnd w:id="86"/>
    </w:p>
    <w:p w14:paraId="018239D4" w14:textId="77777777" w:rsidR="00043DA4" w:rsidRPr="003137BC" w:rsidRDefault="00043DA4" w:rsidP="00E061E5">
      <w:pPr>
        <w:pStyle w:val="Ttulo1"/>
        <w:jc w:val="center"/>
        <w:rPr>
          <w:rFonts w:ascii="Arial" w:hAnsi="Arial" w:cs="Arial"/>
          <w:b/>
          <w:color w:val="auto"/>
          <w:sz w:val="24"/>
          <w:szCs w:val="24"/>
        </w:rPr>
      </w:pPr>
      <w:bookmarkStart w:id="87" w:name="_Toc472685636"/>
      <w:r w:rsidRPr="003137BC">
        <w:rPr>
          <w:rFonts w:ascii="Arial" w:hAnsi="Arial" w:cs="Arial"/>
          <w:b/>
          <w:color w:val="auto"/>
          <w:sz w:val="24"/>
          <w:szCs w:val="24"/>
        </w:rPr>
        <w:t>DISPOSICIONES GENERALES</w:t>
      </w:r>
      <w:bookmarkEnd w:id="87"/>
    </w:p>
    <w:p w14:paraId="486FFFFF" w14:textId="77777777" w:rsidR="003137BC" w:rsidRDefault="003137BC" w:rsidP="00F51160">
      <w:pPr>
        <w:tabs>
          <w:tab w:val="left" w:pos="3206"/>
          <w:tab w:val="left" w:pos="7546"/>
        </w:tabs>
        <w:jc w:val="both"/>
        <w:rPr>
          <w:rFonts w:ascii="Arial" w:hAnsi="Arial" w:cs="Arial"/>
          <w:b/>
          <w:sz w:val="24"/>
          <w:szCs w:val="24"/>
        </w:rPr>
      </w:pPr>
    </w:p>
    <w:p w14:paraId="7BF11C68" w14:textId="12986B6C" w:rsidR="00043DA4" w:rsidRPr="00E73EBA" w:rsidRDefault="005A7111" w:rsidP="00F51160">
      <w:pPr>
        <w:tabs>
          <w:tab w:val="left" w:pos="3206"/>
          <w:tab w:val="left" w:pos="7546"/>
        </w:tabs>
        <w:jc w:val="both"/>
        <w:rPr>
          <w:rFonts w:ascii="Arial" w:hAnsi="Arial" w:cs="Arial"/>
          <w:sz w:val="24"/>
          <w:szCs w:val="24"/>
        </w:rPr>
      </w:pPr>
      <w:r w:rsidRPr="00E73EBA">
        <w:rPr>
          <w:rFonts w:ascii="Arial" w:hAnsi="Arial" w:cs="Arial"/>
          <w:b/>
          <w:sz w:val="24"/>
          <w:szCs w:val="24"/>
        </w:rPr>
        <w:t>Artículo 250.-</w:t>
      </w:r>
      <w:r w:rsidRPr="00E73EBA">
        <w:rPr>
          <w:rFonts w:ascii="Arial" w:hAnsi="Arial" w:cs="Arial"/>
          <w:sz w:val="24"/>
          <w:szCs w:val="24"/>
        </w:rPr>
        <w:t xml:space="preserve"> Son </w:t>
      </w:r>
      <w:r w:rsidR="00043DA4" w:rsidRPr="00E73EBA">
        <w:rPr>
          <w:rFonts w:ascii="Arial" w:hAnsi="Arial" w:cs="Arial"/>
          <w:sz w:val="24"/>
          <w:szCs w:val="24"/>
        </w:rPr>
        <w:t xml:space="preserve">facultades del </w:t>
      </w:r>
      <w:r w:rsidR="008C7229">
        <w:rPr>
          <w:rFonts w:ascii="Arial" w:hAnsi="Arial" w:cs="Arial"/>
          <w:sz w:val="24"/>
          <w:szCs w:val="24"/>
        </w:rPr>
        <w:t>Ayuntamiento</w:t>
      </w:r>
      <w:r w:rsidRPr="00E73EBA">
        <w:rPr>
          <w:rFonts w:ascii="Arial" w:hAnsi="Arial" w:cs="Arial"/>
          <w:sz w:val="24"/>
          <w:szCs w:val="24"/>
        </w:rPr>
        <w:t xml:space="preserve"> en materia de desarrollo económico las siguientes:</w:t>
      </w:r>
    </w:p>
    <w:p w14:paraId="6BDBA9EE" w14:textId="6AE3A628" w:rsidR="005A7111" w:rsidRPr="00E73EBA" w:rsidRDefault="005A7111" w:rsidP="00F51160">
      <w:pPr>
        <w:pStyle w:val="Prrafodelista"/>
        <w:numPr>
          <w:ilvl w:val="0"/>
          <w:numId w:val="22"/>
        </w:numPr>
        <w:tabs>
          <w:tab w:val="left" w:pos="3206"/>
          <w:tab w:val="left" w:pos="7546"/>
        </w:tabs>
        <w:jc w:val="both"/>
        <w:rPr>
          <w:rFonts w:ascii="Arial" w:hAnsi="Arial" w:cs="Arial"/>
          <w:sz w:val="24"/>
          <w:szCs w:val="24"/>
        </w:rPr>
      </w:pPr>
      <w:r w:rsidRPr="00E73EBA">
        <w:rPr>
          <w:rFonts w:ascii="Arial" w:hAnsi="Arial" w:cs="Arial"/>
          <w:sz w:val="24"/>
          <w:szCs w:val="24"/>
        </w:rPr>
        <w:t xml:space="preserve">Fomentar y promover el desarrollo económico sostenido y sustentable del </w:t>
      </w:r>
      <w:r w:rsidR="008C7229">
        <w:rPr>
          <w:rFonts w:ascii="Arial" w:hAnsi="Arial" w:cs="Arial"/>
          <w:sz w:val="24"/>
          <w:szCs w:val="24"/>
        </w:rPr>
        <w:t>Municipio</w:t>
      </w:r>
      <w:r w:rsidRPr="00E73EBA">
        <w:rPr>
          <w:rFonts w:ascii="Arial" w:hAnsi="Arial" w:cs="Arial"/>
          <w:sz w:val="24"/>
          <w:szCs w:val="24"/>
        </w:rPr>
        <w:t xml:space="preserve"> para abatir la pobreza y propiciar una mayor justicia social;</w:t>
      </w:r>
    </w:p>
    <w:p w14:paraId="65130745" w14:textId="77777777" w:rsidR="005A7111" w:rsidRPr="00E73EBA" w:rsidRDefault="00F51160" w:rsidP="00F51160">
      <w:pPr>
        <w:pStyle w:val="Prrafodelista"/>
        <w:numPr>
          <w:ilvl w:val="0"/>
          <w:numId w:val="22"/>
        </w:numPr>
        <w:tabs>
          <w:tab w:val="left" w:pos="3206"/>
          <w:tab w:val="left" w:pos="7546"/>
        </w:tabs>
        <w:jc w:val="both"/>
        <w:rPr>
          <w:rFonts w:ascii="Arial" w:hAnsi="Arial" w:cs="Arial"/>
          <w:sz w:val="24"/>
          <w:szCs w:val="24"/>
        </w:rPr>
      </w:pPr>
      <w:r w:rsidRPr="00E73EBA">
        <w:rPr>
          <w:rFonts w:ascii="Arial" w:hAnsi="Arial" w:cs="Arial"/>
          <w:sz w:val="24"/>
          <w:szCs w:val="24"/>
        </w:rPr>
        <w:t>Incentivar la inversión</w:t>
      </w:r>
      <w:r w:rsidR="005A7111" w:rsidRPr="00E73EBA">
        <w:rPr>
          <w:rFonts w:ascii="Arial" w:hAnsi="Arial" w:cs="Arial"/>
          <w:sz w:val="24"/>
          <w:szCs w:val="24"/>
        </w:rPr>
        <w:t xml:space="preserve"> privada en actividades productivas para fomentar nuevos empleos o el autoempleo;</w:t>
      </w:r>
    </w:p>
    <w:p w14:paraId="260ACCFE" w14:textId="169C4D42" w:rsidR="005A7111" w:rsidRPr="00E73EBA" w:rsidRDefault="005A7111" w:rsidP="00F51160">
      <w:pPr>
        <w:pStyle w:val="Prrafodelista"/>
        <w:numPr>
          <w:ilvl w:val="0"/>
          <w:numId w:val="22"/>
        </w:numPr>
        <w:tabs>
          <w:tab w:val="left" w:pos="3206"/>
          <w:tab w:val="left" w:pos="7546"/>
        </w:tabs>
        <w:jc w:val="both"/>
        <w:rPr>
          <w:rFonts w:ascii="Arial" w:hAnsi="Arial" w:cs="Arial"/>
          <w:sz w:val="24"/>
          <w:szCs w:val="24"/>
        </w:rPr>
      </w:pPr>
      <w:r w:rsidRPr="00E73EBA">
        <w:rPr>
          <w:rFonts w:ascii="Arial" w:hAnsi="Arial" w:cs="Arial"/>
          <w:sz w:val="24"/>
          <w:szCs w:val="24"/>
        </w:rPr>
        <w:t>Fome</w:t>
      </w:r>
      <w:r w:rsidR="00C94396" w:rsidRPr="00E73EBA">
        <w:rPr>
          <w:rFonts w:ascii="Arial" w:hAnsi="Arial" w:cs="Arial"/>
          <w:sz w:val="24"/>
          <w:szCs w:val="24"/>
        </w:rPr>
        <w:t>ntar el desarrollo agropecuario</w:t>
      </w:r>
      <w:r w:rsidRPr="00E73EBA">
        <w:rPr>
          <w:rFonts w:ascii="Arial" w:hAnsi="Arial" w:cs="Arial"/>
          <w:sz w:val="24"/>
          <w:szCs w:val="24"/>
        </w:rPr>
        <w:t xml:space="preserve"> para que los productores del </w:t>
      </w:r>
      <w:r w:rsidR="008C7229">
        <w:rPr>
          <w:rFonts w:ascii="Arial" w:hAnsi="Arial" w:cs="Arial"/>
          <w:sz w:val="24"/>
          <w:szCs w:val="24"/>
        </w:rPr>
        <w:t>Municipio</w:t>
      </w:r>
      <w:r w:rsidRPr="00E73EBA">
        <w:rPr>
          <w:rFonts w:ascii="Arial" w:hAnsi="Arial" w:cs="Arial"/>
          <w:sz w:val="24"/>
          <w:szCs w:val="24"/>
        </w:rPr>
        <w:t xml:space="preserve"> mejoren su </w:t>
      </w:r>
      <w:r w:rsidR="00F51160" w:rsidRPr="00E73EBA">
        <w:rPr>
          <w:rFonts w:ascii="Arial" w:hAnsi="Arial" w:cs="Arial"/>
          <w:sz w:val="24"/>
          <w:szCs w:val="24"/>
        </w:rPr>
        <w:t>economía</w:t>
      </w:r>
      <w:r w:rsidRPr="00E73EBA">
        <w:rPr>
          <w:rFonts w:ascii="Arial" w:hAnsi="Arial" w:cs="Arial"/>
          <w:sz w:val="24"/>
          <w:szCs w:val="24"/>
        </w:rPr>
        <w:t>;</w:t>
      </w:r>
    </w:p>
    <w:p w14:paraId="0766E778" w14:textId="77777777" w:rsidR="005A7111" w:rsidRPr="00E73EBA" w:rsidRDefault="00F51160" w:rsidP="00F51160">
      <w:pPr>
        <w:pStyle w:val="Prrafodelista"/>
        <w:numPr>
          <w:ilvl w:val="0"/>
          <w:numId w:val="22"/>
        </w:numPr>
        <w:tabs>
          <w:tab w:val="left" w:pos="3206"/>
          <w:tab w:val="left" w:pos="7546"/>
        </w:tabs>
        <w:jc w:val="both"/>
        <w:rPr>
          <w:rFonts w:ascii="Arial" w:hAnsi="Arial" w:cs="Arial"/>
          <w:sz w:val="24"/>
          <w:szCs w:val="24"/>
        </w:rPr>
      </w:pPr>
      <w:r w:rsidRPr="00E73EBA">
        <w:rPr>
          <w:rFonts w:ascii="Arial" w:hAnsi="Arial" w:cs="Arial"/>
          <w:sz w:val="24"/>
          <w:szCs w:val="24"/>
        </w:rPr>
        <w:t>Impulsar</w:t>
      </w:r>
      <w:r w:rsidR="005A7111" w:rsidRPr="00E73EBA">
        <w:rPr>
          <w:rFonts w:ascii="Arial" w:hAnsi="Arial" w:cs="Arial"/>
          <w:sz w:val="24"/>
          <w:szCs w:val="24"/>
        </w:rPr>
        <w:t xml:space="preserve"> la ampliación y diversificación de las actividades </w:t>
      </w:r>
      <w:r w:rsidRPr="00E73EBA">
        <w:rPr>
          <w:rFonts w:ascii="Arial" w:hAnsi="Arial" w:cs="Arial"/>
          <w:sz w:val="24"/>
          <w:szCs w:val="24"/>
        </w:rPr>
        <w:t>económicas</w:t>
      </w:r>
      <w:r w:rsidR="005A7111" w:rsidRPr="00E73EBA">
        <w:rPr>
          <w:rFonts w:ascii="Arial" w:hAnsi="Arial" w:cs="Arial"/>
          <w:sz w:val="24"/>
          <w:szCs w:val="24"/>
        </w:rPr>
        <w:t xml:space="preserve"> que generen mayor nivel de empleo e ingreso;</w:t>
      </w:r>
    </w:p>
    <w:p w14:paraId="11CAAD1B" w14:textId="48A20C1D" w:rsidR="005A7111" w:rsidRPr="00E73EBA" w:rsidRDefault="00EC1E28" w:rsidP="00F51160">
      <w:pPr>
        <w:pStyle w:val="Prrafodelista"/>
        <w:numPr>
          <w:ilvl w:val="0"/>
          <w:numId w:val="22"/>
        </w:numPr>
        <w:tabs>
          <w:tab w:val="left" w:pos="3206"/>
          <w:tab w:val="left" w:pos="7546"/>
        </w:tabs>
        <w:jc w:val="both"/>
        <w:rPr>
          <w:rFonts w:ascii="Arial" w:hAnsi="Arial" w:cs="Arial"/>
          <w:sz w:val="24"/>
          <w:szCs w:val="24"/>
        </w:rPr>
      </w:pPr>
      <w:r w:rsidRPr="00E73EBA">
        <w:rPr>
          <w:rFonts w:ascii="Arial" w:hAnsi="Arial" w:cs="Arial"/>
          <w:sz w:val="24"/>
          <w:szCs w:val="24"/>
        </w:rPr>
        <w:t>Procurar el mejor aprovechamiento y explotación del agua</w:t>
      </w:r>
      <w:r w:rsidR="005A7111" w:rsidRPr="00E73EBA">
        <w:rPr>
          <w:rFonts w:ascii="Arial" w:hAnsi="Arial" w:cs="Arial"/>
          <w:sz w:val="24"/>
          <w:szCs w:val="24"/>
        </w:rPr>
        <w:t xml:space="preserve">, para sus diferentes usos en las </w:t>
      </w:r>
      <w:r w:rsidR="00F51160" w:rsidRPr="00E73EBA">
        <w:rPr>
          <w:rFonts w:ascii="Arial" w:hAnsi="Arial" w:cs="Arial"/>
          <w:sz w:val="24"/>
          <w:szCs w:val="24"/>
        </w:rPr>
        <w:t>comunidades</w:t>
      </w:r>
      <w:r w:rsidR="005A7111" w:rsidRPr="00E73EBA">
        <w:rPr>
          <w:rFonts w:ascii="Arial" w:hAnsi="Arial" w:cs="Arial"/>
          <w:sz w:val="24"/>
          <w:szCs w:val="24"/>
        </w:rPr>
        <w:t xml:space="preserve"> rurales;</w:t>
      </w:r>
    </w:p>
    <w:p w14:paraId="275F955D" w14:textId="54190AF8" w:rsidR="005A7111" w:rsidRPr="00E73EBA" w:rsidRDefault="005A7111" w:rsidP="00F51160">
      <w:pPr>
        <w:pStyle w:val="Prrafodelista"/>
        <w:numPr>
          <w:ilvl w:val="0"/>
          <w:numId w:val="22"/>
        </w:numPr>
        <w:tabs>
          <w:tab w:val="left" w:pos="3206"/>
          <w:tab w:val="left" w:pos="7546"/>
        </w:tabs>
        <w:jc w:val="both"/>
        <w:rPr>
          <w:rFonts w:ascii="Arial" w:hAnsi="Arial" w:cs="Arial"/>
          <w:sz w:val="24"/>
          <w:szCs w:val="24"/>
        </w:rPr>
      </w:pPr>
      <w:r w:rsidRPr="00E73EBA">
        <w:rPr>
          <w:rFonts w:ascii="Arial" w:hAnsi="Arial" w:cs="Arial"/>
          <w:sz w:val="24"/>
          <w:szCs w:val="24"/>
        </w:rPr>
        <w:t>Contribuir en la difusión y operación de los</w:t>
      </w:r>
      <w:r w:rsidR="00C94396" w:rsidRPr="00E73EBA">
        <w:rPr>
          <w:rFonts w:ascii="Arial" w:hAnsi="Arial" w:cs="Arial"/>
          <w:sz w:val="24"/>
          <w:szCs w:val="24"/>
        </w:rPr>
        <w:t xml:space="preserve"> programas federales, estatales;</w:t>
      </w:r>
      <w:r w:rsidRPr="00E73EBA">
        <w:rPr>
          <w:rFonts w:ascii="Arial" w:hAnsi="Arial" w:cs="Arial"/>
          <w:sz w:val="24"/>
          <w:szCs w:val="24"/>
        </w:rPr>
        <w:t xml:space="preserve"> </w:t>
      </w:r>
      <w:r w:rsidR="00F51160" w:rsidRPr="00E73EBA">
        <w:rPr>
          <w:rFonts w:ascii="Arial" w:hAnsi="Arial" w:cs="Arial"/>
          <w:sz w:val="24"/>
          <w:szCs w:val="24"/>
        </w:rPr>
        <w:t>así</w:t>
      </w:r>
      <w:r w:rsidRPr="00E73EBA">
        <w:rPr>
          <w:rFonts w:ascii="Arial" w:hAnsi="Arial" w:cs="Arial"/>
          <w:sz w:val="24"/>
          <w:szCs w:val="24"/>
        </w:rPr>
        <w:t xml:space="preserve"> como</w:t>
      </w:r>
      <w:r w:rsidR="005A45A8" w:rsidRPr="00E73EBA">
        <w:rPr>
          <w:rFonts w:ascii="Arial" w:hAnsi="Arial" w:cs="Arial"/>
          <w:sz w:val="24"/>
          <w:szCs w:val="24"/>
        </w:rPr>
        <w:t>,</w:t>
      </w:r>
      <w:r w:rsidR="00C94396" w:rsidRPr="00E73EBA">
        <w:rPr>
          <w:rFonts w:ascii="Arial" w:hAnsi="Arial" w:cs="Arial"/>
          <w:sz w:val="24"/>
          <w:szCs w:val="24"/>
        </w:rPr>
        <w:t xml:space="preserve"> de iniciat</w:t>
      </w:r>
      <w:r w:rsidRPr="00E73EBA">
        <w:rPr>
          <w:rFonts w:ascii="Arial" w:hAnsi="Arial" w:cs="Arial"/>
          <w:sz w:val="24"/>
          <w:szCs w:val="24"/>
        </w:rPr>
        <w:t>iva privada de apoyo de campo;</w:t>
      </w:r>
    </w:p>
    <w:p w14:paraId="18F1DF3D" w14:textId="4F4B43CF" w:rsidR="005A7111" w:rsidRPr="00E73EBA" w:rsidRDefault="005A7111" w:rsidP="00F51160">
      <w:pPr>
        <w:pStyle w:val="Prrafodelista"/>
        <w:numPr>
          <w:ilvl w:val="0"/>
          <w:numId w:val="22"/>
        </w:numPr>
        <w:tabs>
          <w:tab w:val="left" w:pos="3206"/>
          <w:tab w:val="left" w:pos="7546"/>
        </w:tabs>
        <w:jc w:val="both"/>
        <w:rPr>
          <w:rFonts w:ascii="Arial" w:hAnsi="Arial" w:cs="Arial"/>
          <w:sz w:val="24"/>
          <w:szCs w:val="24"/>
        </w:rPr>
      </w:pPr>
      <w:r w:rsidRPr="00E73EBA">
        <w:rPr>
          <w:rFonts w:ascii="Arial" w:hAnsi="Arial" w:cs="Arial"/>
          <w:sz w:val="24"/>
          <w:szCs w:val="24"/>
        </w:rPr>
        <w:t>Promover la simplificación administrativa para facilitar la actividad empresarial;</w:t>
      </w:r>
    </w:p>
    <w:p w14:paraId="120DE175" w14:textId="6961F4DD" w:rsidR="005A7111" w:rsidRPr="00E73EBA" w:rsidRDefault="005A7111" w:rsidP="00F51160">
      <w:pPr>
        <w:pStyle w:val="Prrafodelista"/>
        <w:numPr>
          <w:ilvl w:val="0"/>
          <w:numId w:val="22"/>
        </w:numPr>
        <w:tabs>
          <w:tab w:val="left" w:pos="3206"/>
          <w:tab w:val="left" w:pos="7546"/>
        </w:tabs>
        <w:jc w:val="both"/>
        <w:rPr>
          <w:rFonts w:ascii="Arial" w:hAnsi="Arial" w:cs="Arial"/>
          <w:sz w:val="24"/>
          <w:szCs w:val="24"/>
        </w:rPr>
      </w:pPr>
      <w:r w:rsidRPr="00E73EBA">
        <w:rPr>
          <w:rFonts w:ascii="Arial" w:hAnsi="Arial" w:cs="Arial"/>
          <w:sz w:val="24"/>
          <w:szCs w:val="24"/>
        </w:rPr>
        <w:t xml:space="preserve">Promover y </w:t>
      </w:r>
      <w:r w:rsidR="00F51160" w:rsidRPr="00E73EBA">
        <w:rPr>
          <w:rFonts w:ascii="Arial" w:hAnsi="Arial" w:cs="Arial"/>
          <w:sz w:val="24"/>
          <w:szCs w:val="24"/>
        </w:rPr>
        <w:t>difundir</w:t>
      </w:r>
      <w:r w:rsidRPr="00E73EBA">
        <w:rPr>
          <w:rFonts w:ascii="Arial" w:hAnsi="Arial" w:cs="Arial"/>
          <w:sz w:val="24"/>
          <w:szCs w:val="24"/>
        </w:rPr>
        <w:t xml:space="preserve"> las ventajas competitivas que ofrece el </w:t>
      </w:r>
      <w:r w:rsidR="008C7229">
        <w:rPr>
          <w:rFonts w:ascii="Arial" w:hAnsi="Arial" w:cs="Arial"/>
          <w:sz w:val="24"/>
          <w:szCs w:val="24"/>
        </w:rPr>
        <w:t>Municipio</w:t>
      </w:r>
      <w:r w:rsidRPr="00E73EBA">
        <w:rPr>
          <w:rFonts w:ascii="Arial" w:hAnsi="Arial" w:cs="Arial"/>
          <w:sz w:val="24"/>
          <w:szCs w:val="24"/>
        </w:rPr>
        <w:t xml:space="preserve"> a la inversión productiva;</w:t>
      </w:r>
    </w:p>
    <w:p w14:paraId="398F051E" w14:textId="77777777" w:rsidR="005A7111" w:rsidRPr="00E73EBA" w:rsidRDefault="005A7111" w:rsidP="00F51160">
      <w:pPr>
        <w:pStyle w:val="Prrafodelista"/>
        <w:numPr>
          <w:ilvl w:val="0"/>
          <w:numId w:val="22"/>
        </w:numPr>
        <w:tabs>
          <w:tab w:val="left" w:pos="3206"/>
          <w:tab w:val="left" w:pos="7546"/>
        </w:tabs>
        <w:jc w:val="both"/>
        <w:rPr>
          <w:rFonts w:ascii="Arial" w:hAnsi="Arial" w:cs="Arial"/>
          <w:sz w:val="24"/>
          <w:szCs w:val="24"/>
        </w:rPr>
      </w:pPr>
      <w:r w:rsidRPr="00E73EBA">
        <w:rPr>
          <w:rFonts w:ascii="Arial" w:hAnsi="Arial" w:cs="Arial"/>
          <w:sz w:val="24"/>
          <w:szCs w:val="24"/>
        </w:rPr>
        <w:t xml:space="preserve">Promover la capacitación para alcanzar mejores niveles de </w:t>
      </w:r>
      <w:r w:rsidR="00425EDF" w:rsidRPr="00E73EBA">
        <w:rPr>
          <w:rFonts w:ascii="Arial" w:hAnsi="Arial" w:cs="Arial"/>
          <w:sz w:val="24"/>
          <w:szCs w:val="24"/>
        </w:rPr>
        <w:t>productividad y calidad;</w:t>
      </w:r>
    </w:p>
    <w:p w14:paraId="3EC431E8" w14:textId="77777777" w:rsidR="00425EDF" w:rsidRPr="00E73EBA" w:rsidRDefault="00425EDF" w:rsidP="00F51160">
      <w:pPr>
        <w:pStyle w:val="Prrafodelista"/>
        <w:numPr>
          <w:ilvl w:val="0"/>
          <w:numId w:val="22"/>
        </w:numPr>
        <w:tabs>
          <w:tab w:val="left" w:pos="3206"/>
          <w:tab w:val="left" w:pos="7546"/>
        </w:tabs>
        <w:jc w:val="both"/>
        <w:rPr>
          <w:rFonts w:ascii="Arial" w:hAnsi="Arial" w:cs="Arial"/>
          <w:sz w:val="24"/>
          <w:szCs w:val="24"/>
        </w:rPr>
      </w:pPr>
      <w:r w:rsidRPr="00E73EBA">
        <w:rPr>
          <w:rFonts w:ascii="Arial" w:hAnsi="Arial" w:cs="Arial"/>
          <w:sz w:val="24"/>
          <w:szCs w:val="24"/>
        </w:rPr>
        <w:t xml:space="preserve">Promover la vinculación del aparato </w:t>
      </w:r>
      <w:r w:rsidR="00F51160" w:rsidRPr="00E73EBA">
        <w:rPr>
          <w:rFonts w:ascii="Arial" w:hAnsi="Arial" w:cs="Arial"/>
          <w:sz w:val="24"/>
          <w:szCs w:val="24"/>
        </w:rPr>
        <w:t>educativo</w:t>
      </w:r>
      <w:r w:rsidRPr="00E73EBA">
        <w:rPr>
          <w:rFonts w:ascii="Arial" w:hAnsi="Arial" w:cs="Arial"/>
          <w:sz w:val="24"/>
          <w:szCs w:val="24"/>
        </w:rPr>
        <w:t xml:space="preserve"> con el productivo;</w:t>
      </w:r>
    </w:p>
    <w:p w14:paraId="07BB5B3D" w14:textId="77777777" w:rsidR="00425EDF" w:rsidRPr="00E73EBA" w:rsidRDefault="00425EDF" w:rsidP="00F51160">
      <w:pPr>
        <w:pStyle w:val="Prrafodelista"/>
        <w:numPr>
          <w:ilvl w:val="0"/>
          <w:numId w:val="22"/>
        </w:numPr>
        <w:tabs>
          <w:tab w:val="left" w:pos="3206"/>
          <w:tab w:val="left" w:pos="7546"/>
        </w:tabs>
        <w:jc w:val="both"/>
        <w:rPr>
          <w:rFonts w:ascii="Arial" w:hAnsi="Arial" w:cs="Arial"/>
          <w:sz w:val="24"/>
          <w:szCs w:val="24"/>
        </w:rPr>
      </w:pPr>
      <w:r w:rsidRPr="00E73EBA">
        <w:rPr>
          <w:rFonts w:ascii="Arial" w:hAnsi="Arial" w:cs="Arial"/>
          <w:sz w:val="24"/>
          <w:szCs w:val="24"/>
        </w:rPr>
        <w:t xml:space="preserve">Fomentar y difundir la actividad artesanal que se desarrolla en el territorio </w:t>
      </w:r>
      <w:r w:rsidR="00F51160" w:rsidRPr="00E73EBA">
        <w:rPr>
          <w:rFonts w:ascii="Arial" w:hAnsi="Arial" w:cs="Arial"/>
          <w:sz w:val="24"/>
          <w:szCs w:val="24"/>
        </w:rPr>
        <w:t>municipal</w:t>
      </w:r>
      <w:r w:rsidRPr="00E73EBA">
        <w:rPr>
          <w:rFonts w:ascii="Arial" w:hAnsi="Arial" w:cs="Arial"/>
          <w:sz w:val="24"/>
          <w:szCs w:val="24"/>
        </w:rPr>
        <w:t>;</w:t>
      </w:r>
    </w:p>
    <w:p w14:paraId="39A7F15A" w14:textId="6E586778" w:rsidR="00425EDF" w:rsidRPr="00E73EBA" w:rsidRDefault="00425EDF" w:rsidP="00F51160">
      <w:pPr>
        <w:pStyle w:val="Prrafodelista"/>
        <w:numPr>
          <w:ilvl w:val="0"/>
          <w:numId w:val="22"/>
        </w:numPr>
        <w:tabs>
          <w:tab w:val="left" w:pos="3206"/>
          <w:tab w:val="left" w:pos="7546"/>
        </w:tabs>
        <w:jc w:val="both"/>
        <w:rPr>
          <w:rFonts w:ascii="Arial" w:hAnsi="Arial" w:cs="Arial"/>
          <w:sz w:val="24"/>
          <w:szCs w:val="24"/>
        </w:rPr>
      </w:pPr>
      <w:r w:rsidRPr="00E73EBA">
        <w:rPr>
          <w:rFonts w:ascii="Arial" w:hAnsi="Arial" w:cs="Arial"/>
          <w:sz w:val="24"/>
          <w:szCs w:val="24"/>
        </w:rPr>
        <w:t xml:space="preserve">Promover la actividad turística, difundiendo los recursos naturales y culturales del </w:t>
      </w:r>
      <w:r w:rsidR="008C7229">
        <w:rPr>
          <w:rFonts w:ascii="Arial" w:hAnsi="Arial" w:cs="Arial"/>
          <w:sz w:val="24"/>
          <w:szCs w:val="24"/>
        </w:rPr>
        <w:t>Municipio</w:t>
      </w:r>
      <w:r w:rsidRPr="00E73EBA">
        <w:rPr>
          <w:rFonts w:ascii="Arial" w:hAnsi="Arial" w:cs="Arial"/>
          <w:sz w:val="24"/>
          <w:szCs w:val="24"/>
        </w:rPr>
        <w:t>;</w:t>
      </w:r>
    </w:p>
    <w:p w14:paraId="7AE2DA64" w14:textId="4B2E9F61" w:rsidR="00425EDF" w:rsidRPr="00E73EBA" w:rsidRDefault="00425EDF" w:rsidP="00F51160">
      <w:pPr>
        <w:pStyle w:val="Prrafodelista"/>
        <w:numPr>
          <w:ilvl w:val="0"/>
          <w:numId w:val="22"/>
        </w:numPr>
        <w:tabs>
          <w:tab w:val="left" w:pos="3206"/>
          <w:tab w:val="left" w:pos="7546"/>
        </w:tabs>
        <w:jc w:val="both"/>
        <w:rPr>
          <w:rFonts w:ascii="Arial" w:hAnsi="Arial" w:cs="Arial"/>
          <w:sz w:val="24"/>
          <w:szCs w:val="24"/>
        </w:rPr>
      </w:pPr>
      <w:r w:rsidRPr="00E73EBA">
        <w:rPr>
          <w:rFonts w:ascii="Arial" w:hAnsi="Arial" w:cs="Arial"/>
          <w:sz w:val="24"/>
          <w:szCs w:val="24"/>
        </w:rPr>
        <w:t xml:space="preserve">Promover el desarrollo de proyectos productivos en las diversas comunidades del </w:t>
      </w:r>
      <w:r w:rsidR="008C7229">
        <w:rPr>
          <w:rFonts w:ascii="Arial" w:hAnsi="Arial" w:cs="Arial"/>
          <w:sz w:val="24"/>
          <w:szCs w:val="24"/>
        </w:rPr>
        <w:t>Municipio</w:t>
      </w:r>
      <w:r w:rsidRPr="00E73EBA">
        <w:rPr>
          <w:rFonts w:ascii="Arial" w:hAnsi="Arial" w:cs="Arial"/>
          <w:sz w:val="24"/>
          <w:szCs w:val="24"/>
        </w:rPr>
        <w:t>;</w:t>
      </w:r>
    </w:p>
    <w:p w14:paraId="6BE12037" w14:textId="1898C01B" w:rsidR="00425EDF" w:rsidRPr="00E73EBA" w:rsidRDefault="005A45A8" w:rsidP="00F51160">
      <w:pPr>
        <w:pStyle w:val="Prrafodelista"/>
        <w:numPr>
          <w:ilvl w:val="0"/>
          <w:numId w:val="22"/>
        </w:numPr>
        <w:tabs>
          <w:tab w:val="left" w:pos="3206"/>
          <w:tab w:val="left" w:pos="7546"/>
        </w:tabs>
        <w:jc w:val="both"/>
        <w:rPr>
          <w:rFonts w:ascii="Arial" w:hAnsi="Arial" w:cs="Arial"/>
          <w:sz w:val="24"/>
          <w:szCs w:val="24"/>
        </w:rPr>
      </w:pPr>
      <w:r w:rsidRPr="00E73EBA">
        <w:rPr>
          <w:rFonts w:ascii="Arial" w:hAnsi="Arial" w:cs="Arial"/>
          <w:sz w:val="24"/>
          <w:szCs w:val="24"/>
        </w:rPr>
        <w:t>Fomentar la pequeña industria</w:t>
      </w:r>
      <w:r w:rsidR="00425EDF" w:rsidRPr="00E73EBA">
        <w:rPr>
          <w:rFonts w:ascii="Arial" w:hAnsi="Arial" w:cs="Arial"/>
          <w:sz w:val="24"/>
          <w:szCs w:val="24"/>
        </w:rPr>
        <w:t xml:space="preserve"> con capacidad de </w:t>
      </w:r>
      <w:r w:rsidR="00F51160" w:rsidRPr="00E73EBA">
        <w:rPr>
          <w:rFonts w:ascii="Arial" w:hAnsi="Arial" w:cs="Arial"/>
          <w:sz w:val="24"/>
          <w:szCs w:val="24"/>
        </w:rPr>
        <w:t>absorber</w:t>
      </w:r>
      <w:r w:rsidR="00425EDF" w:rsidRPr="00E73EBA">
        <w:rPr>
          <w:rFonts w:ascii="Arial" w:hAnsi="Arial" w:cs="Arial"/>
          <w:sz w:val="24"/>
          <w:szCs w:val="24"/>
        </w:rPr>
        <w:t xml:space="preserve"> y capacitar la fuerza de trabajo del </w:t>
      </w:r>
      <w:r w:rsidR="008C7229">
        <w:rPr>
          <w:rFonts w:ascii="Arial" w:hAnsi="Arial" w:cs="Arial"/>
          <w:sz w:val="24"/>
          <w:szCs w:val="24"/>
        </w:rPr>
        <w:t>Municipio</w:t>
      </w:r>
      <w:r w:rsidR="00425EDF" w:rsidRPr="00E73EBA">
        <w:rPr>
          <w:rFonts w:ascii="Arial" w:hAnsi="Arial" w:cs="Arial"/>
          <w:sz w:val="24"/>
          <w:szCs w:val="24"/>
        </w:rPr>
        <w:t>;</w:t>
      </w:r>
    </w:p>
    <w:p w14:paraId="369DE1C8" w14:textId="41F3C82B" w:rsidR="00425EDF" w:rsidRPr="00E73EBA" w:rsidRDefault="00425EDF" w:rsidP="00F51160">
      <w:pPr>
        <w:pStyle w:val="Prrafodelista"/>
        <w:numPr>
          <w:ilvl w:val="0"/>
          <w:numId w:val="22"/>
        </w:numPr>
        <w:tabs>
          <w:tab w:val="left" w:pos="3206"/>
          <w:tab w:val="left" w:pos="7546"/>
        </w:tabs>
        <w:jc w:val="both"/>
        <w:rPr>
          <w:rFonts w:ascii="Arial" w:hAnsi="Arial" w:cs="Arial"/>
          <w:sz w:val="24"/>
          <w:szCs w:val="24"/>
        </w:rPr>
      </w:pPr>
      <w:r w:rsidRPr="00E73EBA">
        <w:rPr>
          <w:rFonts w:ascii="Arial" w:hAnsi="Arial" w:cs="Arial"/>
          <w:sz w:val="24"/>
          <w:szCs w:val="24"/>
        </w:rPr>
        <w:t xml:space="preserve">Contribuir al fortalecimiento de las ventajas competitivas del </w:t>
      </w:r>
      <w:r w:rsidR="008C7229">
        <w:rPr>
          <w:rFonts w:ascii="Arial" w:hAnsi="Arial" w:cs="Arial"/>
          <w:sz w:val="24"/>
          <w:szCs w:val="24"/>
        </w:rPr>
        <w:t>Municipio</w:t>
      </w:r>
      <w:r w:rsidRPr="00E73EBA">
        <w:rPr>
          <w:rFonts w:ascii="Arial" w:hAnsi="Arial" w:cs="Arial"/>
          <w:sz w:val="24"/>
          <w:szCs w:val="24"/>
        </w:rPr>
        <w:t xml:space="preserve"> con el propósito de </w:t>
      </w:r>
      <w:r w:rsidR="00F51160" w:rsidRPr="00E73EBA">
        <w:rPr>
          <w:rFonts w:ascii="Arial" w:hAnsi="Arial" w:cs="Arial"/>
          <w:sz w:val="24"/>
          <w:szCs w:val="24"/>
        </w:rPr>
        <w:t>atraer</w:t>
      </w:r>
      <w:r w:rsidRPr="00E73EBA">
        <w:rPr>
          <w:rFonts w:ascii="Arial" w:hAnsi="Arial" w:cs="Arial"/>
          <w:sz w:val="24"/>
          <w:szCs w:val="24"/>
        </w:rPr>
        <w:t xml:space="preserve"> la inversión </w:t>
      </w:r>
      <w:r w:rsidR="00F51160" w:rsidRPr="00E73EBA">
        <w:rPr>
          <w:rFonts w:ascii="Arial" w:hAnsi="Arial" w:cs="Arial"/>
          <w:sz w:val="24"/>
          <w:szCs w:val="24"/>
        </w:rPr>
        <w:t>productiva</w:t>
      </w:r>
      <w:r w:rsidRPr="00E73EBA">
        <w:rPr>
          <w:rFonts w:ascii="Arial" w:hAnsi="Arial" w:cs="Arial"/>
          <w:sz w:val="24"/>
          <w:szCs w:val="24"/>
        </w:rPr>
        <w:t>;</w:t>
      </w:r>
    </w:p>
    <w:p w14:paraId="61EB7C9D" w14:textId="46368B5D" w:rsidR="00425EDF" w:rsidRPr="00E73EBA" w:rsidRDefault="00425EDF" w:rsidP="00F51160">
      <w:pPr>
        <w:pStyle w:val="Prrafodelista"/>
        <w:numPr>
          <w:ilvl w:val="0"/>
          <w:numId w:val="22"/>
        </w:numPr>
        <w:tabs>
          <w:tab w:val="left" w:pos="3206"/>
          <w:tab w:val="left" w:pos="7546"/>
        </w:tabs>
        <w:jc w:val="both"/>
        <w:rPr>
          <w:rFonts w:ascii="Arial" w:hAnsi="Arial" w:cs="Arial"/>
          <w:sz w:val="24"/>
          <w:szCs w:val="24"/>
        </w:rPr>
      </w:pPr>
      <w:r w:rsidRPr="00E73EBA">
        <w:rPr>
          <w:rFonts w:ascii="Arial" w:hAnsi="Arial" w:cs="Arial"/>
          <w:sz w:val="24"/>
          <w:szCs w:val="24"/>
        </w:rPr>
        <w:t>Imp</w:t>
      </w:r>
      <w:r w:rsidR="005A45A8" w:rsidRPr="00E73EBA">
        <w:rPr>
          <w:rFonts w:ascii="Arial" w:hAnsi="Arial" w:cs="Arial"/>
          <w:sz w:val="24"/>
          <w:szCs w:val="24"/>
        </w:rPr>
        <w:t>ulsar la economía de Jocotitlán</w:t>
      </w:r>
      <w:r w:rsidRPr="00E73EBA">
        <w:rPr>
          <w:rFonts w:ascii="Arial" w:hAnsi="Arial" w:cs="Arial"/>
          <w:sz w:val="24"/>
          <w:szCs w:val="24"/>
        </w:rPr>
        <w:t xml:space="preserve"> de </w:t>
      </w:r>
      <w:r w:rsidR="00F51160" w:rsidRPr="00E73EBA">
        <w:rPr>
          <w:rFonts w:ascii="Arial" w:hAnsi="Arial" w:cs="Arial"/>
          <w:sz w:val="24"/>
          <w:szCs w:val="24"/>
        </w:rPr>
        <w:t>manera</w:t>
      </w:r>
      <w:r w:rsidRPr="00E73EBA">
        <w:rPr>
          <w:rFonts w:ascii="Arial" w:hAnsi="Arial" w:cs="Arial"/>
          <w:sz w:val="24"/>
          <w:szCs w:val="24"/>
        </w:rPr>
        <w:t xml:space="preserve"> que </w:t>
      </w:r>
      <w:r w:rsidR="00F51160" w:rsidRPr="00E73EBA">
        <w:rPr>
          <w:rFonts w:ascii="Arial" w:hAnsi="Arial" w:cs="Arial"/>
          <w:sz w:val="24"/>
          <w:szCs w:val="24"/>
        </w:rPr>
        <w:t>contribuya</w:t>
      </w:r>
      <w:r w:rsidRPr="00E73EBA">
        <w:rPr>
          <w:rFonts w:ascii="Arial" w:hAnsi="Arial" w:cs="Arial"/>
          <w:sz w:val="24"/>
          <w:szCs w:val="24"/>
        </w:rPr>
        <w:t xml:space="preserve"> a la creación de las fuentes de empleo para mejorar la calidad de vida de los habitantes del </w:t>
      </w:r>
      <w:r w:rsidR="008C7229">
        <w:rPr>
          <w:rFonts w:ascii="Arial" w:hAnsi="Arial" w:cs="Arial"/>
          <w:sz w:val="24"/>
          <w:szCs w:val="24"/>
        </w:rPr>
        <w:t>Municipio</w:t>
      </w:r>
      <w:r w:rsidRPr="00E73EBA">
        <w:rPr>
          <w:rFonts w:ascii="Arial" w:hAnsi="Arial" w:cs="Arial"/>
          <w:sz w:val="24"/>
          <w:szCs w:val="24"/>
        </w:rPr>
        <w:t>; y</w:t>
      </w:r>
    </w:p>
    <w:p w14:paraId="22186D67" w14:textId="35E1B5FB" w:rsidR="00425EDF" w:rsidRPr="00E73EBA" w:rsidRDefault="008E25B3" w:rsidP="00F51160">
      <w:pPr>
        <w:pStyle w:val="Prrafodelista"/>
        <w:numPr>
          <w:ilvl w:val="0"/>
          <w:numId w:val="22"/>
        </w:numPr>
        <w:tabs>
          <w:tab w:val="left" w:pos="3206"/>
          <w:tab w:val="left" w:pos="7546"/>
        </w:tabs>
        <w:jc w:val="both"/>
        <w:rPr>
          <w:rFonts w:ascii="Arial" w:hAnsi="Arial" w:cs="Arial"/>
          <w:sz w:val="24"/>
          <w:szCs w:val="24"/>
        </w:rPr>
      </w:pPr>
      <w:r w:rsidRPr="00E73EBA">
        <w:rPr>
          <w:rFonts w:ascii="Arial" w:hAnsi="Arial" w:cs="Arial"/>
          <w:sz w:val="24"/>
          <w:szCs w:val="24"/>
        </w:rPr>
        <w:t>Verificar que l</w:t>
      </w:r>
      <w:r w:rsidR="00425EDF" w:rsidRPr="00E73EBA">
        <w:rPr>
          <w:rFonts w:ascii="Arial" w:hAnsi="Arial" w:cs="Arial"/>
          <w:sz w:val="24"/>
          <w:szCs w:val="24"/>
        </w:rPr>
        <w:t xml:space="preserve">os negocios establecidos y </w:t>
      </w:r>
      <w:r w:rsidR="00F51160" w:rsidRPr="00E73EBA">
        <w:rPr>
          <w:rFonts w:ascii="Arial" w:hAnsi="Arial" w:cs="Arial"/>
          <w:sz w:val="24"/>
          <w:szCs w:val="24"/>
        </w:rPr>
        <w:t>los</w:t>
      </w:r>
      <w:r w:rsidR="00425EDF" w:rsidRPr="00E73EBA">
        <w:rPr>
          <w:rFonts w:ascii="Arial" w:hAnsi="Arial" w:cs="Arial"/>
          <w:sz w:val="24"/>
          <w:szCs w:val="24"/>
        </w:rPr>
        <w:t xml:space="preserve"> que establezcan </w:t>
      </w:r>
      <w:r w:rsidRPr="00E73EBA">
        <w:rPr>
          <w:rFonts w:ascii="Arial" w:hAnsi="Arial" w:cs="Arial"/>
          <w:sz w:val="24"/>
          <w:szCs w:val="24"/>
        </w:rPr>
        <w:t>cumplan con</w:t>
      </w:r>
      <w:r w:rsidR="00425EDF" w:rsidRPr="00E73EBA">
        <w:rPr>
          <w:rFonts w:ascii="Arial" w:hAnsi="Arial" w:cs="Arial"/>
          <w:sz w:val="24"/>
          <w:szCs w:val="24"/>
        </w:rPr>
        <w:t xml:space="preserve"> las normas federales, estatales y mun</w:t>
      </w:r>
      <w:r w:rsidR="005A45A8" w:rsidRPr="00E73EBA">
        <w:rPr>
          <w:rFonts w:ascii="Arial" w:hAnsi="Arial" w:cs="Arial"/>
          <w:sz w:val="24"/>
          <w:szCs w:val="24"/>
        </w:rPr>
        <w:t>icipales en materia de ecología</w:t>
      </w:r>
      <w:r w:rsidR="00425EDF" w:rsidRPr="00E73EBA">
        <w:rPr>
          <w:rFonts w:ascii="Arial" w:hAnsi="Arial" w:cs="Arial"/>
          <w:sz w:val="24"/>
          <w:szCs w:val="24"/>
        </w:rPr>
        <w:t xml:space="preserve"> con el </w:t>
      </w:r>
      <w:r w:rsidR="00F51160" w:rsidRPr="00E73EBA">
        <w:rPr>
          <w:rFonts w:ascii="Arial" w:hAnsi="Arial" w:cs="Arial"/>
          <w:sz w:val="24"/>
          <w:szCs w:val="24"/>
        </w:rPr>
        <w:t>objeto</w:t>
      </w:r>
      <w:r w:rsidR="00425EDF" w:rsidRPr="00E73EBA">
        <w:rPr>
          <w:rFonts w:ascii="Arial" w:hAnsi="Arial" w:cs="Arial"/>
          <w:sz w:val="24"/>
          <w:szCs w:val="24"/>
        </w:rPr>
        <w:t xml:space="preserve"> de favorecer el desarrollo sustentable.</w:t>
      </w:r>
    </w:p>
    <w:p w14:paraId="035E04B6" w14:textId="77777777" w:rsidR="00201594" w:rsidRPr="00E73EBA" w:rsidRDefault="00201594" w:rsidP="00F51160">
      <w:pPr>
        <w:tabs>
          <w:tab w:val="left" w:pos="3206"/>
          <w:tab w:val="left" w:pos="7546"/>
        </w:tabs>
        <w:jc w:val="center"/>
        <w:rPr>
          <w:rFonts w:ascii="Arial" w:hAnsi="Arial" w:cs="Arial"/>
          <w:sz w:val="24"/>
          <w:szCs w:val="24"/>
        </w:rPr>
      </w:pPr>
    </w:p>
    <w:p w14:paraId="1E29BE25" w14:textId="77777777" w:rsidR="00425EDF" w:rsidRPr="003137BC" w:rsidRDefault="00425EDF" w:rsidP="00E061E5">
      <w:pPr>
        <w:pStyle w:val="Ttulo1"/>
        <w:jc w:val="center"/>
        <w:rPr>
          <w:rFonts w:ascii="Arial" w:hAnsi="Arial" w:cs="Arial"/>
          <w:b/>
          <w:color w:val="auto"/>
          <w:sz w:val="24"/>
          <w:szCs w:val="24"/>
        </w:rPr>
      </w:pPr>
      <w:bookmarkStart w:id="88" w:name="_Toc472685637"/>
      <w:r w:rsidRPr="003137BC">
        <w:rPr>
          <w:rFonts w:ascii="Arial" w:hAnsi="Arial" w:cs="Arial"/>
          <w:b/>
          <w:color w:val="auto"/>
          <w:sz w:val="24"/>
          <w:szCs w:val="24"/>
        </w:rPr>
        <w:t>CAPÍTULO II</w:t>
      </w:r>
      <w:bookmarkEnd w:id="88"/>
    </w:p>
    <w:p w14:paraId="42704DFC" w14:textId="11936D03" w:rsidR="00425EDF" w:rsidRPr="003137BC" w:rsidRDefault="00305E37" w:rsidP="00E061E5">
      <w:pPr>
        <w:pStyle w:val="Ttulo1"/>
        <w:jc w:val="center"/>
        <w:rPr>
          <w:rFonts w:ascii="Arial" w:hAnsi="Arial" w:cs="Arial"/>
          <w:b/>
          <w:color w:val="auto"/>
          <w:sz w:val="24"/>
          <w:szCs w:val="24"/>
        </w:rPr>
      </w:pPr>
      <w:bookmarkStart w:id="89" w:name="_Toc472685638"/>
      <w:r>
        <w:rPr>
          <w:rFonts w:ascii="Arial" w:hAnsi="Arial" w:cs="Arial"/>
          <w:b/>
          <w:color w:val="auto"/>
          <w:sz w:val="24"/>
          <w:szCs w:val="24"/>
        </w:rPr>
        <w:t>DE LA MEJORA</w:t>
      </w:r>
      <w:r w:rsidR="00CF55A4">
        <w:rPr>
          <w:rFonts w:ascii="Arial" w:hAnsi="Arial" w:cs="Arial"/>
          <w:b/>
          <w:color w:val="auto"/>
          <w:sz w:val="24"/>
          <w:szCs w:val="24"/>
        </w:rPr>
        <w:t xml:space="preserve"> </w:t>
      </w:r>
      <w:bookmarkEnd w:id="89"/>
      <w:r w:rsidR="0021278F">
        <w:rPr>
          <w:rFonts w:ascii="Arial" w:hAnsi="Arial" w:cs="Arial"/>
          <w:b/>
          <w:color w:val="auto"/>
          <w:sz w:val="24"/>
          <w:szCs w:val="24"/>
        </w:rPr>
        <w:t>REGULATORI</w:t>
      </w:r>
      <w:r w:rsidR="0021278F" w:rsidRPr="003137BC">
        <w:rPr>
          <w:rFonts w:ascii="Arial" w:hAnsi="Arial" w:cs="Arial"/>
          <w:b/>
          <w:color w:val="auto"/>
          <w:sz w:val="24"/>
          <w:szCs w:val="24"/>
        </w:rPr>
        <w:t>A</w:t>
      </w:r>
    </w:p>
    <w:p w14:paraId="0BBCA3BF" w14:textId="77777777" w:rsidR="003137BC" w:rsidRDefault="003137BC" w:rsidP="00AD7BAD">
      <w:pPr>
        <w:tabs>
          <w:tab w:val="left" w:pos="3206"/>
          <w:tab w:val="left" w:pos="7546"/>
        </w:tabs>
        <w:jc w:val="both"/>
        <w:rPr>
          <w:rFonts w:ascii="Arial" w:hAnsi="Arial" w:cs="Arial"/>
          <w:b/>
          <w:sz w:val="24"/>
          <w:szCs w:val="24"/>
        </w:rPr>
      </w:pPr>
    </w:p>
    <w:p w14:paraId="696C8D64" w14:textId="341630E2" w:rsidR="00425EDF" w:rsidRPr="00E73EBA" w:rsidRDefault="00425EDF" w:rsidP="00AD7BAD">
      <w:pPr>
        <w:tabs>
          <w:tab w:val="left" w:pos="3206"/>
          <w:tab w:val="left" w:pos="7546"/>
        </w:tabs>
        <w:jc w:val="both"/>
        <w:rPr>
          <w:rFonts w:ascii="Arial" w:hAnsi="Arial" w:cs="Arial"/>
          <w:sz w:val="24"/>
          <w:szCs w:val="24"/>
        </w:rPr>
      </w:pPr>
      <w:r w:rsidRPr="00E73EBA">
        <w:rPr>
          <w:rFonts w:ascii="Arial" w:hAnsi="Arial" w:cs="Arial"/>
          <w:b/>
          <w:sz w:val="24"/>
          <w:szCs w:val="24"/>
        </w:rPr>
        <w:t>Art</w:t>
      </w:r>
      <w:r w:rsidR="003D3CFD" w:rsidRPr="00E73EBA">
        <w:rPr>
          <w:rFonts w:ascii="Arial" w:hAnsi="Arial" w:cs="Arial"/>
          <w:b/>
          <w:sz w:val="24"/>
          <w:szCs w:val="24"/>
        </w:rPr>
        <w:t>ículo 251.-</w:t>
      </w:r>
      <w:r w:rsidR="00201594" w:rsidRPr="00E73EBA">
        <w:rPr>
          <w:rFonts w:ascii="Arial" w:hAnsi="Arial" w:cs="Arial"/>
          <w:b/>
          <w:sz w:val="24"/>
          <w:szCs w:val="24"/>
        </w:rPr>
        <w:t xml:space="preserve"> </w:t>
      </w:r>
      <w:r w:rsidR="003D3CFD" w:rsidRPr="00E73EBA">
        <w:rPr>
          <w:rFonts w:ascii="Arial" w:hAnsi="Arial" w:cs="Arial"/>
          <w:sz w:val="24"/>
          <w:szCs w:val="24"/>
        </w:rPr>
        <w:t xml:space="preserve">Las dependencias de la Administración Pública </w:t>
      </w:r>
      <w:r w:rsidR="009C3C8B" w:rsidRPr="00E73EBA">
        <w:rPr>
          <w:rFonts w:ascii="Arial" w:hAnsi="Arial" w:cs="Arial"/>
          <w:sz w:val="24"/>
          <w:szCs w:val="24"/>
        </w:rPr>
        <w:t>Mun</w:t>
      </w:r>
      <w:r w:rsidR="0007561B">
        <w:rPr>
          <w:rFonts w:ascii="Arial" w:hAnsi="Arial" w:cs="Arial"/>
          <w:sz w:val="24"/>
          <w:szCs w:val="24"/>
        </w:rPr>
        <w:t>icip</w:t>
      </w:r>
      <w:r w:rsidR="009C3C8B" w:rsidRPr="00E73EBA">
        <w:rPr>
          <w:rFonts w:ascii="Arial" w:hAnsi="Arial" w:cs="Arial"/>
          <w:sz w:val="24"/>
          <w:szCs w:val="24"/>
        </w:rPr>
        <w:t>al</w:t>
      </w:r>
      <w:r w:rsidR="003D3CFD" w:rsidRPr="00E73EBA">
        <w:rPr>
          <w:rFonts w:ascii="Arial" w:hAnsi="Arial" w:cs="Arial"/>
          <w:sz w:val="24"/>
          <w:szCs w:val="24"/>
        </w:rPr>
        <w:t xml:space="preserve"> deberán establecer las bases para un proceso de mejora </w:t>
      </w:r>
      <w:r w:rsidR="009C3C8B" w:rsidRPr="00E73EBA">
        <w:rPr>
          <w:rFonts w:ascii="Arial" w:hAnsi="Arial" w:cs="Arial"/>
          <w:sz w:val="24"/>
          <w:szCs w:val="24"/>
        </w:rPr>
        <w:t>regulatoria</w:t>
      </w:r>
      <w:r w:rsidR="003D3CFD" w:rsidRPr="00E73EBA">
        <w:rPr>
          <w:rFonts w:ascii="Arial" w:hAnsi="Arial" w:cs="Arial"/>
          <w:sz w:val="24"/>
          <w:szCs w:val="24"/>
        </w:rPr>
        <w:t xml:space="preserve"> integral, continua y permanente bajo los principios de máxima utilidad para </w:t>
      </w:r>
      <w:r w:rsidR="009C3C8B" w:rsidRPr="00E73EBA">
        <w:rPr>
          <w:rFonts w:ascii="Arial" w:hAnsi="Arial" w:cs="Arial"/>
          <w:sz w:val="24"/>
          <w:szCs w:val="24"/>
        </w:rPr>
        <w:t>la</w:t>
      </w:r>
      <w:r w:rsidR="003D3CFD" w:rsidRPr="00E73EBA">
        <w:rPr>
          <w:rFonts w:ascii="Arial" w:hAnsi="Arial" w:cs="Arial"/>
          <w:sz w:val="24"/>
          <w:szCs w:val="24"/>
        </w:rPr>
        <w:t xml:space="preserve"> sociedad, transparencia en su elaboración, eficacia y eficiencia de la </w:t>
      </w:r>
      <w:r w:rsidR="009C3C8B" w:rsidRPr="00E73EBA">
        <w:rPr>
          <w:rFonts w:ascii="Arial" w:hAnsi="Arial" w:cs="Arial"/>
          <w:sz w:val="24"/>
          <w:szCs w:val="24"/>
        </w:rPr>
        <w:t>administración</w:t>
      </w:r>
      <w:r w:rsidR="003D3CFD" w:rsidRPr="00E73EBA">
        <w:rPr>
          <w:rFonts w:ascii="Arial" w:hAnsi="Arial" w:cs="Arial"/>
          <w:sz w:val="24"/>
          <w:szCs w:val="24"/>
        </w:rPr>
        <w:t xml:space="preserve"> pública </w:t>
      </w:r>
      <w:r w:rsidR="009C3C8B" w:rsidRPr="00E73EBA">
        <w:rPr>
          <w:rFonts w:ascii="Arial" w:hAnsi="Arial" w:cs="Arial"/>
          <w:sz w:val="24"/>
          <w:szCs w:val="24"/>
        </w:rPr>
        <w:t>municipal</w:t>
      </w:r>
      <w:r w:rsidR="00201594" w:rsidRPr="00E73EBA">
        <w:rPr>
          <w:rFonts w:ascii="Arial" w:hAnsi="Arial" w:cs="Arial"/>
          <w:sz w:val="24"/>
          <w:szCs w:val="24"/>
        </w:rPr>
        <w:t xml:space="preserve">, abatimiento </w:t>
      </w:r>
      <w:r w:rsidR="0007561B">
        <w:rPr>
          <w:rFonts w:ascii="Arial" w:hAnsi="Arial" w:cs="Arial"/>
          <w:sz w:val="24"/>
          <w:szCs w:val="24"/>
        </w:rPr>
        <w:t xml:space="preserve">de </w:t>
      </w:r>
      <w:r w:rsidR="00201594" w:rsidRPr="00E73EBA">
        <w:rPr>
          <w:rFonts w:ascii="Arial" w:hAnsi="Arial" w:cs="Arial"/>
          <w:sz w:val="24"/>
          <w:szCs w:val="24"/>
        </w:rPr>
        <w:t xml:space="preserve">la corrupción, fomentando </w:t>
      </w:r>
      <w:r w:rsidR="003D3CFD" w:rsidRPr="00E73EBA">
        <w:rPr>
          <w:rFonts w:ascii="Arial" w:hAnsi="Arial" w:cs="Arial"/>
          <w:sz w:val="24"/>
          <w:szCs w:val="24"/>
        </w:rPr>
        <w:t>el desarrollo socio-</w:t>
      </w:r>
      <w:r w:rsidR="009C3C8B" w:rsidRPr="00E73EBA">
        <w:rPr>
          <w:rFonts w:ascii="Arial" w:hAnsi="Arial" w:cs="Arial"/>
          <w:sz w:val="24"/>
          <w:szCs w:val="24"/>
        </w:rPr>
        <w:t>económico</w:t>
      </w:r>
      <w:r w:rsidR="003D3CFD" w:rsidRPr="00E73EBA">
        <w:rPr>
          <w:rFonts w:ascii="Arial" w:hAnsi="Arial" w:cs="Arial"/>
          <w:sz w:val="24"/>
          <w:szCs w:val="24"/>
        </w:rPr>
        <w:t xml:space="preserve"> y </w:t>
      </w:r>
      <w:r w:rsidR="009C3C8B" w:rsidRPr="00E73EBA">
        <w:rPr>
          <w:rFonts w:ascii="Arial" w:hAnsi="Arial" w:cs="Arial"/>
          <w:sz w:val="24"/>
          <w:szCs w:val="24"/>
        </w:rPr>
        <w:t>la</w:t>
      </w:r>
      <w:r w:rsidR="003D3CFD" w:rsidRPr="00E73EBA">
        <w:rPr>
          <w:rFonts w:ascii="Arial" w:hAnsi="Arial" w:cs="Arial"/>
          <w:sz w:val="24"/>
          <w:szCs w:val="24"/>
        </w:rPr>
        <w:t xml:space="preserve"> competitividad del </w:t>
      </w:r>
      <w:r w:rsidR="008C7229">
        <w:rPr>
          <w:rFonts w:ascii="Arial" w:hAnsi="Arial" w:cs="Arial"/>
          <w:sz w:val="24"/>
          <w:szCs w:val="24"/>
        </w:rPr>
        <w:t>Municipio</w:t>
      </w:r>
      <w:r w:rsidR="00201594" w:rsidRPr="00E73EBA">
        <w:rPr>
          <w:rFonts w:ascii="Arial" w:hAnsi="Arial" w:cs="Arial"/>
          <w:sz w:val="24"/>
          <w:szCs w:val="24"/>
        </w:rPr>
        <w:t>;</w:t>
      </w:r>
      <w:r w:rsidR="003D3CFD" w:rsidRPr="00E73EBA">
        <w:rPr>
          <w:rFonts w:ascii="Arial" w:hAnsi="Arial" w:cs="Arial"/>
          <w:sz w:val="24"/>
          <w:szCs w:val="24"/>
        </w:rPr>
        <w:t xml:space="preserve"> para ello</w:t>
      </w:r>
      <w:r w:rsidR="00201594" w:rsidRPr="00E73EBA">
        <w:rPr>
          <w:rFonts w:ascii="Arial" w:hAnsi="Arial" w:cs="Arial"/>
          <w:sz w:val="24"/>
          <w:szCs w:val="24"/>
        </w:rPr>
        <w:t>,</w:t>
      </w:r>
      <w:r w:rsidR="003D3CFD" w:rsidRPr="00E73EBA">
        <w:rPr>
          <w:rFonts w:ascii="Arial" w:hAnsi="Arial" w:cs="Arial"/>
          <w:sz w:val="24"/>
          <w:szCs w:val="24"/>
        </w:rPr>
        <w:t xml:space="preserve"> deberán realizar simplificación administrativa, además d</w:t>
      </w:r>
      <w:r w:rsidR="0007561B">
        <w:rPr>
          <w:rFonts w:ascii="Arial" w:hAnsi="Arial" w:cs="Arial"/>
          <w:sz w:val="24"/>
          <w:szCs w:val="24"/>
        </w:rPr>
        <w:t>e coordinarse con dependencias</w:t>
      </w:r>
      <w:r w:rsidR="003D3CFD" w:rsidRPr="00E73EBA">
        <w:rPr>
          <w:rFonts w:ascii="Arial" w:hAnsi="Arial" w:cs="Arial"/>
          <w:sz w:val="24"/>
          <w:szCs w:val="24"/>
        </w:rPr>
        <w:t xml:space="preserve"> organismos federales y estatales en los programas</w:t>
      </w:r>
      <w:r w:rsidR="00201594" w:rsidRPr="00E73EBA">
        <w:rPr>
          <w:rFonts w:ascii="Arial" w:hAnsi="Arial" w:cs="Arial"/>
          <w:sz w:val="24"/>
          <w:szCs w:val="24"/>
        </w:rPr>
        <w:t>,</w:t>
      </w:r>
      <w:r w:rsidR="003D3CFD" w:rsidRPr="00E73EBA">
        <w:rPr>
          <w:rFonts w:ascii="Arial" w:hAnsi="Arial" w:cs="Arial"/>
          <w:sz w:val="24"/>
          <w:szCs w:val="24"/>
        </w:rPr>
        <w:t xml:space="preserve"> y acciones que lleven a </w:t>
      </w:r>
      <w:r w:rsidR="009C3C8B" w:rsidRPr="00E73EBA">
        <w:rPr>
          <w:rFonts w:ascii="Arial" w:hAnsi="Arial" w:cs="Arial"/>
          <w:sz w:val="24"/>
          <w:szCs w:val="24"/>
        </w:rPr>
        <w:t>cabo</w:t>
      </w:r>
      <w:r w:rsidR="00201594" w:rsidRPr="00E73EBA">
        <w:rPr>
          <w:rFonts w:ascii="Arial" w:hAnsi="Arial" w:cs="Arial"/>
          <w:sz w:val="24"/>
          <w:szCs w:val="24"/>
        </w:rPr>
        <w:t xml:space="preserve"> para log</w:t>
      </w:r>
      <w:r w:rsidR="003D3CFD" w:rsidRPr="00E73EBA">
        <w:rPr>
          <w:rFonts w:ascii="Arial" w:hAnsi="Arial" w:cs="Arial"/>
          <w:sz w:val="24"/>
          <w:szCs w:val="24"/>
        </w:rPr>
        <w:t>ra</w:t>
      </w:r>
      <w:r w:rsidR="00201594" w:rsidRPr="00E73EBA">
        <w:rPr>
          <w:rFonts w:ascii="Arial" w:hAnsi="Arial" w:cs="Arial"/>
          <w:sz w:val="24"/>
          <w:szCs w:val="24"/>
        </w:rPr>
        <w:t>r</w:t>
      </w:r>
      <w:r w:rsidR="003D3CFD" w:rsidRPr="00E73EBA">
        <w:rPr>
          <w:rFonts w:ascii="Arial" w:hAnsi="Arial" w:cs="Arial"/>
          <w:sz w:val="24"/>
          <w:szCs w:val="24"/>
        </w:rPr>
        <w:t xml:space="preserve"> el cumplimiento d</w:t>
      </w:r>
      <w:r w:rsidR="0007561B">
        <w:rPr>
          <w:rFonts w:ascii="Arial" w:hAnsi="Arial" w:cs="Arial"/>
          <w:sz w:val="24"/>
          <w:szCs w:val="24"/>
        </w:rPr>
        <w:t>e la ley de Mejora Regulatoria</w:t>
      </w:r>
      <w:r w:rsidR="003D3CFD" w:rsidRPr="00E73EBA">
        <w:rPr>
          <w:rFonts w:ascii="Arial" w:hAnsi="Arial" w:cs="Arial"/>
          <w:sz w:val="24"/>
          <w:szCs w:val="24"/>
        </w:rPr>
        <w:t>.</w:t>
      </w:r>
    </w:p>
    <w:p w14:paraId="04793529" w14:textId="255BE1AA" w:rsidR="003D3CFD" w:rsidRPr="00E73EBA" w:rsidRDefault="0054797E"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252.-</w:t>
      </w:r>
      <w:r w:rsidRPr="00E73EBA">
        <w:rPr>
          <w:rFonts w:ascii="Arial" w:hAnsi="Arial" w:cs="Arial"/>
          <w:sz w:val="24"/>
          <w:szCs w:val="24"/>
        </w:rPr>
        <w:t xml:space="preserve"> Es obligatorio para las dependencias de la </w:t>
      </w:r>
      <w:r w:rsidR="009C3C8B" w:rsidRPr="00E73EBA">
        <w:rPr>
          <w:rFonts w:ascii="Arial" w:hAnsi="Arial" w:cs="Arial"/>
          <w:sz w:val="24"/>
          <w:szCs w:val="24"/>
        </w:rPr>
        <w:t>Administración</w:t>
      </w:r>
      <w:r w:rsidRPr="00E73EBA">
        <w:rPr>
          <w:rFonts w:ascii="Arial" w:hAnsi="Arial" w:cs="Arial"/>
          <w:sz w:val="24"/>
          <w:szCs w:val="24"/>
        </w:rPr>
        <w:t xml:space="preserve"> Pública </w:t>
      </w:r>
      <w:r w:rsidR="0007561B">
        <w:rPr>
          <w:rFonts w:ascii="Arial" w:hAnsi="Arial" w:cs="Arial"/>
          <w:sz w:val="24"/>
          <w:szCs w:val="24"/>
        </w:rPr>
        <w:t>Municip</w:t>
      </w:r>
      <w:r w:rsidR="009C3C8B" w:rsidRPr="00E73EBA">
        <w:rPr>
          <w:rFonts w:ascii="Arial" w:hAnsi="Arial" w:cs="Arial"/>
          <w:sz w:val="24"/>
          <w:szCs w:val="24"/>
        </w:rPr>
        <w:t>al</w:t>
      </w:r>
      <w:r w:rsidR="00201594" w:rsidRPr="00E73EBA">
        <w:rPr>
          <w:rFonts w:ascii="Arial" w:hAnsi="Arial" w:cs="Arial"/>
          <w:sz w:val="24"/>
          <w:szCs w:val="24"/>
        </w:rPr>
        <w:t>;</w:t>
      </w:r>
      <w:r w:rsidRPr="00E73EBA">
        <w:rPr>
          <w:rFonts w:ascii="Arial" w:hAnsi="Arial" w:cs="Arial"/>
          <w:sz w:val="24"/>
          <w:szCs w:val="24"/>
        </w:rPr>
        <w:t xml:space="preserve"> llevar a cabo</w:t>
      </w:r>
      <w:r w:rsidR="00201594" w:rsidRPr="00E73EBA">
        <w:rPr>
          <w:rFonts w:ascii="Arial" w:hAnsi="Arial" w:cs="Arial"/>
          <w:sz w:val="24"/>
          <w:szCs w:val="24"/>
        </w:rPr>
        <w:t>,</w:t>
      </w:r>
      <w:r w:rsidRPr="00E73EBA">
        <w:rPr>
          <w:rFonts w:ascii="Arial" w:hAnsi="Arial" w:cs="Arial"/>
          <w:sz w:val="24"/>
          <w:szCs w:val="24"/>
        </w:rPr>
        <w:t xml:space="preserve"> las acciones que determine la autoridad competente en materia de mejora regulatoria.</w:t>
      </w:r>
    </w:p>
    <w:p w14:paraId="38F914BA" w14:textId="7F0FD2A9" w:rsidR="0054797E" w:rsidRPr="00E73EBA" w:rsidRDefault="0054797E"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253.-</w:t>
      </w:r>
      <w:r w:rsidRPr="00E73EBA">
        <w:rPr>
          <w:rFonts w:ascii="Arial" w:hAnsi="Arial" w:cs="Arial"/>
          <w:sz w:val="24"/>
          <w:szCs w:val="24"/>
        </w:rPr>
        <w:t xml:space="preserve"> Las dependencias de la </w:t>
      </w:r>
      <w:r w:rsidR="009C3C8B" w:rsidRPr="00E73EBA">
        <w:rPr>
          <w:rFonts w:ascii="Arial" w:hAnsi="Arial" w:cs="Arial"/>
          <w:sz w:val="24"/>
          <w:szCs w:val="24"/>
        </w:rPr>
        <w:t>Administración</w:t>
      </w:r>
      <w:r w:rsidR="00201594" w:rsidRPr="00E73EBA">
        <w:rPr>
          <w:rFonts w:ascii="Arial" w:hAnsi="Arial" w:cs="Arial"/>
          <w:sz w:val="24"/>
          <w:szCs w:val="24"/>
        </w:rPr>
        <w:t xml:space="preserve"> </w:t>
      </w:r>
      <w:r w:rsidR="00E73EBA" w:rsidRPr="00E73EBA">
        <w:rPr>
          <w:rFonts w:ascii="Arial" w:hAnsi="Arial" w:cs="Arial"/>
          <w:sz w:val="24"/>
          <w:szCs w:val="24"/>
        </w:rPr>
        <w:t>Pública</w:t>
      </w:r>
      <w:r w:rsidR="00201594" w:rsidRPr="00E73EBA">
        <w:rPr>
          <w:rFonts w:ascii="Arial" w:hAnsi="Arial" w:cs="Arial"/>
          <w:sz w:val="24"/>
          <w:szCs w:val="24"/>
        </w:rPr>
        <w:t xml:space="preserve"> Municipal</w:t>
      </w:r>
      <w:r w:rsidRPr="00E73EBA">
        <w:rPr>
          <w:rFonts w:ascii="Arial" w:hAnsi="Arial" w:cs="Arial"/>
          <w:sz w:val="24"/>
          <w:szCs w:val="24"/>
        </w:rPr>
        <w:t xml:space="preserve"> deberán elaborar una guía de </w:t>
      </w:r>
      <w:r w:rsidR="009C3C8B" w:rsidRPr="00E73EBA">
        <w:rPr>
          <w:rFonts w:ascii="Arial" w:hAnsi="Arial" w:cs="Arial"/>
          <w:sz w:val="24"/>
          <w:szCs w:val="24"/>
        </w:rPr>
        <w:t>trámite</w:t>
      </w:r>
      <w:r w:rsidR="0007561B">
        <w:rPr>
          <w:rFonts w:ascii="Arial" w:hAnsi="Arial" w:cs="Arial"/>
          <w:sz w:val="24"/>
          <w:szCs w:val="24"/>
        </w:rPr>
        <w:t xml:space="preserve"> y</w:t>
      </w:r>
      <w:r w:rsidRPr="00E73EBA">
        <w:rPr>
          <w:rFonts w:ascii="Arial" w:hAnsi="Arial" w:cs="Arial"/>
          <w:sz w:val="24"/>
          <w:szCs w:val="24"/>
        </w:rPr>
        <w:t xml:space="preserve"> </w:t>
      </w:r>
      <w:r w:rsidR="009C3C8B" w:rsidRPr="00E73EBA">
        <w:rPr>
          <w:rFonts w:ascii="Arial" w:hAnsi="Arial" w:cs="Arial"/>
          <w:sz w:val="24"/>
          <w:szCs w:val="24"/>
        </w:rPr>
        <w:t>servicios</w:t>
      </w:r>
      <w:r w:rsidRPr="00E73EBA">
        <w:rPr>
          <w:rFonts w:ascii="Arial" w:hAnsi="Arial" w:cs="Arial"/>
          <w:sz w:val="24"/>
          <w:szCs w:val="24"/>
        </w:rPr>
        <w:t xml:space="preserve"> que ofrecen.</w:t>
      </w:r>
    </w:p>
    <w:p w14:paraId="469CEB34" w14:textId="77777777" w:rsidR="0054797E" w:rsidRPr="003137BC" w:rsidRDefault="0054797E" w:rsidP="00E061E5">
      <w:pPr>
        <w:pStyle w:val="Ttulo1"/>
        <w:jc w:val="center"/>
        <w:rPr>
          <w:rFonts w:ascii="Arial" w:hAnsi="Arial" w:cs="Arial"/>
          <w:b/>
          <w:color w:val="auto"/>
          <w:sz w:val="24"/>
          <w:szCs w:val="24"/>
        </w:rPr>
      </w:pPr>
      <w:bookmarkStart w:id="90" w:name="_Toc472685639"/>
      <w:r w:rsidRPr="003137BC">
        <w:rPr>
          <w:rFonts w:ascii="Arial" w:hAnsi="Arial" w:cs="Arial"/>
          <w:b/>
          <w:color w:val="auto"/>
          <w:sz w:val="24"/>
          <w:szCs w:val="24"/>
        </w:rPr>
        <w:t>CAPÍTULO III</w:t>
      </w:r>
      <w:bookmarkEnd w:id="90"/>
    </w:p>
    <w:p w14:paraId="05531562" w14:textId="5823B737" w:rsidR="00462063" w:rsidRPr="003137BC" w:rsidRDefault="0054797E" w:rsidP="00E061E5">
      <w:pPr>
        <w:pStyle w:val="Ttulo1"/>
        <w:jc w:val="center"/>
        <w:rPr>
          <w:rFonts w:ascii="Arial" w:hAnsi="Arial" w:cs="Arial"/>
          <w:b/>
          <w:color w:val="auto"/>
          <w:sz w:val="24"/>
          <w:szCs w:val="24"/>
        </w:rPr>
      </w:pPr>
      <w:bookmarkStart w:id="91" w:name="_Toc472685640"/>
      <w:r w:rsidRPr="003137BC">
        <w:rPr>
          <w:rFonts w:ascii="Arial" w:hAnsi="Arial" w:cs="Arial"/>
          <w:b/>
          <w:color w:val="auto"/>
          <w:sz w:val="24"/>
          <w:szCs w:val="24"/>
        </w:rPr>
        <w:t>DE LAS LICENCIAS, PERMISOS Y AUTORIZACIONES</w:t>
      </w:r>
      <w:bookmarkEnd w:id="91"/>
    </w:p>
    <w:p w14:paraId="5EE27C26" w14:textId="77777777" w:rsidR="003137BC" w:rsidRDefault="003137BC" w:rsidP="00AD7BAD">
      <w:pPr>
        <w:tabs>
          <w:tab w:val="left" w:pos="3206"/>
          <w:tab w:val="left" w:pos="7546"/>
        </w:tabs>
        <w:jc w:val="both"/>
        <w:rPr>
          <w:rFonts w:ascii="Arial" w:hAnsi="Arial" w:cs="Arial"/>
          <w:b/>
          <w:sz w:val="24"/>
          <w:szCs w:val="24"/>
        </w:rPr>
      </w:pPr>
    </w:p>
    <w:p w14:paraId="5F6801C1" w14:textId="37D9A6E1" w:rsidR="00D04D03" w:rsidRPr="00E73EBA" w:rsidRDefault="0054797E"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254.-</w:t>
      </w:r>
      <w:r w:rsidRPr="00E73EBA">
        <w:rPr>
          <w:rFonts w:ascii="Arial" w:hAnsi="Arial" w:cs="Arial"/>
          <w:sz w:val="24"/>
          <w:szCs w:val="24"/>
        </w:rPr>
        <w:t xml:space="preserve"> Toda actividad comercial, industrial, profesional o de </w:t>
      </w:r>
      <w:r w:rsidR="009C3C8B" w:rsidRPr="00E73EBA">
        <w:rPr>
          <w:rFonts w:ascii="Arial" w:hAnsi="Arial" w:cs="Arial"/>
          <w:sz w:val="24"/>
          <w:szCs w:val="24"/>
        </w:rPr>
        <w:t>servicio</w:t>
      </w:r>
      <w:r w:rsidRPr="00E73EBA">
        <w:rPr>
          <w:rFonts w:ascii="Arial" w:hAnsi="Arial" w:cs="Arial"/>
          <w:sz w:val="24"/>
          <w:szCs w:val="24"/>
        </w:rPr>
        <w:t xml:space="preserve"> que realicen los particulares o los organismos públicos requiere autorización, licencia o permiso temporal </w:t>
      </w:r>
      <w:r w:rsidR="004B4ECC" w:rsidRPr="00E73EBA">
        <w:rPr>
          <w:rFonts w:ascii="Arial" w:hAnsi="Arial" w:cs="Arial"/>
          <w:sz w:val="24"/>
          <w:szCs w:val="24"/>
        </w:rPr>
        <w:t xml:space="preserve">del </w:t>
      </w:r>
      <w:r w:rsidR="008C7229">
        <w:rPr>
          <w:rFonts w:ascii="Arial" w:hAnsi="Arial" w:cs="Arial"/>
          <w:sz w:val="24"/>
          <w:szCs w:val="24"/>
        </w:rPr>
        <w:t>Ayuntamiento</w:t>
      </w:r>
      <w:r w:rsidR="003F7E45" w:rsidRPr="00E73EBA">
        <w:rPr>
          <w:rFonts w:ascii="Arial" w:hAnsi="Arial" w:cs="Arial"/>
          <w:sz w:val="24"/>
          <w:szCs w:val="24"/>
        </w:rPr>
        <w:t xml:space="preserve"> y deberán sujetarse  a las determinaciones de este.</w:t>
      </w:r>
    </w:p>
    <w:p w14:paraId="341828F3" w14:textId="5BD4CB89" w:rsidR="003F7E45" w:rsidRPr="00E73EBA" w:rsidRDefault="003F7E45" w:rsidP="00AD7BAD">
      <w:pPr>
        <w:tabs>
          <w:tab w:val="left" w:pos="3206"/>
          <w:tab w:val="left" w:pos="7546"/>
        </w:tabs>
        <w:jc w:val="both"/>
        <w:rPr>
          <w:rFonts w:ascii="Arial" w:hAnsi="Arial" w:cs="Arial"/>
          <w:sz w:val="24"/>
          <w:szCs w:val="24"/>
        </w:rPr>
      </w:pPr>
      <w:r w:rsidRPr="00E73EBA">
        <w:rPr>
          <w:rFonts w:ascii="Arial" w:hAnsi="Arial" w:cs="Arial"/>
          <w:sz w:val="24"/>
          <w:szCs w:val="24"/>
        </w:rPr>
        <w:t xml:space="preserve">En ningún caso podrán funcionar los </w:t>
      </w:r>
      <w:r w:rsidR="009C3C8B" w:rsidRPr="00E73EBA">
        <w:rPr>
          <w:rFonts w:ascii="Arial" w:hAnsi="Arial" w:cs="Arial"/>
          <w:sz w:val="24"/>
          <w:szCs w:val="24"/>
        </w:rPr>
        <w:t>establecimientos</w:t>
      </w:r>
      <w:r w:rsidRPr="00E73EBA">
        <w:rPr>
          <w:rFonts w:ascii="Arial" w:hAnsi="Arial" w:cs="Arial"/>
          <w:sz w:val="24"/>
          <w:szCs w:val="24"/>
        </w:rPr>
        <w:t xml:space="preserve"> antes del otorgamiento de la autorización, licencia o permiso respectivo.</w:t>
      </w:r>
    </w:p>
    <w:p w14:paraId="1DE7B1F8" w14:textId="080D374E" w:rsidR="003F7E45" w:rsidRPr="00E73EBA" w:rsidRDefault="003F7E45"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255.-</w:t>
      </w:r>
      <w:r w:rsidRPr="00E73EBA">
        <w:rPr>
          <w:rFonts w:ascii="Arial" w:hAnsi="Arial" w:cs="Arial"/>
          <w:sz w:val="24"/>
          <w:szCs w:val="24"/>
        </w:rPr>
        <w:t xml:space="preserve"> La licencia, permiso o autorización que otorgue la autoridad </w:t>
      </w:r>
      <w:r w:rsidR="009C3C8B" w:rsidRPr="00E73EBA">
        <w:rPr>
          <w:rFonts w:ascii="Arial" w:hAnsi="Arial" w:cs="Arial"/>
          <w:sz w:val="24"/>
          <w:szCs w:val="24"/>
        </w:rPr>
        <w:t>municipal</w:t>
      </w:r>
      <w:r w:rsidR="00AE66D7">
        <w:rPr>
          <w:rFonts w:ascii="Arial" w:hAnsi="Arial" w:cs="Arial"/>
          <w:sz w:val="24"/>
          <w:szCs w:val="24"/>
        </w:rPr>
        <w:t xml:space="preserve"> competente</w:t>
      </w:r>
      <w:r w:rsidRPr="00E73EBA">
        <w:rPr>
          <w:rFonts w:ascii="Arial" w:hAnsi="Arial" w:cs="Arial"/>
          <w:sz w:val="24"/>
          <w:szCs w:val="24"/>
        </w:rPr>
        <w:t>, da al beneficiado únicamente el derecho de ejercer la acti</w:t>
      </w:r>
      <w:r w:rsidR="000058D0" w:rsidRPr="00E73EBA">
        <w:rPr>
          <w:rFonts w:ascii="Arial" w:hAnsi="Arial" w:cs="Arial"/>
          <w:sz w:val="24"/>
          <w:szCs w:val="24"/>
        </w:rPr>
        <w:t>vidad para la que fue concedido</w:t>
      </w:r>
      <w:r w:rsidRPr="00E73EBA">
        <w:rPr>
          <w:rFonts w:ascii="Arial" w:hAnsi="Arial" w:cs="Arial"/>
          <w:sz w:val="24"/>
          <w:szCs w:val="24"/>
        </w:rPr>
        <w:t xml:space="preserve"> en la forma y términos </w:t>
      </w:r>
      <w:r w:rsidR="009C3C8B" w:rsidRPr="00E73EBA">
        <w:rPr>
          <w:rFonts w:ascii="Arial" w:hAnsi="Arial" w:cs="Arial"/>
          <w:sz w:val="24"/>
          <w:szCs w:val="24"/>
        </w:rPr>
        <w:t>expresos</w:t>
      </w:r>
      <w:r w:rsidRPr="00E73EBA">
        <w:rPr>
          <w:rFonts w:ascii="Arial" w:hAnsi="Arial" w:cs="Arial"/>
          <w:sz w:val="24"/>
          <w:szCs w:val="24"/>
        </w:rPr>
        <w:t xml:space="preserve"> en el documento y será </w:t>
      </w:r>
      <w:r w:rsidR="009C3C8B" w:rsidRPr="00E73EBA">
        <w:rPr>
          <w:rFonts w:ascii="Arial" w:hAnsi="Arial" w:cs="Arial"/>
          <w:sz w:val="24"/>
          <w:szCs w:val="24"/>
        </w:rPr>
        <w:t>válido</w:t>
      </w:r>
      <w:r w:rsidRPr="00E73EBA">
        <w:rPr>
          <w:rFonts w:ascii="Arial" w:hAnsi="Arial" w:cs="Arial"/>
          <w:sz w:val="24"/>
          <w:szCs w:val="24"/>
        </w:rPr>
        <w:t xml:space="preserve"> durante el año</w:t>
      </w:r>
      <w:r w:rsidR="000058D0" w:rsidRPr="00E73EBA">
        <w:rPr>
          <w:rFonts w:ascii="Arial" w:hAnsi="Arial" w:cs="Arial"/>
          <w:sz w:val="24"/>
          <w:szCs w:val="24"/>
        </w:rPr>
        <w:t xml:space="preserve"> calendario en el que se expida;</w:t>
      </w:r>
      <w:r w:rsidRPr="00E73EBA">
        <w:rPr>
          <w:rFonts w:ascii="Arial" w:hAnsi="Arial" w:cs="Arial"/>
          <w:sz w:val="24"/>
          <w:szCs w:val="24"/>
        </w:rPr>
        <w:t xml:space="preserve"> a excepción</w:t>
      </w:r>
      <w:r w:rsidR="000058D0" w:rsidRPr="00E73EBA">
        <w:rPr>
          <w:rFonts w:ascii="Arial" w:hAnsi="Arial" w:cs="Arial"/>
          <w:sz w:val="24"/>
          <w:szCs w:val="24"/>
        </w:rPr>
        <w:t>,</w:t>
      </w:r>
      <w:r w:rsidRPr="00E73EBA">
        <w:rPr>
          <w:rFonts w:ascii="Arial" w:hAnsi="Arial" w:cs="Arial"/>
          <w:sz w:val="24"/>
          <w:szCs w:val="24"/>
        </w:rPr>
        <w:t xml:space="preserve"> d</w:t>
      </w:r>
      <w:r w:rsidR="000058D0" w:rsidRPr="00E73EBA">
        <w:rPr>
          <w:rFonts w:ascii="Arial" w:hAnsi="Arial" w:cs="Arial"/>
          <w:sz w:val="24"/>
          <w:szCs w:val="24"/>
        </w:rPr>
        <w:t>e las licencias de construcción</w:t>
      </w:r>
      <w:r w:rsidRPr="00E73EBA">
        <w:rPr>
          <w:rFonts w:ascii="Arial" w:hAnsi="Arial" w:cs="Arial"/>
          <w:sz w:val="24"/>
          <w:szCs w:val="24"/>
        </w:rPr>
        <w:t xml:space="preserve"> cuya vigencia será de 365 </w:t>
      </w:r>
      <w:r w:rsidR="009C3C8B" w:rsidRPr="00E73EBA">
        <w:rPr>
          <w:rFonts w:ascii="Arial" w:hAnsi="Arial" w:cs="Arial"/>
          <w:sz w:val="24"/>
          <w:szCs w:val="24"/>
        </w:rPr>
        <w:t>días</w:t>
      </w:r>
      <w:r w:rsidRPr="00E73EBA">
        <w:rPr>
          <w:rFonts w:ascii="Arial" w:hAnsi="Arial" w:cs="Arial"/>
          <w:sz w:val="24"/>
          <w:szCs w:val="24"/>
        </w:rPr>
        <w:t xml:space="preserve"> naturales.</w:t>
      </w:r>
    </w:p>
    <w:p w14:paraId="5CA339B4" w14:textId="0962554D" w:rsidR="003F7E45" w:rsidRPr="00E73EBA" w:rsidRDefault="003F7E45" w:rsidP="00AD7BAD">
      <w:pPr>
        <w:tabs>
          <w:tab w:val="left" w:pos="3206"/>
          <w:tab w:val="left" w:pos="7546"/>
        </w:tabs>
        <w:jc w:val="both"/>
        <w:rPr>
          <w:rFonts w:ascii="Arial" w:hAnsi="Arial" w:cs="Arial"/>
          <w:sz w:val="24"/>
          <w:szCs w:val="24"/>
        </w:rPr>
      </w:pPr>
      <w:r w:rsidRPr="00E73EBA">
        <w:rPr>
          <w:rFonts w:ascii="Arial" w:hAnsi="Arial" w:cs="Arial"/>
          <w:sz w:val="24"/>
          <w:szCs w:val="24"/>
        </w:rPr>
        <w:t>Para la expedición de la licencia, permiso o autorización</w:t>
      </w:r>
      <w:r w:rsidR="000058D0" w:rsidRPr="00E73EBA">
        <w:rPr>
          <w:rFonts w:ascii="Arial" w:hAnsi="Arial" w:cs="Arial"/>
          <w:sz w:val="24"/>
          <w:szCs w:val="24"/>
        </w:rPr>
        <w:t xml:space="preserve"> a que se refiere este artículo</w:t>
      </w:r>
      <w:r w:rsidRPr="00E73EBA">
        <w:rPr>
          <w:rFonts w:ascii="Arial" w:hAnsi="Arial" w:cs="Arial"/>
          <w:sz w:val="24"/>
          <w:szCs w:val="24"/>
        </w:rPr>
        <w:t xml:space="preserve"> el solicitante deberá cubrir previamente los requisitos fiscales, técnicos y/o administrativos que los ordenamientos aplicables exijan.</w:t>
      </w:r>
    </w:p>
    <w:p w14:paraId="7CE99A95" w14:textId="2CAE261A" w:rsidR="003F7E45" w:rsidRPr="00E73EBA" w:rsidRDefault="003F7E45" w:rsidP="00AD7BAD">
      <w:pPr>
        <w:tabs>
          <w:tab w:val="left" w:pos="3206"/>
          <w:tab w:val="left" w:pos="7546"/>
        </w:tabs>
        <w:jc w:val="both"/>
        <w:rPr>
          <w:rFonts w:ascii="Arial" w:hAnsi="Arial" w:cs="Arial"/>
          <w:sz w:val="24"/>
          <w:szCs w:val="24"/>
        </w:rPr>
      </w:pPr>
      <w:r w:rsidRPr="00E73EBA">
        <w:rPr>
          <w:rFonts w:ascii="Arial" w:hAnsi="Arial" w:cs="Arial"/>
          <w:sz w:val="24"/>
          <w:szCs w:val="24"/>
        </w:rPr>
        <w:lastRenderedPageBreak/>
        <w:t>Las autorizaciones, licencias y permisos q</w:t>
      </w:r>
      <w:r w:rsidR="00AE66D7">
        <w:rPr>
          <w:rFonts w:ascii="Arial" w:hAnsi="Arial" w:cs="Arial"/>
          <w:sz w:val="24"/>
          <w:szCs w:val="24"/>
        </w:rPr>
        <w:t>uedará</w:t>
      </w:r>
      <w:r w:rsidRPr="00E73EBA">
        <w:rPr>
          <w:rFonts w:ascii="Arial" w:hAnsi="Arial" w:cs="Arial"/>
          <w:sz w:val="24"/>
          <w:szCs w:val="24"/>
        </w:rPr>
        <w:t>n sin efecto si se incumplieran las condiciones a que estuvieran subordinadas y deberán ser revocados cuando desaparecieran las condicion</w:t>
      </w:r>
      <w:r w:rsidR="00AE66D7">
        <w:rPr>
          <w:rFonts w:ascii="Arial" w:hAnsi="Arial" w:cs="Arial"/>
          <w:sz w:val="24"/>
          <w:szCs w:val="24"/>
        </w:rPr>
        <w:t>es o circunstancias que motivaro</w:t>
      </w:r>
      <w:r w:rsidRPr="00E73EBA">
        <w:rPr>
          <w:rFonts w:ascii="Arial" w:hAnsi="Arial" w:cs="Arial"/>
          <w:sz w:val="24"/>
          <w:szCs w:val="24"/>
        </w:rPr>
        <w:t>n su otorgamiento.</w:t>
      </w:r>
    </w:p>
    <w:p w14:paraId="28DC516C" w14:textId="47304C02" w:rsidR="003F7E45" w:rsidRPr="00E73EBA" w:rsidRDefault="003F7E45" w:rsidP="00AD7BAD">
      <w:pPr>
        <w:tabs>
          <w:tab w:val="left" w:pos="3206"/>
          <w:tab w:val="left" w:pos="7546"/>
        </w:tabs>
        <w:jc w:val="both"/>
        <w:rPr>
          <w:rFonts w:ascii="Arial" w:hAnsi="Arial" w:cs="Arial"/>
          <w:sz w:val="24"/>
          <w:szCs w:val="24"/>
        </w:rPr>
      </w:pPr>
      <w:r w:rsidRPr="00E73EBA">
        <w:rPr>
          <w:rFonts w:ascii="Arial" w:hAnsi="Arial" w:cs="Arial"/>
          <w:sz w:val="24"/>
          <w:szCs w:val="24"/>
        </w:rPr>
        <w:t xml:space="preserve">Las autorizaciones, licencias y permisos deberán ser ejercidos </w:t>
      </w:r>
      <w:r w:rsidR="000058D0" w:rsidRPr="00E73EBA">
        <w:rPr>
          <w:rFonts w:ascii="Arial" w:hAnsi="Arial" w:cs="Arial"/>
          <w:sz w:val="24"/>
          <w:szCs w:val="24"/>
        </w:rPr>
        <w:t>por el particular de los mismos;</w:t>
      </w:r>
      <w:r w:rsidRPr="00E73EBA">
        <w:rPr>
          <w:rFonts w:ascii="Arial" w:hAnsi="Arial" w:cs="Arial"/>
          <w:sz w:val="24"/>
          <w:szCs w:val="24"/>
        </w:rPr>
        <w:t xml:space="preserve"> por lo que</w:t>
      </w:r>
      <w:r w:rsidR="000058D0" w:rsidRPr="00E73EBA">
        <w:rPr>
          <w:rFonts w:ascii="Arial" w:hAnsi="Arial" w:cs="Arial"/>
          <w:sz w:val="24"/>
          <w:szCs w:val="24"/>
        </w:rPr>
        <w:t>,</w:t>
      </w:r>
      <w:r w:rsidRPr="00E73EBA">
        <w:rPr>
          <w:rFonts w:ascii="Arial" w:hAnsi="Arial" w:cs="Arial"/>
          <w:sz w:val="24"/>
          <w:szCs w:val="24"/>
        </w:rPr>
        <w:t xml:space="preserve"> no se puede transferir </w:t>
      </w:r>
      <w:r w:rsidR="00AA6EE0" w:rsidRPr="00E73EBA">
        <w:rPr>
          <w:rFonts w:ascii="Arial" w:hAnsi="Arial" w:cs="Arial"/>
          <w:sz w:val="24"/>
          <w:szCs w:val="24"/>
        </w:rPr>
        <w:t xml:space="preserve">o ceder sin el consentimiento expreso del </w:t>
      </w:r>
      <w:r w:rsidR="008C7229">
        <w:rPr>
          <w:rFonts w:ascii="Arial" w:hAnsi="Arial" w:cs="Arial"/>
          <w:sz w:val="24"/>
          <w:szCs w:val="24"/>
        </w:rPr>
        <w:t>Ayuntamiento</w:t>
      </w:r>
      <w:r w:rsidR="00AA6EE0" w:rsidRPr="00E73EBA">
        <w:rPr>
          <w:rFonts w:ascii="Arial" w:hAnsi="Arial" w:cs="Arial"/>
          <w:sz w:val="24"/>
          <w:szCs w:val="24"/>
        </w:rPr>
        <w:t>.</w:t>
      </w:r>
    </w:p>
    <w:p w14:paraId="272C697D" w14:textId="1A3747D3" w:rsidR="00AA6EE0" w:rsidRPr="00E73EBA" w:rsidRDefault="00AA6EE0" w:rsidP="00AD7BAD">
      <w:pPr>
        <w:tabs>
          <w:tab w:val="left" w:pos="3206"/>
          <w:tab w:val="left" w:pos="7546"/>
        </w:tabs>
        <w:jc w:val="both"/>
        <w:rPr>
          <w:rFonts w:ascii="Arial" w:hAnsi="Arial" w:cs="Arial"/>
          <w:sz w:val="24"/>
          <w:szCs w:val="24"/>
        </w:rPr>
      </w:pPr>
      <w:r w:rsidRPr="00E73EBA">
        <w:rPr>
          <w:rFonts w:ascii="Arial" w:hAnsi="Arial" w:cs="Arial"/>
          <w:sz w:val="24"/>
          <w:szCs w:val="24"/>
        </w:rPr>
        <w:t>La revalidación de la licencia, per</w:t>
      </w:r>
      <w:r w:rsidR="00AE66D7">
        <w:rPr>
          <w:rFonts w:ascii="Arial" w:hAnsi="Arial" w:cs="Arial"/>
          <w:sz w:val="24"/>
          <w:szCs w:val="24"/>
        </w:rPr>
        <w:t xml:space="preserve">miso o autorización se realizará </w:t>
      </w:r>
      <w:r w:rsidRPr="00E73EBA">
        <w:rPr>
          <w:rFonts w:ascii="Arial" w:hAnsi="Arial" w:cs="Arial"/>
          <w:sz w:val="24"/>
          <w:szCs w:val="24"/>
        </w:rPr>
        <w:t xml:space="preserve">durante los tres primeros meses del año efectuando el pago de los derechos </w:t>
      </w:r>
      <w:r w:rsidR="009C3C8B" w:rsidRPr="00E73EBA">
        <w:rPr>
          <w:rFonts w:ascii="Arial" w:hAnsi="Arial" w:cs="Arial"/>
          <w:sz w:val="24"/>
          <w:szCs w:val="24"/>
        </w:rPr>
        <w:t>correspondientes</w:t>
      </w:r>
      <w:r w:rsidRPr="00E73EBA">
        <w:rPr>
          <w:rFonts w:ascii="Arial" w:hAnsi="Arial" w:cs="Arial"/>
          <w:sz w:val="24"/>
          <w:szCs w:val="24"/>
        </w:rPr>
        <w:t xml:space="preserve"> en caso de no hacerse en ese </w:t>
      </w:r>
      <w:r w:rsidR="009C3C8B" w:rsidRPr="00E73EBA">
        <w:rPr>
          <w:rFonts w:ascii="Arial" w:hAnsi="Arial" w:cs="Arial"/>
          <w:sz w:val="24"/>
          <w:szCs w:val="24"/>
        </w:rPr>
        <w:t>término</w:t>
      </w:r>
      <w:r w:rsidRPr="00E73EBA">
        <w:rPr>
          <w:rFonts w:ascii="Arial" w:hAnsi="Arial" w:cs="Arial"/>
          <w:sz w:val="24"/>
          <w:szCs w:val="24"/>
        </w:rPr>
        <w:t xml:space="preserve"> quedara cancelada;</w:t>
      </w:r>
    </w:p>
    <w:p w14:paraId="6DD79E4C" w14:textId="6C74094C" w:rsidR="00AA6EE0" w:rsidRPr="00E73EBA" w:rsidRDefault="00AA6EE0" w:rsidP="00AD7BAD">
      <w:pPr>
        <w:tabs>
          <w:tab w:val="left" w:pos="3206"/>
          <w:tab w:val="left" w:pos="7546"/>
        </w:tabs>
        <w:jc w:val="both"/>
        <w:rPr>
          <w:rFonts w:ascii="Arial" w:hAnsi="Arial" w:cs="Arial"/>
          <w:sz w:val="24"/>
          <w:szCs w:val="24"/>
        </w:rPr>
      </w:pPr>
      <w:r w:rsidRPr="00E73EBA">
        <w:rPr>
          <w:rFonts w:ascii="Arial" w:hAnsi="Arial" w:cs="Arial"/>
          <w:sz w:val="24"/>
          <w:szCs w:val="24"/>
        </w:rPr>
        <w:t xml:space="preserve">El </w:t>
      </w:r>
      <w:r w:rsidR="008C7229">
        <w:rPr>
          <w:rFonts w:ascii="Arial" w:hAnsi="Arial" w:cs="Arial"/>
          <w:sz w:val="24"/>
          <w:szCs w:val="24"/>
        </w:rPr>
        <w:t>Ayuntamiento</w:t>
      </w:r>
      <w:r w:rsidRPr="00E73EBA">
        <w:rPr>
          <w:rFonts w:ascii="Arial" w:hAnsi="Arial" w:cs="Arial"/>
          <w:sz w:val="24"/>
          <w:szCs w:val="24"/>
        </w:rPr>
        <w:t xml:space="preserve"> expedirá el recibo correspondiente con el cual se ratifica la revalidación en caso de no contar con licencia de </w:t>
      </w:r>
      <w:r w:rsidR="009C3C8B" w:rsidRPr="00E73EBA">
        <w:rPr>
          <w:rFonts w:ascii="Arial" w:hAnsi="Arial" w:cs="Arial"/>
          <w:sz w:val="24"/>
          <w:szCs w:val="24"/>
        </w:rPr>
        <w:t>funcionamiento</w:t>
      </w:r>
      <w:r w:rsidRPr="00E73EBA">
        <w:rPr>
          <w:rFonts w:ascii="Arial" w:hAnsi="Arial" w:cs="Arial"/>
          <w:sz w:val="24"/>
          <w:szCs w:val="24"/>
        </w:rPr>
        <w:t xml:space="preserve"> comercial ni el refre</w:t>
      </w:r>
      <w:r w:rsidR="00AE66D7">
        <w:rPr>
          <w:rFonts w:ascii="Arial" w:hAnsi="Arial" w:cs="Arial"/>
          <w:sz w:val="24"/>
          <w:szCs w:val="24"/>
        </w:rPr>
        <w:t>ndo anual, teniendo la facultad</w:t>
      </w:r>
      <w:r w:rsidRPr="00E73EBA">
        <w:rPr>
          <w:rFonts w:ascii="Arial" w:hAnsi="Arial" w:cs="Arial"/>
          <w:sz w:val="24"/>
          <w:szCs w:val="24"/>
        </w:rPr>
        <w:t xml:space="preserve"> de suspender </w:t>
      </w:r>
      <w:r w:rsidR="009C3C8B" w:rsidRPr="00E73EBA">
        <w:rPr>
          <w:rFonts w:ascii="Arial" w:hAnsi="Arial" w:cs="Arial"/>
          <w:sz w:val="24"/>
          <w:szCs w:val="24"/>
        </w:rPr>
        <w:t>temporalmente</w:t>
      </w:r>
      <w:r w:rsidRPr="00E73EBA">
        <w:rPr>
          <w:rFonts w:ascii="Arial" w:hAnsi="Arial" w:cs="Arial"/>
          <w:sz w:val="24"/>
          <w:szCs w:val="24"/>
        </w:rPr>
        <w:t xml:space="preserve"> hasta por 9 </w:t>
      </w:r>
      <w:r w:rsidR="009C3C8B" w:rsidRPr="00E73EBA">
        <w:rPr>
          <w:rFonts w:ascii="Arial" w:hAnsi="Arial" w:cs="Arial"/>
          <w:sz w:val="24"/>
          <w:szCs w:val="24"/>
        </w:rPr>
        <w:t>días</w:t>
      </w:r>
      <w:r w:rsidRPr="00E73EBA">
        <w:rPr>
          <w:rFonts w:ascii="Arial" w:hAnsi="Arial" w:cs="Arial"/>
          <w:sz w:val="24"/>
          <w:szCs w:val="24"/>
        </w:rPr>
        <w:t xml:space="preserve"> el </w:t>
      </w:r>
      <w:r w:rsidR="009C3C8B" w:rsidRPr="00E73EBA">
        <w:rPr>
          <w:rFonts w:ascii="Arial" w:hAnsi="Arial" w:cs="Arial"/>
          <w:sz w:val="24"/>
          <w:szCs w:val="24"/>
        </w:rPr>
        <w:t>establecimiento</w:t>
      </w:r>
      <w:r w:rsidRPr="00E73EBA">
        <w:rPr>
          <w:rFonts w:ascii="Arial" w:hAnsi="Arial" w:cs="Arial"/>
          <w:sz w:val="24"/>
          <w:szCs w:val="24"/>
        </w:rPr>
        <w:t xml:space="preserve"> comercial o la clausura definitiva del mismo.</w:t>
      </w:r>
    </w:p>
    <w:p w14:paraId="474FBA34" w14:textId="5C8B49F1" w:rsidR="008464D2" w:rsidRPr="00E73EBA" w:rsidRDefault="00AA6EE0" w:rsidP="00AD7BAD">
      <w:pPr>
        <w:tabs>
          <w:tab w:val="left" w:pos="3206"/>
          <w:tab w:val="left" w:pos="7546"/>
        </w:tabs>
        <w:jc w:val="both"/>
        <w:rPr>
          <w:rFonts w:ascii="Arial" w:hAnsi="Arial" w:cs="Arial"/>
          <w:sz w:val="24"/>
          <w:szCs w:val="24"/>
        </w:rPr>
      </w:pPr>
      <w:r w:rsidRPr="00E73EBA">
        <w:rPr>
          <w:rFonts w:ascii="Arial" w:hAnsi="Arial" w:cs="Arial"/>
          <w:sz w:val="24"/>
          <w:szCs w:val="24"/>
        </w:rPr>
        <w:t xml:space="preserve">La autorización y el refrendo </w:t>
      </w:r>
      <w:r w:rsidR="009C3C8B" w:rsidRPr="00E73EBA">
        <w:rPr>
          <w:rFonts w:ascii="Arial" w:hAnsi="Arial" w:cs="Arial"/>
          <w:sz w:val="24"/>
          <w:szCs w:val="24"/>
        </w:rPr>
        <w:t>que</w:t>
      </w:r>
      <w:r w:rsidRPr="00E73EBA">
        <w:rPr>
          <w:rFonts w:ascii="Arial" w:hAnsi="Arial" w:cs="Arial"/>
          <w:sz w:val="24"/>
          <w:szCs w:val="24"/>
        </w:rPr>
        <w:t xml:space="preserve"> realice ante el </w:t>
      </w:r>
      <w:r w:rsidR="008C7229">
        <w:rPr>
          <w:rFonts w:ascii="Arial" w:hAnsi="Arial" w:cs="Arial"/>
          <w:sz w:val="24"/>
          <w:szCs w:val="24"/>
        </w:rPr>
        <w:t>Ayuntamiento</w:t>
      </w:r>
      <w:r w:rsidRPr="00E73EBA">
        <w:rPr>
          <w:rFonts w:ascii="Arial" w:hAnsi="Arial" w:cs="Arial"/>
          <w:sz w:val="24"/>
          <w:szCs w:val="24"/>
        </w:rPr>
        <w:t xml:space="preserve"> de las licencias de funcionamiento de establecimientos mercantiles con venta o suministro de </w:t>
      </w:r>
      <w:r w:rsidR="009C3C8B" w:rsidRPr="00E73EBA">
        <w:rPr>
          <w:rFonts w:ascii="Arial" w:hAnsi="Arial" w:cs="Arial"/>
          <w:sz w:val="24"/>
          <w:szCs w:val="24"/>
        </w:rPr>
        <w:t>bebidas</w:t>
      </w:r>
      <w:r w:rsidRPr="00E73EBA">
        <w:rPr>
          <w:rFonts w:ascii="Arial" w:hAnsi="Arial" w:cs="Arial"/>
          <w:sz w:val="24"/>
          <w:szCs w:val="24"/>
        </w:rPr>
        <w:t xml:space="preserve"> </w:t>
      </w:r>
      <w:r w:rsidR="009C3C8B" w:rsidRPr="00E73EBA">
        <w:rPr>
          <w:rFonts w:ascii="Arial" w:hAnsi="Arial" w:cs="Arial"/>
          <w:sz w:val="24"/>
          <w:szCs w:val="24"/>
        </w:rPr>
        <w:t>alcohólicas</w:t>
      </w:r>
      <w:r w:rsidRPr="00E73EBA">
        <w:rPr>
          <w:rFonts w:ascii="Arial" w:hAnsi="Arial" w:cs="Arial"/>
          <w:sz w:val="24"/>
          <w:szCs w:val="24"/>
        </w:rPr>
        <w:t xml:space="preserve"> en botella cerrada para el consumo inmediato o al copeo, deberán contar con Dictamen de Factibilidad expedido por el Consejo de Impacto Sanitario del Gobierno del Estado.</w:t>
      </w:r>
    </w:p>
    <w:p w14:paraId="58A7365B" w14:textId="3A9589F1" w:rsidR="009C3C8B" w:rsidRPr="00E73EBA" w:rsidRDefault="00AA6EE0"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256.-</w:t>
      </w:r>
      <w:r w:rsidRPr="00E73EBA">
        <w:rPr>
          <w:rFonts w:ascii="Arial" w:hAnsi="Arial" w:cs="Arial"/>
          <w:sz w:val="24"/>
          <w:szCs w:val="24"/>
        </w:rPr>
        <w:t xml:space="preserve"> Se requiere licencia, permiso o autorización de la autoridad </w:t>
      </w:r>
      <w:r w:rsidR="009C3C8B" w:rsidRPr="00E73EBA">
        <w:rPr>
          <w:rFonts w:ascii="Arial" w:hAnsi="Arial" w:cs="Arial"/>
          <w:sz w:val="24"/>
          <w:szCs w:val="24"/>
        </w:rPr>
        <w:t>municipal</w:t>
      </w:r>
      <w:r w:rsidR="000058D0" w:rsidRPr="00E73EBA">
        <w:rPr>
          <w:rFonts w:ascii="Arial" w:hAnsi="Arial" w:cs="Arial"/>
          <w:sz w:val="24"/>
          <w:szCs w:val="24"/>
        </w:rPr>
        <w:t xml:space="preserve"> </w:t>
      </w:r>
      <w:r w:rsidR="00AE66D7">
        <w:rPr>
          <w:rFonts w:ascii="Arial" w:hAnsi="Arial" w:cs="Arial"/>
          <w:sz w:val="24"/>
          <w:szCs w:val="24"/>
        </w:rPr>
        <w:t xml:space="preserve">competente </w:t>
      </w:r>
      <w:r w:rsidR="000058D0" w:rsidRPr="00E73EBA">
        <w:rPr>
          <w:rFonts w:ascii="Arial" w:hAnsi="Arial" w:cs="Arial"/>
          <w:sz w:val="24"/>
          <w:szCs w:val="24"/>
        </w:rPr>
        <w:t>para:</w:t>
      </w:r>
    </w:p>
    <w:p w14:paraId="21DD1641" w14:textId="09237F2C" w:rsidR="00AA6EE0" w:rsidRPr="00E73EBA" w:rsidRDefault="00AA6EE0" w:rsidP="00AD7BAD">
      <w:pPr>
        <w:pStyle w:val="Prrafodelista"/>
        <w:numPr>
          <w:ilvl w:val="0"/>
          <w:numId w:val="23"/>
        </w:numPr>
        <w:tabs>
          <w:tab w:val="left" w:pos="3206"/>
          <w:tab w:val="left" w:pos="7546"/>
        </w:tabs>
        <w:jc w:val="both"/>
        <w:rPr>
          <w:rFonts w:ascii="Arial" w:hAnsi="Arial" w:cs="Arial"/>
          <w:sz w:val="24"/>
          <w:szCs w:val="24"/>
        </w:rPr>
      </w:pPr>
      <w:r w:rsidRPr="00E73EBA">
        <w:rPr>
          <w:rFonts w:ascii="Arial" w:hAnsi="Arial" w:cs="Arial"/>
          <w:sz w:val="24"/>
          <w:szCs w:val="24"/>
        </w:rPr>
        <w:t xml:space="preserve">Alineamiento y </w:t>
      </w:r>
      <w:r w:rsidR="00E73EBA" w:rsidRPr="00E73EBA">
        <w:rPr>
          <w:rFonts w:ascii="Arial" w:hAnsi="Arial" w:cs="Arial"/>
          <w:sz w:val="24"/>
          <w:szCs w:val="24"/>
        </w:rPr>
        <w:t>número</w:t>
      </w:r>
      <w:r w:rsidRPr="00E73EBA">
        <w:rPr>
          <w:rFonts w:ascii="Arial" w:hAnsi="Arial" w:cs="Arial"/>
          <w:sz w:val="24"/>
          <w:szCs w:val="24"/>
        </w:rPr>
        <w:t xml:space="preserve"> </w:t>
      </w:r>
      <w:r w:rsidR="000058D0" w:rsidRPr="00E73EBA">
        <w:rPr>
          <w:rFonts w:ascii="Arial" w:hAnsi="Arial" w:cs="Arial"/>
          <w:sz w:val="24"/>
          <w:szCs w:val="24"/>
        </w:rPr>
        <w:t>o</w:t>
      </w:r>
      <w:r w:rsidR="009C3C8B" w:rsidRPr="00E73EBA">
        <w:rPr>
          <w:rFonts w:ascii="Arial" w:hAnsi="Arial" w:cs="Arial"/>
          <w:sz w:val="24"/>
          <w:szCs w:val="24"/>
        </w:rPr>
        <w:t>ficial</w:t>
      </w:r>
      <w:r w:rsidRPr="00E73EBA">
        <w:rPr>
          <w:rFonts w:ascii="Arial" w:hAnsi="Arial" w:cs="Arial"/>
          <w:sz w:val="24"/>
          <w:szCs w:val="24"/>
        </w:rPr>
        <w:t>;</w:t>
      </w:r>
    </w:p>
    <w:p w14:paraId="39AB833F" w14:textId="7168B096" w:rsidR="000D6538" w:rsidRPr="00E73EBA" w:rsidRDefault="00AA6EE0" w:rsidP="00AD7BAD">
      <w:pPr>
        <w:pStyle w:val="Prrafodelista"/>
        <w:numPr>
          <w:ilvl w:val="0"/>
          <w:numId w:val="23"/>
        </w:numPr>
        <w:tabs>
          <w:tab w:val="left" w:pos="3206"/>
          <w:tab w:val="left" w:pos="7546"/>
        </w:tabs>
        <w:jc w:val="both"/>
        <w:rPr>
          <w:rFonts w:ascii="Arial" w:hAnsi="Arial" w:cs="Arial"/>
          <w:sz w:val="24"/>
          <w:szCs w:val="24"/>
        </w:rPr>
      </w:pPr>
      <w:r w:rsidRPr="00E73EBA">
        <w:rPr>
          <w:rFonts w:ascii="Arial" w:hAnsi="Arial" w:cs="Arial"/>
          <w:sz w:val="24"/>
          <w:szCs w:val="24"/>
        </w:rPr>
        <w:t xml:space="preserve">Obra nueva, construcción de edificaciones en régimen de condominio, </w:t>
      </w:r>
      <w:r w:rsidR="009C3C8B" w:rsidRPr="00E73EBA">
        <w:rPr>
          <w:rFonts w:ascii="Arial" w:hAnsi="Arial" w:cs="Arial"/>
          <w:sz w:val="24"/>
          <w:szCs w:val="24"/>
        </w:rPr>
        <w:t>ampliación</w:t>
      </w:r>
      <w:r w:rsidRPr="00E73EBA">
        <w:rPr>
          <w:rFonts w:ascii="Arial" w:hAnsi="Arial" w:cs="Arial"/>
          <w:sz w:val="24"/>
          <w:szCs w:val="24"/>
        </w:rPr>
        <w:t xml:space="preserve"> o modificación de obra </w:t>
      </w:r>
      <w:r w:rsidR="009C3C8B" w:rsidRPr="00E73EBA">
        <w:rPr>
          <w:rFonts w:ascii="Arial" w:hAnsi="Arial" w:cs="Arial"/>
          <w:sz w:val="24"/>
          <w:szCs w:val="24"/>
        </w:rPr>
        <w:t>existente</w:t>
      </w:r>
      <w:r w:rsidRPr="00E73EBA">
        <w:rPr>
          <w:rFonts w:ascii="Arial" w:hAnsi="Arial" w:cs="Arial"/>
          <w:sz w:val="24"/>
          <w:szCs w:val="24"/>
        </w:rPr>
        <w:t xml:space="preserve">, reparación de obra existente, demolición </w:t>
      </w:r>
      <w:r w:rsidR="009C3C8B" w:rsidRPr="00E73EBA">
        <w:rPr>
          <w:rFonts w:ascii="Arial" w:hAnsi="Arial" w:cs="Arial"/>
          <w:sz w:val="24"/>
          <w:szCs w:val="24"/>
        </w:rPr>
        <w:t>parcial</w:t>
      </w:r>
      <w:r w:rsidRPr="00E73EBA">
        <w:rPr>
          <w:rFonts w:ascii="Arial" w:hAnsi="Arial" w:cs="Arial"/>
          <w:sz w:val="24"/>
          <w:szCs w:val="24"/>
        </w:rPr>
        <w:t xml:space="preserve">  total, excavación y relleno, construcción de </w:t>
      </w:r>
      <w:r w:rsidR="009C3C8B" w:rsidRPr="00E73EBA">
        <w:rPr>
          <w:rFonts w:ascii="Arial" w:hAnsi="Arial" w:cs="Arial"/>
          <w:sz w:val="24"/>
          <w:szCs w:val="24"/>
        </w:rPr>
        <w:t>bardas</w:t>
      </w:r>
      <w:r w:rsidRPr="00E73EBA">
        <w:rPr>
          <w:rFonts w:ascii="Arial" w:hAnsi="Arial" w:cs="Arial"/>
          <w:sz w:val="24"/>
          <w:szCs w:val="24"/>
        </w:rPr>
        <w:t xml:space="preserve">, obras de conexión de </w:t>
      </w:r>
      <w:r w:rsidR="009C3C8B" w:rsidRPr="00E73EBA">
        <w:rPr>
          <w:rFonts w:ascii="Arial" w:hAnsi="Arial" w:cs="Arial"/>
          <w:sz w:val="24"/>
          <w:szCs w:val="24"/>
        </w:rPr>
        <w:t>agua potable</w:t>
      </w:r>
      <w:r w:rsidRPr="00E73EBA">
        <w:rPr>
          <w:rFonts w:ascii="Arial" w:hAnsi="Arial" w:cs="Arial"/>
          <w:sz w:val="24"/>
          <w:szCs w:val="24"/>
        </w:rPr>
        <w:t xml:space="preserve"> y </w:t>
      </w:r>
      <w:r w:rsidR="009C3C8B" w:rsidRPr="00E73EBA">
        <w:rPr>
          <w:rFonts w:ascii="Arial" w:hAnsi="Arial" w:cs="Arial"/>
          <w:sz w:val="24"/>
          <w:szCs w:val="24"/>
        </w:rPr>
        <w:t>drenaje realizadas</w:t>
      </w:r>
      <w:r w:rsidRPr="00E73EBA">
        <w:rPr>
          <w:rFonts w:ascii="Arial" w:hAnsi="Arial" w:cs="Arial"/>
          <w:sz w:val="24"/>
          <w:szCs w:val="24"/>
        </w:rPr>
        <w:t xml:space="preserve"> por particulares, cambio de la construcción </w:t>
      </w:r>
      <w:r w:rsidR="000D6538" w:rsidRPr="00E73EBA">
        <w:rPr>
          <w:rFonts w:ascii="Arial" w:hAnsi="Arial" w:cs="Arial"/>
          <w:sz w:val="24"/>
          <w:szCs w:val="24"/>
        </w:rPr>
        <w:t xml:space="preserve">existente a régimen de condominio, ocupación de la </w:t>
      </w:r>
      <w:r w:rsidR="009C3C8B" w:rsidRPr="00E73EBA">
        <w:rPr>
          <w:rFonts w:ascii="Arial" w:hAnsi="Arial" w:cs="Arial"/>
          <w:sz w:val="24"/>
          <w:szCs w:val="24"/>
        </w:rPr>
        <w:t>vía</w:t>
      </w:r>
      <w:r w:rsidR="000D6538" w:rsidRPr="00E73EBA">
        <w:rPr>
          <w:rFonts w:ascii="Arial" w:hAnsi="Arial" w:cs="Arial"/>
          <w:sz w:val="24"/>
          <w:szCs w:val="24"/>
        </w:rPr>
        <w:t xml:space="preserve"> </w:t>
      </w:r>
      <w:r w:rsidR="00E73EBA" w:rsidRPr="00E73EBA">
        <w:rPr>
          <w:rFonts w:ascii="Arial" w:hAnsi="Arial" w:cs="Arial"/>
          <w:sz w:val="24"/>
          <w:szCs w:val="24"/>
        </w:rPr>
        <w:t>pública</w:t>
      </w:r>
      <w:r w:rsidR="000D6538" w:rsidRPr="00E73EBA">
        <w:rPr>
          <w:rFonts w:ascii="Arial" w:hAnsi="Arial" w:cs="Arial"/>
          <w:sz w:val="24"/>
          <w:szCs w:val="24"/>
        </w:rPr>
        <w:t xml:space="preserve">, modificación del proyecto de una obra autorizada, construcción e instalación antenas para radio </w:t>
      </w:r>
      <w:r w:rsidR="009C3C8B" w:rsidRPr="00E73EBA">
        <w:rPr>
          <w:rFonts w:ascii="Arial" w:hAnsi="Arial" w:cs="Arial"/>
          <w:sz w:val="24"/>
          <w:szCs w:val="24"/>
        </w:rPr>
        <w:t>telecomunicaciones</w:t>
      </w:r>
      <w:r w:rsidR="000D6538" w:rsidRPr="00E73EBA">
        <w:rPr>
          <w:rFonts w:ascii="Arial" w:hAnsi="Arial" w:cs="Arial"/>
          <w:sz w:val="24"/>
          <w:szCs w:val="24"/>
        </w:rPr>
        <w:t xml:space="preserve"> y </w:t>
      </w:r>
      <w:r w:rsidR="009C3C8B" w:rsidRPr="00E73EBA">
        <w:rPr>
          <w:rFonts w:ascii="Arial" w:hAnsi="Arial" w:cs="Arial"/>
          <w:sz w:val="24"/>
          <w:szCs w:val="24"/>
        </w:rPr>
        <w:t>anuncios</w:t>
      </w:r>
      <w:r w:rsidR="000D6538" w:rsidRPr="00E73EBA">
        <w:rPr>
          <w:rFonts w:ascii="Arial" w:hAnsi="Arial" w:cs="Arial"/>
          <w:sz w:val="24"/>
          <w:szCs w:val="24"/>
        </w:rPr>
        <w:t xml:space="preserve"> publicitarios que requieran elementos </w:t>
      </w:r>
      <w:r w:rsidR="009C3C8B" w:rsidRPr="00E73EBA">
        <w:rPr>
          <w:rFonts w:ascii="Arial" w:hAnsi="Arial" w:cs="Arial"/>
          <w:sz w:val="24"/>
          <w:szCs w:val="24"/>
        </w:rPr>
        <w:t>estructurales</w:t>
      </w:r>
      <w:r w:rsidR="000D6538" w:rsidRPr="00E73EBA">
        <w:rPr>
          <w:rFonts w:ascii="Arial" w:hAnsi="Arial" w:cs="Arial"/>
          <w:sz w:val="24"/>
          <w:szCs w:val="24"/>
        </w:rPr>
        <w:t>;</w:t>
      </w:r>
    </w:p>
    <w:p w14:paraId="03D6D43E" w14:textId="77777777" w:rsidR="000D6538" w:rsidRPr="00E73EBA" w:rsidRDefault="000D6538" w:rsidP="00AD7BAD">
      <w:pPr>
        <w:pStyle w:val="Prrafodelista"/>
        <w:numPr>
          <w:ilvl w:val="0"/>
          <w:numId w:val="23"/>
        </w:numPr>
        <w:tabs>
          <w:tab w:val="left" w:pos="3206"/>
          <w:tab w:val="left" w:pos="7546"/>
        </w:tabs>
        <w:jc w:val="both"/>
        <w:rPr>
          <w:rFonts w:ascii="Arial" w:hAnsi="Arial" w:cs="Arial"/>
          <w:sz w:val="24"/>
          <w:szCs w:val="24"/>
        </w:rPr>
      </w:pPr>
      <w:r w:rsidRPr="00E73EBA">
        <w:rPr>
          <w:rFonts w:ascii="Arial" w:hAnsi="Arial" w:cs="Arial"/>
          <w:sz w:val="24"/>
          <w:szCs w:val="24"/>
        </w:rPr>
        <w:t xml:space="preserve">Para </w:t>
      </w:r>
      <w:r w:rsidR="004F11AC" w:rsidRPr="00E73EBA">
        <w:rPr>
          <w:rFonts w:ascii="Arial" w:hAnsi="Arial" w:cs="Arial"/>
          <w:sz w:val="24"/>
          <w:szCs w:val="24"/>
        </w:rPr>
        <w:t xml:space="preserve">la colocación de anuncios, propaganda política y publicidad diversa, en o con vista a la </w:t>
      </w:r>
      <w:r w:rsidR="009C3C8B" w:rsidRPr="00E73EBA">
        <w:rPr>
          <w:rFonts w:ascii="Arial" w:hAnsi="Arial" w:cs="Arial"/>
          <w:sz w:val="24"/>
          <w:szCs w:val="24"/>
        </w:rPr>
        <w:t>vía</w:t>
      </w:r>
      <w:r w:rsidR="004F11AC" w:rsidRPr="00E73EBA">
        <w:rPr>
          <w:rFonts w:ascii="Arial" w:hAnsi="Arial" w:cs="Arial"/>
          <w:sz w:val="24"/>
          <w:szCs w:val="24"/>
        </w:rPr>
        <w:t xml:space="preserve"> pública o en las azoteas de las </w:t>
      </w:r>
      <w:r w:rsidR="009C3C8B" w:rsidRPr="00E73EBA">
        <w:rPr>
          <w:rFonts w:ascii="Arial" w:hAnsi="Arial" w:cs="Arial"/>
          <w:sz w:val="24"/>
          <w:szCs w:val="24"/>
        </w:rPr>
        <w:t>edificaciones</w:t>
      </w:r>
      <w:r w:rsidR="004F11AC" w:rsidRPr="00E73EBA">
        <w:rPr>
          <w:rFonts w:ascii="Arial" w:hAnsi="Arial" w:cs="Arial"/>
          <w:sz w:val="24"/>
          <w:szCs w:val="24"/>
        </w:rPr>
        <w:t xml:space="preserve">, las personas que pinten o coloquen estos anuncios en los </w:t>
      </w:r>
      <w:r w:rsidR="009C3C8B" w:rsidRPr="00E73EBA">
        <w:rPr>
          <w:rFonts w:ascii="Arial" w:hAnsi="Arial" w:cs="Arial"/>
          <w:sz w:val="24"/>
          <w:szCs w:val="24"/>
        </w:rPr>
        <w:t>lugares</w:t>
      </w:r>
      <w:r w:rsidR="004F11AC" w:rsidRPr="00E73EBA">
        <w:rPr>
          <w:rFonts w:ascii="Arial" w:hAnsi="Arial" w:cs="Arial"/>
          <w:sz w:val="24"/>
          <w:szCs w:val="24"/>
        </w:rPr>
        <w:t xml:space="preserve"> que se autoricen, deber</w:t>
      </w:r>
      <w:r w:rsidR="009C3C8B" w:rsidRPr="00E73EBA">
        <w:rPr>
          <w:rFonts w:ascii="Arial" w:hAnsi="Arial" w:cs="Arial"/>
          <w:sz w:val="24"/>
          <w:szCs w:val="24"/>
        </w:rPr>
        <w:t xml:space="preserve"> </w:t>
      </w:r>
      <w:r w:rsidR="004F11AC" w:rsidRPr="00E73EBA">
        <w:rPr>
          <w:rFonts w:ascii="Arial" w:hAnsi="Arial" w:cs="Arial"/>
          <w:sz w:val="24"/>
          <w:szCs w:val="24"/>
        </w:rPr>
        <w:t>de</w:t>
      </w:r>
      <w:r w:rsidR="009C3C8B" w:rsidRPr="00E73EBA">
        <w:rPr>
          <w:rFonts w:ascii="Arial" w:hAnsi="Arial" w:cs="Arial"/>
          <w:sz w:val="24"/>
          <w:szCs w:val="24"/>
        </w:rPr>
        <w:t xml:space="preserve"> retirarlos</w:t>
      </w:r>
      <w:r w:rsidR="004F11AC" w:rsidRPr="00E73EBA">
        <w:rPr>
          <w:rFonts w:ascii="Arial" w:hAnsi="Arial" w:cs="Arial"/>
          <w:sz w:val="24"/>
          <w:szCs w:val="24"/>
        </w:rPr>
        <w:t xml:space="preserve"> a </w:t>
      </w:r>
      <w:r w:rsidR="009C3C8B" w:rsidRPr="00E73EBA">
        <w:rPr>
          <w:rFonts w:ascii="Arial" w:hAnsi="Arial" w:cs="Arial"/>
          <w:sz w:val="24"/>
          <w:szCs w:val="24"/>
        </w:rPr>
        <w:t>más</w:t>
      </w:r>
      <w:r w:rsidR="004F11AC" w:rsidRPr="00E73EBA">
        <w:rPr>
          <w:rFonts w:ascii="Arial" w:hAnsi="Arial" w:cs="Arial"/>
          <w:sz w:val="24"/>
          <w:szCs w:val="24"/>
        </w:rPr>
        <w:t xml:space="preserve"> tardar dentro de las 48:00 horas siguientes a la fecha que se </w:t>
      </w:r>
      <w:r w:rsidR="009C3C8B" w:rsidRPr="00E73EBA">
        <w:rPr>
          <w:rFonts w:ascii="Arial" w:hAnsi="Arial" w:cs="Arial"/>
          <w:sz w:val="24"/>
          <w:szCs w:val="24"/>
        </w:rPr>
        <w:t>efectué</w:t>
      </w:r>
      <w:r w:rsidR="004F11AC" w:rsidRPr="00E73EBA">
        <w:rPr>
          <w:rFonts w:ascii="Arial" w:hAnsi="Arial" w:cs="Arial"/>
          <w:sz w:val="24"/>
          <w:szCs w:val="24"/>
        </w:rPr>
        <w:t xml:space="preserve"> el acto que se anuncie o en la fecha en que concluya el termino autorizado. Para el cumplimiento de esta disposición el solicitante tendrá la obligación de depositar una fianza para garantizar el retiro de los </w:t>
      </w:r>
      <w:r w:rsidR="009C3C8B" w:rsidRPr="00E73EBA">
        <w:rPr>
          <w:rFonts w:ascii="Arial" w:hAnsi="Arial" w:cs="Arial"/>
          <w:sz w:val="24"/>
          <w:szCs w:val="24"/>
        </w:rPr>
        <w:t>anuncios</w:t>
      </w:r>
      <w:r w:rsidR="004F11AC" w:rsidRPr="00E73EBA">
        <w:rPr>
          <w:rFonts w:ascii="Arial" w:hAnsi="Arial" w:cs="Arial"/>
          <w:sz w:val="24"/>
          <w:szCs w:val="24"/>
        </w:rPr>
        <w:t>;</w:t>
      </w:r>
    </w:p>
    <w:p w14:paraId="63990585" w14:textId="340EAE41" w:rsidR="002076D2" w:rsidRPr="00E73EBA" w:rsidRDefault="004F11AC" w:rsidP="00AD7BAD">
      <w:pPr>
        <w:pStyle w:val="Prrafodelista"/>
        <w:numPr>
          <w:ilvl w:val="0"/>
          <w:numId w:val="23"/>
        </w:numPr>
        <w:tabs>
          <w:tab w:val="left" w:pos="3206"/>
          <w:tab w:val="left" w:pos="7546"/>
        </w:tabs>
        <w:jc w:val="both"/>
        <w:rPr>
          <w:rFonts w:ascii="Arial" w:hAnsi="Arial" w:cs="Arial"/>
          <w:sz w:val="24"/>
          <w:szCs w:val="24"/>
        </w:rPr>
      </w:pPr>
      <w:r w:rsidRPr="00E73EBA">
        <w:rPr>
          <w:rFonts w:ascii="Arial" w:hAnsi="Arial" w:cs="Arial"/>
          <w:sz w:val="24"/>
          <w:szCs w:val="24"/>
        </w:rPr>
        <w:t xml:space="preserve">Para el ejercicio de cualquier actividad comercial o de </w:t>
      </w:r>
      <w:r w:rsidR="009C3C8B" w:rsidRPr="00E73EBA">
        <w:rPr>
          <w:rFonts w:ascii="Arial" w:hAnsi="Arial" w:cs="Arial"/>
          <w:sz w:val="24"/>
          <w:szCs w:val="24"/>
        </w:rPr>
        <w:t>servicios</w:t>
      </w:r>
      <w:r w:rsidRPr="00E73EBA">
        <w:rPr>
          <w:rFonts w:ascii="Arial" w:hAnsi="Arial" w:cs="Arial"/>
          <w:sz w:val="24"/>
          <w:szCs w:val="24"/>
        </w:rPr>
        <w:t xml:space="preserve"> dentro de los mercados o en sus áreas de influencia, tianguis o </w:t>
      </w:r>
      <w:r w:rsidR="009C3C8B" w:rsidRPr="00E73EBA">
        <w:rPr>
          <w:rFonts w:ascii="Arial" w:hAnsi="Arial" w:cs="Arial"/>
          <w:sz w:val="24"/>
          <w:szCs w:val="24"/>
        </w:rPr>
        <w:t>comercio</w:t>
      </w:r>
      <w:r w:rsidRPr="00E73EBA">
        <w:rPr>
          <w:rFonts w:ascii="Arial" w:hAnsi="Arial" w:cs="Arial"/>
          <w:sz w:val="24"/>
          <w:szCs w:val="24"/>
        </w:rPr>
        <w:t xml:space="preserve"> de bienes de dominio público y uso común, los </w:t>
      </w:r>
      <w:r w:rsidR="009C3C8B" w:rsidRPr="00E73EBA">
        <w:rPr>
          <w:rFonts w:ascii="Arial" w:hAnsi="Arial" w:cs="Arial"/>
          <w:sz w:val="24"/>
          <w:szCs w:val="24"/>
        </w:rPr>
        <w:t>particulares que</w:t>
      </w:r>
      <w:r w:rsidRPr="00E73EBA">
        <w:rPr>
          <w:rFonts w:ascii="Arial" w:hAnsi="Arial" w:cs="Arial"/>
          <w:sz w:val="24"/>
          <w:szCs w:val="24"/>
        </w:rPr>
        <w:t xml:space="preserve"> ejerzan esta actividad serán organizados y controlados por la autoridad </w:t>
      </w:r>
      <w:r w:rsidR="009C3C8B" w:rsidRPr="00E73EBA">
        <w:rPr>
          <w:rFonts w:ascii="Arial" w:hAnsi="Arial" w:cs="Arial"/>
          <w:sz w:val="24"/>
          <w:szCs w:val="24"/>
        </w:rPr>
        <w:t>municipal</w:t>
      </w:r>
      <w:r w:rsidRPr="00E73EBA">
        <w:rPr>
          <w:rFonts w:ascii="Arial" w:hAnsi="Arial" w:cs="Arial"/>
          <w:sz w:val="24"/>
          <w:szCs w:val="24"/>
        </w:rPr>
        <w:t xml:space="preserve"> al expedir la </w:t>
      </w:r>
      <w:r w:rsidRPr="00E73EBA">
        <w:rPr>
          <w:rFonts w:ascii="Arial" w:hAnsi="Arial" w:cs="Arial"/>
          <w:sz w:val="24"/>
          <w:szCs w:val="24"/>
        </w:rPr>
        <w:lastRenderedPageBreak/>
        <w:t xml:space="preserve">licencia correspondiente. Para efectos de la expedición de las licencias o permiso correspondiente, se requiere reunir los </w:t>
      </w:r>
      <w:r w:rsidR="009C3C8B" w:rsidRPr="00E73EBA">
        <w:rPr>
          <w:rFonts w:ascii="Arial" w:hAnsi="Arial" w:cs="Arial"/>
          <w:sz w:val="24"/>
          <w:szCs w:val="24"/>
        </w:rPr>
        <w:t>requisitos</w:t>
      </w:r>
      <w:r w:rsidRPr="00E73EBA">
        <w:rPr>
          <w:rFonts w:ascii="Arial" w:hAnsi="Arial" w:cs="Arial"/>
          <w:sz w:val="24"/>
          <w:szCs w:val="24"/>
        </w:rPr>
        <w:t xml:space="preserve"> que establecen las leyes y reglamentos resp</w:t>
      </w:r>
      <w:r w:rsidR="002076D2" w:rsidRPr="00E73EBA">
        <w:rPr>
          <w:rFonts w:ascii="Arial" w:hAnsi="Arial" w:cs="Arial"/>
          <w:sz w:val="24"/>
          <w:szCs w:val="24"/>
        </w:rPr>
        <w:t xml:space="preserve">ectivos; el comercio ambulante, fijo o semifijo en bienes de </w:t>
      </w:r>
      <w:r w:rsidR="009C3C8B" w:rsidRPr="00E73EBA">
        <w:rPr>
          <w:rFonts w:ascii="Arial" w:hAnsi="Arial" w:cs="Arial"/>
          <w:sz w:val="24"/>
          <w:szCs w:val="24"/>
        </w:rPr>
        <w:t>dominio</w:t>
      </w:r>
      <w:r w:rsidR="002076D2" w:rsidRPr="00E73EBA">
        <w:rPr>
          <w:rFonts w:ascii="Arial" w:hAnsi="Arial" w:cs="Arial"/>
          <w:sz w:val="24"/>
          <w:szCs w:val="24"/>
        </w:rPr>
        <w:t xml:space="preserve"> público o uso común deberá acreditar su registro ante el padrón Municipal;</w:t>
      </w:r>
    </w:p>
    <w:p w14:paraId="0075A599" w14:textId="323FCB5B" w:rsidR="002076D2" w:rsidRPr="00E73EBA" w:rsidRDefault="002076D2" w:rsidP="00AD7BAD">
      <w:pPr>
        <w:pStyle w:val="Prrafodelista"/>
        <w:numPr>
          <w:ilvl w:val="0"/>
          <w:numId w:val="23"/>
        </w:numPr>
        <w:tabs>
          <w:tab w:val="left" w:pos="3206"/>
          <w:tab w:val="left" w:pos="7546"/>
        </w:tabs>
        <w:jc w:val="both"/>
        <w:rPr>
          <w:rFonts w:ascii="Arial" w:hAnsi="Arial" w:cs="Arial"/>
          <w:sz w:val="24"/>
          <w:szCs w:val="24"/>
        </w:rPr>
      </w:pPr>
      <w:r w:rsidRPr="00E73EBA">
        <w:rPr>
          <w:rFonts w:ascii="Arial" w:hAnsi="Arial" w:cs="Arial"/>
          <w:sz w:val="24"/>
          <w:szCs w:val="24"/>
        </w:rPr>
        <w:t xml:space="preserve">Para la prestación del servicio de agua potable en pipas para el uso o consumo humano, </w:t>
      </w:r>
      <w:r w:rsidR="009C3C8B" w:rsidRPr="00E73EBA">
        <w:rPr>
          <w:rFonts w:ascii="Arial" w:hAnsi="Arial" w:cs="Arial"/>
          <w:sz w:val="24"/>
          <w:szCs w:val="24"/>
        </w:rPr>
        <w:t>cualquiera</w:t>
      </w:r>
      <w:r w:rsidRPr="00E73EBA">
        <w:rPr>
          <w:rFonts w:ascii="Arial" w:hAnsi="Arial" w:cs="Arial"/>
          <w:sz w:val="24"/>
          <w:szCs w:val="24"/>
        </w:rPr>
        <w:t xml:space="preserve"> que sea su capacidad de almacenamiento; el particular deberá </w:t>
      </w:r>
      <w:r w:rsidR="009C3C8B" w:rsidRPr="00E73EBA">
        <w:rPr>
          <w:rFonts w:ascii="Arial" w:hAnsi="Arial" w:cs="Arial"/>
          <w:sz w:val="24"/>
          <w:szCs w:val="24"/>
        </w:rPr>
        <w:t>solicitar</w:t>
      </w:r>
      <w:r w:rsidRPr="00E73EBA">
        <w:rPr>
          <w:rFonts w:ascii="Arial" w:hAnsi="Arial" w:cs="Arial"/>
          <w:sz w:val="24"/>
          <w:szCs w:val="24"/>
        </w:rPr>
        <w:t xml:space="preserve"> </w:t>
      </w:r>
      <w:r w:rsidR="009C3C8B" w:rsidRPr="00E73EBA">
        <w:rPr>
          <w:rFonts w:ascii="Arial" w:hAnsi="Arial" w:cs="Arial"/>
          <w:sz w:val="24"/>
          <w:szCs w:val="24"/>
        </w:rPr>
        <w:t>su</w:t>
      </w:r>
      <w:r w:rsidRPr="00E73EBA">
        <w:rPr>
          <w:rFonts w:ascii="Arial" w:hAnsi="Arial" w:cs="Arial"/>
          <w:sz w:val="24"/>
          <w:szCs w:val="24"/>
        </w:rPr>
        <w:t xml:space="preserve"> registro a</w:t>
      </w:r>
      <w:r w:rsidR="007C328E" w:rsidRPr="00E73EBA">
        <w:rPr>
          <w:rFonts w:ascii="Arial" w:hAnsi="Arial" w:cs="Arial"/>
          <w:sz w:val="24"/>
          <w:szCs w:val="24"/>
        </w:rPr>
        <w:t>n</w:t>
      </w:r>
      <w:r w:rsidRPr="00E73EBA">
        <w:rPr>
          <w:rFonts w:ascii="Arial" w:hAnsi="Arial" w:cs="Arial"/>
          <w:sz w:val="24"/>
          <w:szCs w:val="24"/>
        </w:rPr>
        <w:t>te el organismo prestador del servicio de agua;</w:t>
      </w:r>
    </w:p>
    <w:p w14:paraId="3C5E8FBC" w14:textId="21FB5440" w:rsidR="002076D2" w:rsidRPr="00E73EBA" w:rsidRDefault="002076D2" w:rsidP="00AD7BAD">
      <w:pPr>
        <w:pStyle w:val="Prrafodelista"/>
        <w:numPr>
          <w:ilvl w:val="0"/>
          <w:numId w:val="23"/>
        </w:numPr>
        <w:tabs>
          <w:tab w:val="left" w:pos="3206"/>
          <w:tab w:val="left" w:pos="7546"/>
        </w:tabs>
        <w:jc w:val="both"/>
        <w:rPr>
          <w:rFonts w:ascii="Arial" w:hAnsi="Arial" w:cs="Arial"/>
          <w:sz w:val="24"/>
          <w:szCs w:val="24"/>
        </w:rPr>
      </w:pPr>
      <w:r w:rsidRPr="00E73EBA">
        <w:rPr>
          <w:rFonts w:ascii="Arial" w:hAnsi="Arial" w:cs="Arial"/>
          <w:sz w:val="24"/>
          <w:szCs w:val="24"/>
        </w:rPr>
        <w:t xml:space="preserve">Para espacios de maniobra de carga y descarga y estacionamiento en la </w:t>
      </w:r>
      <w:r w:rsidR="009C3C8B" w:rsidRPr="00E73EBA">
        <w:rPr>
          <w:rFonts w:ascii="Arial" w:hAnsi="Arial" w:cs="Arial"/>
          <w:sz w:val="24"/>
          <w:szCs w:val="24"/>
        </w:rPr>
        <w:t>vía</w:t>
      </w:r>
      <w:r w:rsidR="007C328E" w:rsidRPr="00E73EBA">
        <w:rPr>
          <w:rFonts w:ascii="Arial" w:hAnsi="Arial" w:cs="Arial"/>
          <w:sz w:val="24"/>
          <w:szCs w:val="24"/>
        </w:rPr>
        <w:t xml:space="preserve"> pública; y</w:t>
      </w:r>
    </w:p>
    <w:p w14:paraId="12BCFF22" w14:textId="60FD2811" w:rsidR="002076D2" w:rsidRPr="00E73EBA" w:rsidRDefault="002076D2" w:rsidP="00AD7BAD">
      <w:pPr>
        <w:pStyle w:val="Prrafodelista"/>
        <w:numPr>
          <w:ilvl w:val="0"/>
          <w:numId w:val="23"/>
        </w:numPr>
        <w:tabs>
          <w:tab w:val="left" w:pos="3206"/>
          <w:tab w:val="left" w:pos="7546"/>
        </w:tabs>
        <w:jc w:val="both"/>
        <w:rPr>
          <w:rFonts w:ascii="Arial" w:hAnsi="Arial" w:cs="Arial"/>
          <w:sz w:val="24"/>
          <w:szCs w:val="24"/>
        </w:rPr>
      </w:pPr>
      <w:r w:rsidRPr="00E73EBA">
        <w:rPr>
          <w:rFonts w:ascii="Arial" w:hAnsi="Arial" w:cs="Arial"/>
          <w:sz w:val="24"/>
          <w:szCs w:val="24"/>
        </w:rPr>
        <w:t xml:space="preserve">Para la circulación de transporte de carga y maniobras de los mismos si su capacidad es de </w:t>
      </w:r>
      <w:r w:rsidR="009C3C8B" w:rsidRPr="00E73EBA">
        <w:rPr>
          <w:rFonts w:ascii="Arial" w:hAnsi="Arial" w:cs="Arial"/>
          <w:sz w:val="24"/>
          <w:szCs w:val="24"/>
        </w:rPr>
        <w:t>más</w:t>
      </w:r>
      <w:r w:rsidR="007C328E" w:rsidRPr="00E73EBA">
        <w:rPr>
          <w:rFonts w:ascii="Arial" w:hAnsi="Arial" w:cs="Arial"/>
          <w:sz w:val="24"/>
          <w:szCs w:val="24"/>
        </w:rPr>
        <w:t xml:space="preserve"> de tres toneladas;</w:t>
      </w:r>
    </w:p>
    <w:p w14:paraId="77948680" w14:textId="3918343D" w:rsidR="002076D2" w:rsidRPr="00E73EBA" w:rsidRDefault="002076D2" w:rsidP="007C328E">
      <w:pPr>
        <w:tabs>
          <w:tab w:val="left" w:pos="3206"/>
          <w:tab w:val="left" w:pos="7546"/>
        </w:tabs>
        <w:jc w:val="both"/>
        <w:rPr>
          <w:rFonts w:ascii="Arial" w:hAnsi="Arial" w:cs="Arial"/>
          <w:sz w:val="24"/>
          <w:szCs w:val="24"/>
        </w:rPr>
      </w:pPr>
      <w:r w:rsidRPr="00E73EBA">
        <w:rPr>
          <w:rFonts w:ascii="Arial" w:hAnsi="Arial" w:cs="Arial"/>
          <w:sz w:val="24"/>
          <w:szCs w:val="24"/>
        </w:rPr>
        <w:t xml:space="preserve">El </w:t>
      </w:r>
      <w:r w:rsidR="008C7229">
        <w:rPr>
          <w:rFonts w:ascii="Arial" w:hAnsi="Arial" w:cs="Arial"/>
          <w:sz w:val="24"/>
          <w:szCs w:val="24"/>
        </w:rPr>
        <w:t>Ayuntamiento</w:t>
      </w:r>
      <w:r w:rsidRPr="00E73EBA">
        <w:rPr>
          <w:rFonts w:ascii="Arial" w:hAnsi="Arial" w:cs="Arial"/>
          <w:sz w:val="24"/>
          <w:szCs w:val="24"/>
        </w:rPr>
        <w:t xml:space="preserve">, a través de </w:t>
      </w:r>
      <w:r w:rsidR="009C3C8B" w:rsidRPr="00E73EBA">
        <w:rPr>
          <w:rFonts w:ascii="Arial" w:hAnsi="Arial" w:cs="Arial"/>
          <w:sz w:val="24"/>
          <w:szCs w:val="24"/>
        </w:rPr>
        <w:t>la dependencia competente</w:t>
      </w:r>
      <w:r w:rsidRPr="00E73EBA">
        <w:rPr>
          <w:rFonts w:ascii="Arial" w:hAnsi="Arial" w:cs="Arial"/>
          <w:sz w:val="24"/>
          <w:szCs w:val="24"/>
        </w:rPr>
        <w:t xml:space="preserve"> determinara en cada caso l</w:t>
      </w:r>
      <w:r w:rsidR="009C3C8B" w:rsidRPr="00E73EBA">
        <w:rPr>
          <w:rFonts w:ascii="Arial" w:hAnsi="Arial" w:cs="Arial"/>
          <w:sz w:val="24"/>
          <w:szCs w:val="24"/>
        </w:rPr>
        <w:t>a procedencia del otorgamiento</w:t>
      </w:r>
      <w:r w:rsidRPr="00E73EBA">
        <w:rPr>
          <w:rFonts w:ascii="Arial" w:hAnsi="Arial" w:cs="Arial"/>
          <w:sz w:val="24"/>
          <w:szCs w:val="24"/>
        </w:rPr>
        <w:t xml:space="preserve"> de licencias, permisos y autorizaciones.</w:t>
      </w:r>
    </w:p>
    <w:p w14:paraId="17F8E3D3" w14:textId="34FD142B" w:rsidR="002076D2" w:rsidRPr="00E73EBA" w:rsidRDefault="002076D2"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257.-</w:t>
      </w:r>
      <w:r w:rsidRPr="00E73EBA">
        <w:rPr>
          <w:rFonts w:ascii="Arial" w:hAnsi="Arial" w:cs="Arial"/>
          <w:sz w:val="24"/>
          <w:szCs w:val="24"/>
        </w:rPr>
        <w:t xml:space="preserve"> El </w:t>
      </w:r>
      <w:r w:rsidR="008C7229">
        <w:rPr>
          <w:rFonts w:ascii="Arial" w:hAnsi="Arial" w:cs="Arial"/>
          <w:sz w:val="24"/>
          <w:szCs w:val="24"/>
        </w:rPr>
        <w:t>Ayuntamiento</w:t>
      </w:r>
      <w:r w:rsidRPr="00E73EBA">
        <w:rPr>
          <w:rFonts w:ascii="Arial" w:hAnsi="Arial" w:cs="Arial"/>
          <w:sz w:val="24"/>
          <w:szCs w:val="24"/>
        </w:rPr>
        <w:t xml:space="preserve"> a través de la </w:t>
      </w:r>
      <w:r w:rsidR="009C3C8B" w:rsidRPr="00E73EBA">
        <w:rPr>
          <w:rFonts w:ascii="Arial" w:hAnsi="Arial" w:cs="Arial"/>
          <w:sz w:val="24"/>
          <w:szCs w:val="24"/>
        </w:rPr>
        <w:t>Dirección</w:t>
      </w:r>
      <w:r w:rsidRPr="00E73EBA">
        <w:rPr>
          <w:rFonts w:ascii="Arial" w:hAnsi="Arial" w:cs="Arial"/>
          <w:sz w:val="24"/>
          <w:szCs w:val="24"/>
        </w:rPr>
        <w:t xml:space="preserve"> </w:t>
      </w:r>
      <w:r w:rsidR="009C3C8B" w:rsidRPr="00E73EBA">
        <w:rPr>
          <w:rFonts w:ascii="Arial" w:hAnsi="Arial" w:cs="Arial"/>
          <w:sz w:val="24"/>
          <w:szCs w:val="24"/>
        </w:rPr>
        <w:t xml:space="preserve">de </w:t>
      </w:r>
      <w:r w:rsidRPr="00E73EBA">
        <w:rPr>
          <w:rFonts w:ascii="Arial" w:hAnsi="Arial" w:cs="Arial"/>
          <w:sz w:val="24"/>
          <w:szCs w:val="24"/>
        </w:rPr>
        <w:t>G</w:t>
      </w:r>
      <w:r w:rsidR="009C3C8B" w:rsidRPr="00E73EBA">
        <w:rPr>
          <w:rFonts w:ascii="Arial" w:hAnsi="Arial" w:cs="Arial"/>
          <w:sz w:val="24"/>
          <w:szCs w:val="24"/>
        </w:rPr>
        <w:t>obernación</w:t>
      </w:r>
      <w:r w:rsidR="00AE66D7">
        <w:rPr>
          <w:rFonts w:ascii="Arial" w:hAnsi="Arial" w:cs="Arial"/>
          <w:sz w:val="24"/>
          <w:szCs w:val="24"/>
        </w:rPr>
        <w:t>, implementará</w:t>
      </w:r>
      <w:r w:rsidRPr="00E73EBA">
        <w:rPr>
          <w:rFonts w:ascii="Arial" w:hAnsi="Arial" w:cs="Arial"/>
          <w:sz w:val="24"/>
          <w:szCs w:val="24"/>
        </w:rPr>
        <w:t xml:space="preserve"> </w:t>
      </w:r>
      <w:r w:rsidR="006D01A9" w:rsidRPr="00E73EBA">
        <w:rPr>
          <w:rFonts w:ascii="Arial" w:hAnsi="Arial" w:cs="Arial"/>
          <w:sz w:val="24"/>
          <w:szCs w:val="24"/>
        </w:rPr>
        <w:t xml:space="preserve">la atención a los usuarios mediante la ventanilla única </w:t>
      </w:r>
      <w:r w:rsidR="007C328E" w:rsidRPr="00E73EBA">
        <w:rPr>
          <w:rFonts w:ascii="Arial" w:hAnsi="Arial" w:cs="Arial"/>
          <w:sz w:val="24"/>
          <w:szCs w:val="24"/>
        </w:rPr>
        <w:t>de apertura rápida de empresas;</w:t>
      </w:r>
      <w:r w:rsidR="006D01A9" w:rsidRPr="00E73EBA">
        <w:rPr>
          <w:rFonts w:ascii="Arial" w:hAnsi="Arial" w:cs="Arial"/>
          <w:sz w:val="24"/>
          <w:szCs w:val="24"/>
        </w:rPr>
        <w:t xml:space="preserve"> en la cual</w:t>
      </w:r>
      <w:r w:rsidR="007C328E" w:rsidRPr="00E73EBA">
        <w:rPr>
          <w:rFonts w:ascii="Arial" w:hAnsi="Arial" w:cs="Arial"/>
          <w:sz w:val="24"/>
          <w:szCs w:val="24"/>
        </w:rPr>
        <w:t>,</w:t>
      </w:r>
      <w:r w:rsidR="006D01A9" w:rsidRPr="00E73EBA">
        <w:rPr>
          <w:rFonts w:ascii="Arial" w:hAnsi="Arial" w:cs="Arial"/>
          <w:sz w:val="24"/>
          <w:szCs w:val="24"/>
        </w:rPr>
        <w:t xml:space="preserve"> se </w:t>
      </w:r>
      <w:r w:rsidR="00AE66D7">
        <w:rPr>
          <w:rFonts w:ascii="Arial" w:hAnsi="Arial" w:cs="Arial"/>
          <w:sz w:val="24"/>
          <w:szCs w:val="24"/>
        </w:rPr>
        <w:t>informará</w:t>
      </w:r>
      <w:r w:rsidR="006D01A9" w:rsidRPr="00E73EBA">
        <w:rPr>
          <w:rFonts w:ascii="Arial" w:hAnsi="Arial" w:cs="Arial"/>
          <w:sz w:val="24"/>
          <w:szCs w:val="24"/>
        </w:rPr>
        <w:t xml:space="preserve"> sobre los </w:t>
      </w:r>
      <w:r w:rsidR="009C3C8B" w:rsidRPr="00E73EBA">
        <w:rPr>
          <w:rFonts w:ascii="Arial" w:hAnsi="Arial" w:cs="Arial"/>
          <w:sz w:val="24"/>
          <w:szCs w:val="24"/>
        </w:rPr>
        <w:t>requisitos</w:t>
      </w:r>
      <w:r w:rsidR="006D01A9" w:rsidRPr="00E73EBA">
        <w:rPr>
          <w:rFonts w:ascii="Arial" w:hAnsi="Arial" w:cs="Arial"/>
          <w:sz w:val="24"/>
          <w:szCs w:val="24"/>
        </w:rPr>
        <w:t xml:space="preserve"> necesarios para la apertura de </w:t>
      </w:r>
      <w:r w:rsidR="009C3C8B" w:rsidRPr="00E73EBA">
        <w:rPr>
          <w:rFonts w:ascii="Arial" w:hAnsi="Arial" w:cs="Arial"/>
          <w:sz w:val="24"/>
          <w:szCs w:val="24"/>
        </w:rPr>
        <w:t>establecimientos</w:t>
      </w:r>
      <w:r w:rsidR="006D01A9" w:rsidRPr="00E73EBA">
        <w:rPr>
          <w:rFonts w:ascii="Arial" w:hAnsi="Arial" w:cs="Arial"/>
          <w:sz w:val="24"/>
          <w:szCs w:val="24"/>
        </w:rPr>
        <w:t xml:space="preserve"> de alto, mediano y bajo impacto, se </w:t>
      </w:r>
      <w:r w:rsidR="009C3C8B" w:rsidRPr="00E73EBA">
        <w:rPr>
          <w:rFonts w:ascii="Arial" w:hAnsi="Arial" w:cs="Arial"/>
          <w:sz w:val="24"/>
          <w:szCs w:val="24"/>
        </w:rPr>
        <w:t>recibirá</w:t>
      </w:r>
      <w:r w:rsidR="006D01A9" w:rsidRPr="00E73EBA">
        <w:rPr>
          <w:rFonts w:ascii="Arial" w:hAnsi="Arial" w:cs="Arial"/>
          <w:sz w:val="24"/>
          <w:szCs w:val="24"/>
        </w:rPr>
        <w:t xml:space="preserve"> la </w:t>
      </w:r>
      <w:r w:rsidR="009C3C8B" w:rsidRPr="00E73EBA">
        <w:rPr>
          <w:rFonts w:ascii="Arial" w:hAnsi="Arial" w:cs="Arial"/>
          <w:sz w:val="24"/>
          <w:szCs w:val="24"/>
        </w:rPr>
        <w:t>documentación</w:t>
      </w:r>
      <w:r w:rsidR="006D01A9" w:rsidRPr="00E73EBA">
        <w:rPr>
          <w:rFonts w:ascii="Arial" w:hAnsi="Arial" w:cs="Arial"/>
          <w:sz w:val="24"/>
          <w:szCs w:val="24"/>
        </w:rPr>
        <w:t xml:space="preserve"> r</w:t>
      </w:r>
      <w:r w:rsidR="00AE66D7">
        <w:rPr>
          <w:rFonts w:ascii="Arial" w:hAnsi="Arial" w:cs="Arial"/>
          <w:sz w:val="24"/>
          <w:szCs w:val="24"/>
        </w:rPr>
        <w:t>equerida y en su caso autorizará</w:t>
      </w:r>
      <w:r w:rsidR="006D01A9" w:rsidRPr="00E73EBA">
        <w:rPr>
          <w:rFonts w:ascii="Arial" w:hAnsi="Arial" w:cs="Arial"/>
          <w:sz w:val="24"/>
          <w:szCs w:val="24"/>
        </w:rPr>
        <w:t xml:space="preserve"> la licencia de funcionamiento respectiva.</w:t>
      </w:r>
    </w:p>
    <w:p w14:paraId="4248CAED" w14:textId="284C5482" w:rsidR="006D01A9" w:rsidRPr="00E73EBA" w:rsidRDefault="006D01A9"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258.-</w:t>
      </w:r>
      <w:r w:rsidRPr="00E73EBA">
        <w:rPr>
          <w:rFonts w:ascii="Arial" w:hAnsi="Arial" w:cs="Arial"/>
          <w:sz w:val="24"/>
          <w:szCs w:val="24"/>
        </w:rPr>
        <w:t xml:space="preserve"> El texto de los anuncios deberá ser </w:t>
      </w:r>
      <w:r w:rsidR="009C3C8B" w:rsidRPr="00E73EBA">
        <w:rPr>
          <w:rFonts w:ascii="Arial" w:hAnsi="Arial" w:cs="Arial"/>
          <w:sz w:val="24"/>
          <w:szCs w:val="24"/>
        </w:rPr>
        <w:t>redactado</w:t>
      </w:r>
      <w:r w:rsidRPr="00E73EBA">
        <w:rPr>
          <w:rFonts w:ascii="Arial" w:hAnsi="Arial" w:cs="Arial"/>
          <w:sz w:val="24"/>
          <w:szCs w:val="24"/>
        </w:rPr>
        <w:t xml:space="preserve"> en español, con ortografía correcta o en un lenguaje de grupos étnicos mexicanos con su respectiva traducción, solo podrá usarse palabras o </w:t>
      </w:r>
      <w:r w:rsidR="009C3C8B" w:rsidRPr="00E73EBA">
        <w:rPr>
          <w:rFonts w:ascii="Arial" w:hAnsi="Arial" w:cs="Arial"/>
          <w:sz w:val="24"/>
          <w:szCs w:val="24"/>
        </w:rPr>
        <w:t>expresiones</w:t>
      </w:r>
      <w:r w:rsidRPr="00E73EBA">
        <w:rPr>
          <w:rFonts w:ascii="Arial" w:hAnsi="Arial" w:cs="Arial"/>
          <w:sz w:val="24"/>
          <w:szCs w:val="24"/>
        </w:rPr>
        <w:t xml:space="preserve"> en </w:t>
      </w:r>
      <w:r w:rsidR="009C3C8B" w:rsidRPr="00E73EBA">
        <w:rPr>
          <w:rFonts w:ascii="Arial" w:hAnsi="Arial" w:cs="Arial"/>
          <w:sz w:val="24"/>
          <w:szCs w:val="24"/>
        </w:rPr>
        <w:t>algún</w:t>
      </w:r>
      <w:r w:rsidR="007C328E" w:rsidRPr="00E73EBA">
        <w:rPr>
          <w:rFonts w:ascii="Arial" w:hAnsi="Arial" w:cs="Arial"/>
          <w:sz w:val="24"/>
          <w:szCs w:val="24"/>
        </w:rPr>
        <w:t xml:space="preserve"> idioma extranjero</w:t>
      </w:r>
      <w:r w:rsidRPr="00E73EBA">
        <w:rPr>
          <w:rFonts w:ascii="Arial" w:hAnsi="Arial" w:cs="Arial"/>
          <w:sz w:val="24"/>
          <w:szCs w:val="24"/>
        </w:rPr>
        <w:t xml:space="preserve"> cuando se trate de no</w:t>
      </w:r>
      <w:r w:rsidR="007C328E" w:rsidRPr="00E73EBA">
        <w:rPr>
          <w:rFonts w:ascii="Arial" w:hAnsi="Arial" w:cs="Arial"/>
          <w:sz w:val="24"/>
          <w:szCs w:val="24"/>
        </w:rPr>
        <w:t>mbres propios de productos, marcas o nombres comerciales</w:t>
      </w:r>
      <w:r w:rsidRPr="00E73EBA">
        <w:rPr>
          <w:rFonts w:ascii="Arial" w:hAnsi="Arial" w:cs="Arial"/>
          <w:sz w:val="24"/>
          <w:szCs w:val="24"/>
        </w:rPr>
        <w:t xml:space="preserve"> que </w:t>
      </w:r>
      <w:r w:rsidR="009C3C8B" w:rsidRPr="00E73EBA">
        <w:rPr>
          <w:rFonts w:ascii="Arial" w:hAnsi="Arial" w:cs="Arial"/>
          <w:sz w:val="24"/>
          <w:szCs w:val="24"/>
        </w:rPr>
        <w:t>así</w:t>
      </w:r>
      <w:r w:rsidRPr="00E73EBA">
        <w:rPr>
          <w:rFonts w:ascii="Arial" w:hAnsi="Arial" w:cs="Arial"/>
          <w:sz w:val="24"/>
          <w:szCs w:val="24"/>
        </w:rPr>
        <w:t xml:space="preserve"> se encuentran registradas ante la Secretaria de </w:t>
      </w:r>
      <w:r w:rsidR="009C3C8B" w:rsidRPr="00E73EBA">
        <w:rPr>
          <w:rFonts w:ascii="Arial" w:hAnsi="Arial" w:cs="Arial"/>
          <w:sz w:val="24"/>
          <w:szCs w:val="24"/>
        </w:rPr>
        <w:t>Economía</w:t>
      </w:r>
      <w:r w:rsidRPr="00E73EBA">
        <w:rPr>
          <w:rFonts w:ascii="Arial" w:hAnsi="Arial" w:cs="Arial"/>
          <w:sz w:val="24"/>
          <w:szCs w:val="24"/>
        </w:rPr>
        <w:t>.</w:t>
      </w:r>
    </w:p>
    <w:p w14:paraId="7D9DC58E" w14:textId="595D127C" w:rsidR="006D01A9" w:rsidRPr="00E73EBA" w:rsidRDefault="006D01A9"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259.-</w:t>
      </w:r>
      <w:r w:rsidRPr="00E73EBA">
        <w:rPr>
          <w:rFonts w:ascii="Arial" w:hAnsi="Arial" w:cs="Arial"/>
          <w:sz w:val="24"/>
          <w:szCs w:val="24"/>
        </w:rPr>
        <w:t xml:space="preserve"> Es obligación del titular de toda licencia tener la documentación </w:t>
      </w:r>
      <w:r w:rsidR="009C3C8B" w:rsidRPr="00E73EBA">
        <w:rPr>
          <w:rFonts w:ascii="Arial" w:hAnsi="Arial" w:cs="Arial"/>
          <w:sz w:val="24"/>
          <w:szCs w:val="24"/>
        </w:rPr>
        <w:t>original</w:t>
      </w:r>
      <w:r w:rsidRPr="00E73EBA">
        <w:rPr>
          <w:rFonts w:ascii="Arial" w:hAnsi="Arial" w:cs="Arial"/>
          <w:sz w:val="24"/>
          <w:szCs w:val="24"/>
        </w:rPr>
        <w:t xml:space="preserve"> otorgada por la autoridad </w:t>
      </w:r>
      <w:r w:rsidR="009C3C8B" w:rsidRPr="00E73EBA">
        <w:rPr>
          <w:rFonts w:ascii="Arial" w:hAnsi="Arial" w:cs="Arial"/>
          <w:sz w:val="24"/>
          <w:szCs w:val="24"/>
        </w:rPr>
        <w:t>municipal</w:t>
      </w:r>
      <w:r w:rsidRPr="00E73EBA">
        <w:rPr>
          <w:rFonts w:ascii="Arial" w:hAnsi="Arial" w:cs="Arial"/>
          <w:sz w:val="24"/>
          <w:szCs w:val="24"/>
        </w:rPr>
        <w:t xml:space="preserve"> a la vista del </w:t>
      </w:r>
      <w:r w:rsidR="009C3C8B" w:rsidRPr="00E73EBA">
        <w:rPr>
          <w:rFonts w:ascii="Arial" w:hAnsi="Arial" w:cs="Arial"/>
          <w:sz w:val="24"/>
          <w:szCs w:val="24"/>
        </w:rPr>
        <w:t>público</w:t>
      </w:r>
      <w:r w:rsidRPr="00E73EBA">
        <w:rPr>
          <w:rFonts w:ascii="Arial" w:hAnsi="Arial" w:cs="Arial"/>
          <w:sz w:val="24"/>
          <w:szCs w:val="24"/>
        </w:rPr>
        <w:t xml:space="preserve">, y </w:t>
      </w:r>
      <w:r w:rsidR="009C3C8B" w:rsidRPr="00E73EBA">
        <w:rPr>
          <w:rFonts w:ascii="Arial" w:hAnsi="Arial" w:cs="Arial"/>
          <w:sz w:val="24"/>
          <w:szCs w:val="24"/>
        </w:rPr>
        <w:t>mostrara</w:t>
      </w:r>
      <w:r w:rsidRPr="00E73EBA">
        <w:rPr>
          <w:rFonts w:ascii="Arial" w:hAnsi="Arial" w:cs="Arial"/>
          <w:sz w:val="24"/>
          <w:szCs w:val="24"/>
        </w:rPr>
        <w:t xml:space="preserve"> tantas veces como sea requerido por los inspectores legalmente autorizados por la autoridad </w:t>
      </w:r>
      <w:r w:rsidR="009C3C8B" w:rsidRPr="00E73EBA">
        <w:rPr>
          <w:rFonts w:ascii="Arial" w:hAnsi="Arial" w:cs="Arial"/>
          <w:sz w:val="24"/>
          <w:szCs w:val="24"/>
        </w:rPr>
        <w:t>municipal</w:t>
      </w:r>
      <w:r w:rsidRPr="00E73EBA">
        <w:rPr>
          <w:rFonts w:ascii="Arial" w:hAnsi="Arial" w:cs="Arial"/>
          <w:sz w:val="24"/>
          <w:szCs w:val="24"/>
        </w:rPr>
        <w:t xml:space="preserve"> </w:t>
      </w:r>
      <w:r w:rsidR="009C3C8B" w:rsidRPr="00E73EBA">
        <w:rPr>
          <w:rFonts w:ascii="Arial" w:hAnsi="Arial" w:cs="Arial"/>
          <w:sz w:val="24"/>
          <w:szCs w:val="24"/>
        </w:rPr>
        <w:t>quienes</w:t>
      </w:r>
      <w:r w:rsidR="00AE66D7">
        <w:rPr>
          <w:rFonts w:ascii="Arial" w:hAnsi="Arial" w:cs="Arial"/>
          <w:sz w:val="24"/>
          <w:szCs w:val="24"/>
        </w:rPr>
        <w:t xml:space="preserve"> en todo caso presentará</w:t>
      </w:r>
      <w:r w:rsidRPr="00E73EBA">
        <w:rPr>
          <w:rFonts w:ascii="Arial" w:hAnsi="Arial" w:cs="Arial"/>
          <w:sz w:val="24"/>
          <w:szCs w:val="24"/>
        </w:rPr>
        <w:t xml:space="preserve">n la identificación con fotografía respectiva. Solo en caso de que el titular acredite que el </w:t>
      </w:r>
      <w:r w:rsidR="009C3C8B" w:rsidRPr="00E73EBA">
        <w:rPr>
          <w:rFonts w:ascii="Arial" w:hAnsi="Arial" w:cs="Arial"/>
          <w:sz w:val="24"/>
          <w:szCs w:val="24"/>
        </w:rPr>
        <w:t>original</w:t>
      </w:r>
      <w:r w:rsidRPr="00E73EBA">
        <w:rPr>
          <w:rFonts w:ascii="Arial" w:hAnsi="Arial" w:cs="Arial"/>
          <w:sz w:val="24"/>
          <w:szCs w:val="24"/>
        </w:rPr>
        <w:t xml:space="preserve"> de la licencia le ha sido requerido por una autoridad </w:t>
      </w:r>
      <w:r w:rsidR="00082A73" w:rsidRPr="00E73EBA">
        <w:rPr>
          <w:rFonts w:ascii="Arial" w:hAnsi="Arial" w:cs="Arial"/>
          <w:sz w:val="24"/>
          <w:szCs w:val="24"/>
        </w:rPr>
        <w:t xml:space="preserve">competente para </w:t>
      </w:r>
      <w:r w:rsidR="009C3C8B" w:rsidRPr="00E73EBA">
        <w:rPr>
          <w:rFonts w:ascii="Arial" w:hAnsi="Arial" w:cs="Arial"/>
          <w:sz w:val="24"/>
          <w:szCs w:val="24"/>
        </w:rPr>
        <w:t>algún</w:t>
      </w:r>
      <w:r w:rsidR="00082A73" w:rsidRPr="00E73EBA">
        <w:rPr>
          <w:rFonts w:ascii="Arial" w:hAnsi="Arial" w:cs="Arial"/>
          <w:sz w:val="24"/>
          <w:szCs w:val="24"/>
        </w:rPr>
        <w:t xml:space="preserve"> </w:t>
      </w:r>
      <w:r w:rsidR="009C3C8B" w:rsidRPr="00E73EBA">
        <w:rPr>
          <w:rFonts w:ascii="Arial" w:hAnsi="Arial" w:cs="Arial"/>
          <w:sz w:val="24"/>
          <w:szCs w:val="24"/>
        </w:rPr>
        <w:t>trámite</w:t>
      </w:r>
      <w:r w:rsidR="00082A73" w:rsidRPr="00E73EBA">
        <w:rPr>
          <w:rFonts w:ascii="Arial" w:hAnsi="Arial" w:cs="Arial"/>
          <w:sz w:val="24"/>
          <w:szCs w:val="24"/>
        </w:rPr>
        <w:t xml:space="preserve"> podrá presentar copia certificada.</w:t>
      </w:r>
    </w:p>
    <w:p w14:paraId="458C69F2" w14:textId="77777777" w:rsidR="008E25B3" w:rsidRPr="00E73EBA" w:rsidRDefault="00082A73"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260.-</w:t>
      </w:r>
      <w:r w:rsidRPr="00E73EBA">
        <w:rPr>
          <w:rFonts w:ascii="Arial" w:hAnsi="Arial" w:cs="Arial"/>
          <w:sz w:val="24"/>
          <w:szCs w:val="24"/>
        </w:rPr>
        <w:t xml:space="preserve"> Solamente </w:t>
      </w:r>
      <w:r w:rsidR="008E25B3" w:rsidRPr="00E73EBA">
        <w:rPr>
          <w:rFonts w:ascii="Arial" w:hAnsi="Arial" w:cs="Arial"/>
          <w:sz w:val="24"/>
          <w:szCs w:val="24"/>
        </w:rPr>
        <w:t xml:space="preserve">con </w:t>
      </w:r>
      <w:r w:rsidRPr="00E73EBA">
        <w:rPr>
          <w:rFonts w:ascii="Arial" w:hAnsi="Arial" w:cs="Arial"/>
          <w:sz w:val="24"/>
          <w:szCs w:val="24"/>
        </w:rPr>
        <w:t xml:space="preserve">la autorización, licencia o permiso de la autoridad </w:t>
      </w:r>
      <w:r w:rsidR="009C3C8B" w:rsidRPr="00E73EBA">
        <w:rPr>
          <w:rFonts w:ascii="Arial" w:hAnsi="Arial" w:cs="Arial"/>
          <w:sz w:val="24"/>
          <w:szCs w:val="24"/>
        </w:rPr>
        <w:t>mun</w:t>
      </w:r>
      <w:r w:rsidR="008E25B3" w:rsidRPr="00E73EBA">
        <w:rPr>
          <w:rFonts w:ascii="Arial" w:hAnsi="Arial" w:cs="Arial"/>
          <w:sz w:val="24"/>
          <w:szCs w:val="24"/>
        </w:rPr>
        <w:t>icip</w:t>
      </w:r>
      <w:r w:rsidR="009C3C8B" w:rsidRPr="00E73EBA">
        <w:rPr>
          <w:rFonts w:ascii="Arial" w:hAnsi="Arial" w:cs="Arial"/>
          <w:sz w:val="24"/>
          <w:szCs w:val="24"/>
        </w:rPr>
        <w:t>al</w:t>
      </w:r>
      <w:r w:rsidR="008E25B3" w:rsidRPr="00E73EBA">
        <w:rPr>
          <w:rFonts w:ascii="Arial" w:hAnsi="Arial" w:cs="Arial"/>
          <w:sz w:val="24"/>
          <w:szCs w:val="24"/>
        </w:rPr>
        <w:t xml:space="preserve"> competente</w:t>
      </w:r>
      <w:r w:rsidRPr="00E73EBA">
        <w:rPr>
          <w:rFonts w:ascii="Arial" w:hAnsi="Arial" w:cs="Arial"/>
          <w:sz w:val="24"/>
          <w:szCs w:val="24"/>
        </w:rPr>
        <w:t xml:space="preserve"> las personas en el ejercicio de sus actividades comerciales, industriales o de servicio podrán utilizar, emplear o modificar </w:t>
      </w:r>
      <w:r w:rsidR="009C3C8B" w:rsidRPr="00E73EBA">
        <w:rPr>
          <w:rFonts w:ascii="Arial" w:hAnsi="Arial" w:cs="Arial"/>
          <w:sz w:val="24"/>
          <w:szCs w:val="24"/>
        </w:rPr>
        <w:t>algún</w:t>
      </w:r>
      <w:r w:rsidRPr="00E73EBA">
        <w:rPr>
          <w:rFonts w:ascii="Arial" w:hAnsi="Arial" w:cs="Arial"/>
          <w:sz w:val="24"/>
          <w:szCs w:val="24"/>
        </w:rPr>
        <w:t xml:space="preserve"> bien de dominio público o de </w:t>
      </w:r>
      <w:r w:rsidR="009C3C8B" w:rsidRPr="00E73EBA">
        <w:rPr>
          <w:rFonts w:ascii="Arial" w:hAnsi="Arial" w:cs="Arial"/>
          <w:sz w:val="24"/>
          <w:szCs w:val="24"/>
        </w:rPr>
        <w:t>su</w:t>
      </w:r>
      <w:r w:rsidR="008E25B3" w:rsidRPr="00E73EBA">
        <w:rPr>
          <w:rFonts w:ascii="Arial" w:hAnsi="Arial" w:cs="Arial"/>
          <w:sz w:val="24"/>
          <w:szCs w:val="24"/>
        </w:rPr>
        <w:t xml:space="preserve"> común</w:t>
      </w:r>
      <w:r w:rsidRPr="00E73EBA">
        <w:rPr>
          <w:rFonts w:ascii="Arial" w:hAnsi="Arial" w:cs="Arial"/>
          <w:sz w:val="24"/>
          <w:szCs w:val="24"/>
        </w:rPr>
        <w:t xml:space="preserve"> o hacer alguna modificación en donde se ubiquen. </w:t>
      </w:r>
    </w:p>
    <w:p w14:paraId="28B0C229" w14:textId="36C93E7C" w:rsidR="00082A73" w:rsidRPr="00E73EBA" w:rsidRDefault="008E25B3" w:rsidP="00AD7BAD">
      <w:pPr>
        <w:tabs>
          <w:tab w:val="left" w:pos="3206"/>
          <w:tab w:val="left" w:pos="7546"/>
        </w:tabs>
        <w:jc w:val="both"/>
        <w:rPr>
          <w:rFonts w:ascii="Arial" w:hAnsi="Arial" w:cs="Arial"/>
          <w:sz w:val="24"/>
          <w:szCs w:val="24"/>
        </w:rPr>
      </w:pPr>
      <w:r w:rsidRPr="00E73EBA">
        <w:rPr>
          <w:rFonts w:ascii="Arial" w:hAnsi="Arial" w:cs="Arial"/>
          <w:sz w:val="24"/>
          <w:szCs w:val="24"/>
        </w:rPr>
        <w:t>C</w:t>
      </w:r>
      <w:r w:rsidR="00082A73" w:rsidRPr="00E73EBA">
        <w:rPr>
          <w:rFonts w:ascii="Arial" w:hAnsi="Arial" w:cs="Arial"/>
          <w:sz w:val="24"/>
          <w:szCs w:val="24"/>
        </w:rPr>
        <w:t xml:space="preserve">uando las solicitudes de </w:t>
      </w:r>
      <w:r w:rsidR="009C3C8B" w:rsidRPr="00E73EBA">
        <w:rPr>
          <w:rFonts w:ascii="Arial" w:hAnsi="Arial" w:cs="Arial"/>
          <w:sz w:val="24"/>
          <w:szCs w:val="24"/>
        </w:rPr>
        <w:t>licencia</w:t>
      </w:r>
      <w:r w:rsidR="00082A73" w:rsidRPr="00E73EBA">
        <w:rPr>
          <w:rFonts w:ascii="Arial" w:hAnsi="Arial" w:cs="Arial"/>
          <w:sz w:val="24"/>
          <w:szCs w:val="24"/>
        </w:rPr>
        <w:t xml:space="preserve"> incluyan </w:t>
      </w:r>
      <w:r w:rsidR="009C3C8B" w:rsidRPr="00E73EBA">
        <w:rPr>
          <w:rFonts w:ascii="Arial" w:hAnsi="Arial" w:cs="Arial"/>
          <w:sz w:val="24"/>
          <w:szCs w:val="24"/>
        </w:rPr>
        <w:t>más</w:t>
      </w:r>
      <w:r w:rsidR="00082A73" w:rsidRPr="00E73EBA">
        <w:rPr>
          <w:rFonts w:ascii="Arial" w:hAnsi="Arial" w:cs="Arial"/>
          <w:sz w:val="24"/>
          <w:szCs w:val="24"/>
        </w:rPr>
        <w:t xml:space="preserve"> de un giro, su expedición estará sujeta a la compatibilidad.</w:t>
      </w:r>
    </w:p>
    <w:p w14:paraId="20157630" w14:textId="77777777" w:rsidR="00082A73" w:rsidRPr="00E73EBA" w:rsidRDefault="00082A73" w:rsidP="00AD7BAD">
      <w:pPr>
        <w:tabs>
          <w:tab w:val="left" w:pos="3206"/>
          <w:tab w:val="left" w:pos="7546"/>
        </w:tabs>
        <w:jc w:val="both"/>
        <w:rPr>
          <w:rFonts w:ascii="Arial" w:hAnsi="Arial" w:cs="Arial"/>
          <w:sz w:val="24"/>
          <w:szCs w:val="24"/>
        </w:rPr>
      </w:pPr>
      <w:r w:rsidRPr="00E73EBA">
        <w:rPr>
          <w:rFonts w:ascii="Arial" w:hAnsi="Arial" w:cs="Arial"/>
          <w:b/>
          <w:sz w:val="24"/>
          <w:szCs w:val="24"/>
        </w:rPr>
        <w:lastRenderedPageBreak/>
        <w:t>Artículo 261.-</w:t>
      </w:r>
      <w:r w:rsidRPr="00E73EBA">
        <w:rPr>
          <w:rFonts w:ascii="Arial" w:hAnsi="Arial" w:cs="Arial"/>
          <w:sz w:val="24"/>
          <w:szCs w:val="24"/>
        </w:rPr>
        <w:t xml:space="preserve"> Los propietarios o encargados de establecimientos mercantiles que expenden bebidas </w:t>
      </w:r>
      <w:r w:rsidR="009C3C8B" w:rsidRPr="00E73EBA">
        <w:rPr>
          <w:rFonts w:ascii="Arial" w:hAnsi="Arial" w:cs="Arial"/>
          <w:sz w:val="24"/>
          <w:szCs w:val="24"/>
        </w:rPr>
        <w:t>alcohólicas</w:t>
      </w:r>
      <w:r w:rsidRPr="00E73EBA">
        <w:rPr>
          <w:rFonts w:ascii="Arial" w:hAnsi="Arial" w:cs="Arial"/>
          <w:sz w:val="24"/>
          <w:szCs w:val="24"/>
        </w:rPr>
        <w:t xml:space="preserve"> están obligados a: </w:t>
      </w:r>
    </w:p>
    <w:p w14:paraId="7BBD1433" w14:textId="795775CF" w:rsidR="00DB310B" w:rsidRPr="00E73EBA" w:rsidRDefault="00082A73" w:rsidP="00AD7BAD">
      <w:pPr>
        <w:pStyle w:val="Prrafodelista"/>
        <w:numPr>
          <w:ilvl w:val="0"/>
          <w:numId w:val="24"/>
        </w:numPr>
        <w:tabs>
          <w:tab w:val="left" w:pos="3206"/>
          <w:tab w:val="left" w:pos="7546"/>
        </w:tabs>
        <w:jc w:val="both"/>
        <w:rPr>
          <w:rFonts w:ascii="Arial" w:hAnsi="Arial" w:cs="Arial"/>
          <w:sz w:val="24"/>
          <w:szCs w:val="24"/>
        </w:rPr>
      </w:pPr>
      <w:r w:rsidRPr="00E73EBA">
        <w:rPr>
          <w:rFonts w:ascii="Arial" w:hAnsi="Arial" w:cs="Arial"/>
          <w:sz w:val="24"/>
          <w:szCs w:val="24"/>
        </w:rPr>
        <w:t xml:space="preserve">Instalar un sistema de video vigilancia </w:t>
      </w:r>
      <w:r w:rsidR="009C3C8B" w:rsidRPr="00E73EBA">
        <w:rPr>
          <w:rFonts w:ascii="Arial" w:hAnsi="Arial" w:cs="Arial"/>
          <w:sz w:val="24"/>
          <w:szCs w:val="24"/>
        </w:rPr>
        <w:t>operacional</w:t>
      </w:r>
      <w:r w:rsidRPr="00E73EBA">
        <w:rPr>
          <w:rFonts w:ascii="Arial" w:hAnsi="Arial" w:cs="Arial"/>
          <w:sz w:val="24"/>
          <w:szCs w:val="24"/>
        </w:rPr>
        <w:t xml:space="preserve"> en el inmueble </w:t>
      </w:r>
      <w:r w:rsidR="008E25B3" w:rsidRPr="00E73EBA">
        <w:rPr>
          <w:rFonts w:ascii="Arial" w:hAnsi="Arial" w:cs="Arial"/>
          <w:sz w:val="24"/>
          <w:szCs w:val="24"/>
        </w:rPr>
        <w:t>para</w:t>
      </w:r>
      <w:r w:rsidRPr="00E73EBA">
        <w:rPr>
          <w:rFonts w:ascii="Arial" w:hAnsi="Arial" w:cs="Arial"/>
          <w:sz w:val="24"/>
          <w:szCs w:val="24"/>
        </w:rPr>
        <w:t xml:space="preserve"> la </w:t>
      </w:r>
      <w:r w:rsidR="009C3C8B" w:rsidRPr="00E73EBA">
        <w:rPr>
          <w:rFonts w:ascii="Arial" w:hAnsi="Arial" w:cs="Arial"/>
          <w:sz w:val="24"/>
          <w:szCs w:val="24"/>
        </w:rPr>
        <w:t>captación</w:t>
      </w:r>
      <w:r w:rsidRPr="00E73EBA">
        <w:rPr>
          <w:rFonts w:ascii="Arial" w:hAnsi="Arial" w:cs="Arial"/>
          <w:sz w:val="24"/>
          <w:szCs w:val="24"/>
        </w:rPr>
        <w:t xml:space="preserve"> de imágenes y sonidos, para un mejor </w:t>
      </w:r>
      <w:r w:rsidR="00DB310B" w:rsidRPr="00E73EBA">
        <w:rPr>
          <w:rFonts w:ascii="Arial" w:hAnsi="Arial" w:cs="Arial"/>
          <w:sz w:val="24"/>
          <w:szCs w:val="24"/>
        </w:rPr>
        <w:t>control y fines de seguridad;</w:t>
      </w:r>
    </w:p>
    <w:p w14:paraId="1FBCD075" w14:textId="644794E6" w:rsidR="00DB310B" w:rsidRPr="00E73EBA" w:rsidRDefault="00DB310B" w:rsidP="00AD7BAD">
      <w:pPr>
        <w:pStyle w:val="Prrafodelista"/>
        <w:numPr>
          <w:ilvl w:val="0"/>
          <w:numId w:val="24"/>
        </w:numPr>
        <w:tabs>
          <w:tab w:val="left" w:pos="3206"/>
          <w:tab w:val="left" w:pos="7546"/>
        </w:tabs>
        <w:jc w:val="both"/>
        <w:rPr>
          <w:rFonts w:ascii="Arial" w:hAnsi="Arial" w:cs="Arial"/>
          <w:sz w:val="24"/>
          <w:szCs w:val="24"/>
        </w:rPr>
      </w:pPr>
      <w:r w:rsidRPr="00E73EBA">
        <w:rPr>
          <w:rFonts w:ascii="Arial" w:hAnsi="Arial" w:cs="Arial"/>
          <w:sz w:val="24"/>
          <w:szCs w:val="24"/>
        </w:rPr>
        <w:t>Contar con un aparato que mida el nivel de alcohol d</w:t>
      </w:r>
      <w:r w:rsidR="008E25B3" w:rsidRPr="00E73EBA">
        <w:rPr>
          <w:rFonts w:ascii="Arial" w:hAnsi="Arial" w:cs="Arial"/>
          <w:sz w:val="24"/>
          <w:szCs w:val="24"/>
        </w:rPr>
        <w:t>e sus clientes; el</w:t>
      </w:r>
      <w:r w:rsidRPr="00E73EBA">
        <w:rPr>
          <w:rFonts w:ascii="Arial" w:hAnsi="Arial" w:cs="Arial"/>
          <w:sz w:val="24"/>
          <w:szCs w:val="24"/>
        </w:rPr>
        <w:t xml:space="preserve"> cual</w:t>
      </w:r>
      <w:r w:rsidR="008E25B3" w:rsidRPr="00E73EBA">
        <w:rPr>
          <w:rFonts w:ascii="Arial" w:hAnsi="Arial" w:cs="Arial"/>
          <w:sz w:val="24"/>
          <w:szCs w:val="24"/>
        </w:rPr>
        <w:t>,</w:t>
      </w:r>
      <w:r w:rsidRPr="00E73EBA">
        <w:rPr>
          <w:rFonts w:ascii="Arial" w:hAnsi="Arial" w:cs="Arial"/>
          <w:sz w:val="24"/>
          <w:szCs w:val="24"/>
        </w:rPr>
        <w:t xml:space="preserve"> deberá de cumplir con las especificaciones </w:t>
      </w:r>
      <w:r w:rsidR="009C3C8B" w:rsidRPr="00E73EBA">
        <w:rPr>
          <w:rFonts w:ascii="Arial" w:hAnsi="Arial" w:cs="Arial"/>
          <w:sz w:val="24"/>
          <w:szCs w:val="24"/>
        </w:rPr>
        <w:t>establecidas</w:t>
      </w:r>
      <w:r w:rsidRPr="00E73EBA">
        <w:rPr>
          <w:rFonts w:ascii="Arial" w:hAnsi="Arial" w:cs="Arial"/>
          <w:sz w:val="24"/>
          <w:szCs w:val="24"/>
        </w:rPr>
        <w:t xml:space="preserve"> en la Norma Oficial Mexicana;</w:t>
      </w:r>
    </w:p>
    <w:p w14:paraId="2995C995" w14:textId="77777777" w:rsidR="00DB310B" w:rsidRPr="00E73EBA" w:rsidRDefault="00DB310B" w:rsidP="00AD7BAD">
      <w:pPr>
        <w:pStyle w:val="Prrafodelista"/>
        <w:numPr>
          <w:ilvl w:val="0"/>
          <w:numId w:val="24"/>
        </w:numPr>
        <w:tabs>
          <w:tab w:val="left" w:pos="3206"/>
          <w:tab w:val="left" w:pos="7546"/>
        </w:tabs>
        <w:jc w:val="both"/>
        <w:rPr>
          <w:rFonts w:ascii="Arial" w:hAnsi="Arial" w:cs="Arial"/>
          <w:sz w:val="24"/>
          <w:szCs w:val="24"/>
        </w:rPr>
      </w:pPr>
      <w:r w:rsidRPr="00E73EBA">
        <w:rPr>
          <w:rFonts w:ascii="Arial" w:hAnsi="Arial" w:cs="Arial"/>
          <w:sz w:val="24"/>
          <w:szCs w:val="24"/>
        </w:rPr>
        <w:t xml:space="preserve">Contar con la autorización de venta, expendio o consumo de bebidas </w:t>
      </w:r>
      <w:r w:rsidR="009C3C8B" w:rsidRPr="00E73EBA">
        <w:rPr>
          <w:rFonts w:ascii="Arial" w:hAnsi="Arial" w:cs="Arial"/>
          <w:sz w:val="24"/>
          <w:szCs w:val="24"/>
        </w:rPr>
        <w:t>alcohólicas</w:t>
      </w:r>
      <w:r w:rsidRPr="00E73EBA">
        <w:rPr>
          <w:rFonts w:ascii="Arial" w:hAnsi="Arial" w:cs="Arial"/>
          <w:sz w:val="24"/>
          <w:szCs w:val="24"/>
        </w:rPr>
        <w:t xml:space="preserve"> en establecimiento </w:t>
      </w:r>
      <w:r w:rsidR="009C3C8B" w:rsidRPr="00E73EBA">
        <w:rPr>
          <w:rFonts w:ascii="Arial" w:hAnsi="Arial" w:cs="Arial"/>
          <w:sz w:val="24"/>
          <w:szCs w:val="24"/>
        </w:rPr>
        <w:t>mercantil</w:t>
      </w:r>
      <w:r w:rsidRPr="00E73EBA">
        <w:rPr>
          <w:rFonts w:ascii="Arial" w:hAnsi="Arial" w:cs="Arial"/>
          <w:sz w:val="24"/>
          <w:szCs w:val="24"/>
        </w:rPr>
        <w:t>;</w:t>
      </w:r>
    </w:p>
    <w:p w14:paraId="726331FE" w14:textId="77777777" w:rsidR="00DB310B" w:rsidRPr="00E73EBA" w:rsidRDefault="00DB310B" w:rsidP="00AD7BAD">
      <w:pPr>
        <w:pStyle w:val="Prrafodelista"/>
        <w:numPr>
          <w:ilvl w:val="0"/>
          <w:numId w:val="24"/>
        </w:numPr>
        <w:tabs>
          <w:tab w:val="left" w:pos="3206"/>
          <w:tab w:val="left" w:pos="7546"/>
        </w:tabs>
        <w:jc w:val="both"/>
        <w:rPr>
          <w:rFonts w:ascii="Arial" w:hAnsi="Arial" w:cs="Arial"/>
          <w:sz w:val="24"/>
          <w:szCs w:val="24"/>
        </w:rPr>
      </w:pPr>
      <w:r w:rsidRPr="00E73EBA">
        <w:rPr>
          <w:rFonts w:ascii="Arial" w:hAnsi="Arial" w:cs="Arial"/>
          <w:sz w:val="24"/>
          <w:szCs w:val="24"/>
        </w:rPr>
        <w:t xml:space="preserve">Orientar sobre las alternativas de transporte a sus clientes, cuando consuman bebidas </w:t>
      </w:r>
      <w:r w:rsidR="009C3C8B" w:rsidRPr="00E73EBA">
        <w:rPr>
          <w:rFonts w:ascii="Arial" w:hAnsi="Arial" w:cs="Arial"/>
          <w:sz w:val="24"/>
          <w:szCs w:val="24"/>
        </w:rPr>
        <w:t>alcohólicas</w:t>
      </w:r>
      <w:r w:rsidRPr="00E73EBA">
        <w:rPr>
          <w:rFonts w:ascii="Arial" w:hAnsi="Arial" w:cs="Arial"/>
          <w:sz w:val="24"/>
          <w:szCs w:val="24"/>
        </w:rPr>
        <w:t>;</w:t>
      </w:r>
    </w:p>
    <w:p w14:paraId="6281C772" w14:textId="77777777" w:rsidR="00DB310B" w:rsidRPr="00E73EBA" w:rsidRDefault="00DB310B" w:rsidP="00AD7BAD">
      <w:pPr>
        <w:pStyle w:val="Prrafodelista"/>
        <w:numPr>
          <w:ilvl w:val="0"/>
          <w:numId w:val="24"/>
        </w:numPr>
        <w:tabs>
          <w:tab w:val="left" w:pos="3206"/>
          <w:tab w:val="left" w:pos="7546"/>
        </w:tabs>
        <w:jc w:val="both"/>
        <w:rPr>
          <w:rFonts w:ascii="Arial" w:hAnsi="Arial" w:cs="Arial"/>
          <w:sz w:val="24"/>
          <w:szCs w:val="24"/>
        </w:rPr>
      </w:pPr>
      <w:r w:rsidRPr="00E73EBA">
        <w:rPr>
          <w:rFonts w:ascii="Arial" w:hAnsi="Arial" w:cs="Arial"/>
          <w:sz w:val="24"/>
          <w:szCs w:val="24"/>
        </w:rPr>
        <w:t xml:space="preserve">Verificar que las personas que consuman bebidas </w:t>
      </w:r>
      <w:r w:rsidR="009C3C8B" w:rsidRPr="00E73EBA">
        <w:rPr>
          <w:rFonts w:ascii="Arial" w:hAnsi="Arial" w:cs="Arial"/>
          <w:sz w:val="24"/>
          <w:szCs w:val="24"/>
        </w:rPr>
        <w:t>alcohólicas</w:t>
      </w:r>
      <w:r w:rsidRPr="00E73EBA">
        <w:rPr>
          <w:rFonts w:ascii="Arial" w:hAnsi="Arial" w:cs="Arial"/>
          <w:sz w:val="24"/>
          <w:szCs w:val="24"/>
        </w:rPr>
        <w:t xml:space="preserve"> en estos establecimientos, sean mayores de edad;</w:t>
      </w:r>
    </w:p>
    <w:p w14:paraId="27CD4917" w14:textId="79CEB7F3" w:rsidR="00DB310B" w:rsidRPr="00E73EBA" w:rsidRDefault="00AE66D7" w:rsidP="00AD7BAD">
      <w:pPr>
        <w:pStyle w:val="Prrafodelista"/>
        <w:numPr>
          <w:ilvl w:val="0"/>
          <w:numId w:val="24"/>
        </w:numPr>
        <w:tabs>
          <w:tab w:val="left" w:pos="3206"/>
          <w:tab w:val="left" w:pos="7546"/>
        </w:tabs>
        <w:jc w:val="both"/>
        <w:rPr>
          <w:rFonts w:ascii="Arial" w:hAnsi="Arial" w:cs="Arial"/>
          <w:sz w:val="24"/>
          <w:szCs w:val="24"/>
        </w:rPr>
      </w:pPr>
      <w:r>
        <w:rPr>
          <w:rFonts w:ascii="Arial" w:hAnsi="Arial" w:cs="Arial"/>
          <w:sz w:val="24"/>
          <w:szCs w:val="24"/>
        </w:rPr>
        <w:t xml:space="preserve">Evitar que se vendan </w:t>
      </w:r>
      <w:r w:rsidR="00DB310B" w:rsidRPr="00E73EBA">
        <w:rPr>
          <w:rFonts w:ascii="Arial" w:hAnsi="Arial" w:cs="Arial"/>
          <w:sz w:val="24"/>
          <w:szCs w:val="24"/>
        </w:rPr>
        <w:t>bebidas adulteradas, alteradas o contaminadas con sustancias toxicas;</w:t>
      </w:r>
    </w:p>
    <w:p w14:paraId="465456AC" w14:textId="3F50C736" w:rsidR="001A69BE" w:rsidRPr="00E73EBA" w:rsidRDefault="00DB310B" w:rsidP="00AD7BAD">
      <w:pPr>
        <w:pStyle w:val="Prrafodelista"/>
        <w:numPr>
          <w:ilvl w:val="0"/>
          <w:numId w:val="24"/>
        </w:numPr>
        <w:tabs>
          <w:tab w:val="left" w:pos="3206"/>
          <w:tab w:val="left" w:pos="7546"/>
        </w:tabs>
        <w:jc w:val="both"/>
        <w:rPr>
          <w:rFonts w:ascii="Arial" w:hAnsi="Arial" w:cs="Arial"/>
          <w:sz w:val="24"/>
          <w:szCs w:val="24"/>
        </w:rPr>
      </w:pPr>
      <w:r w:rsidRPr="00E73EBA">
        <w:rPr>
          <w:rFonts w:ascii="Arial" w:hAnsi="Arial" w:cs="Arial"/>
          <w:sz w:val="24"/>
          <w:szCs w:val="24"/>
        </w:rPr>
        <w:t xml:space="preserve">Cumplir estrictamente con los horarios establecidos para la venta, expendio o </w:t>
      </w:r>
      <w:r w:rsidR="001A69BE" w:rsidRPr="00E73EBA">
        <w:rPr>
          <w:rFonts w:ascii="Arial" w:hAnsi="Arial" w:cs="Arial"/>
          <w:sz w:val="24"/>
          <w:szCs w:val="24"/>
        </w:rPr>
        <w:t>consumo de bebidas alcohólicas; e</w:t>
      </w:r>
    </w:p>
    <w:p w14:paraId="0979C7AF" w14:textId="49A80E80" w:rsidR="00DB310B" w:rsidRPr="00E73EBA" w:rsidRDefault="001A69BE" w:rsidP="00AD7BAD">
      <w:pPr>
        <w:pStyle w:val="Prrafodelista"/>
        <w:numPr>
          <w:ilvl w:val="0"/>
          <w:numId w:val="24"/>
        </w:numPr>
        <w:tabs>
          <w:tab w:val="left" w:pos="3206"/>
          <w:tab w:val="left" w:pos="7546"/>
        </w:tabs>
        <w:jc w:val="both"/>
        <w:rPr>
          <w:rFonts w:ascii="Arial" w:hAnsi="Arial" w:cs="Arial"/>
          <w:sz w:val="24"/>
          <w:szCs w:val="24"/>
        </w:rPr>
      </w:pPr>
      <w:r w:rsidRPr="00E73EBA">
        <w:rPr>
          <w:rFonts w:ascii="Arial" w:hAnsi="Arial" w:cs="Arial"/>
          <w:sz w:val="24"/>
          <w:szCs w:val="24"/>
        </w:rPr>
        <w:t>Informar a sus clientes sobre los efectos nocivos en el abuso del consumo de alcohol y de cigarros, mediante una leyenda que deberán colocar de manera muy visible en su establecimiento mercantil</w:t>
      </w:r>
      <w:r w:rsidR="00DB310B" w:rsidRPr="00E73EBA">
        <w:rPr>
          <w:rFonts w:ascii="Arial" w:hAnsi="Arial" w:cs="Arial"/>
          <w:sz w:val="24"/>
          <w:szCs w:val="24"/>
        </w:rPr>
        <w:t>.</w:t>
      </w:r>
    </w:p>
    <w:p w14:paraId="1FEE2D43" w14:textId="7C7A7113" w:rsidR="00DB310B" w:rsidRPr="00E73EBA" w:rsidRDefault="00DB310B"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262.-</w:t>
      </w:r>
      <w:r w:rsidR="00AE66D7">
        <w:rPr>
          <w:rFonts w:ascii="Arial" w:hAnsi="Arial" w:cs="Arial"/>
          <w:sz w:val="24"/>
          <w:szCs w:val="24"/>
        </w:rPr>
        <w:t xml:space="preserve"> Só</w:t>
      </w:r>
      <w:r w:rsidRPr="00E73EBA">
        <w:rPr>
          <w:rFonts w:ascii="Arial" w:hAnsi="Arial" w:cs="Arial"/>
          <w:sz w:val="24"/>
          <w:szCs w:val="24"/>
        </w:rPr>
        <w:t xml:space="preserve">lo con el cumplimiento de los requisitos por acuerdo emitido por el Consejo Rector de </w:t>
      </w:r>
      <w:r w:rsidR="009C3C8B" w:rsidRPr="00E73EBA">
        <w:rPr>
          <w:rFonts w:ascii="Arial" w:hAnsi="Arial" w:cs="Arial"/>
          <w:sz w:val="24"/>
          <w:szCs w:val="24"/>
        </w:rPr>
        <w:t>Impacto</w:t>
      </w:r>
      <w:r w:rsidRPr="00E73EBA">
        <w:rPr>
          <w:rFonts w:ascii="Arial" w:hAnsi="Arial" w:cs="Arial"/>
          <w:sz w:val="24"/>
          <w:szCs w:val="24"/>
        </w:rPr>
        <w:t xml:space="preserve"> Sanitario mediante el </w:t>
      </w:r>
      <w:r w:rsidR="00FB0979" w:rsidRPr="00E73EBA">
        <w:rPr>
          <w:rFonts w:ascii="Arial" w:hAnsi="Arial" w:cs="Arial"/>
          <w:sz w:val="24"/>
          <w:szCs w:val="24"/>
        </w:rPr>
        <w:t xml:space="preserve">dictamen factibilidad </w:t>
      </w:r>
      <w:r w:rsidR="001B50C8" w:rsidRPr="00E73EBA">
        <w:rPr>
          <w:rFonts w:ascii="Arial" w:hAnsi="Arial" w:cs="Arial"/>
          <w:sz w:val="24"/>
          <w:szCs w:val="24"/>
        </w:rPr>
        <w:t xml:space="preserve">se podrá conceder licencia para el establecimiento de nuevos restaurantes-bar, restaurantes, </w:t>
      </w:r>
      <w:r w:rsidR="009C3C8B" w:rsidRPr="00E73EBA">
        <w:rPr>
          <w:rFonts w:ascii="Arial" w:hAnsi="Arial" w:cs="Arial"/>
          <w:sz w:val="24"/>
          <w:szCs w:val="24"/>
        </w:rPr>
        <w:t>restaurantes</w:t>
      </w:r>
      <w:r w:rsidR="001B50C8" w:rsidRPr="00E73EBA">
        <w:rPr>
          <w:rFonts w:ascii="Arial" w:hAnsi="Arial" w:cs="Arial"/>
          <w:sz w:val="24"/>
          <w:szCs w:val="24"/>
        </w:rPr>
        <w:t>-bar con pista de baile, bares, cantinas, video-bares, discotec</w:t>
      </w:r>
      <w:r w:rsidR="009C3C8B" w:rsidRPr="00E73EBA">
        <w:rPr>
          <w:rFonts w:ascii="Arial" w:hAnsi="Arial" w:cs="Arial"/>
          <w:sz w:val="24"/>
          <w:szCs w:val="24"/>
        </w:rPr>
        <w:t>as, centros cerveceros,</w:t>
      </w:r>
      <w:r w:rsidR="001B50C8" w:rsidRPr="00E73EBA">
        <w:rPr>
          <w:rFonts w:ascii="Arial" w:hAnsi="Arial" w:cs="Arial"/>
          <w:sz w:val="24"/>
          <w:szCs w:val="24"/>
        </w:rPr>
        <w:t xml:space="preserve"> y todos los </w:t>
      </w:r>
      <w:r w:rsidR="009C3C8B" w:rsidRPr="00E73EBA">
        <w:rPr>
          <w:rFonts w:ascii="Arial" w:hAnsi="Arial" w:cs="Arial"/>
          <w:sz w:val="24"/>
          <w:szCs w:val="24"/>
        </w:rPr>
        <w:t>establecimientos</w:t>
      </w:r>
      <w:r w:rsidR="001B50C8" w:rsidRPr="00E73EBA">
        <w:rPr>
          <w:rFonts w:ascii="Arial" w:hAnsi="Arial" w:cs="Arial"/>
          <w:sz w:val="24"/>
          <w:szCs w:val="24"/>
        </w:rPr>
        <w:t xml:space="preserve"> que cuenten con bebidas </w:t>
      </w:r>
      <w:r w:rsidR="009C3C8B" w:rsidRPr="00E73EBA">
        <w:rPr>
          <w:rFonts w:ascii="Arial" w:hAnsi="Arial" w:cs="Arial"/>
          <w:sz w:val="24"/>
          <w:szCs w:val="24"/>
        </w:rPr>
        <w:t>alcohólicas</w:t>
      </w:r>
      <w:r w:rsidR="001B50C8" w:rsidRPr="00E73EBA">
        <w:rPr>
          <w:rFonts w:ascii="Arial" w:hAnsi="Arial" w:cs="Arial"/>
          <w:sz w:val="24"/>
          <w:szCs w:val="24"/>
        </w:rPr>
        <w:t xml:space="preserve"> al copeo y/o consumo inmediato.</w:t>
      </w:r>
    </w:p>
    <w:p w14:paraId="0F4B2F05" w14:textId="3FE4DE44" w:rsidR="001B50C8" w:rsidRPr="00E73EBA" w:rsidRDefault="001B50C8"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263.-</w:t>
      </w:r>
      <w:r w:rsidRPr="00E73EBA">
        <w:rPr>
          <w:rFonts w:ascii="Arial" w:hAnsi="Arial" w:cs="Arial"/>
          <w:sz w:val="24"/>
          <w:szCs w:val="24"/>
        </w:rPr>
        <w:t xml:space="preserve"> Solo por acuerdo del </w:t>
      </w:r>
      <w:r w:rsidR="008C7229">
        <w:rPr>
          <w:rFonts w:ascii="Arial" w:hAnsi="Arial" w:cs="Arial"/>
          <w:sz w:val="24"/>
          <w:szCs w:val="24"/>
        </w:rPr>
        <w:t>Ayuntamiento</w:t>
      </w:r>
      <w:r w:rsidRPr="00E73EBA">
        <w:rPr>
          <w:rFonts w:ascii="Arial" w:hAnsi="Arial" w:cs="Arial"/>
          <w:sz w:val="24"/>
          <w:szCs w:val="24"/>
        </w:rPr>
        <w:t xml:space="preserve"> se podrá conceder licencia para el establecimiento de</w:t>
      </w:r>
      <w:r w:rsidR="00FB0979" w:rsidRPr="00E73EBA">
        <w:rPr>
          <w:rFonts w:ascii="Arial" w:hAnsi="Arial" w:cs="Arial"/>
          <w:sz w:val="24"/>
          <w:szCs w:val="24"/>
        </w:rPr>
        <w:t xml:space="preserve"> centros comerciales</w:t>
      </w:r>
      <w:r w:rsidRPr="00E73EBA">
        <w:rPr>
          <w:rFonts w:ascii="Arial" w:hAnsi="Arial" w:cs="Arial"/>
          <w:sz w:val="24"/>
          <w:szCs w:val="24"/>
        </w:rPr>
        <w:t xml:space="preserve"> de autoservicio, gasolineras, </w:t>
      </w:r>
      <w:r w:rsidR="00FB0979" w:rsidRPr="00E73EBA">
        <w:rPr>
          <w:rFonts w:ascii="Arial" w:hAnsi="Arial" w:cs="Arial"/>
          <w:sz w:val="24"/>
          <w:szCs w:val="24"/>
        </w:rPr>
        <w:t>previo cumplimiento de</w:t>
      </w:r>
      <w:r w:rsidRPr="00E73EBA">
        <w:rPr>
          <w:rFonts w:ascii="Arial" w:hAnsi="Arial" w:cs="Arial"/>
          <w:sz w:val="24"/>
          <w:szCs w:val="24"/>
        </w:rPr>
        <w:t xml:space="preserve"> los requisitos para obtener el Dictamen de Impacto Regional.</w:t>
      </w:r>
    </w:p>
    <w:p w14:paraId="525797D3" w14:textId="6869DDF1" w:rsidR="001B50C8" w:rsidRPr="00E73EBA" w:rsidRDefault="00B45C27"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264.-</w:t>
      </w:r>
      <w:r w:rsidR="00FB0979" w:rsidRPr="00E73EBA">
        <w:rPr>
          <w:rFonts w:ascii="Arial" w:hAnsi="Arial" w:cs="Arial"/>
          <w:b/>
          <w:sz w:val="24"/>
          <w:szCs w:val="24"/>
        </w:rPr>
        <w:t xml:space="preserve"> </w:t>
      </w:r>
      <w:r w:rsidRPr="00E73EBA">
        <w:rPr>
          <w:rFonts w:ascii="Arial" w:hAnsi="Arial" w:cs="Arial"/>
          <w:sz w:val="24"/>
          <w:szCs w:val="24"/>
        </w:rPr>
        <w:t>No se concederán</w:t>
      </w:r>
      <w:r w:rsidR="00FB0979" w:rsidRPr="00E73EBA">
        <w:rPr>
          <w:rFonts w:ascii="Arial" w:hAnsi="Arial" w:cs="Arial"/>
          <w:sz w:val="24"/>
          <w:szCs w:val="24"/>
        </w:rPr>
        <w:t>,</w:t>
      </w:r>
      <w:r w:rsidR="00AE66D7">
        <w:rPr>
          <w:rFonts w:ascii="Arial" w:hAnsi="Arial" w:cs="Arial"/>
          <w:sz w:val="24"/>
          <w:szCs w:val="24"/>
        </w:rPr>
        <w:t xml:space="preserve"> ni renovará</w:t>
      </w:r>
      <w:r w:rsidRPr="00E73EBA">
        <w:rPr>
          <w:rFonts w:ascii="Arial" w:hAnsi="Arial" w:cs="Arial"/>
          <w:sz w:val="24"/>
          <w:szCs w:val="24"/>
        </w:rPr>
        <w:t xml:space="preserve">n licencias o permisos para el </w:t>
      </w:r>
      <w:r w:rsidR="009C3C8B" w:rsidRPr="00E73EBA">
        <w:rPr>
          <w:rFonts w:ascii="Arial" w:hAnsi="Arial" w:cs="Arial"/>
          <w:sz w:val="24"/>
          <w:szCs w:val="24"/>
        </w:rPr>
        <w:t>funcionamiento</w:t>
      </w:r>
      <w:r w:rsidRPr="00E73EBA">
        <w:rPr>
          <w:rFonts w:ascii="Arial" w:hAnsi="Arial" w:cs="Arial"/>
          <w:sz w:val="24"/>
          <w:szCs w:val="24"/>
        </w:rPr>
        <w:t xml:space="preserve"> de clínicas, sanatorios u hospitales públicos o privados que no </w:t>
      </w:r>
      <w:r w:rsidR="009C3C8B" w:rsidRPr="00E73EBA">
        <w:rPr>
          <w:rFonts w:ascii="Arial" w:hAnsi="Arial" w:cs="Arial"/>
          <w:sz w:val="24"/>
          <w:szCs w:val="24"/>
        </w:rPr>
        <w:t>cuenten</w:t>
      </w:r>
      <w:r w:rsidRPr="00E73EBA">
        <w:rPr>
          <w:rFonts w:ascii="Arial" w:hAnsi="Arial" w:cs="Arial"/>
          <w:sz w:val="24"/>
          <w:szCs w:val="24"/>
        </w:rPr>
        <w:t xml:space="preserve"> con incineradores para la eliminación de </w:t>
      </w:r>
      <w:r w:rsidR="009C3C8B" w:rsidRPr="00E73EBA">
        <w:rPr>
          <w:rFonts w:ascii="Arial" w:hAnsi="Arial" w:cs="Arial"/>
          <w:sz w:val="24"/>
          <w:szCs w:val="24"/>
        </w:rPr>
        <w:t>sus desechos infectos biológicos</w:t>
      </w:r>
      <w:r w:rsidRPr="00E73EBA">
        <w:rPr>
          <w:rFonts w:ascii="Arial" w:hAnsi="Arial" w:cs="Arial"/>
          <w:sz w:val="24"/>
          <w:szCs w:val="24"/>
        </w:rPr>
        <w:t xml:space="preserve"> o convenios con personas que presten dicho servicio y deberán atender las disposiciones aplicables en materia de protección civil y </w:t>
      </w:r>
      <w:r w:rsidR="009C3C8B" w:rsidRPr="00E73EBA">
        <w:rPr>
          <w:rFonts w:ascii="Arial" w:hAnsi="Arial" w:cs="Arial"/>
          <w:sz w:val="24"/>
          <w:szCs w:val="24"/>
        </w:rPr>
        <w:t>mejoramiento</w:t>
      </w:r>
      <w:r w:rsidRPr="00E73EBA">
        <w:rPr>
          <w:rFonts w:ascii="Arial" w:hAnsi="Arial" w:cs="Arial"/>
          <w:sz w:val="24"/>
          <w:szCs w:val="24"/>
        </w:rPr>
        <w:t xml:space="preserve"> del ambiente.</w:t>
      </w:r>
    </w:p>
    <w:p w14:paraId="05685EA9" w14:textId="1F5E7B28" w:rsidR="00B45C27" w:rsidRPr="00E73EBA" w:rsidRDefault="00B45C27"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265.-</w:t>
      </w:r>
      <w:r w:rsidRPr="00E73EBA">
        <w:rPr>
          <w:rFonts w:ascii="Arial" w:hAnsi="Arial" w:cs="Arial"/>
          <w:sz w:val="24"/>
          <w:szCs w:val="24"/>
        </w:rPr>
        <w:t xml:space="preserve"> El </w:t>
      </w:r>
      <w:r w:rsidR="008C7229">
        <w:rPr>
          <w:rFonts w:ascii="Arial" w:hAnsi="Arial" w:cs="Arial"/>
          <w:sz w:val="24"/>
          <w:szCs w:val="24"/>
        </w:rPr>
        <w:t>Ayuntamiento</w:t>
      </w:r>
      <w:r w:rsidRPr="00E73EBA">
        <w:rPr>
          <w:rFonts w:ascii="Arial" w:hAnsi="Arial" w:cs="Arial"/>
          <w:sz w:val="24"/>
          <w:szCs w:val="24"/>
        </w:rPr>
        <w:t xml:space="preserve"> podrá autorizar la licencia o permiso para ejercer alguna actividad comercia</w:t>
      </w:r>
      <w:r w:rsidR="001239C3" w:rsidRPr="00E73EBA">
        <w:rPr>
          <w:rFonts w:ascii="Arial" w:hAnsi="Arial" w:cs="Arial"/>
          <w:sz w:val="24"/>
          <w:szCs w:val="24"/>
        </w:rPr>
        <w:t>l o de servicio que se solicite</w:t>
      </w:r>
      <w:r w:rsidRPr="00E73EBA">
        <w:rPr>
          <w:rFonts w:ascii="Arial" w:hAnsi="Arial" w:cs="Arial"/>
          <w:sz w:val="24"/>
          <w:szCs w:val="24"/>
        </w:rPr>
        <w:t xml:space="preserve"> previo análisis del giro que se trate, siempre que se cumpla con el dictamen de factibilidad o </w:t>
      </w:r>
      <w:r w:rsidR="001239C3" w:rsidRPr="00E73EBA">
        <w:rPr>
          <w:rFonts w:ascii="Arial" w:hAnsi="Arial" w:cs="Arial"/>
          <w:sz w:val="24"/>
          <w:szCs w:val="24"/>
        </w:rPr>
        <w:t>de viabilidad según corresponda</w:t>
      </w:r>
      <w:r w:rsidRPr="00E73EBA">
        <w:rPr>
          <w:rFonts w:ascii="Arial" w:hAnsi="Arial" w:cs="Arial"/>
          <w:sz w:val="24"/>
          <w:szCs w:val="24"/>
        </w:rPr>
        <w:t xml:space="preserve"> no contraviniendo a las disposiciones legales aplicables.</w:t>
      </w:r>
    </w:p>
    <w:p w14:paraId="1004272E" w14:textId="1C84A36A" w:rsidR="00B45C27" w:rsidRPr="00E73EBA" w:rsidRDefault="00B40136"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266.-</w:t>
      </w:r>
      <w:r w:rsidRPr="00E73EBA">
        <w:rPr>
          <w:rFonts w:ascii="Arial" w:hAnsi="Arial" w:cs="Arial"/>
          <w:sz w:val="24"/>
          <w:szCs w:val="24"/>
        </w:rPr>
        <w:t xml:space="preserve"> Las licencias y autorizaciones para juegos electró</w:t>
      </w:r>
      <w:r w:rsidR="00734B65">
        <w:rPr>
          <w:rFonts w:ascii="Arial" w:hAnsi="Arial" w:cs="Arial"/>
          <w:sz w:val="24"/>
          <w:szCs w:val="24"/>
        </w:rPr>
        <w:t>nicos accionados por fichas o mone</w:t>
      </w:r>
      <w:r w:rsidRPr="00E73EBA">
        <w:rPr>
          <w:rFonts w:ascii="Arial" w:hAnsi="Arial" w:cs="Arial"/>
          <w:sz w:val="24"/>
          <w:szCs w:val="24"/>
        </w:rPr>
        <w:t xml:space="preserve">das o para su </w:t>
      </w:r>
      <w:r w:rsidR="009C3C8B" w:rsidRPr="00E73EBA">
        <w:rPr>
          <w:rFonts w:ascii="Arial" w:hAnsi="Arial" w:cs="Arial"/>
          <w:sz w:val="24"/>
          <w:szCs w:val="24"/>
        </w:rPr>
        <w:t>instalación</w:t>
      </w:r>
      <w:r w:rsidRPr="00E73EBA">
        <w:rPr>
          <w:rFonts w:ascii="Arial" w:hAnsi="Arial" w:cs="Arial"/>
          <w:sz w:val="24"/>
          <w:szCs w:val="24"/>
        </w:rPr>
        <w:t xml:space="preserve"> en ot</w:t>
      </w:r>
      <w:r w:rsidR="00AE66D7">
        <w:rPr>
          <w:rFonts w:ascii="Arial" w:hAnsi="Arial" w:cs="Arial"/>
          <w:sz w:val="24"/>
          <w:szCs w:val="24"/>
        </w:rPr>
        <w:t>ro tipo de giros comerciales, só</w:t>
      </w:r>
      <w:r w:rsidRPr="00E73EBA">
        <w:rPr>
          <w:rFonts w:ascii="Arial" w:hAnsi="Arial" w:cs="Arial"/>
          <w:sz w:val="24"/>
          <w:szCs w:val="24"/>
        </w:rPr>
        <w:t xml:space="preserve">lo </w:t>
      </w:r>
      <w:r w:rsidR="00734B65">
        <w:rPr>
          <w:rFonts w:ascii="Arial" w:hAnsi="Arial" w:cs="Arial"/>
          <w:sz w:val="24"/>
          <w:szCs w:val="24"/>
        </w:rPr>
        <w:lastRenderedPageBreak/>
        <w:t>se otorgará</w:t>
      </w:r>
      <w:r w:rsidRPr="00E73EBA">
        <w:rPr>
          <w:rFonts w:ascii="Arial" w:hAnsi="Arial" w:cs="Arial"/>
          <w:sz w:val="24"/>
          <w:szCs w:val="24"/>
        </w:rPr>
        <w:t xml:space="preserve"> a establecimientos que se u</w:t>
      </w:r>
      <w:r w:rsidR="000F4CAB" w:rsidRPr="00E73EBA">
        <w:rPr>
          <w:rFonts w:ascii="Arial" w:hAnsi="Arial" w:cs="Arial"/>
          <w:sz w:val="24"/>
          <w:szCs w:val="24"/>
        </w:rPr>
        <w:t xml:space="preserve">biquen a </w:t>
      </w:r>
      <w:r w:rsidR="009C3C8B" w:rsidRPr="00E73EBA">
        <w:rPr>
          <w:rFonts w:ascii="Arial" w:hAnsi="Arial" w:cs="Arial"/>
          <w:sz w:val="24"/>
          <w:szCs w:val="24"/>
        </w:rPr>
        <w:t>más</w:t>
      </w:r>
      <w:r w:rsidR="000F4CAB" w:rsidRPr="00E73EBA">
        <w:rPr>
          <w:rFonts w:ascii="Arial" w:hAnsi="Arial" w:cs="Arial"/>
          <w:sz w:val="24"/>
          <w:szCs w:val="24"/>
        </w:rPr>
        <w:t xml:space="preserve"> de </w:t>
      </w:r>
      <w:r w:rsidRPr="00E73EBA">
        <w:rPr>
          <w:rFonts w:ascii="Arial" w:hAnsi="Arial" w:cs="Arial"/>
          <w:sz w:val="24"/>
          <w:szCs w:val="24"/>
        </w:rPr>
        <w:t xml:space="preserve">trescientos metros de </w:t>
      </w:r>
      <w:r w:rsidR="00734B65">
        <w:rPr>
          <w:rFonts w:ascii="Arial" w:hAnsi="Arial" w:cs="Arial"/>
          <w:sz w:val="24"/>
          <w:szCs w:val="24"/>
        </w:rPr>
        <w:t>instituciones</w:t>
      </w:r>
      <w:r w:rsidRPr="00E73EBA">
        <w:rPr>
          <w:rFonts w:ascii="Arial" w:hAnsi="Arial" w:cs="Arial"/>
          <w:sz w:val="24"/>
          <w:szCs w:val="24"/>
        </w:rPr>
        <w:t xml:space="preserve"> educativas y lugares </w:t>
      </w:r>
      <w:r w:rsidR="005C02E1" w:rsidRPr="00E73EBA">
        <w:rPr>
          <w:rFonts w:ascii="Arial" w:hAnsi="Arial" w:cs="Arial"/>
          <w:sz w:val="24"/>
          <w:szCs w:val="24"/>
        </w:rPr>
        <w:t xml:space="preserve">de reunión de niños y jóvenes; además deberán de contar </w:t>
      </w:r>
      <w:r w:rsidR="00B45C27" w:rsidRPr="00E73EBA">
        <w:rPr>
          <w:rFonts w:ascii="Arial" w:hAnsi="Arial" w:cs="Arial"/>
          <w:sz w:val="24"/>
          <w:szCs w:val="24"/>
        </w:rPr>
        <w:t xml:space="preserve"> </w:t>
      </w:r>
      <w:r w:rsidR="005C02E1" w:rsidRPr="00E73EBA">
        <w:rPr>
          <w:rFonts w:ascii="Arial" w:hAnsi="Arial" w:cs="Arial"/>
          <w:sz w:val="24"/>
          <w:szCs w:val="24"/>
        </w:rPr>
        <w:t xml:space="preserve">con la clasificación de acuerdo al tipo de videojuego </w:t>
      </w:r>
      <w:r w:rsidR="000F4CAB" w:rsidRPr="00E73EBA">
        <w:rPr>
          <w:rFonts w:ascii="Arial" w:hAnsi="Arial" w:cs="Arial"/>
          <w:sz w:val="24"/>
          <w:szCs w:val="24"/>
        </w:rPr>
        <w:t>teniendo visible mediante la letra que corresponda, con una medida de quince centímetros de alto y quince centímetros de ancho.</w:t>
      </w:r>
    </w:p>
    <w:p w14:paraId="0A5FC284" w14:textId="2D87EB50" w:rsidR="000F4CAB" w:rsidRPr="00E73EBA" w:rsidRDefault="00734B65" w:rsidP="00AD7BAD">
      <w:pPr>
        <w:tabs>
          <w:tab w:val="left" w:pos="3206"/>
          <w:tab w:val="left" w:pos="7546"/>
        </w:tabs>
        <w:jc w:val="both"/>
        <w:rPr>
          <w:rFonts w:ascii="Arial" w:hAnsi="Arial" w:cs="Arial"/>
          <w:sz w:val="24"/>
          <w:szCs w:val="24"/>
        </w:rPr>
      </w:pPr>
      <w:r>
        <w:rPr>
          <w:rFonts w:ascii="Arial" w:hAnsi="Arial" w:cs="Arial"/>
          <w:sz w:val="24"/>
          <w:szCs w:val="24"/>
        </w:rPr>
        <w:t>Se colocará</w:t>
      </w:r>
      <w:r w:rsidR="000F4CAB" w:rsidRPr="00E73EBA">
        <w:rPr>
          <w:rFonts w:ascii="Arial" w:hAnsi="Arial" w:cs="Arial"/>
          <w:sz w:val="24"/>
          <w:szCs w:val="24"/>
        </w:rPr>
        <w:t xml:space="preserve"> dentr</w:t>
      </w:r>
      <w:r w:rsidR="001B33C6" w:rsidRPr="00E73EBA">
        <w:rPr>
          <w:rFonts w:ascii="Arial" w:hAnsi="Arial" w:cs="Arial"/>
          <w:sz w:val="24"/>
          <w:szCs w:val="24"/>
        </w:rPr>
        <w:t>o del local, visible al público</w:t>
      </w:r>
      <w:r w:rsidR="000F4CAB" w:rsidRPr="00E73EBA">
        <w:rPr>
          <w:rFonts w:ascii="Arial" w:hAnsi="Arial" w:cs="Arial"/>
          <w:sz w:val="24"/>
          <w:szCs w:val="24"/>
        </w:rPr>
        <w:t xml:space="preserve"> un anuncio de</w:t>
      </w:r>
      <w:r w:rsidR="001B33C6" w:rsidRPr="00E73EBA">
        <w:rPr>
          <w:rFonts w:ascii="Arial" w:hAnsi="Arial" w:cs="Arial"/>
          <w:sz w:val="24"/>
          <w:szCs w:val="24"/>
        </w:rPr>
        <w:t xml:space="preserve"> mínimo de</w:t>
      </w:r>
      <w:r w:rsidR="000F4CAB" w:rsidRPr="00E73EBA">
        <w:rPr>
          <w:rFonts w:ascii="Arial" w:hAnsi="Arial" w:cs="Arial"/>
          <w:sz w:val="24"/>
          <w:szCs w:val="24"/>
        </w:rPr>
        <w:t xml:space="preserve"> un metro cuadrado y con letra de diez centímetros de alto y ancho, en el que se especifiquen los tipos y clasificación de los juegos, conforme a lo siguiente:</w:t>
      </w:r>
    </w:p>
    <w:p w14:paraId="16B5FB47" w14:textId="4AFCF23F" w:rsidR="000F4CAB" w:rsidRPr="00E73EBA" w:rsidRDefault="000F4CAB" w:rsidP="00F53D29">
      <w:pPr>
        <w:pStyle w:val="Prrafodelista"/>
        <w:numPr>
          <w:ilvl w:val="0"/>
          <w:numId w:val="52"/>
        </w:numPr>
        <w:tabs>
          <w:tab w:val="left" w:pos="3206"/>
          <w:tab w:val="left" w:pos="7546"/>
        </w:tabs>
        <w:jc w:val="both"/>
        <w:rPr>
          <w:rFonts w:ascii="Arial" w:hAnsi="Arial" w:cs="Arial"/>
          <w:sz w:val="24"/>
          <w:szCs w:val="24"/>
        </w:rPr>
      </w:pPr>
      <w:r w:rsidRPr="00E73EBA">
        <w:rPr>
          <w:rFonts w:ascii="Arial" w:hAnsi="Arial" w:cs="Arial"/>
          <w:sz w:val="24"/>
          <w:szCs w:val="24"/>
        </w:rPr>
        <w:t>Tipo A, i</w:t>
      </w:r>
      <w:r w:rsidR="00F53D29" w:rsidRPr="00E73EBA">
        <w:rPr>
          <w:rFonts w:ascii="Arial" w:hAnsi="Arial" w:cs="Arial"/>
          <w:sz w:val="24"/>
          <w:szCs w:val="24"/>
        </w:rPr>
        <w:t>nofensivo para todas las edades;</w:t>
      </w:r>
    </w:p>
    <w:p w14:paraId="5E75848B" w14:textId="719AF18C" w:rsidR="000F4CAB" w:rsidRPr="00E73EBA" w:rsidRDefault="000F4CAB" w:rsidP="00F53D29">
      <w:pPr>
        <w:pStyle w:val="Prrafodelista"/>
        <w:numPr>
          <w:ilvl w:val="0"/>
          <w:numId w:val="52"/>
        </w:numPr>
        <w:tabs>
          <w:tab w:val="left" w:pos="3206"/>
          <w:tab w:val="left" w:pos="7546"/>
        </w:tabs>
        <w:jc w:val="both"/>
        <w:rPr>
          <w:rFonts w:ascii="Arial" w:hAnsi="Arial" w:cs="Arial"/>
          <w:sz w:val="24"/>
          <w:szCs w:val="24"/>
        </w:rPr>
      </w:pPr>
      <w:r w:rsidRPr="00E73EBA">
        <w:rPr>
          <w:rFonts w:ascii="Arial" w:hAnsi="Arial" w:cs="Arial"/>
          <w:sz w:val="24"/>
          <w:szCs w:val="24"/>
        </w:rPr>
        <w:t>Tipo B, poco agresivo, para uso d</w:t>
      </w:r>
      <w:r w:rsidR="00F53D29" w:rsidRPr="00E73EBA">
        <w:rPr>
          <w:rFonts w:ascii="Arial" w:hAnsi="Arial" w:cs="Arial"/>
          <w:sz w:val="24"/>
          <w:szCs w:val="24"/>
        </w:rPr>
        <w:t>e mayores de trece años de edad;</w:t>
      </w:r>
    </w:p>
    <w:p w14:paraId="5D6AB9B6" w14:textId="77777777" w:rsidR="000F4CAB" w:rsidRPr="00E73EBA" w:rsidRDefault="000F4CAB" w:rsidP="00F53D29">
      <w:pPr>
        <w:pStyle w:val="Prrafodelista"/>
        <w:numPr>
          <w:ilvl w:val="0"/>
          <w:numId w:val="52"/>
        </w:numPr>
        <w:tabs>
          <w:tab w:val="left" w:pos="3206"/>
          <w:tab w:val="left" w:pos="7546"/>
        </w:tabs>
        <w:jc w:val="both"/>
        <w:rPr>
          <w:rFonts w:ascii="Arial" w:hAnsi="Arial" w:cs="Arial"/>
          <w:sz w:val="24"/>
          <w:szCs w:val="24"/>
        </w:rPr>
      </w:pPr>
      <w:r w:rsidRPr="00E73EBA">
        <w:rPr>
          <w:rFonts w:ascii="Arial" w:hAnsi="Arial" w:cs="Arial"/>
          <w:sz w:val="24"/>
          <w:szCs w:val="24"/>
        </w:rPr>
        <w:t>Tipo C, agresivo, para uso de mayores de quince años; y</w:t>
      </w:r>
    </w:p>
    <w:p w14:paraId="62636690" w14:textId="63720B45" w:rsidR="000F4CAB" w:rsidRPr="00E73EBA" w:rsidRDefault="00F53D29" w:rsidP="00F53D29">
      <w:pPr>
        <w:pStyle w:val="Prrafodelista"/>
        <w:numPr>
          <w:ilvl w:val="0"/>
          <w:numId w:val="52"/>
        </w:numPr>
        <w:tabs>
          <w:tab w:val="left" w:pos="3206"/>
          <w:tab w:val="left" w:pos="7546"/>
        </w:tabs>
        <w:jc w:val="both"/>
        <w:rPr>
          <w:rFonts w:ascii="Arial" w:hAnsi="Arial" w:cs="Arial"/>
          <w:sz w:val="24"/>
          <w:szCs w:val="24"/>
        </w:rPr>
      </w:pPr>
      <w:r w:rsidRPr="00E73EBA">
        <w:rPr>
          <w:rFonts w:ascii="Arial" w:hAnsi="Arial" w:cs="Arial"/>
          <w:sz w:val="24"/>
          <w:szCs w:val="24"/>
        </w:rPr>
        <w:t xml:space="preserve">Tipo </w:t>
      </w:r>
      <w:r w:rsidR="000F4CAB" w:rsidRPr="00E73EBA">
        <w:rPr>
          <w:rFonts w:ascii="Arial" w:hAnsi="Arial" w:cs="Arial"/>
          <w:sz w:val="24"/>
          <w:szCs w:val="24"/>
        </w:rPr>
        <w:t>D, altamente agresivo, para uso de mayores de dieciocho años de edad.</w:t>
      </w:r>
    </w:p>
    <w:p w14:paraId="1A628E49" w14:textId="77777777" w:rsidR="000F4CAB" w:rsidRPr="00E73EBA" w:rsidRDefault="000F4CAB" w:rsidP="00AD7BAD">
      <w:pPr>
        <w:tabs>
          <w:tab w:val="left" w:pos="3206"/>
          <w:tab w:val="left" w:pos="7546"/>
        </w:tabs>
        <w:jc w:val="both"/>
        <w:rPr>
          <w:rFonts w:ascii="Arial" w:hAnsi="Arial" w:cs="Arial"/>
          <w:sz w:val="24"/>
          <w:szCs w:val="24"/>
        </w:rPr>
      </w:pPr>
      <w:r w:rsidRPr="00E73EBA">
        <w:rPr>
          <w:rFonts w:ascii="Arial" w:hAnsi="Arial" w:cs="Arial"/>
          <w:sz w:val="24"/>
          <w:szCs w:val="24"/>
        </w:rPr>
        <w:t xml:space="preserve">Siendo prohibida la instalación de </w:t>
      </w:r>
      <w:r w:rsidR="002C5742" w:rsidRPr="00E73EBA">
        <w:rPr>
          <w:rFonts w:ascii="Arial" w:hAnsi="Arial" w:cs="Arial"/>
          <w:sz w:val="24"/>
          <w:szCs w:val="24"/>
        </w:rPr>
        <w:t>máquinas</w:t>
      </w:r>
      <w:r w:rsidRPr="00E73EBA">
        <w:rPr>
          <w:rFonts w:ascii="Arial" w:hAnsi="Arial" w:cs="Arial"/>
          <w:sz w:val="24"/>
          <w:szCs w:val="24"/>
        </w:rPr>
        <w:t xml:space="preserve"> tragamonedas en cualquiera de sus modalidades en unidades económicas que no cuentan con la autorización.</w:t>
      </w:r>
    </w:p>
    <w:p w14:paraId="51F9568B" w14:textId="0F2CFC3C" w:rsidR="000F4CAB" w:rsidRPr="00E73EBA" w:rsidRDefault="000F4CAB"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267.-</w:t>
      </w:r>
      <w:r w:rsidRPr="00E73EBA">
        <w:rPr>
          <w:rFonts w:ascii="Arial" w:hAnsi="Arial" w:cs="Arial"/>
          <w:sz w:val="24"/>
          <w:szCs w:val="24"/>
        </w:rPr>
        <w:t xml:space="preserve"> Queda prohibida la venta de productos con alto contenido calórico y bajo valor nutricional en la periferia </w:t>
      </w:r>
      <w:r w:rsidR="00D64B2A" w:rsidRPr="00E73EBA">
        <w:rPr>
          <w:rFonts w:ascii="Arial" w:hAnsi="Arial" w:cs="Arial"/>
          <w:sz w:val="24"/>
          <w:szCs w:val="24"/>
        </w:rPr>
        <w:t xml:space="preserve">de las instituciones </w:t>
      </w:r>
      <w:r w:rsidR="002C5742" w:rsidRPr="00E73EBA">
        <w:rPr>
          <w:rFonts w:ascii="Arial" w:hAnsi="Arial" w:cs="Arial"/>
          <w:sz w:val="24"/>
          <w:szCs w:val="24"/>
        </w:rPr>
        <w:t>educativas</w:t>
      </w:r>
      <w:r w:rsidR="00F53D29" w:rsidRPr="00E73EBA">
        <w:rPr>
          <w:rFonts w:ascii="Arial" w:hAnsi="Arial" w:cs="Arial"/>
          <w:sz w:val="24"/>
          <w:szCs w:val="24"/>
        </w:rPr>
        <w:t>, hasta una distancia de doscientos</w:t>
      </w:r>
      <w:r w:rsidR="00D64B2A" w:rsidRPr="00E73EBA">
        <w:rPr>
          <w:rFonts w:ascii="Arial" w:hAnsi="Arial" w:cs="Arial"/>
          <w:sz w:val="24"/>
          <w:szCs w:val="24"/>
        </w:rPr>
        <w:t xml:space="preserve"> metros lineales, y de acuerdo a las </w:t>
      </w:r>
      <w:r w:rsidR="00734B65">
        <w:rPr>
          <w:rFonts w:ascii="Arial" w:hAnsi="Arial" w:cs="Arial"/>
          <w:sz w:val="24"/>
          <w:szCs w:val="24"/>
        </w:rPr>
        <w:t>disposiciones</w:t>
      </w:r>
      <w:r w:rsidR="00D64B2A" w:rsidRPr="00E73EBA">
        <w:rPr>
          <w:rFonts w:ascii="Arial" w:hAnsi="Arial" w:cs="Arial"/>
          <w:sz w:val="24"/>
          <w:szCs w:val="24"/>
        </w:rPr>
        <w:t xml:space="preserve"> que establezca la Secretaria de Salud.</w:t>
      </w:r>
    </w:p>
    <w:p w14:paraId="6579EC09" w14:textId="500B175A" w:rsidR="00D64B2A" w:rsidRPr="00E73EBA" w:rsidRDefault="00D64B2A"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268.-</w:t>
      </w:r>
      <w:r w:rsidR="00EB2571" w:rsidRPr="00E73EBA">
        <w:rPr>
          <w:rFonts w:ascii="Arial" w:hAnsi="Arial" w:cs="Arial"/>
          <w:sz w:val="24"/>
          <w:szCs w:val="24"/>
        </w:rPr>
        <w:t xml:space="preserve"> </w:t>
      </w:r>
      <w:r w:rsidR="00734B65">
        <w:rPr>
          <w:rFonts w:ascii="Arial" w:hAnsi="Arial" w:cs="Arial"/>
          <w:sz w:val="24"/>
          <w:szCs w:val="24"/>
        </w:rPr>
        <w:t>No se autorizarán ni renovará</w:t>
      </w:r>
      <w:r w:rsidRPr="00E73EBA">
        <w:rPr>
          <w:rFonts w:ascii="Arial" w:hAnsi="Arial" w:cs="Arial"/>
          <w:sz w:val="24"/>
          <w:szCs w:val="24"/>
        </w:rPr>
        <w:t xml:space="preserve">n licencias o permisos a establecimientos que no cumplan con los requisitos solicitados por la autoridad competente, dentro de los términos y procedimientos requeridos, </w:t>
      </w:r>
      <w:r w:rsidR="002C5742" w:rsidRPr="00E73EBA">
        <w:rPr>
          <w:rFonts w:ascii="Arial" w:hAnsi="Arial" w:cs="Arial"/>
          <w:sz w:val="24"/>
          <w:szCs w:val="24"/>
        </w:rPr>
        <w:t>principalmente</w:t>
      </w:r>
      <w:r w:rsidRPr="00E73EBA">
        <w:rPr>
          <w:rFonts w:ascii="Arial" w:hAnsi="Arial" w:cs="Arial"/>
          <w:sz w:val="24"/>
          <w:szCs w:val="24"/>
        </w:rPr>
        <w:t xml:space="preserve"> los que requieran dictamen de factibilidad comercial automotriz y dictamen de viabilidad o no cuenten con medidas de seguridad e higiene; además contar con sanitarios para sus servicio y buen aspecto.</w:t>
      </w:r>
    </w:p>
    <w:p w14:paraId="1160F16F" w14:textId="159DB13C" w:rsidR="00D64B2A" w:rsidRPr="00E73EBA" w:rsidRDefault="00D64B2A"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269.-</w:t>
      </w:r>
      <w:r w:rsidRPr="00E73EBA">
        <w:rPr>
          <w:rFonts w:ascii="Arial" w:hAnsi="Arial" w:cs="Arial"/>
          <w:sz w:val="24"/>
          <w:szCs w:val="24"/>
        </w:rPr>
        <w:t xml:space="preserve"> Cuando se trata de establecimientos que ma</w:t>
      </w:r>
      <w:r w:rsidR="001837CC" w:rsidRPr="00E73EBA">
        <w:rPr>
          <w:rFonts w:ascii="Arial" w:hAnsi="Arial" w:cs="Arial"/>
          <w:sz w:val="24"/>
          <w:szCs w:val="24"/>
        </w:rPr>
        <w:t>ne</w:t>
      </w:r>
      <w:r w:rsidRPr="00E73EBA">
        <w:rPr>
          <w:rFonts w:ascii="Arial" w:hAnsi="Arial" w:cs="Arial"/>
          <w:sz w:val="24"/>
          <w:szCs w:val="24"/>
        </w:rPr>
        <w:t xml:space="preserve">jen, usen, almacenen </w:t>
      </w:r>
      <w:r w:rsidR="00F53D29" w:rsidRPr="00E73EBA">
        <w:rPr>
          <w:rFonts w:ascii="Arial" w:hAnsi="Arial" w:cs="Arial"/>
          <w:sz w:val="24"/>
          <w:szCs w:val="24"/>
        </w:rPr>
        <w:t>o expidan materiales peligrosos;</w:t>
      </w:r>
      <w:r w:rsidRPr="00E73EBA">
        <w:rPr>
          <w:rFonts w:ascii="Arial" w:hAnsi="Arial" w:cs="Arial"/>
          <w:sz w:val="24"/>
          <w:szCs w:val="24"/>
        </w:rPr>
        <w:t xml:space="preserve"> tales como</w:t>
      </w:r>
      <w:r w:rsidR="00F53D29" w:rsidRPr="00E73EBA">
        <w:rPr>
          <w:rFonts w:ascii="Arial" w:hAnsi="Arial" w:cs="Arial"/>
          <w:sz w:val="24"/>
          <w:szCs w:val="24"/>
        </w:rPr>
        <w:t>,</w:t>
      </w:r>
      <w:r w:rsidRPr="00E73EBA">
        <w:rPr>
          <w:rFonts w:ascii="Arial" w:hAnsi="Arial" w:cs="Arial"/>
          <w:sz w:val="24"/>
          <w:szCs w:val="24"/>
        </w:rPr>
        <w:t xml:space="preserve"> pólvora, explosivos, gas, solventes, carburantes u otros que represen</w:t>
      </w:r>
      <w:r w:rsidR="001837CC" w:rsidRPr="00E73EBA">
        <w:rPr>
          <w:rFonts w:ascii="Arial" w:hAnsi="Arial" w:cs="Arial"/>
          <w:sz w:val="24"/>
          <w:szCs w:val="24"/>
        </w:rPr>
        <w:t>ten un riesgo para la población</w:t>
      </w:r>
      <w:r w:rsidRPr="00E73EBA">
        <w:rPr>
          <w:rFonts w:ascii="Arial" w:hAnsi="Arial" w:cs="Arial"/>
          <w:sz w:val="24"/>
          <w:szCs w:val="24"/>
        </w:rPr>
        <w:t xml:space="preserve"> no podrá otorgarse la licencia o permiso, si no cuenta previamente con el impacto regional y los </w:t>
      </w:r>
      <w:r w:rsidR="002C5742" w:rsidRPr="00E73EBA">
        <w:rPr>
          <w:rFonts w:ascii="Arial" w:hAnsi="Arial" w:cs="Arial"/>
          <w:sz w:val="24"/>
          <w:szCs w:val="24"/>
        </w:rPr>
        <w:t>dictámenes</w:t>
      </w:r>
      <w:r w:rsidRPr="00E73EBA">
        <w:rPr>
          <w:rFonts w:ascii="Arial" w:hAnsi="Arial" w:cs="Arial"/>
          <w:sz w:val="24"/>
          <w:szCs w:val="24"/>
        </w:rPr>
        <w:t xml:space="preserve"> </w:t>
      </w:r>
      <w:r w:rsidR="00734B65">
        <w:rPr>
          <w:rFonts w:ascii="Arial" w:hAnsi="Arial" w:cs="Arial"/>
          <w:sz w:val="24"/>
          <w:szCs w:val="24"/>
        </w:rPr>
        <w:t>que forman parte integrante de é</w:t>
      </w:r>
      <w:r w:rsidRPr="00E73EBA">
        <w:rPr>
          <w:rFonts w:ascii="Arial" w:hAnsi="Arial" w:cs="Arial"/>
          <w:sz w:val="24"/>
          <w:szCs w:val="24"/>
        </w:rPr>
        <w:t xml:space="preserve">ste, emitidos por las autoridades </w:t>
      </w:r>
      <w:r w:rsidR="002C5742" w:rsidRPr="00E73EBA">
        <w:rPr>
          <w:rFonts w:ascii="Arial" w:hAnsi="Arial" w:cs="Arial"/>
          <w:sz w:val="24"/>
          <w:szCs w:val="24"/>
        </w:rPr>
        <w:t>correspondientes</w:t>
      </w:r>
      <w:r w:rsidRPr="00E73EBA">
        <w:rPr>
          <w:rFonts w:ascii="Arial" w:hAnsi="Arial" w:cs="Arial"/>
          <w:sz w:val="24"/>
          <w:szCs w:val="24"/>
        </w:rPr>
        <w:t>, y en su caso Dictamen de la Secretaria de Defensa Nacional.</w:t>
      </w:r>
    </w:p>
    <w:p w14:paraId="4F1AF2D6" w14:textId="77777777" w:rsidR="00D64B2A" w:rsidRPr="003137BC" w:rsidRDefault="00D64B2A" w:rsidP="00B630F4">
      <w:pPr>
        <w:pStyle w:val="Ttulo1"/>
        <w:jc w:val="center"/>
        <w:rPr>
          <w:rFonts w:ascii="Arial" w:hAnsi="Arial" w:cs="Arial"/>
          <w:b/>
          <w:color w:val="auto"/>
          <w:sz w:val="24"/>
          <w:szCs w:val="24"/>
        </w:rPr>
      </w:pPr>
      <w:bookmarkStart w:id="92" w:name="_Toc472685641"/>
      <w:r w:rsidRPr="003137BC">
        <w:rPr>
          <w:rFonts w:ascii="Arial" w:hAnsi="Arial" w:cs="Arial"/>
          <w:b/>
          <w:color w:val="auto"/>
          <w:sz w:val="24"/>
          <w:szCs w:val="24"/>
        </w:rPr>
        <w:t>CAPÍTULO IV</w:t>
      </w:r>
      <w:bookmarkEnd w:id="92"/>
    </w:p>
    <w:p w14:paraId="57E2C878" w14:textId="77777777" w:rsidR="00D64B2A" w:rsidRPr="003137BC" w:rsidRDefault="00D64B2A" w:rsidP="00B630F4">
      <w:pPr>
        <w:pStyle w:val="Ttulo1"/>
        <w:jc w:val="center"/>
        <w:rPr>
          <w:rFonts w:ascii="Arial" w:hAnsi="Arial" w:cs="Arial"/>
          <w:b/>
          <w:color w:val="auto"/>
          <w:sz w:val="24"/>
          <w:szCs w:val="24"/>
        </w:rPr>
      </w:pPr>
      <w:bookmarkStart w:id="93" w:name="_Toc472685642"/>
      <w:r w:rsidRPr="003137BC">
        <w:rPr>
          <w:rFonts w:ascii="Arial" w:hAnsi="Arial" w:cs="Arial"/>
          <w:b/>
          <w:color w:val="auto"/>
          <w:sz w:val="24"/>
          <w:szCs w:val="24"/>
        </w:rPr>
        <w:t>DEL FUNCIONAMIENTO DE ESTABLECIMIENTOS COMERCIALES Y DE SERVICIO ABIERTOS AL PÚBLICO</w:t>
      </w:r>
      <w:bookmarkEnd w:id="93"/>
    </w:p>
    <w:p w14:paraId="31C1ACA0" w14:textId="77777777" w:rsidR="003137BC" w:rsidRDefault="003137BC" w:rsidP="00AD7BAD">
      <w:pPr>
        <w:tabs>
          <w:tab w:val="left" w:pos="3206"/>
          <w:tab w:val="left" w:pos="7546"/>
        </w:tabs>
        <w:jc w:val="both"/>
        <w:rPr>
          <w:rFonts w:ascii="Arial" w:hAnsi="Arial" w:cs="Arial"/>
          <w:b/>
          <w:sz w:val="24"/>
          <w:szCs w:val="24"/>
        </w:rPr>
      </w:pPr>
    </w:p>
    <w:p w14:paraId="32317D6F" w14:textId="4C84FCA4" w:rsidR="000F4CAB" w:rsidRPr="00E73EBA" w:rsidRDefault="00D64B2A"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270.-</w:t>
      </w:r>
      <w:r w:rsidRPr="00E73EBA">
        <w:rPr>
          <w:rFonts w:ascii="Arial" w:hAnsi="Arial" w:cs="Arial"/>
          <w:sz w:val="24"/>
          <w:szCs w:val="24"/>
        </w:rPr>
        <w:t xml:space="preserve"> En congruencia con las disposiciones contenidas en el Plan </w:t>
      </w:r>
      <w:r w:rsidR="002C5742" w:rsidRPr="00E73EBA">
        <w:rPr>
          <w:rFonts w:ascii="Arial" w:hAnsi="Arial" w:cs="Arial"/>
          <w:sz w:val="24"/>
          <w:szCs w:val="24"/>
        </w:rPr>
        <w:t>Municipal</w:t>
      </w:r>
      <w:r w:rsidRPr="00E73EBA">
        <w:rPr>
          <w:rFonts w:ascii="Arial" w:hAnsi="Arial" w:cs="Arial"/>
          <w:sz w:val="24"/>
          <w:szCs w:val="24"/>
        </w:rPr>
        <w:t xml:space="preserve"> de Desarrollo Urbano, el </w:t>
      </w:r>
      <w:r w:rsidR="008C7229">
        <w:rPr>
          <w:rFonts w:ascii="Arial" w:hAnsi="Arial" w:cs="Arial"/>
          <w:sz w:val="24"/>
          <w:szCs w:val="24"/>
        </w:rPr>
        <w:t>Ayuntamiento</w:t>
      </w:r>
      <w:r w:rsidR="00734B65">
        <w:rPr>
          <w:rFonts w:ascii="Arial" w:hAnsi="Arial" w:cs="Arial"/>
          <w:sz w:val="24"/>
          <w:szCs w:val="24"/>
        </w:rPr>
        <w:t xml:space="preserve"> a través de la dependencia competente </w:t>
      </w:r>
      <w:r w:rsidRPr="00E73EBA">
        <w:rPr>
          <w:rFonts w:ascii="Arial" w:hAnsi="Arial" w:cs="Arial"/>
          <w:sz w:val="24"/>
          <w:szCs w:val="24"/>
        </w:rPr>
        <w:t xml:space="preserve">otorgara las licencias, autorizaciones o permisos de funcionamiento y </w:t>
      </w:r>
      <w:r w:rsidR="002C5742" w:rsidRPr="00E73EBA">
        <w:rPr>
          <w:rFonts w:ascii="Arial" w:hAnsi="Arial" w:cs="Arial"/>
          <w:sz w:val="24"/>
          <w:szCs w:val="24"/>
        </w:rPr>
        <w:lastRenderedPageBreak/>
        <w:t>operación</w:t>
      </w:r>
      <w:r w:rsidRPr="00E73EBA">
        <w:rPr>
          <w:rFonts w:ascii="Arial" w:hAnsi="Arial" w:cs="Arial"/>
          <w:sz w:val="24"/>
          <w:szCs w:val="24"/>
        </w:rPr>
        <w:t xml:space="preserve"> de los establecimientos comerciales, industriales y de servicios, solo en aquellas zonas donde lo permita el uso del </w:t>
      </w:r>
      <w:r w:rsidR="009B78C1" w:rsidRPr="00E73EBA">
        <w:rPr>
          <w:rFonts w:ascii="Arial" w:hAnsi="Arial" w:cs="Arial"/>
          <w:sz w:val="24"/>
          <w:szCs w:val="24"/>
        </w:rPr>
        <w:t>suelo.</w:t>
      </w:r>
    </w:p>
    <w:p w14:paraId="2FA5DCFF" w14:textId="5638FC06" w:rsidR="004268D9" w:rsidRPr="00E73EBA" w:rsidRDefault="009B78C1"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271.-</w:t>
      </w:r>
      <w:r w:rsidRPr="00E73EBA">
        <w:rPr>
          <w:rFonts w:ascii="Arial" w:hAnsi="Arial" w:cs="Arial"/>
          <w:sz w:val="24"/>
          <w:szCs w:val="24"/>
        </w:rPr>
        <w:t xml:space="preserve"> El </w:t>
      </w:r>
      <w:r w:rsidR="002C5742" w:rsidRPr="00E73EBA">
        <w:rPr>
          <w:rFonts w:ascii="Arial" w:hAnsi="Arial" w:cs="Arial"/>
          <w:sz w:val="24"/>
          <w:szCs w:val="24"/>
        </w:rPr>
        <w:t>ejercicio</w:t>
      </w:r>
      <w:r w:rsidRPr="00E73EBA">
        <w:rPr>
          <w:rFonts w:ascii="Arial" w:hAnsi="Arial" w:cs="Arial"/>
          <w:sz w:val="24"/>
          <w:szCs w:val="24"/>
        </w:rPr>
        <w:t xml:space="preserve"> del comercio semifijo y móvil dentro del primer cuadro de la Ciudad de Jocotitlán, no podrá realizarse frente a los edificios públicos, escuelas, jardines, paraderos del servicio de transporte y en el resto de los espacios </w:t>
      </w:r>
      <w:r w:rsidR="00AF2B31">
        <w:rPr>
          <w:rFonts w:ascii="Arial" w:hAnsi="Arial" w:cs="Arial"/>
          <w:sz w:val="24"/>
          <w:szCs w:val="24"/>
        </w:rPr>
        <w:t>de uso común; se permitirá, sólo</w:t>
      </w:r>
      <w:r w:rsidRPr="00E73EBA">
        <w:rPr>
          <w:rFonts w:ascii="Arial" w:hAnsi="Arial" w:cs="Arial"/>
          <w:sz w:val="24"/>
          <w:szCs w:val="24"/>
        </w:rPr>
        <w:t xml:space="preserve"> en casos que </w:t>
      </w:r>
      <w:r w:rsidR="002C5742" w:rsidRPr="00E73EBA">
        <w:rPr>
          <w:rFonts w:ascii="Arial" w:hAnsi="Arial" w:cs="Arial"/>
          <w:sz w:val="24"/>
          <w:szCs w:val="24"/>
        </w:rPr>
        <w:t>así</w:t>
      </w:r>
      <w:r w:rsidRPr="00E73EBA">
        <w:rPr>
          <w:rFonts w:ascii="Arial" w:hAnsi="Arial" w:cs="Arial"/>
          <w:sz w:val="24"/>
          <w:szCs w:val="24"/>
        </w:rPr>
        <w:t xml:space="preserve"> lo determine el </w:t>
      </w:r>
      <w:r w:rsidR="008C7229">
        <w:rPr>
          <w:rFonts w:ascii="Arial" w:hAnsi="Arial" w:cs="Arial"/>
          <w:sz w:val="24"/>
          <w:szCs w:val="24"/>
        </w:rPr>
        <w:t>Ayuntamiento</w:t>
      </w:r>
      <w:r w:rsidRPr="00E73EBA">
        <w:rPr>
          <w:rFonts w:ascii="Arial" w:hAnsi="Arial" w:cs="Arial"/>
          <w:sz w:val="24"/>
          <w:szCs w:val="24"/>
        </w:rPr>
        <w:t>, previa solicitud para ello, quien deberá cuidar la higiene y el buen aspecto de la población y que no se entorpezca la libre circulación de personas y vehículos</w:t>
      </w:r>
      <w:r w:rsidR="004268D9" w:rsidRPr="00E73EBA">
        <w:rPr>
          <w:rFonts w:ascii="Arial" w:hAnsi="Arial" w:cs="Arial"/>
          <w:sz w:val="24"/>
          <w:szCs w:val="24"/>
        </w:rPr>
        <w:t>; por lo que</w:t>
      </w:r>
      <w:r w:rsidR="001837CC" w:rsidRPr="00E73EBA">
        <w:rPr>
          <w:rFonts w:ascii="Arial" w:hAnsi="Arial" w:cs="Arial"/>
          <w:sz w:val="24"/>
          <w:szCs w:val="24"/>
        </w:rPr>
        <w:t>,</w:t>
      </w:r>
      <w:r w:rsidR="004268D9" w:rsidRPr="00E73EBA">
        <w:rPr>
          <w:rFonts w:ascii="Arial" w:hAnsi="Arial" w:cs="Arial"/>
          <w:sz w:val="24"/>
          <w:szCs w:val="24"/>
        </w:rPr>
        <w:t xml:space="preserve"> los beneficiarios de permiso o licencias deberán acatar las disposiciones del </w:t>
      </w:r>
      <w:r w:rsidR="00093CBF">
        <w:rPr>
          <w:rFonts w:ascii="Arial" w:hAnsi="Arial" w:cs="Arial"/>
          <w:sz w:val="24"/>
          <w:szCs w:val="24"/>
        </w:rPr>
        <w:t>Presidente</w:t>
      </w:r>
      <w:r w:rsidR="004268D9" w:rsidRPr="00E73EBA">
        <w:rPr>
          <w:rFonts w:ascii="Arial" w:hAnsi="Arial" w:cs="Arial"/>
          <w:sz w:val="24"/>
          <w:szCs w:val="24"/>
        </w:rPr>
        <w:t xml:space="preserve"> Municipal, a través de la </w:t>
      </w:r>
      <w:r w:rsidR="002C5742" w:rsidRPr="00E73EBA">
        <w:rPr>
          <w:rFonts w:ascii="Arial" w:hAnsi="Arial" w:cs="Arial"/>
          <w:sz w:val="24"/>
          <w:szCs w:val="24"/>
        </w:rPr>
        <w:t>Dirección</w:t>
      </w:r>
      <w:r w:rsidR="004268D9" w:rsidRPr="00E73EBA">
        <w:rPr>
          <w:rFonts w:ascii="Arial" w:hAnsi="Arial" w:cs="Arial"/>
          <w:sz w:val="24"/>
          <w:szCs w:val="24"/>
        </w:rPr>
        <w:t xml:space="preserve"> de Gobernación, en cuanto a su reubicación temporal o definitiva.</w:t>
      </w:r>
    </w:p>
    <w:p w14:paraId="091BFC08" w14:textId="16AD16B7" w:rsidR="009B78C1" w:rsidRPr="00E73EBA" w:rsidRDefault="004268D9" w:rsidP="00AD7BAD">
      <w:pPr>
        <w:tabs>
          <w:tab w:val="left" w:pos="3206"/>
          <w:tab w:val="left" w:pos="7546"/>
        </w:tabs>
        <w:jc w:val="both"/>
        <w:rPr>
          <w:rFonts w:ascii="Arial" w:hAnsi="Arial" w:cs="Arial"/>
          <w:sz w:val="24"/>
          <w:szCs w:val="24"/>
        </w:rPr>
      </w:pPr>
      <w:r w:rsidRPr="00E73EBA">
        <w:rPr>
          <w:rFonts w:ascii="Arial" w:hAnsi="Arial" w:cs="Arial"/>
          <w:sz w:val="24"/>
          <w:szCs w:val="24"/>
        </w:rPr>
        <w:t xml:space="preserve">Para el comercio establecido deberán de </w:t>
      </w:r>
      <w:r w:rsidR="002C5742" w:rsidRPr="00E73EBA">
        <w:rPr>
          <w:rFonts w:ascii="Arial" w:hAnsi="Arial" w:cs="Arial"/>
          <w:sz w:val="24"/>
          <w:szCs w:val="24"/>
        </w:rPr>
        <w:t>contar</w:t>
      </w:r>
      <w:r w:rsidRPr="00E73EBA">
        <w:rPr>
          <w:rFonts w:ascii="Arial" w:hAnsi="Arial" w:cs="Arial"/>
          <w:sz w:val="24"/>
          <w:szCs w:val="24"/>
        </w:rPr>
        <w:t xml:space="preserve"> con la licencia o autorización correspondiente y podrán colocar en la </w:t>
      </w:r>
      <w:r w:rsidR="002C5742" w:rsidRPr="00E73EBA">
        <w:rPr>
          <w:rFonts w:ascii="Arial" w:hAnsi="Arial" w:cs="Arial"/>
          <w:sz w:val="24"/>
          <w:szCs w:val="24"/>
        </w:rPr>
        <w:t>vía</w:t>
      </w:r>
      <w:r w:rsidRPr="00E73EBA">
        <w:rPr>
          <w:rFonts w:ascii="Arial" w:hAnsi="Arial" w:cs="Arial"/>
          <w:sz w:val="24"/>
          <w:szCs w:val="24"/>
        </w:rPr>
        <w:t xml:space="preserve"> publica enseres en las instalaciones que sean necesarios para la prestación de un servicio,</w:t>
      </w:r>
      <w:r w:rsidR="005718C6">
        <w:rPr>
          <w:rFonts w:ascii="Arial" w:hAnsi="Arial" w:cs="Arial"/>
          <w:sz w:val="24"/>
          <w:szCs w:val="24"/>
        </w:rPr>
        <w:t xml:space="preserve"> con</w:t>
      </w:r>
      <w:r w:rsidRPr="00E73EBA">
        <w:rPr>
          <w:rFonts w:ascii="Arial" w:hAnsi="Arial" w:cs="Arial"/>
          <w:sz w:val="24"/>
          <w:szCs w:val="24"/>
        </w:rPr>
        <w:t xml:space="preserve"> previo aviso a la autoridad</w:t>
      </w:r>
      <w:r w:rsidR="005718C6">
        <w:rPr>
          <w:rFonts w:ascii="Arial" w:hAnsi="Arial" w:cs="Arial"/>
          <w:sz w:val="24"/>
          <w:szCs w:val="24"/>
        </w:rPr>
        <w:t xml:space="preserve"> del Estado de México y Municipios</w:t>
      </w:r>
      <w:r w:rsidRPr="00E73EBA">
        <w:rPr>
          <w:rFonts w:ascii="Arial" w:hAnsi="Arial" w:cs="Arial"/>
          <w:sz w:val="24"/>
          <w:szCs w:val="24"/>
        </w:rPr>
        <w:t xml:space="preserve"> el pago de derechos que </w:t>
      </w:r>
      <w:r w:rsidR="00575693" w:rsidRPr="00E73EBA">
        <w:rPr>
          <w:rFonts w:ascii="Arial" w:hAnsi="Arial" w:cs="Arial"/>
          <w:sz w:val="24"/>
          <w:szCs w:val="24"/>
        </w:rPr>
        <w:t xml:space="preserve">establece el </w:t>
      </w:r>
      <w:r w:rsidR="002C5742" w:rsidRPr="00E73EBA">
        <w:rPr>
          <w:rFonts w:ascii="Arial" w:hAnsi="Arial" w:cs="Arial"/>
          <w:sz w:val="24"/>
          <w:szCs w:val="24"/>
        </w:rPr>
        <w:t>Código</w:t>
      </w:r>
      <w:r w:rsidR="00575693" w:rsidRPr="00E73EBA">
        <w:rPr>
          <w:rFonts w:ascii="Arial" w:hAnsi="Arial" w:cs="Arial"/>
          <w:sz w:val="24"/>
          <w:szCs w:val="24"/>
        </w:rPr>
        <w:t xml:space="preserve"> Financiero, siempre y cuando sean contiguos a la unidad económica, desmontables, se deje el paso de peatones de por lo menos dos metros </w:t>
      </w:r>
      <w:r w:rsidR="002C5742" w:rsidRPr="00E73EBA">
        <w:rPr>
          <w:rFonts w:ascii="Arial" w:hAnsi="Arial" w:cs="Arial"/>
          <w:sz w:val="24"/>
          <w:szCs w:val="24"/>
        </w:rPr>
        <w:t>entre</w:t>
      </w:r>
      <w:r w:rsidR="00575693" w:rsidRPr="00E73EBA">
        <w:rPr>
          <w:rFonts w:ascii="Arial" w:hAnsi="Arial" w:cs="Arial"/>
          <w:sz w:val="24"/>
          <w:szCs w:val="24"/>
        </w:rPr>
        <w:t xml:space="preserve"> la </w:t>
      </w:r>
      <w:r w:rsidR="002C5742" w:rsidRPr="00E73EBA">
        <w:rPr>
          <w:rFonts w:ascii="Arial" w:hAnsi="Arial" w:cs="Arial"/>
          <w:sz w:val="24"/>
          <w:szCs w:val="24"/>
        </w:rPr>
        <w:t>instalación</w:t>
      </w:r>
      <w:r w:rsidR="00575693" w:rsidRPr="00E73EBA">
        <w:rPr>
          <w:rFonts w:ascii="Arial" w:hAnsi="Arial" w:cs="Arial"/>
          <w:sz w:val="24"/>
          <w:szCs w:val="24"/>
        </w:rPr>
        <w:t xml:space="preserve"> de los enseres y el </w:t>
      </w:r>
      <w:r w:rsidR="005718C6">
        <w:rPr>
          <w:rFonts w:ascii="Arial" w:hAnsi="Arial" w:cs="Arial"/>
          <w:sz w:val="24"/>
          <w:szCs w:val="24"/>
        </w:rPr>
        <w:t>arroyo</w:t>
      </w:r>
      <w:r w:rsidR="00575693" w:rsidRPr="00E73EBA">
        <w:rPr>
          <w:rFonts w:ascii="Arial" w:hAnsi="Arial" w:cs="Arial"/>
          <w:sz w:val="24"/>
          <w:szCs w:val="24"/>
        </w:rPr>
        <w:t xml:space="preserve"> vehicular, si ocupar la superficie de rodamiento, </w:t>
      </w:r>
      <w:r w:rsidR="001837CC" w:rsidRPr="00E73EBA">
        <w:rPr>
          <w:rFonts w:ascii="Arial" w:hAnsi="Arial" w:cs="Arial"/>
          <w:sz w:val="24"/>
          <w:szCs w:val="24"/>
        </w:rPr>
        <w:t>áreas</w:t>
      </w:r>
      <w:r w:rsidR="00575693" w:rsidRPr="00E73EBA">
        <w:rPr>
          <w:rFonts w:ascii="Arial" w:hAnsi="Arial" w:cs="Arial"/>
          <w:sz w:val="24"/>
          <w:szCs w:val="24"/>
        </w:rPr>
        <w:t xml:space="preserve"> verdes, no invada las rampas o sitios de acceso a personas con discapacidad además las </w:t>
      </w:r>
      <w:r w:rsidR="002C5742" w:rsidRPr="00E73EBA">
        <w:rPr>
          <w:rFonts w:ascii="Arial" w:hAnsi="Arial" w:cs="Arial"/>
          <w:sz w:val="24"/>
          <w:szCs w:val="24"/>
        </w:rPr>
        <w:t>instalaciones</w:t>
      </w:r>
      <w:r w:rsidR="00575693" w:rsidRPr="00E73EBA">
        <w:rPr>
          <w:rFonts w:ascii="Arial" w:hAnsi="Arial" w:cs="Arial"/>
          <w:sz w:val="24"/>
          <w:szCs w:val="24"/>
        </w:rPr>
        <w:t xml:space="preserve"> adjuntas no podrán ocuparse para la elaboración o pre</w:t>
      </w:r>
      <w:r w:rsidR="001837CC" w:rsidRPr="00E73EBA">
        <w:rPr>
          <w:rFonts w:ascii="Arial" w:hAnsi="Arial" w:cs="Arial"/>
          <w:sz w:val="24"/>
          <w:szCs w:val="24"/>
        </w:rPr>
        <w:t>paración de bebidas o alimentos;</w:t>
      </w:r>
      <w:r w:rsidR="00575693" w:rsidRPr="00E73EBA">
        <w:rPr>
          <w:rFonts w:ascii="Arial" w:hAnsi="Arial" w:cs="Arial"/>
          <w:sz w:val="24"/>
          <w:szCs w:val="24"/>
        </w:rPr>
        <w:t xml:space="preserve"> </w:t>
      </w:r>
      <w:r w:rsidR="002C5742" w:rsidRPr="00E73EBA">
        <w:rPr>
          <w:rFonts w:ascii="Arial" w:hAnsi="Arial" w:cs="Arial"/>
          <w:sz w:val="24"/>
          <w:szCs w:val="24"/>
        </w:rPr>
        <w:t>así</w:t>
      </w:r>
      <w:r w:rsidR="00575693" w:rsidRPr="00E73EBA">
        <w:rPr>
          <w:rFonts w:ascii="Arial" w:hAnsi="Arial" w:cs="Arial"/>
          <w:sz w:val="24"/>
          <w:szCs w:val="24"/>
        </w:rPr>
        <w:t xml:space="preserve"> mismo</w:t>
      </w:r>
      <w:r w:rsidR="001837CC" w:rsidRPr="00E73EBA">
        <w:rPr>
          <w:rFonts w:ascii="Arial" w:hAnsi="Arial" w:cs="Arial"/>
          <w:sz w:val="24"/>
          <w:szCs w:val="24"/>
        </w:rPr>
        <w:t>,</w:t>
      </w:r>
      <w:r w:rsidR="00575693" w:rsidRPr="00E73EBA">
        <w:rPr>
          <w:rFonts w:ascii="Arial" w:hAnsi="Arial" w:cs="Arial"/>
          <w:sz w:val="24"/>
          <w:szCs w:val="24"/>
        </w:rPr>
        <w:t xml:space="preserve"> no podrán abarcar una superficie mayor al </w:t>
      </w:r>
      <w:r w:rsidR="002C5742" w:rsidRPr="00E73EBA">
        <w:rPr>
          <w:rFonts w:ascii="Arial" w:hAnsi="Arial" w:cs="Arial"/>
          <w:sz w:val="24"/>
          <w:szCs w:val="24"/>
        </w:rPr>
        <w:t>cincuenta</w:t>
      </w:r>
      <w:r w:rsidR="00575693" w:rsidRPr="00E73EBA">
        <w:rPr>
          <w:rFonts w:ascii="Arial" w:hAnsi="Arial" w:cs="Arial"/>
          <w:sz w:val="24"/>
          <w:szCs w:val="24"/>
        </w:rPr>
        <w:t xml:space="preserve"> por ciento de la unidad económica.</w:t>
      </w:r>
    </w:p>
    <w:p w14:paraId="11A066C5" w14:textId="3ECC678F" w:rsidR="00575693" w:rsidRPr="00E73EBA" w:rsidRDefault="00575693" w:rsidP="00AD7BAD">
      <w:pPr>
        <w:tabs>
          <w:tab w:val="left" w:pos="3206"/>
          <w:tab w:val="left" w:pos="7546"/>
        </w:tabs>
        <w:jc w:val="both"/>
        <w:rPr>
          <w:rFonts w:ascii="Arial" w:hAnsi="Arial" w:cs="Arial"/>
          <w:sz w:val="24"/>
          <w:szCs w:val="24"/>
        </w:rPr>
      </w:pPr>
      <w:r w:rsidRPr="00E73EBA">
        <w:rPr>
          <w:rFonts w:ascii="Arial" w:hAnsi="Arial" w:cs="Arial"/>
          <w:sz w:val="24"/>
          <w:szCs w:val="24"/>
        </w:rPr>
        <w:t xml:space="preserve">La autoridad municipal, posterior a la vista de verificación realizada por la </w:t>
      </w:r>
      <w:r w:rsidR="001837CC" w:rsidRPr="00E73EBA">
        <w:rPr>
          <w:rFonts w:ascii="Arial" w:hAnsi="Arial" w:cs="Arial"/>
          <w:sz w:val="24"/>
          <w:szCs w:val="24"/>
        </w:rPr>
        <w:t xml:space="preserve">Dirección </w:t>
      </w:r>
      <w:r w:rsidRPr="00E73EBA">
        <w:rPr>
          <w:rFonts w:ascii="Arial" w:hAnsi="Arial" w:cs="Arial"/>
          <w:sz w:val="24"/>
          <w:szCs w:val="24"/>
        </w:rPr>
        <w:t xml:space="preserve">de </w:t>
      </w:r>
      <w:r w:rsidR="005918B3" w:rsidRPr="00E73EBA">
        <w:rPr>
          <w:rFonts w:ascii="Arial" w:hAnsi="Arial" w:cs="Arial"/>
          <w:sz w:val="24"/>
          <w:szCs w:val="24"/>
        </w:rPr>
        <w:t xml:space="preserve">Gobernación, </w:t>
      </w:r>
      <w:r w:rsidR="002C5742" w:rsidRPr="00E73EBA">
        <w:rPr>
          <w:rFonts w:ascii="Arial" w:hAnsi="Arial" w:cs="Arial"/>
          <w:sz w:val="24"/>
          <w:szCs w:val="24"/>
        </w:rPr>
        <w:t>está</w:t>
      </w:r>
      <w:r w:rsidR="005918B3" w:rsidRPr="00E73EBA">
        <w:rPr>
          <w:rFonts w:ascii="Arial" w:hAnsi="Arial" w:cs="Arial"/>
          <w:sz w:val="24"/>
          <w:szCs w:val="24"/>
        </w:rPr>
        <w:t xml:space="preserve"> autorizada para el retiro </w:t>
      </w:r>
      <w:r w:rsidR="002C5742" w:rsidRPr="00E73EBA">
        <w:rPr>
          <w:rFonts w:ascii="Arial" w:hAnsi="Arial" w:cs="Arial"/>
          <w:sz w:val="24"/>
          <w:szCs w:val="24"/>
        </w:rPr>
        <w:t>inmediato</w:t>
      </w:r>
      <w:r w:rsidR="005918B3" w:rsidRPr="00E73EBA">
        <w:rPr>
          <w:rFonts w:ascii="Arial" w:hAnsi="Arial" w:cs="Arial"/>
          <w:sz w:val="24"/>
          <w:szCs w:val="24"/>
        </w:rPr>
        <w:t xml:space="preserve"> de los enseres e instalaciones cuando no cumplan con lo establecido en la fracción anterior. El retiro de las </w:t>
      </w:r>
      <w:r w:rsidR="002C5742" w:rsidRPr="00E73EBA">
        <w:rPr>
          <w:rFonts w:ascii="Arial" w:hAnsi="Arial" w:cs="Arial"/>
          <w:sz w:val="24"/>
          <w:szCs w:val="24"/>
        </w:rPr>
        <w:t>instalaciones</w:t>
      </w:r>
      <w:r w:rsidR="005918B3" w:rsidRPr="00E73EBA">
        <w:rPr>
          <w:rFonts w:ascii="Arial" w:hAnsi="Arial" w:cs="Arial"/>
          <w:sz w:val="24"/>
          <w:szCs w:val="24"/>
        </w:rPr>
        <w:t xml:space="preserve"> o enseres lo </w:t>
      </w:r>
      <w:r w:rsidR="002C5742" w:rsidRPr="00E73EBA">
        <w:rPr>
          <w:rFonts w:ascii="Arial" w:hAnsi="Arial" w:cs="Arial"/>
          <w:sz w:val="24"/>
          <w:szCs w:val="24"/>
        </w:rPr>
        <w:t>hará</w:t>
      </w:r>
      <w:r w:rsidR="005918B3" w:rsidRPr="00E73EBA">
        <w:rPr>
          <w:rFonts w:ascii="Arial" w:hAnsi="Arial" w:cs="Arial"/>
          <w:sz w:val="24"/>
          <w:szCs w:val="24"/>
        </w:rPr>
        <w:t xml:space="preserve"> el titular de la unidad económica y ante su negativa u </w:t>
      </w:r>
      <w:r w:rsidR="002C5742" w:rsidRPr="00E73EBA">
        <w:rPr>
          <w:rFonts w:ascii="Arial" w:hAnsi="Arial" w:cs="Arial"/>
          <w:sz w:val="24"/>
          <w:szCs w:val="24"/>
        </w:rPr>
        <w:t>omisión</w:t>
      </w:r>
      <w:r w:rsidR="005918B3" w:rsidRPr="00E73EBA">
        <w:rPr>
          <w:rFonts w:ascii="Arial" w:hAnsi="Arial" w:cs="Arial"/>
          <w:sz w:val="24"/>
          <w:szCs w:val="24"/>
        </w:rPr>
        <w:t>, lo re</w:t>
      </w:r>
      <w:r w:rsidR="005718C6">
        <w:rPr>
          <w:rFonts w:ascii="Arial" w:hAnsi="Arial" w:cs="Arial"/>
          <w:sz w:val="24"/>
          <w:szCs w:val="24"/>
        </w:rPr>
        <w:t>alizará</w:t>
      </w:r>
      <w:r w:rsidR="005918B3" w:rsidRPr="00E73EBA">
        <w:rPr>
          <w:rFonts w:ascii="Arial" w:hAnsi="Arial" w:cs="Arial"/>
          <w:sz w:val="24"/>
          <w:szCs w:val="24"/>
        </w:rPr>
        <w:t xml:space="preserve">  el </w:t>
      </w:r>
      <w:r w:rsidR="008C7229">
        <w:rPr>
          <w:rFonts w:ascii="Arial" w:hAnsi="Arial" w:cs="Arial"/>
          <w:sz w:val="24"/>
          <w:szCs w:val="24"/>
        </w:rPr>
        <w:t>Municipio</w:t>
      </w:r>
      <w:r w:rsidR="005918B3" w:rsidRPr="00E73EBA">
        <w:rPr>
          <w:rFonts w:ascii="Arial" w:hAnsi="Arial" w:cs="Arial"/>
          <w:sz w:val="24"/>
          <w:szCs w:val="24"/>
        </w:rPr>
        <w:t xml:space="preserve"> a costa del propietario.</w:t>
      </w:r>
    </w:p>
    <w:p w14:paraId="51935F51" w14:textId="64E10C13" w:rsidR="00A26EAA" w:rsidRPr="00E73EBA" w:rsidRDefault="005918B3" w:rsidP="00AD7BAD">
      <w:pPr>
        <w:tabs>
          <w:tab w:val="left" w:pos="3206"/>
          <w:tab w:val="left" w:pos="7546"/>
        </w:tabs>
        <w:jc w:val="both"/>
        <w:rPr>
          <w:rFonts w:ascii="Arial" w:hAnsi="Arial" w:cs="Arial"/>
          <w:sz w:val="24"/>
          <w:szCs w:val="24"/>
        </w:rPr>
      </w:pPr>
      <w:r w:rsidRPr="00E73EBA">
        <w:rPr>
          <w:rFonts w:ascii="Arial" w:hAnsi="Arial" w:cs="Arial"/>
          <w:sz w:val="24"/>
          <w:szCs w:val="24"/>
        </w:rPr>
        <w:t xml:space="preserve">El permiso para la colocación, en la </w:t>
      </w:r>
      <w:r w:rsidR="002C5742" w:rsidRPr="00E73EBA">
        <w:rPr>
          <w:rFonts w:ascii="Arial" w:hAnsi="Arial" w:cs="Arial"/>
          <w:sz w:val="24"/>
          <w:szCs w:val="24"/>
        </w:rPr>
        <w:t>vía</w:t>
      </w:r>
      <w:r w:rsidR="00E80D71" w:rsidRPr="00E73EBA">
        <w:rPr>
          <w:rFonts w:ascii="Arial" w:hAnsi="Arial" w:cs="Arial"/>
          <w:sz w:val="24"/>
          <w:szCs w:val="24"/>
        </w:rPr>
        <w:t xml:space="preserve"> pública</w:t>
      </w:r>
      <w:r w:rsidRPr="00E73EBA">
        <w:rPr>
          <w:rFonts w:ascii="Arial" w:hAnsi="Arial" w:cs="Arial"/>
          <w:sz w:val="24"/>
          <w:szCs w:val="24"/>
        </w:rPr>
        <w:t xml:space="preserve"> de enseres </w:t>
      </w:r>
      <w:r w:rsidR="00542086" w:rsidRPr="00E73EBA">
        <w:rPr>
          <w:rFonts w:ascii="Arial" w:hAnsi="Arial" w:cs="Arial"/>
          <w:sz w:val="24"/>
          <w:szCs w:val="24"/>
        </w:rPr>
        <w:t xml:space="preserve">o </w:t>
      </w:r>
      <w:r w:rsidR="002C5742" w:rsidRPr="00E73EBA">
        <w:rPr>
          <w:rFonts w:ascii="Arial" w:hAnsi="Arial" w:cs="Arial"/>
          <w:sz w:val="24"/>
          <w:szCs w:val="24"/>
        </w:rPr>
        <w:t>instalaciones</w:t>
      </w:r>
      <w:r w:rsidR="00542086" w:rsidRPr="00E73EBA">
        <w:rPr>
          <w:rFonts w:ascii="Arial" w:hAnsi="Arial" w:cs="Arial"/>
          <w:sz w:val="24"/>
          <w:szCs w:val="24"/>
        </w:rPr>
        <w:t xml:space="preserve"> tendrá vigencia de un año y podrá ser revalidado </w:t>
      </w:r>
    </w:p>
    <w:p w14:paraId="673D7815" w14:textId="77777777" w:rsidR="005918B3" w:rsidRPr="00E73EBA" w:rsidRDefault="002C5742" w:rsidP="00AD7BAD">
      <w:pPr>
        <w:tabs>
          <w:tab w:val="left" w:pos="3206"/>
          <w:tab w:val="left" w:pos="7546"/>
        </w:tabs>
        <w:jc w:val="both"/>
        <w:rPr>
          <w:rFonts w:ascii="Arial" w:hAnsi="Arial" w:cs="Arial"/>
          <w:sz w:val="24"/>
          <w:szCs w:val="24"/>
        </w:rPr>
      </w:pPr>
      <w:r w:rsidRPr="00E73EBA">
        <w:rPr>
          <w:rFonts w:ascii="Arial" w:hAnsi="Arial" w:cs="Arial"/>
          <w:sz w:val="24"/>
          <w:szCs w:val="24"/>
        </w:rPr>
        <w:t>Por</w:t>
      </w:r>
      <w:r w:rsidR="00542086" w:rsidRPr="00E73EBA">
        <w:rPr>
          <w:rFonts w:ascii="Arial" w:hAnsi="Arial" w:cs="Arial"/>
          <w:sz w:val="24"/>
          <w:szCs w:val="24"/>
        </w:rPr>
        <w:t xml:space="preserve"> periodos </w:t>
      </w:r>
      <w:r w:rsidRPr="00E73EBA">
        <w:rPr>
          <w:rFonts w:ascii="Arial" w:hAnsi="Arial" w:cs="Arial"/>
          <w:sz w:val="24"/>
          <w:szCs w:val="24"/>
        </w:rPr>
        <w:t>iguales</w:t>
      </w:r>
      <w:r w:rsidR="00542086" w:rsidRPr="00E73EBA">
        <w:rPr>
          <w:rFonts w:ascii="Arial" w:hAnsi="Arial" w:cs="Arial"/>
          <w:sz w:val="24"/>
          <w:szCs w:val="24"/>
        </w:rPr>
        <w:t>, con la sola manifestación que el titular realice siempre y cuando las condiciones no hayan variado y el pago de derechos se haya realizado.</w:t>
      </w:r>
    </w:p>
    <w:p w14:paraId="3C34B883" w14:textId="1F664484" w:rsidR="00542086" w:rsidRPr="00E73EBA" w:rsidRDefault="00542086"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272.-</w:t>
      </w:r>
      <w:r w:rsidRPr="00E73EBA">
        <w:rPr>
          <w:rFonts w:ascii="Arial" w:hAnsi="Arial" w:cs="Arial"/>
          <w:sz w:val="24"/>
          <w:szCs w:val="24"/>
        </w:rPr>
        <w:t xml:space="preserve"> Los parasoles que sean colocados al frente de los locales comerciales para dar sombra a los aparadores deberán tener una altura </w:t>
      </w:r>
      <w:r w:rsidR="002C5742" w:rsidRPr="00E73EBA">
        <w:rPr>
          <w:rFonts w:ascii="Arial" w:hAnsi="Arial" w:cs="Arial"/>
          <w:sz w:val="24"/>
          <w:szCs w:val="24"/>
        </w:rPr>
        <w:t>mínima</w:t>
      </w:r>
      <w:r w:rsidRPr="00E73EBA">
        <w:rPr>
          <w:rFonts w:ascii="Arial" w:hAnsi="Arial" w:cs="Arial"/>
          <w:sz w:val="24"/>
          <w:szCs w:val="24"/>
        </w:rPr>
        <w:t xml:space="preserve"> de dos metro</w:t>
      </w:r>
      <w:r w:rsidR="00E80D71" w:rsidRPr="00E73EBA">
        <w:rPr>
          <w:rFonts w:ascii="Arial" w:hAnsi="Arial" w:cs="Arial"/>
          <w:sz w:val="24"/>
          <w:szCs w:val="24"/>
        </w:rPr>
        <w:t>s,</w:t>
      </w:r>
      <w:r w:rsidRPr="00E73EBA">
        <w:rPr>
          <w:rFonts w:ascii="Arial" w:hAnsi="Arial" w:cs="Arial"/>
          <w:sz w:val="24"/>
          <w:szCs w:val="24"/>
        </w:rPr>
        <w:t xml:space="preserve"> serán abatibles y las </w:t>
      </w:r>
      <w:r w:rsidR="002C5742" w:rsidRPr="00E73EBA">
        <w:rPr>
          <w:rFonts w:ascii="Arial" w:hAnsi="Arial" w:cs="Arial"/>
          <w:sz w:val="24"/>
          <w:szCs w:val="24"/>
        </w:rPr>
        <w:t>dimensiones</w:t>
      </w:r>
      <w:r w:rsidRPr="00E73EBA">
        <w:rPr>
          <w:rFonts w:ascii="Arial" w:hAnsi="Arial" w:cs="Arial"/>
          <w:sz w:val="24"/>
          <w:szCs w:val="24"/>
        </w:rPr>
        <w:t xml:space="preserve">, colores y diseño estarán sujetos a la autorización de autoridad </w:t>
      </w:r>
      <w:r w:rsidR="002C5742" w:rsidRPr="00E73EBA">
        <w:rPr>
          <w:rFonts w:ascii="Arial" w:hAnsi="Arial" w:cs="Arial"/>
          <w:sz w:val="24"/>
          <w:szCs w:val="24"/>
        </w:rPr>
        <w:t>municipal</w:t>
      </w:r>
      <w:r w:rsidRPr="00E73EBA">
        <w:rPr>
          <w:rFonts w:ascii="Arial" w:hAnsi="Arial" w:cs="Arial"/>
          <w:sz w:val="24"/>
          <w:szCs w:val="24"/>
        </w:rPr>
        <w:t xml:space="preserve"> competente.</w:t>
      </w:r>
    </w:p>
    <w:p w14:paraId="4D974F3B" w14:textId="42AD9DF5" w:rsidR="00542086" w:rsidRPr="00E73EBA" w:rsidRDefault="00542086"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273.-</w:t>
      </w:r>
      <w:r w:rsidRPr="00E73EBA">
        <w:rPr>
          <w:rFonts w:ascii="Arial" w:hAnsi="Arial" w:cs="Arial"/>
          <w:sz w:val="24"/>
          <w:szCs w:val="24"/>
        </w:rPr>
        <w:t xml:space="preserve"> Los espectáculos y diversiones públicas deberán presentarse en lugares que ofrezcan seguridad y deberán contar con boletaje, tarifas, programas, fianzas, cortes y demás </w:t>
      </w:r>
      <w:r w:rsidR="00E75980" w:rsidRPr="00E73EBA">
        <w:rPr>
          <w:rFonts w:ascii="Arial" w:hAnsi="Arial" w:cs="Arial"/>
          <w:sz w:val="24"/>
          <w:szCs w:val="24"/>
        </w:rPr>
        <w:t xml:space="preserve">condiciones previamente aprobados por la autoridad </w:t>
      </w:r>
      <w:r w:rsidR="002C5742" w:rsidRPr="00E73EBA">
        <w:rPr>
          <w:rFonts w:ascii="Arial" w:hAnsi="Arial" w:cs="Arial"/>
          <w:sz w:val="24"/>
          <w:szCs w:val="24"/>
        </w:rPr>
        <w:lastRenderedPageBreak/>
        <w:t>municipal</w:t>
      </w:r>
      <w:r w:rsidR="005718C6">
        <w:rPr>
          <w:rFonts w:ascii="Arial" w:hAnsi="Arial" w:cs="Arial"/>
          <w:sz w:val="24"/>
          <w:szCs w:val="24"/>
        </w:rPr>
        <w:t xml:space="preserve"> competente</w:t>
      </w:r>
      <w:r w:rsidR="00E75980" w:rsidRPr="00E73EBA">
        <w:rPr>
          <w:rFonts w:ascii="Arial" w:hAnsi="Arial" w:cs="Arial"/>
          <w:sz w:val="24"/>
          <w:szCs w:val="24"/>
        </w:rPr>
        <w:t>; además</w:t>
      </w:r>
      <w:r w:rsidR="00E80D71" w:rsidRPr="00E73EBA">
        <w:rPr>
          <w:rFonts w:ascii="Arial" w:hAnsi="Arial" w:cs="Arial"/>
          <w:sz w:val="24"/>
          <w:szCs w:val="24"/>
        </w:rPr>
        <w:t>,</w:t>
      </w:r>
      <w:r w:rsidR="00E75980" w:rsidRPr="00E73EBA">
        <w:rPr>
          <w:rFonts w:ascii="Arial" w:hAnsi="Arial" w:cs="Arial"/>
          <w:sz w:val="24"/>
          <w:szCs w:val="24"/>
        </w:rPr>
        <w:t xml:space="preserve"> deberán contar con luces de orientación pasillos, salidas de emergencia en buen estado y extinguidores suficientes.</w:t>
      </w:r>
    </w:p>
    <w:p w14:paraId="40C77BE0" w14:textId="57B62A05" w:rsidR="00E75980" w:rsidRPr="00E73EBA" w:rsidRDefault="00E75980"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274.-</w:t>
      </w:r>
      <w:r w:rsidRPr="00E73EBA">
        <w:rPr>
          <w:rFonts w:ascii="Arial" w:hAnsi="Arial" w:cs="Arial"/>
          <w:sz w:val="24"/>
          <w:szCs w:val="24"/>
        </w:rPr>
        <w:t xml:space="preserve"> En las tie</w:t>
      </w:r>
      <w:r w:rsidR="00E80D71" w:rsidRPr="00E73EBA">
        <w:rPr>
          <w:rFonts w:ascii="Arial" w:hAnsi="Arial" w:cs="Arial"/>
          <w:sz w:val="24"/>
          <w:szCs w:val="24"/>
        </w:rPr>
        <w:t>ndas de abarrotes y misceláneas</w:t>
      </w:r>
      <w:r w:rsidRPr="00E73EBA">
        <w:rPr>
          <w:rFonts w:ascii="Arial" w:hAnsi="Arial" w:cs="Arial"/>
          <w:sz w:val="24"/>
          <w:szCs w:val="24"/>
        </w:rPr>
        <w:t xml:space="preserve"> podrán venderse vinos, licores y cerveza, </w:t>
      </w:r>
      <w:r w:rsidR="00E80D71" w:rsidRPr="00E73EBA">
        <w:rPr>
          <w:rFonts w:ascii="Arial" w:hAnsi="Arial" w:cs="Arial"/>
          <w:sz w:val="24"/>
          <w:szCs w:val="24"/>
        </w:rPr>
        <w:t xml:space="preserve">previa </w:t>
      </w:r>
      <w:r w:rsidR="002C5742" w:rsidRPr="00E73EBA">
        <w:rPr>
          <w:rFonts w:ascii="Arial" w:hAnsi="Arial" w:cs="Arial"/>
          <w:sz w:val="24"/>
          <w:szCs w:val="24"/>
        </w:rPr>
        <w:t>licencia</w:t>
      </w:r>
      <w:r w:rsidRPr="00E73EBA">
        <w:rPr>
          <w:rFonts w:ascii="Arial" w:hAnsi="Arial" w:cs="Arial"/>
          <w:sz w:val="24"/>
          <w:szCs w:val="24"/>
        </w:rPr>
        <w:t xml:space="preserve"> respectiva, pero en todo caso, la venta se </w:t>
      </w:r>
      <w:r w:rsidR="002C5742" w:rsidRPr="00E73EBA">
        <w:rPr>
          <w:rFonts w:ascii="Arial" w:hAnsi="Arial" w:cs="Arial"/>
          <w:sz w:val="24"/>
          <w:szCs w:val="24"/>
        </w:rPr>
        <w:t>hará</w:t>
      </w:r>
      <w:r w:rsidRPr="00E73EBA">
        <w:rPr>
          <w:rFonts w:ascii="Arial" w:hAnsi="Arial" w:cs="Arial"/>
          <w:sz w:val="24"/>
          <w:szCs w:val="24"/>
        </w:rPr>
        <w:t xml:space="preserve"> en botella cerrada y por ningún motivo se consumirán los </w:t>
      </w:r>
      <w:r w:rsidR="002C5742" w:rsidRPr="00E73EBA">
        <w:rPr>
          <w:rFonts w:ascii="Arial" w:hAnsi="Arial" w:cs="Arial"/>
          <w:sz w:val="24"/>
          <w:szCs w:val="24"/>
        </w:rPr>
        <w:t>líquidos</w:t>
      </w:r>
      <w:r w:rsidRPr="00E73EBA">
        <w:rPr>
          <w:rFonts w:ascii="Arial" w:hAnsi="Arial" w:cs="Arial"/>
          <w:sz w:val="24"/>
          <w:szCs w:val="24"/>
        </w:rPr>
        <w:t xml:space="preserve"> vendidos dentro de dicho establecimiento y los encargados de</w:t>
      </w:r>
      <w:r w:rsidR="005718C6">
        <w:rPr>
          <w:rFonts w:ascii="Arial" w:hAnsi="Arial" w:cs="Arial"/>
          <w:sz w:val="24"/>
          <w:szCs w:val="24"/>
        </w:rPr>
        <w:t xml:space="preserve"> é</w:t>
      </w:r>
      <w:r w:rsidRPr="00E73EBA">
        <w:rPr>
          <w:rFonts w:ascii="Arial" w:hAnsi="Arial" w:cs="Arial"/>
          <w:sz w:val="24"/>
          <w:szCs w:val="24"/>
        </w:rPr>
        <w:t>stos, no permitirán que se haga frente a su negocio; y por lo m</w:t>
      </w:r>
      <w:r w:rsidR="005718C6">
        <w:rPr>
          <w:rFonts w:ascii="Arial" w:hAnsi="Arial" w:cs="Arial"/>
          <w:sz w:val="24"/>
          <w:szCs w:val="24"/>
        </w:rPr>
        <w:t xml:space="preserve">ismo, no podrán colocar mesas, </w:t>
      </w:r>
      <w:r w:rsidRPr="00E73EBA">
        <w:rPr>
          <w:rFonts w:ascii="Arial" w:hAnsi="Arial" w:cs="Arial"/>
          <w:sz w:val="24"/>
          <w:szCs w:val="24"/>
        </w:rPr>
        <w:t xml:space="preserve">sillas y ningún tipo de acondicionamiento para </w:t>
      </w:r>
      <w:r w:rsidR="002C5742" w:rsidRPr="00E73EBA">
        <w:rPr>
          <w:rFonts w:ascii="Arial" w:hAnsi="Arial" w:cs="Arial"/>
          <w:sz w:val="24"/>
          <w:szCs w:val="24"/>
        </w:rPr>
        <w:t>facilitar</w:t>
      </w:r>
      <w:r w:rsidRPr="00E73EBA">
        <w:rPr>
          <w:rFonts w:ascii="Arial" w:hAnsi="Arial" w:cs="Arial"/>
          <w:sz w:val="24"/>
          <w:szCs w:val="24"/>
        </w:rPr>
        <w:t xml:space="preserve"> dicho consumo.</w:t>
      </w:r>
    </w:p>
    <w:p w14:paraId="3FE81A5D" w14:textId="16372E48" w:rsidR="00E75980" w:rsidRPr="00E73EBA" w:rsidRDefault="00E75980"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275.-</w:t>
      </w:r>
      <w:r w:rsidRPr="00E73EBA">
        <w:rPr>
          <w:rFonts w:ascii="Arial" w:hAnsi="Arial" w:cs="Arial"/>
          <w:sz w:val="24"/>
          <w:szCs w:val="24"/>
        </w:rPr>
        <w:t xml:space="preserve"> En </w:t>
      </w:r>
      <w:r w:rsidR="00E80D71" w:rsidRPr="00E73EBA">
        <w:rPr>
          <w:rFonts w:ascii="Arial" w:hAnsi="Arial" w:cs="Arial"/>
          <w:sz w:val="24"/>
          <w:szCs w:val="24"/>
        </w:rPr>
        <w:t>fo</w:t>
      </w:r>
      <w:r w:rsidR="002C5742" w:rsidRPr="00E73EBA">
        <w:rPr>
          <w:rFonts w:ascii="Arial" w:hAnsi="Arial" w:cs="Arial"/>
          <w:sz w:val="24"/>
          <w:szCs w:val="24"/>
        </w:rPr>
        <w:t>ndas</w:t>
      </w:r>
      <w:r w:rsidRPr="00E73EBA">
        <w:rPr>
          <w:rFonts w:ascii="Arial" w:hAnsi="Arial" w:cs="Arial"/>
          <w:sz w:val="24"/>
          <w:szCs w:val="24"/>
        </w:rPr>
        <w:t xml:space="preserve"> y re</w:t>
      </w:r>
      <w:r w:rsidR="005718C6">
        <w:rPr>
          <w:rFonts w:ascii="Arial" w:hAnsi="Arial" w:cs="Arial"/>
          <w:sz w:val="24"/>
          <w:szCs w:val="24"/>
        </w:rPr>
        <w:t>staurantes, previa licencia expedida por la autoridad Municipal competente</w:t>
      </w:r>
      <w:r w:rsidRPr="00E73EBA">
        <w:rPr>
          <w:rFonts w:ascii="Arial" w:hAnsi="Arial" w:cs="Arial"/>
          <w:sz w:val="24"/>
          <w:szCs w:val="24"/>
        </w:rPr>
        <w:t xml:space="preserve">, podrán </w:t>
      </w:r>
      <w:r w:rsidR="002C5742" w:rsidRPr="00E73EBA">
        <w:rPr>
          <w:rFonts w:ascii="Arial" w:hAnsi="Arial" w:cs="Arial"/>
          <w:sz w:val="24"/>
          <w:szCs w:val="24"/>
        </w:rPr>
        <w:t>venderse</w:t>
      </w:r>
      <w:r w:rsidRPr="00E73EBA">
        <w:rPr>
          <w:rFonts w:ascii="Arial" w:hAnsi="Arial" w:cs="Arial"/>
          <w:sz w:val="24"/>
          <w:szCs w:val="24"/>
        </w:rPr>
        <w:t xml:space="preserve"> vino, </w:t>
      </w:r>
      <w:r w:rsidR="002C5742" w:rsidRPr="00E73EBA">
        <w:rPr>
          <w:rFonts w:ascii="Arial" w:hAnsi="Arial" w:cs="Arial"/>
          <w:sz w:val="24"/>
          <w:szCs w:val="24"/>
        </w:rPr>
        <w:t>licores</w:t>
      </w:r>
      <w:r w:rsidRPr="00E73EBA">
        <w:rPr>
          <w:rFonts w:ascii="Arial" w:hAnsi="Arial" w:cs="Arial"/>
          <w:sz w:val="24"/>
          <w:szCs w:val="24"/>
        </w:rPr>
        <w:t xml:space="preserve"> y cerveza, exclusivamente con los alimentos, quedando </w:t>
      </w:r>
      <w:r w:rsidR="002C5742" w:rsidRPr="00E73EBA">
        <w:rPr>
          <w:rFonts w:ascii="Arial" w:hAnsi="Arial" w:cs="Arial"/>
          <w:sz w:val="24"/>
          <w:szCs w:val="24"/>
        </w:rPr>
        <w:t>por</w:t>
      </w:r>
      <w:r w:rsidRPr="00E73EBA">
        <w:rPr>
          <w:rFonts w:ascii="Arial" w:hAnsi="Arial" w:cs="Arial"/>
          <w:sz w:val="24"/>
          <w:szCs w:val="24"/>
        </w:rPr>
        <w:t xml:space="preserve"> tanto prohibido </w:t>
      </w:r>
      <w:r w:rsidR="002C5742" w:rsidRPr="00E73EBA">
        <w:rPr>
          <w:rFonts w:ascii="Arial" w:hAnsi="Arial" w:cs="Arial"/>
          <w:sz w:val="24"/>
          <w:szCs w:val="24"/>
        </w:rPr>
        <w:t>suministrar</w:t>
      </w:r>
      <w:r w:rsidRPr="00E73EBA">
        <w:rPr>
          <w:rFonts w:ascii="Arial" w:hAnsi="Arial" w:cs="Arial"/>
          <w:sz w:val="24"/>
          <w:szCs w:val="24"/>
        </w:rPr>
        <w:t xml:space="preserve"> estas </w:t>
      </w:r>
      <w:r w:rsidR="002C5742" w:rsidRPr="00E73EBA">
        <w:rPr>
          <w:rFonts w:ascii="Arial" w:hAnsi="Arial" w:cs="Arial"/>
          <w:sz w:val="24"/>
          <w:szCs w:val="24"/>
        </w:rPr>
        <w:t>bebidas</w:t>
      </w:r>
      <w:r w:rsidRPr="00E73EBA">
        <w:rPr>
          <w:rFonts w:ascii="Arial" w:hAnsi="Arial" w:cs="Arial"/>
          <w:sz w:val="24"/>
          <w:szCs w:val="24"/>
        </w:rPr>
        <w:t xml:space="preserve"> cuando no se estén consumiendo alimentos.</w:t>
      </w:r>
    </w:p>
    <w:p w14:paraId="46484165" w14:textId="22E97463" w:rsidR="00E75980" w:rsidRPr="00E73EBA" w:rsidRDefault="00E75980"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276.-</w:t>
      </w:r>
      <w:r w:rsidRPr="00E73EBA">
        <w:rPr>
          <w:rFonts w:ascii="Arial" w:hAnsi="Arial" w:cs="Arial"/>
          <w:sz w:val="24"/>
          <w:szCs w:val="24"/>
        </w:rPr>
        <w:t xml:space="preserve"> La actividad comercial y de servicios que se desarrolle dentro del </w:t>
      </w:r>
      <w:r w:rsidR="008C7229">
        <w:rPr>
          <w:rFonts w:ascii="Arial" w:hAnsi="Arial" w:cs="Arial"/>
          <w:sz w:val="24"/>
          <w:szCs w:val="24"/>
        </w:rPr>
        <w:t>Municipio</w:t>
      </w:r>
      <w:r w:rsidRPr="00E73EBA">
        <w:rPr>
          <w:rFonts w:ascii="Arial" w:hAnsi="Arial" w:cs="Arial"/>
          <w:sz w:val="24"/>
          <w:szCs w:val="24"/>
        </w:rPr>
        <w:t>, deberán sujetarse a los siguientes horarios:</w:t>
      </w:r>
    </w:p>
    <w:p w14:paraId="5D0190D6" w14:textId="77777777" w:rsidR="00E75980" w:rsidRPr="00E73EBA" w:rsidRDefault="00A26EAA" w:rsidP="00AD7BAD">
      <w:pPr>
        <w:pStyle w:val="Prrafodelista"/>
        <w:numPr>
          <w:ilvl w:val="0"/>
          <w:numId w:val="26"/>
        </w:numPr>
        <w:tabs>
          <w:tab w:val="left" w:pos="3206"/>
          <w:tab w:val="left" w:pos="7546"/>
        </w:tabs>
        <w:jc w:val="both"/>
        <w:rPr>
          <w:rFonts w:ascii="Arial" w:hAnsi="Arial" w:cs="Arial"/>
          <w:sz w:val="24"/>
          <w:szCs w:val="24"/>
        </w:rPr>
      </w:pPr>
      <w:r w:rsidRPr="00E73EBA">
        <w:rPr>
          <w:rFonts w:ascii="Arial" w:hAnsi="Arial" w:cs="Arial"/>
          <w:sz w:val="24"/>
          <w:szCs w:val="24"/>
        </w:rPr>
        <w:t xml:space="preserve">Las 24 horas del </w:t>
      </w:r>
      <w:r w:rsidR="002C5742" w:rsidRPr="00E73EBA">
        <w:rPr>
          <w:rFonts w:ascii="Arial" w:hAnsi="Arial" w:cs="Arial"/>
          <w:sz w:val="24"/>
          <w:szCs w:val="24"/>
        </w:rPr>
        <w:t>día</w:t>
      </w:r>
      <w:r w:rsidRPr="00E73EBA">
        <w:rPr>
          <w:rFonts w:ascii="Arial" w:hAnsi="Arial" w:cs="Arial"/>
          <w:sz w:val="24"/>
          <w:szCs w:val="24"/>
        </w:rPr>
        <w:t xml:space="preserve">; hoteles, casas de huéspedes, auto-hoteles, moteles, posadas familiares, farmacias, sanatorios, clínicas, funerarias y servicios de </w:t>
      </w:r>
      <w:r w:rsidR="002C5742" w:rsidRPr="00E73EBA">
        <w:rPr>
          <w:rFonts w:ascii="Arial" w:hAnsi="Arial" w:cs="Arial"/>
          <w:sz w:val="24"/>
          <w:szCs w:val="24"/>
        </w:rPr>
        <w:t>grúa</w:t>
      </w:r>
      <w:r w:rsidRPr="00E73EBA">
        <w:rPr>
          <w:rFonts w:ascii="Arial" w:hAnsi="Arial" w:cs="Arial"/>
          <w:sz w:val="24"/>
          <w:szCs w:val="24"/>
        </w:rPr>
        <w:t>;</w:t>
      </w:r>
    </w:p>
    <w:p w14:paraId="201E5715" w14:textId="77777777" w:rsidR="00A26EAA" w:rsidRPr="00E73EBA" w:rsidRDefault="00A26EAA" w:rsidP="00AD7BAD">
      <w:pPr>
        <w:pStyle w:val="Prrafodelista"/>
        <w:numPr>
          <w:ilvl w:val="0"/>
          <w:numId w:val="26"/>
        </w:numPr>
        <w:tabs>
          <w:tab w:val="left" w:pos="3206"/>
          <w:tab w:val="left" w:pos="7546"/>
        </w:tabs>
        <w:jc w:val="both"/>
        <w:rPr>
          <w:rFonts w:ascii="Arial" w:hAnsi="Arial" w:cs="Arial"/>
          <w:sz w:val="24"/>
          <w:szCs w:val="24"/>
        </w:rPr>
      </w:pPr>
      <w:r w:rsidRPr="00E73EBA">
        <w:rPr>
          <w:rFonts w:ascii="Arial" w:hAnsi="Arial" w:cs="Arial"/>
          <w:sz w:val="24"/>
          <w:szCs w:val="24"/>
        </w:rPr>
        <w:t>Hasta 24 horas al</w:t>
      </w:r>
      <w:r w:rsidR="002C5742" w:rsidRPr="00E73EBA">
        <w:rPr>
          <w:rFonts w:ascii="Arial" w:hAnsi="Arial" w:cs="Arial"/>
          <w:sz w:val="24"/>
          <w:szCs w:val="24"/>
        </w:rPr>
        <w:t xml:space="preserve"> día, expendios de gasolina, d</w:t>
      </w:r>
      <w:r w:rsidRPr="00E73EBA">
        <w:rPr>
          <w:rFonts w:ascii="Arial" w:hAnsi="Arial" w:cs="Arial"/>
          <w:sz w:val="24"/>
          <w:szCs w:val="24"/>
        </w:rPr>
        <w:t>iésel</w:t>
      </w:r>
      <w:r w:rsidR="002C5742" w:rsidRPr="00E73EBA">
        <w:rPr>
          <w:rFonts w:ascii="Arial" w:hAnsi="Arial" w:cs="Arial"/>
          <w:sz w:val="24"/>
          <w:szCs w:val="24"/>
        </w:rPr>
        <w:t xml:space="preserve">, lubricantes, </w:t>
      </w:r>
      <w:r w:rsidRPr="00E73EBA">
        <w:rPr>
          <w:rFonts w:ascii="Arial" w:hAnsi="Arial" w:cs="Arial"/>
          <w:sz w:val="24"/>
          <w:szCs w:val="24"/>
        </w:rPr>
        <w:t xml:space="preserve">refaccionarias, talleres electromecánicos y vulcanizadoras. Los talleres mecánicos y los de hojalatería y pintura, de las 6:00 a las 21:00 horas de lunes a sábado; los lotes de autos o establecimientos para la enajenación, reparación o mantenimiento de vehículos usados y auto partes nuevas y usadas de las 8:00 a las 20:00 horas de </w:t>
      </w:r>
      <w:r w:rsidR="002C5742" w:rsidRPr="00E73EBA">
        <w:rPr>
          <w:rFonts w:ascii="Arial" w:hAnsi="Arial" w:cs="Arial"/>
          <w:sz w:val="24"/>
          <w:szCs w:val="24"/>
        </w:rPr>
        <w:t>lunes</w:t>
      </w:r>
      <w:r w:rsidRPr="00E73EBA">
        <w:rPr>
          <w:rFonts w:ascii="Arial" w:hAnsi="Arial" w:cs="Arial"/>
          <w:sz w:val="24"/>
          <w:szCs w:val="24"/>
        </w:rPr>
        <w:t xml:space="preserve"> a sábado; además deberá </w:t>
      </w:r>
      <w:r w:rsidR="002C5742" w:rsidRPr="00E73EBA">
        <w:rPr>
          <w:rFonts w:ascii="Arial" w:hAnsi="Arial" w:cs="Arial"/>
          <w:sz w:val="24"/>
          <w:szCs w:val="24"/>
        </w:rPr>
        <w:t>contar</w:t>
      </w:r>
      <w:r w:rsidRPr="00E73EBA">
        <w:rPr>
          <w:rFonts w:ascii="Arial" w:hAnsi="Arial" w:cs="Arial"/>
          <w:sz w:val="24"/>
          <w:szCs w:val="24"/>
        </w:rPr>
        <w:t xml:space="preserve"> con dictamen de factibilidad expedida por el Consejo Rector de Factibilidad Comercial Automotriz;</w:t>
      </w:r>
    </w:p>
    <w:p w14:paraId="46FF8557" w14:textId="77777777" w:rsidR="00A26EAA" w:rsidRPr="00E73EBA" w:rsidRDefault="00A26EAA" w:rsidP="00AD7BAD">
      <w:pPr>
        <w:pStyle w:val="Prrafodelista"/>
        <w:numPr>
          <w:ilvl w:val="0"/>
          <w:numId w:val="26"/>
        </w:numPr>
        <w:tabs>
          <w:tab w:val="left" w:pos="3206"/>
          <w:tab w:val="left" w:pos="7546"/>
        </w:tabs>
        <w:jc w:val="both"/>
        <w:rPr>
          <w:rFonts w:ascii="Arial" w:hAnsi="Arial" w:cs="Arial"/>
          <w:sz w:val="24"/>
          <w:szCs w:val="24"/>
        </w:rPr>
      </w:pPr>
      <w:r w:rsidRPr="00E73EBA">
        <w:rPr>
          <w:rFonts w:ascii="Arial" w:hAnsi="Arial" w:cs="Arial"/>
          <w:sz w:val="24"/>
          <w:szCs w:val="24"/>
        </w:rPr>
        <w:t xml:space="preserve">Los baños públicos de las 6:00 a las 20:00 horas </w:t>
      </w:r>
      <w:r w:rsidR="00BC720F" w:rsidRPr="00E73EBA">
        <w:rPr>
          <w:rFonts w:ascii="Arial" w:hAnsi="Arial" w:cs="Arial"/>
          <w:sz w:val="24"/>
          <w:szCs w:val="24"/>
        </w:rPr>
        <w:t>de lunes a domingo;</w:t>
      </w:r>
    </w:p>
    <w:p w14:paraId="53AB23BC" w14:textId="5DF736C7" w:rsidR="00BC720F" w:rsidRPr="00E73EBA" w:rsidRDefault="00BC720F" w:rsidP="00AD7BAD">
      <w:pPr>
        <w:pStyle w:val="Prrafodelista"/>
        <w:numPr>
          <w:ilvl w:val="0"/>
          <w:numId w:val="26"/>
        </w:numPr>
        <w:tabs>
          <w:tab w:val="left" w:pos="3206"/>
          <w:tab w:val="left" w:pos="7546"/>
        </w:tabs>
        <w:jc w:val="both"/>
        <w:rPr>
          <w:rFonts w:ascii="Arial" w:hAnsi="Arial" w:cs="Arial"/>
          <w:sz w:val="24"/>
          <w:szCs w:val="24"/>
        </w:rPr>
      </w:pPr>
      <w:r w:rsidRPr="00E73EBA">
        <w:rPr>
          <w:rFonts w:ascii="Arial" w:hAnsi="Arial" w:cs="Arial"/>
          <w:sz w:val="24"/>
          <w:szCs w:val="24"/>
        </w:rPr>
        <w:t xml:space="preserve">Mercerías, </w:t>
      </w:r>
      <w:r w:rsidR="002C5742" w:rsidRPr="00E73EBA">
        <w:rPr>
          <w:rFonts w:ascii="Arial" w:hAnsi="Arial" w:cs="Arial"/>
          <w:sz w:val="24"/>
          <w:szCs w:val="24"/>
        </w:rPr>
        <w:t>jugueterías</w:t>
      </w:r>
      <w:r w:rsidRPr="00E73EBA">
        <w:rPr>
          <w:rFonts w:ascii="Arial" w:hAnsi="Arial" w:cs="Arial"/>
          <w:sz w:val="24"/>
          <w:szCs w:val="24"/>
        </w:rPr>
        <w:t xml:space="preserve">, cristalerías, tiendas de regalos en general, pastelerías, rosticerías, misceláneas sin venta de bebidas </w:t>
      </w:r>
      <w:r w:rsidR="002C5742" w:rsidRPr="00E73EBA">
        <w:rPr>
          <w:rFonts w:ascii="Arial" w:hAnsi="Arial" w:cs="Arial"/>
          <w:sz w:val="24"/>
          <w:szCs w:val="24"/>
        </w:rPr>
        <w:t>alcohólicas</w:t>
      </w:r>
      <w:r w:rsidRPr="00E73EBA">
        <w:rPr>
          <w:rFonts w:ascii="Arial" w:hAnsi="Arial" w:cs="Arial"/>
          <w:sz w:val="24"/>
          <w:szCs w:val="24"/>
        </w:rPr>
        <w:t xml:space="preserve">, salones de belleza, estéticas, librerías, papelerías, lecherías, pescaderías, fruterías, recauderías, panaderías, pollerías, talleres de </w:t>
      </w:r>
      <w:r w:rsidR="002C5742" w:rsidRPr="00E73EBA">
        <w:rPr>
          <w:rFonts w:ascii="Arial" w:hAnsi="Arial" w:cs="Arial"/>
          <w:sz w:val="24"/>
          <w:szCs w:val="24"/>
        </w:rPr>
        <w:t>reparación</w:t>
      </w:r>
      <w:r w:rsidRPr="00E73EBA">
        <w:rPr>
          <w:rFonts w:ascii="Arial" w:hAnsi="Arial" w:cs="Arial"/>
          <w:sz w:val="24"/>
          <w:szCs w:val="24"/>
        </w:rPr>
        <w:t xml:space="preserve">, </w:t>
      </w:r>
      <w:r w:rsidR="002C5742" w:rsidRPr="00E73EBA">
        <w:rPr>
          <w:rFonts w:ascii="Arial" w:hAnsi="Arial" w:cs="Arial"/>
          <w:sz w:val="24"/>
          <w:szCs w:val="24"/>
        </w:rPr>
        <w:t>cafés</w:t>
      </w:r>
      <w:r w:rsidRPr="00E73EBA">
        <w:rPr>
          <w:rFonts w:ascii="Arial" w:hAnsi="Arial" w:cs="Arial"/>
          <w:sz w:val="24"/>
          <w:szCs w:val="24"/>
        </w:rPr>
        <w:t xml:space="preserve"> internet, zapaterías, </w:t>
      </w:r>
      <w:r w:rsidR="002C5742" w:rsidRPr="00E73EBA">
        <w:rPr>
          <w:rFonts w:ascii="Arial" w:hAnsi="Arial" w:cs="Arial"/>
          <w:sz w:val="24"/>
          <w:szCs w:val="24"/>
        </w:rPr>
        <w:t>vidrierías</w:t>
      </w:r>
      <w:r w:rsidRPr="00E73EBA">
        <w:rPr>
          <w:rFonts w:ascii="Arial" w:hAnsi="Arial" w:cs="Arial"/>
          <w:sz w:val="24"/>
          <w:szCs w:val="24"/>
        </w:rPr>
        <w:t xml:space="preserve">, tiendas de ropa, expendio de pinturas, tlapalerías, carpinterías, herrerías, forrajeras, neverías, foto estudio, mueblerías, tortillerías, molinos de nixtamal, auto-lavados </w:t>
      </w:r>
      <w:r w:rsidR="002C5742" w:rsidRPr="00E73EBA">
        <w:rPr>
          <w:rFonts w:ascii="Arial" w:hAnsi="Arial" w:cs="Arial"/>
          <w:sz w:val="24"/>
          <w:szCs w:val="24"/>
        </w:rPr>
        <w:t>boneterías</w:t>
      </w:r>
      <w:r w:rsidRPr="00E73EBA">
        <w:rPr>
          <w:rFonts w:ascii="Arial" w:hAnsi="Arial" w:cs="Arial"/>
          <w:sz w:val="24"/>
          <w:szCs w:val="24"/>
        </w:rPr>
        <w:t xml:space="preserve">, bisuterías y carnicerías, servicio de </w:t>
      </w:r>
      <w:r w:rsidR="002C5742" w:rsidRPr="00E73EBA">
        <w:rPr>
          <w:rFonts w:ascii="Arial" w:hAnsi="Arial" w:cs="Arial"/>
          <w:sz w:val="24"/>
          <w:szCs w:val="24"/>
        </w:rPr>
        <w:t>ba</w:t>
      </w:r>
      <w:r w:rsidR="005718C6">
        <w:rPr>
          <w:rFonts w:ascii="Arial" w:hAnsi="Arial" w:cs="Arial"/>
          <w:sz w:val="24"/>
          <w:szCs w:val="24"/>
        </w:rPr>
        <w:t>n</w:t>
      </w:r>
      <w:r w:rsidR="002C5742" w:rsidRPr="00E73EBA">
        <w:rPr>
          <w:rFonts w:ascii="Arial" w:hAnsi="Arial" w:cs="Arial"/>
          <w:sz w:val="24"/>
          <w:szCs w:val="24"/>
        </w:rPr>
        <w:t>quetas</w:t>
      </w:r>
      <w:r w:rsidRPr="00E73EBA">
        <w:rPr>
          <w:rFonts w:ascii="Arial" w:hAnsi="Arial" w:cs="Arial"/>
          <w:sz w:val="24"/>
          <w:szCs w:val="24"/>
        </w:rPr>
        <w:t>, venta de disfraces, distribuidores de accesorios de teléfono, florería, jarcería, agroquímicos, gimnasios, escuelas de natación</w:t>
      </w:r>
      <w:r w:rsidR="00A952E9" w:rsidRPr="00E73EBA">
        <w:rPr>
          <w:rFonts w:ascii="Arial" w:hAnsi="Arial" w:cs="Arial"/>
          <w:sz w:val="24"/>
          <w:szCs w:val="24"/>
        </w:rPr>
        <w:t>,</w:t>
      </w:r>
      <w:r w:rsidRPr="00E73EBA">
        <w:rPr>
          <w:rFonts w:ascii="Arial" w:hAnsi="Arial" w:cs="Arial"/>
          <w:sz w:val="24"/>
          <w:szCs w:val="24"/>
        </w:rPr>
        <w:t xml:space="preserve"> baños públicos</w:t>
      </w:r>
      <w:r w:rsidR="00551494">
        <w:rPr>
          <w:rFonts w:ascii="Arial" w:hAnsi="Arial" w:cs="Arial"/>
          <w:sz w:val="24"/>
          <w:szCs w:val="24"/>
        </w:rPr>
        <w:t>; de las 6:00 a las 22:00 horas</w:t>
      </w:r>
      <w:r w:rsidRPr="00E73EBA">
        <w:rPr>
          <w:rFonts w:ascii="Arial" w:hAnsi="Arial" w:cs="Arial"/>
          <w:sz w:val="24"/>
          <w:szCs w:val="24"/>
        </w:rPr>
        <w:t xml:space="preserve"> de lunes a domingo;</w:t>
      </w:r>
    </w:p>
    <w:p w14:paraId="6786C7EC" w14:textId="4425F2E0" w:rsidR="00BC720F" w:rsidRPr="00E73EBA" w:rsidRDefault="00BC720F" w:rsidP="00AD7BAD">
      <w:pPr>
        <w:pStyle w:val="Prrafodelista"/>
        <w:numPr>
          <w:ilvl w:val="0"/>
          <w:numId w:val="26"/>
        </w:numPr>
        <w:tabs>
          <w:tab w:val="left" w:pos="3206"/>
          <w:tab w:val="left" w:pos="7546"/>
        </w:tabs>
        <w:jc w:val="both"/>
        <w:rPr>
          <w:rFonts w:ascii="Arial" w:hAnsi="Arial" w:cs="Arial"/>
          <w:sz w:val="24"/>
          <w:szCs w:val="24"/>
        </w:rPr>
      </w:pPr>
      <w:r w:rsidRPr="00E73EBA">
        <w:rPr>
          <w:rFonts w:ascii="Arial" w:hAnsi="Arial" w:cs="Arial"/>
          <w:sz w:val="24"/>
          <w:szCs w:val="24"/>
        </w:rPr>
        <w:t>Las guarderías y estancias infantiles fu</w:t>
      </w:r>
      <w:r w:rsidR="00A952E9" w:rsidRPr="00E73EBA">
        <w:rPr>
          <w:rFonts w:ascii="Arial" w:hAnsi="Arial" w:cs="Arial"/>
          <w:sz w:val="24"/>
          <w:szCs w:val="24"/>
        </w:rPr>
        <w:t>ncionaran de 6:00 a 20:00 horas;</w:t>
      </w:r>
      <w:r w:rsidRPr="00E73EBA">
        <w:rPr>
          <w:rFonts w:ascii="Arial" w:hAnsi="Arial" w:cs="Arial"/>
          <w:sz w:val="24"/>
          <w:szCs w:val="24"/>
        </w:rPr>
        <w:t xml:space="preserve"> las cuales</w:t>
      </w:r>
      <w:r w:rsidR="00A952E9" w:rsidRPr="00E73EBA">
        <w:rPr>
          <w:rFonts w:ascii="Arial" w:hAnsi="Arial" w:cs="Arial"/>
          <w:sz w:val="24"/>
          <w:szCs w:val="24"/>
        </w:rPr>
        <w:t>,</w:t>
      </w:r>
      <w:r w:rsidRPr="00E73EBA">
        <w:rPr>
          <w:rFonts w:ascii="Arial" w:hAnsi="Arial" w:cs="Arial"/>
          <w:sz w:val="24"/>
          <w:szCs w:val="24"/>
        </w:rPr>
        <w:t xml:space="preserve"> deberán cumplir con las disposiciones de Protección Civil </w:t>
      </w:r>
      <w:r w:rsidR="002C5742" w:rsidRPr="00E73EBA">
        <w:rPr>
          <w:rFonts w:ascii="Arial" w:hAnsi="Arial" w:cs="Arial"/>
          <w:sz w:val="24"/>
          <w:szCs w:val="24"/>
        </w:rPr>
        <w:t>Municipal</w:t>
      </w:r>
      <w:r w:rsidRPr="00E73EBA">
        <w:rPr>
          <w:rFonts w:ascii="Arial" w:hAnsi="Arial" w:cs="Arial"/>
          <w:sz w:val="24"/>
          <w:szCs w:val="24"/>
        </w:rPr>
        <w:t xml:space="preserve"> y deberán </w:t>
      </w:r>
      <w:r w:rsidR="002C5742" w:rsidRPr="00E73EBA">
        <w:rPr>
          <w:rFonts w:ascii="Arial" w:hAnsi="Arial" w:cs="Arial"/>
          <w:sz w:val="24"/>
          <w:szCs w:val="24"/>
        </w:rPr>
        <w:t>contar</w:t>
      </w:r>
      <w:r w:rsidRPr="00E73EBA">
        <w:rPr>
          <w:rFonts w:ascii="Arial" w:hAnsi="Arial" w:cs="Arial"/>
          <w:sz w:val="24"/>
          <w:szCs w:val="24"/>
        </w:rPr>
        <w:t xml:space="preserve"> con la autorización de las dependencias correspondientes;</w:t>
      </w:r>
    </w:p>
    <w:p w14:paraId="38B0A6C4" w14:textId="541BABC1" w:rsidR="00BC720F" w:rsidRPr="00E73EBA" w:rsidRDefault="00BC720F" w:rsidP="00AD7BAD">
      <w:pPr>
        <w:pStyle w:val="Prrafodelista"/>
        <w:numPr>
          <w:ilvl w:val="0"/>
          <w:numId w:val="26"/>
        </w:numPr>
        <w:tabs>
          <w:tab w:val="left" w:pos="3206"/>
          <w:tab w:val="left" w:pos="7546"/>
        </w:tabs>
        <w:jc w:val="both"/>
        <w:rPr>
          <w:rFonts w:ascii="Arial" w:hAnsi="Arial" w:cs="Arial"/>
          <w:sz w:val="24"/>
          <w:szCs w:val="24"/>
        </w:rPr>
      </w:pPr>
      <w:r w:rsidRPr="00E73EBA">
        <w:rPr>
          <w:rFonts w:ascii="Arial" w:hAnsi="Arial" w:cs="Arial"/>
          <w:sz w:val="24"/>
          <w:szCs w:val="24"/>
        </w:rPr>
        <w:lastRenderedPageBreak/>
        <w:t xml:space="preserve">Fondas, loncherías, </w:t>
      </w:r>
      <w:r w:rsidR="002C5742" w:rsidRPr="00E73EBA">
        <w:rPr>
          <w:rFonts w:ascii="Arial" w:hAnsi="Arial" w:cs="Arial"/>
          <w:sz w:val="24"/>
          <w:szCs w:val="24"/>
        </w:rPr>
        <w:t>torteras</w:t>
      </w:r>
      <w:r w:rsidRPr="00E73EBA">
        <w:rPr>
          <w:rFonts w:ascii="Arial" w:hAnsi="Arial" w:cs="Arial"/>
          <w:sz w:val="24"/>
          <w:szCs w:val="24"/>
        </w:rPr>
        <w:t xml:space="preserve">, cocinas económicas, ostionerías, pizzerías, cafeterías y expendios de </w:t>
      </w:r>
      <w:r w:rsidR="002C5742" w:rsidRPr="00E73EBA">
        <w:rPr>
          <w:rFonts w:ascii="Arial" w:hAnsi="Arial" w:cs="Arial"/>
          <w:sz w:val="24"/>
          <w:szCs w:val="24"/>
        </w:rPr>
        <w:t>hamburguesas</w:t>
      </w:r>
      <w:r w:rsidR="005718C6">
        <w:rPr>
          <w:rFonts w:ascii="Arial" w:hAnsi="Arial" w:cs="Arial"/>
          <w:sz w:val="24"/>
          <w:szCs w:val="24"/>
        </w:rPr>
        <w:t>, crepas, funcionará</w:t>
      </w:r>
      <w:r w:rsidRPr="00E73EBA">
        <w:rPr>
          <w:rFonts w:ascii="Arial" w:hAnsi="Arial" w:cs="Arial"/>
          <w:sz w:val="24"/>
          <w:szCs w:val="24"/>
        </w:rPr>
        <w:t xml:space="preserve">n de las 6:00 a las 22:00 horas </w:t>
      </w:r>
      <w:r w:rsidR="00DF4346" w:rsidRPr="00E73EBA">
        <w:rPr>
          <w:rFonts w:ascii="Arial" w:hAnsi="Arial" w:cs="Arial"/>
          <w:sz w:val="24"/>
          <w:szCs w:val="24"/>
        </w:rPr>
        <w:t xml:space="preserve">de lunes a domingo sin venta de bebidas </w:t>
      </w:r>
      <w:r w:rsidR="002C5742" w:rsidRPr="00E73EBA">
        <w:rPr>
          <w:rFonts w:ascii="Arial" w:hAnsi="Arial" w:cs="Arial"/>
          <w:sz w:val="24"/>
          <w:szCs w:val="24"/>
        </w:rPr>
        <w:t>alcohólicas</w:t>
      </w:r>
      <w:r w:rsidR="00DF4346" w:rsidRPr="00E73EBA">
        <w:rPr>
          <w:rFonts w:ascii="Arial" w:hAnsi="Arial" w:cs="Arial"/>
          <w:sz w:val="24"/>
          <w:szCs w:val="24"/>
        </w:rPr>
        <w:t xml:space="preserve">; y se permitirá la venta de bebidas </w:t>
      </w:r>
      <w:r w:rsidR="002C5742" w:rsidRPr="00E73EBA">
        <w:rPr>
          <w:rFonts w:ascii="Arial" w:hAnsi="Arial" w:cs="Arial"/>
          <w:sz w:val="24"/>
          <w:szCs w:val="24"/>
        </w:rPr>
        <w:t>alcohólicas</w:t>
      </w:r>
      <w:r w:rsidR="005718C6">
        <w:rPr>
          <w:rFonts w:ascii="Arial" w:hAnsi="Arial" w:cs="Arial"/>
          <w:sz w:val="24"/>
          <w:szCs w:val="24"/>
        </w:rPr>
        <w:t xml:space="preserve"> en moderación hasta 6 GL, só</w:t>
      </w:r>
      <w:r w:rsidR="00DF4346" w:rsidRPr="00E73EBA">
        <w:rPr>
          <w:rFonts w:ascii="Arial" w:hAnsi="Arial" w:cs="Arial"/>
          <w:sz w:val="24"/>
          <w:szCs w:val="24"/>
        </w:rPr>
        <w:t xml:space="preserve">lo con el consumo de </w:t>
      </w:r>
      <w:r w:rsidR="002C5742" w:rsidRPr="00E73EBA">
        <w:rPr>
          <w:rFonts w:ascii="Arial" w:hAnsi="Arial" w:cs="Arial"/>
          <w:sz w:val="24"/>
          <w:szCs w:val="24"/>
        </w:rPr>
        <w:t>alimentos</w:t>
      </w:r>
      <w:r w:rsidR="00DF4346" w:rsidRPr="00E73EBA">
        <w:rPr>
          <w:rFonts w:ascii="Arial" w:hAnsi="Arial" w:cs="Arial"/>
          <w:sz w:val="24"/>
          <w:szCs w:val="24"/>
        </w:rPr>
        <w:t xml:space="preserve"> de </w:t>
      </w:r>
      <w:r w:rsidR="005718C6">
        <w:rPr>
          <w:rFonts w:ascii="Arial" w:hAnsi="Arial" w:cs="Arial"/>
          <w:sz w:val="24"/>
          <w:szCs w:val="24"/>
        </w:rPr>
        <w:t xml:space="preserve">las 12:00 a las 22:00 horas de </w:t>
      </w:r>
      <w:r w:rsidR="00DF4346" w:rsidRPr="00E73EBA">
        <w:rPr>
          <w:rFonts w:ascii="Arial" w:hAnsi="Arial" w:cs="Arial"/>
          <w:sz w:val="24"/>
          <w:szCs w:val="24"/>
        </w:rPr>
        <w:t>lunes a sábado y los domingos de 12:00 a 20:00 horas;</w:t>
      </w:r>
    </w:p>
    <w:p w14:paraId="6BFA749C" w14:textId="0AD89D1C" w:rsidR="00DF4346" w:rsidRPr="00E73EBA" w:rsidRDefault="005718C6" w:rsidP="00AD7BAD">
      <w:pPr>
        <w:pStyle w:val="Prrafodelista"/>
        <w:numPr>
          <w:ilvl w:val="0"/>
          <w:numId w:val="26"/>
        </w:numPr>
        <w:tabs>
          <w:tab w:val="left" w:pos="3206"/>
          <w:tab w:val="left" w:pos="7546"/>
        </w:tabs>
        <w:jc w:val="both"/>
        <w:rPr>
          <w:rFonts w:ascii="Arial" w:hAnsi="Arial" w:cs="Arial"/>
          <w:sz w:val="24"/>
          <w:szCs w:val="24"/>
        </w:rPr>
      </w:pPr>
      <w:r>
        <w:rPr>
          <w:rFonts w:ascii="Arial" w:hAnsi="Arial" w:cs="Arial"/>
          <w:sz w:val="24"/>
          <w:szCs w:val="24"/>
        </w:rPr>
        <w:t>Las taquerías funcionará</w:t>
      </w:r>
      <w:r w:rsidR="00DF4346" w:rsidRPr="00E73EBA">
        <w:rPr>
          <w:rFonts w:ascii="Arial" w:hAnsi="Arial" w:cs="Arial"/>
          <w:sz w:val="24"/>
          <w:szCs w:val="24"/>
        </w:rPr>
        <w:t>n de las 7:00 a las 24:00 horas de lunes a domingo; se permitirá la venta de bebidas de moderación hasta de 6 GL, s</w:t>
      </w:r>
      <w:r w:rsidR="00A952E9" w:rsidRPr="00E73EBA">
        <w:rPr>
          <w:rFonts w:ascii="Arial" w:hAnsi="Arial" w:cs="Arial"/>
          <w:sz w:val="24"/>
          <w:szCs w:val="24"/>
        </w:rPr>
        <w:t>olo con el consumo de alimentos</w:t>
      </w:r>
      <w:r w:rsidR="00DF4346" w:rsidRPr="00E73EBA">
        <w:rPr>
          <w:rFonts w:ascii="Arial" w:hAnsi="Arial" w:cs="Arial"/>
          <w:sz w:val="24"/>
          <w:szCs w:val="24"/>
        </w:rPr>
        <w:t xml:space="preserve"> de las 12:00 a </w:t>
      </w:r>
      <w:r w:rsidR="002C5742" w:rsidRPr="00E73EBA">
        <w:rPr>
          <w:rFonts w:ascii="Arial" w:hAnsi="Arial" w:cs="Arial"/>
          <w:sz w:val="24"/>
          <w:szCs w:val="24"/>
        </w:rPr>
        <w:t>las 24:00 horas, con excepción de</w:t>
      </w:r>
      <w:r w:rsidR="00DF4346" w:rsidRPr="00E73EBA">
        <w:rPr>
          <w:rFonts w:ascii="Arial" w:hAnsi="Arial" w:cs="Arial"/>
          <w:sz w:val="24"/>
          <w:szCs w:val="24"/>
        </w:rPr>
        <w:t xml:space="preserve"> los puestos semifijos;</w:t>
      </w:r>
    </w:p>
    <w:p w14:paraId="13C6F269" w14:textId="56987225" w:rsidR="00DF4346" w:rsidRPr="00E73EBA" w:rsidRDefault="00DF4346" w:rsidP="00AD7BAD">
      <w:pPr>
        <w:pStyle w:val="Prrafodelista"/>
        <w:numPr>
          <w:ilvl w:val="0"/>
          <w:numId w:val="26"/>
        </w:numPr>
        <w:tabs>
          <w:tab w:val="left" w:pos="3206"/>
          <w:tab w:val="left" w:pos="7546"/>
        </w:tabs>
        <w:jc w:val="both"/>
        <w:rPr>
          <w:rFonts w:ascii="Arial" w:hAnsi="Arial" w:cs="Arial"/>
          <w:sz w:val="24"/>
          <w:szCs w:val="24"/>
        </w:rPr>
      </w:pPr>
      <w:r w:rsidRPr="00E73EBA">
        <w:rPr>
          <w:rFonts w:ascii="Arial" w:hAnsi="Arial" w:cs="Arial"/>
          <w:sz w:val="24"/>
          <w:szCs w:val="24"/>
        </w:rPr>
        <w:t>Los expe</w:t>
      </w:r>
      <w:r w:rsidR="00A952E9" w:rsidRPr="00E73EBA">
        <w:rPr>
          <w:rFonts w:ascii="Arial" w:hAnsi="Arial" w:cs="Arial"/>
          <w:sz w:val="24"/>
          <w:szCs w:val="24"/>
        </w:rPr>
        <w:t>ndios de materiales para constr</w:t>
      </w:r>
      <w:r w:rsidRPr="00E73EBA">
        <w:rPr>
          <w:rFonts w:ascii="Arial" w:hAnsi="Arial" w:cs="Arial"/>
          <w:sz w:val="24"/>
          <w:szCs w:val="24"/>
        </w:rPr>
        <w:t>ucción y madererías de las 7:00 a las 20:00 horas de lunes a domingos;</w:t>
      </w:r>
    </w:p>
    <w:p w14:paraId="524E64F0" w14:textId="40ACCD60" w:rsidR="00DF4346" w:rsidRPr="00E73EBA" w:rsidRDefault="00DF4346" w:rsidP="00AD7BAD">
      <w:pPr>
        <w:pStyle w:val="Prrafodelista"/>
        <w:numPr>
          <w:ilvl w:val="0"/>
          <w:numId w:val="26"/>
        </w:numPr>
        <w:tabs>
          <w:tab w:val="left" w:pos="3206"/>
          <w:tab w:val="left" w:pos="7546"/>
        </w:tabs>
        <w:jc w:val="both"/>
        <w:rPr>
          <w:rFonts w:ascii="Arial" w:hAnsi="Arial" w:cs="Arial"/>
          <w:sz w:val="24"/>
          <w:szCs w:val="24"/>
        </w:rPr>
      </w:pPr>
      <w:r w:rsidRPr="00E73EBA">
        <w:rPr>
          <w:rFonts w:ascii="Arial" w:hAnsi="Arial" w:cs="Arial"/>
          <w:sz w:val="24"/>
          <w:szCs w:val="24"/>
        </w:rPr>
        <w:t xml:space="preserve">Los mercados </w:t>
      </w:r>
      <w:r w:rsidR="002C5742" w:rsidRPr="00E73EBA">
        <w:rPr>
          <w:rFonts w:ascii="Arial" w:hAnsi="Arial" w:cs="Arial"/>
          <w:sz w:val="24"/>
          <w:szCs w:val="24"/>
        </w:rPr>
        <w:t>públicos</w:t>
      </w:r>
      <w:r w:rsidRPr="00E73EBA">
        <w:rPr>
          <w:rFonts w:ascii="Arial" w:hAnsi="Arial" w:cs="Arial"/>
          <w:sz w:val="24"/>
          <w:szCs w:val="24"/>
        </w:rPr>
        <w:t xml:space="preserve"> de las 6:00 a las 20:00 horas </w:t>
      </w:r>
      <w:r w:rsidR="009973ED" w:rsidRPr="00E73EBA">
        <w:rPr>
          <w:rFonts w:ascii="Arial" w:hAnsi="Arial" w:cs="Arial"/>
          <w:sz w:val="24"/>
          <w:szCs w:val="24"/>
        </w:rPr>
        <w:t xml:space="preserve">de lunes a domingo. Los tianguis </w:t>
      </w:r>
      <w:r w:rsidR="002C5742" w:rsidRPr="00E73EBA">
        <w:rPr>
          <w:rFonts w:ascii="Arial" w:hAnsi="Arial" w:cs="Arial"/>
          <w:sz w:val="24"/>
          <w:szCs w:val="24"/>
        </w:rPr>
        <w:t>únicamente</w:t>
      </w:r>
      <w:r w:rsidR="009973ED" w:rsidRPr="00E73EBA">
        <w:rPr>
          <w:rFonts w:ascii="Arial" w:hAnsi="Arial" w:cs="Arial"/>
          <w:sz w:val="24"/>
          <w:szCs w:val="24"/>
        </w:rPr>
        <w:t xml:space="preserve"> </w:t>
      </w:r>
      <w:r w:rsidR="002C5742" w:rsidRPr="00E73EBA">
        <w:rPr>
          <w:rFonts w:ascii="Arial" w:hAnsi="Arial" w:cs="Arial"/>
          <w:sz w:val="24"/>
          <w:szCs w:val="24"/>
        </w:rPr>
        <w:t>funcionaran</w:t>
      </w:r>
      <w:r w:rsidR="009973ED" w:rsidRPr="00E73EBA">
        <w:rPr>
          <w:rFonts w:ascii="Arial" w:hAnsi="Arial" w:cs="Arial"/>
          <w:sz w:val="24"/>
          <w:szCs w:val="24"/>
        </w:rPr>
        <w:t xml:space="preserve"> en los días autorizados de las 6:00 a las 17:00 horas, siendo prohibida la venta de bebidas </w:t>
      </w:r>
      <w:r w:rsidR="002C5742" w:rsidRPr="00E73EBA">
        <w:rPr>
          <w:rFonts w:ascii="Arial" w:hAnsi="Arial" w:cs="Arial"/>
          <w:sz w:val="24"/>
          <w:szCs w:val="24"/>
        </w:rPr>
        <w:t>alcohólicas</w:t>
      </w:r>
      <w:r w:rsidR="009973ED" w:rsidRPr="00E73EBA">
        <w:rPr>
          <w:rFonts w:ascii="Arial" w:hAnsi="Arial" w:cs="Arial"/>
          <w:sz w:val="24"/>
          <w:szCs w:val="24"/>
        </w:rPr>
        <w:t xml:space="preserve">, tratándose de venta de pulque, se deberá contar con la autorización </w:t>
      </w:r>
      <w:r w:rsidR="002C5742" w:rsidRPr="00E73EBA">
        <w:rPr>
          <w:rFonts w:ascii="Arial" w:hAnsi="Arial" w:cs="Arial"/>
          <w:sz w:val="24"/>
          <w:szCs w:val="24"/>
        </w:rPr>
        <w:t>correspondiente</w:t>
      </w:r>
      <w:r w:rsidR="009973ED" w:rsidRPr="00E73EBA">
        <w:rPr>
          <w:rFonts w:ascii="Arial" w:hAnsi="Arial" w:cs="Arial"/>
          <w:sz w:val="24"/>
          <w:szCs w:val="24"/>
        </w:rPr>
        <w:t xml:space="preserve">, misma se renovara cada año. En los comercios autorizados que se encuentren en el interior de los mercados públicos, se permitirá la venta de </w:t>
      </w:r>
      <w:r w:rsidR="002C5742" w:rsidRPr="00E73EBA">
        <w:rPr>
          <w:rFonts w:ascii="Arial" w:hAnsi="Arial" w:cs="Arial"/>
          <w:sz w:val="24"/>
          <w:szCs w:val="24"/>
        </w:rPr>
        <w:t>bebidas</w:t>
      </w:r>
      <w:r w:rsidR="009973ED" w:rsidRPr="00E73EBA">
        <w:rPr>
          <w:rFonts w:ascii="Arial" w:hAnsi="Arial" w:cs="Arial"/>
          <w:sz w:val="24"/>
          <w:szCs w:val="24"/>
        </w:rPr>
        <w:t xml:space="preserve"> de moderación hasta de</w:t>
      </w:r>
      <w:r w:rsidR="00474B76">
        <w:rPr>
          <w:rFonts w:ascii="Arial" w:hAnsi="Arial" w:cs="Arial"/>
          <w:sz w:val="24"/>
          <w:szCs w:val="24"/>
        </w:rPr>
        <w:t xml:space="preserve"> 6</w:t>
      </w:r>
      <w:r w:rsidR="009973ED" w:rsidRPr="00E73EBA">
        <w:rPr>
          <w:rFonts w:ascii="Arial" w:hAnsi="Arial" w:cs="Arial"/>
          <w:sz w:val="24"/>
          <w:szCs w:val="24"/>
        </w:rPr>
        <w:t xml:space="preserve"> GL con el consumo de alimen</w:t>
      </w:r>
      <w:r w:rsidR="002C70A8" w:rsidRPr="00E73EBA">
        <w:rPr>
          <w:rFonts w:ascii="Arial" w:hAnsi="Arial" w:cs="Arial"/>
          <w:sz w:val="24"/>
          <w:szCs w:val="24"/>
        </w:rPr>
        <w:t>tos a partir de las 12:00 horas;</w:t>
      </w:r>
    </w:p>
    <w:p w14:paraId="24831DE9" w14:textId="77777777" w:rsidR="002C70A8" w:rsidRPr="00E73EBA" w:rsidRDefault="002C70A8" w:rsidP="00AD7BAD">
      <w:pPr>
        <w:pStyle w:val="Prrafodelista"/>
        <w:numPr>
          <w:ilvl w:val="0"/>
          <w:numId w:val="26"/>
        </w:numPr>
        <w:tabs>
          <w:tab w:val="left" w:pos="3206"/>
          <w:tab w:val="left" w:pos="7546"/>
        </w:tabs>
        <w:jc w:val="both"/>
        <w:rPr>
          <w:rFonts w:ascii="Arial" w:hAnsi="Arial" w:cs="Arial"/>
          <w:sz w:val="24"/>
          <w:szCs w:val="24"/>
        </w:rPr>
      </w:pPr>
      <w:r w:rsidRPr="00E73EBA">
        <w:rPr>
          <w:rFonts w:ascii="Arial" w:hAnsi="Arial" w:cs="Arial"/>
          <w:sz w:val="24"/>
          <w:szCs w:val="24"/>
        </w:rPr>
        <w:t xml:space="preserve">Las tiendas de abarrotes, centros comerciales y de autoservicio, lonjas </w:t>
      </w:r>
      <w:r w:rsidR="00E16834" w:rsidRPr="00E73EBA">
        <w:rPr>
          <w:rFonts w:ascii="Arial" w:hAnsi="Arial" w:cs="Arial"/>
          <w:sz w:val="24"/>
          <w:szCs w:val="24"/>
        </w:rPr>
        <w:t>mercantiles</w:t>
      </w:r>
      <w:r w:rsidRPr="00E73EBA">
        <w:rPr>
          <w:rFonts w:ascii="Arial" w:hAnsi="Arial" w:cs="Arial"/>
          <w:sz w:val="24"/>
          <w:szCs w:val="24"/>
        </w:rPr>
        <w:t xml:space="preserve">, vinaterías y comercios que expendan bebidas </w:t>
      </w:r>
      <w:r w:rsidR="00E16834" w:rsidRPr="00E73EBA">
        <w:rPr>
          <w:rFonts w:ascii="Arial" w:hAnsi="Arial" w:cs="Arial"/>
          <w:sz w:val="24"/>
          <w:szCs w:val="24"/>
        </w:rPr>
        <w:t>alcohólicas</w:t>
      </w:r>
      <w:r w:rsidRPr="00E73EBA">
        <w:rPr>
          <w:rFonts w:ascii="Arial" w:hAnsi="Arial" w:cs="Arial"/>
          <w:sz w:val="24"/>
          <w:szCs w:val="24"/>
        </w:rPr>
        <w:t xml:space="preserve"> y de moderación en botella cerrada</w:t>
      </w:r>
      <w:r w:rsidR="00E16834" w:rsidRPr="00E73EBA">
        <w:rPr>
          <w:rFonts w:ascii="Arial" w:hAnsi="Arial" w:cs="Arial"/>
          <w:sz w:val="24"/>
          <w:szCs w:val="24"/>
        </w:rPr>
        <w:t xml:space="preserve"> podrán</w:t>
      </w:r>
      <w:r w:rsidRPr="00E73EBA">
        <w:rPr>
          <w:rFonts w:ascii="Arial" w:hAnsi="Arial" w:cs="Arial"/>
          <w:sz w:val="24"/>
          <w:szCs w:val="24"/>
        </w:rPr>
        <w:t xml:space="preserve"> estar funcionamiento </w:t>
      </w:r>
      <w:r w:rsidR="003F3F58" w:rsidRPr="00E73EBA">
        <w:rPr>
          <w:rFonts w:ascii="Arial" w:hAnsi="Arial" w:cs="Arial"/>
          <w:sz w:val="24"/>
          <w:szCs w:val="24"/>
        </w:rPr>
        <w:t xml:space="preserve">de las 6:00 a las 22:00 horas de lunes a domingo. Queda estrictamente prohibida, la venta de bebidas </w:t>
      </w:r>
      <w:r w:rsidR="002C5742" w:rsidRPr="00E73EBA">
        <w:rPr>
          <w:rFonts w:ascii="Arial" w:hAnsi="Arial" w:cs="Arial"/>
          <w:sz w:val="24"/>
          <w:szCs w:val="24"/>
        </w:rPr>
        <w:t>alcohólicas</w:t>
      </w:r>
      <w:r w:rsidR="003F3F58" w:rsidRPr="00E73EBA">
        <w:rPr>
          <w:rFonts w:ascii="Arial" w:hAnsi="Arial" w:cs="Arial"/>
          <w:sz w:val="24"/>
          <w:szCs w:val="24"/>
        </w:rPr>
        <w:t xml:space="preserve"> y cigarros a menores de edad y de bebidas </w:t>
      </w:r>
      <w:r w:rsidR="002C5742" w:rsidRPr="00E73EBA">
        <w:rPr>
          <w:rFonts w:ascii="Arial" w:hAnsi="Arial" w:cs="Arial"/>
          <w:sz w:val="24"/>
          <w:szCs w:val="24"/>
        </w:rPr>
        <w:t>alcohólicas</w:t>
      </w:r>
      <w:r w:rsidR="003F3F58" w:rsidRPr="00E73EBA">
        <w:rPr>
          <w:rFonts w:ascii="Arial" w:hAnsi="Arial" w:cs="Arial"/>
          <w:sz w:val="24"/>
          <w:szCs w:val="24"/>
        </w:rPr>
        <w:t xml:space="preserve"> después de las 17:00 </w:t>
      </w:r>
      <w:r w:rsidR="002C5742" w:rsidRPr="00E73EBA">
        <w:rPr>
          <w:rFonts w:ascii="Arial" w:hAnsi="Arial" w:cs="Arial"/>
          <w:sz w:val="24"/>
          <w:szCs w:val="24"/>
        </w:rPr>
        <w:t>horas los</w:t>
      </w:r>
      <w:r w:rsidR="003F3F58" w:rsidRPr="00E73EBA">
        <w:rPr>
          <w:rFonts w:ascii="Arial" w:hAnsi="Arial" w:cs="Arial"/>
          <w:sz w:val="24"/>
          <w:szCs w:val="24"/>
        </w:rPr>
        <w:t xml:space="preserve"> domingos;</w:t>
      </w:r>
    </w:p>
    <w:p w14:paraId="551F3B80" w14:textId="35E1799A" w:rsidR="003F3F58" w:rsidRPr="00E73EBA" w:rsidRDefault="00A952E9" w:rsidP="00AD7BAD">
      <w:pPr>
        <w:pStyle w:val="Prrafodelista"/>
        <w:numPr>
          <w:ilvl w:val="0"/>
          <w:numId w:val="26"/>
        </w:numPr>
        <w:tabs>
          <w:tab w:val="left" w:pos="3206"/>
          <w:tab w:val="left" w:pos="7546"/>
        </w:tabs>
        <w:jc w:val="both"/>
        <w:rPr>
          <w:rFonts w:ascii="Arial" w:hAnsi="Arial" w:cs="Arial"/>
          <w:sz w:val="24"/>
          <w:szCs w:val="24"/>
        </w:rPr>
      </w:pPr>
      <w:r w:rsidRPr="00E73EBA">
        <w:rPr>
          <w:rFonts w:ascii="Arial" w:hAnsi="Arial" w:cs="Arial"/>
          <w:sz w:val="24"/>
          <w:szCs w:val="24"/>
        </w:rPr>
        <w:t>Los billares</w:t>
      </w:r>
      <w:r w:rsidR="003F3F58" w:rsidRPr="00E73EBA">
        <w:rPr>
          <w:rFonts w:ascii="Arial" w:hAnsi="Arial" w:cs="Arial"/>
          <w:sz w:val="24"/>
          <w:szCs w:val="24"/>
        </w:rPr>
        <w:t xml:space="preserve"> con o sin autorización de vender bebidas </w:t>
      </w:r>
      <w:r w:rsidR="002C5742" w:rsidRPr="00E73EBA">
        <w:rPr>
          <w:rFonts w:ascii="Arial" w:hAnsi="Arial" w:cs="Arial"/>
          <w:sz w:val="24"/>
          <w:szCs w:val="24"/>
        </w:rPr>
        <w:t>alcohólicas</w:t>
      </w:r>
      <w:r w:rsidR="003F3F58" w:rsidRPr="00E73EBA">
        <w:rPr>
          <w:rFonts w:ascii="Arial" w:hAnsi="Arial" w:cs="Arial"/>
          <w:sz w:val="24"/>
          <w:szCs w:val="24"/>
        </w:rPr>
        <w:t xml:space="preserve"> con el consumo de alimentos, funcionaran de las 13:00 a las </w:t>
      </w:r>
      <w:r w:rsidRPr="00E73EBA">
        <w:rPr>
          <w:rFonts w:ascii="Arial" w:hAnsi="Arial" w:cs="Arial"/>
          <w:sz w:val="24"/>
          <w:szCs w:val="24"/>
        </w:rPr>
        <w:t xml:space="preserve">23:00 horas de lunes a domingo, quedando </w:t>
      </w:r>
      <w:r w:rsidR="002C5742" w:rsidRPr="00E73EBA">
        <w:rPr>
          <w:rFonts w:ascii="Arial" w:hAnsi="Arial" w:cs="Arial"/>
          <w:sz w:val="24"/>
          <w:szCs w:val="24"/>
        </w:rPr>
        <w:t>prohibida</w:t>
      </w:r>
      <w:r w:rsidR="003F3F58" w:rsidRPr="00E73EBA">
        <w:rPr>
          <w:rFonts w:ascii="Arial" w:hAnsi="Arial" w:cs="Arial"/>
          <w:sz w:val="24"/>
          <w:szCs w:val="24"/>
        </w:rPr>
        <w:t xml:space="preserve"> la entrada a menores de </w:t>
      </w:r>
      <w:r w:rsidR="002C5742" w:rsidRPr="00E73EBA">
        <w:rPr>
          <w:rFonts w:ascii="Arial" w:hAnsi="Arial" w:cs="Arial"/>
          <w:sz w:val="24"/>
          <w:szCs w:val="24"/>
        </w:rPr>
        <w:t>edad</w:t>
      </w:r>
      <w:r w:rsidR="003F3F58" w:rsidRPr="00E73EBA">
        <w:rPr>
          <w:rFonts w:ascii="Arial" w:hAnsi="Arial" w:cs="Arial"/>
          <w:sz w:val="24"/>
          <w:szCs w:val="24"/>
        </w:rPr>
        <w:t xml:space="preserve">, a miembros del </w:t>
      </w:r>
      <w:r w:rsidR="002C5742" w:rsidRPr="00E73EBA">
        <w:rPr>
          <w:rFonts w:ascii="Arial" w:hAnsi="Arial" w:cs="Arial"/>
          <w:sz w:val="24"/>
          <w:szCs w:val="24"/>
        </w:rPr>
        <w:t>ejército</w:t>
      </w:r>
      <w:r w:rsidR="003F3F58" w:rsidRPr="00E73EBA">
        <w:rPr>
          <w:rFonts w:ascii="Arial" w:hAnsi="Arial" w:cs="Arial"/>
          <w:sz w:val="24"/>
          <w:szCs w:val="24"/>
        </w:rPr>
        <w:t xml:space="preserve"> y de los cuerpos de seguridad pública que porten uniforme;</w:t>
      </w:r>
    </w:p>
    <w:p w14:paraId="2A3A7EC2" w14:textId="055AA3F9" w:rsidR="003F3F58" w:rsidRPr="00E73EBA" w:rsidRDefault="003F3F58" w:rsidP="00AD7BAD">
      <w:pPr>
        <w:pStyle w:val="Prrafodelista"/>
        <w:numPr>
          <w:ilvl w:val="0"/>
          <w:numId w:val="26"/>
        </w:numPr>
        <w:tabs>
          <w:tab w:val="left" w:pos="3206"/>
          <w:tab w:val="left" w:pos="7546"/>
        </w:tabs>
        <w:jc w:val="both"/>
        <w:rPr>
          <w:rFonts w:ascii="Arial" w:hAnsi="Arial" w:cs="Arial"/>
          <w:sz w:val="24"/>
          <w:szCs w:val="24"/>
        </w:rPr>
      </w:pPr>
      <w:r w:rsidRPr="00E73EBA">
        <w:rPr>
          <w:rFonts w:ascii="Arial" w:hAnsi="Arial" w:cs="Arial"/>
          <w:sz w:val="24"/>
          <w:szCs w:val="24"/>
        </w:rPr>
        <w:t xml:space="preserve">Las discotecas y </w:t>
      </w:r>
      <w:r w:rsidR="002C5742" w:rsidRPr="00E73EBA">
        <w:rPr>
          <w:rFonts w:ascii="Arial" w:hAnsi="Arial" w:cs="Arial"/>
          <w:sz w:val="24"/>
          <w:szCs w:val="24"/>
        </w:rPr>
        <w:t>restaurantes</w:t>
      </w:r>
      <w:r w:rsidRPr="00E73EBA">
        <w:rPr>
          <w:rFonts w:ascii="Arial" w:hAnsi="Arial" w:cs="Arial"/>
          <w:sz w:val="24"/>
          <w:szCs w:val="24"/>
        </w:rPr>
        <w:t xml:space="preserve">-bar con pista de baile, podrán operar de </w:t>
      </w:r>
      <w:r w:rsidR="00A952E9" w:rsidRPr="00E73EBA">
        <w:rPr>
          <w:rFonts w:ascii="Arial" w:hAnsi="Arial" w:cs="Arial"/>
          <w:sz w:val="24"/>
          <w:szCs w:val="24"/>
        </w:rPr>
        <w:t>lunes a sábado a partir</w:t>
      </w:r>
      <w:r w:rsidRPr="00E73EBA">
        <w:rPr>
          <w:rFonts w:ascii="Arial" w:hAnsi="Arial" w:cs="Arial"/>
          <w:sz w:val="24"/>
          <w:szCs w:val="24"/>
        </w:rPr>
        <w:t xml:space="preserve"> de las 17:000 a las 02:00 del </w:t>
      </w:r>
      <w:r w:rsidR="002C5742" w:rsidRPr="00E73EBA">
        <w:rPr>
          <w:rFonts w:ascii="Arial" w:hAnsi="Arial" w:cs="Arial"/>
          <w:sz w:val="24"/>
          <w:szCs w:val="24"/>
        </w:rPr>
        <w:t>día</w:t>
      </w:r>
      <w:r w:rsidRPr="00E73EBA">
        <w:rPr>
          <w:rFonts w:ascii="Arial" w:hAnsi="Arial" w:cs="Arial"/>
          <w:sz w:val="24"/>
          <w:szCs w:val="24"/>
        </w:rPr>
        <w:t xml:space="preserve"> siguiente. El </w:t>
      </w:r>
      <w:r w:rsidR="002C5742" w:rsidRPr="00E73EBA">
        <w:rPr>
          <w:rFonts w:ascii="Arial" w:hAnsi="Arial" w:cs="Arial"/>
          <w:sz w:val="24"/>
          <w:szCs w:val="24"/>
        </w:rPr>
        <w:t>usuario</w:t>
      </w:r>
      <w:r w:rsidRPr="00E73EBA">
        <w:rPr>
          <w:rFonts w:ascii="Arial" w:hAnsi="Arial" w:cs="Arial"/>
          <w:sz w:val="24"/>
          <w:szCs w:val="24"/>
        </w:rPr>
        <w:t xml:space="preserve"> por ninguna razón podrá permanecer dentro del local después de haberse cerrado este. Por ningún motivo</w:t>
      </w:r>
      <w:r w:rsidR="00A952E9" w:rsidRPr="00E73EBA">
        <w:rPr>
          <w:rFonts w:ascii="Arial" w:hAnsi="Arial" w:cs="Arial"/>
          <w:sz w:val="24"/>
          <w:szCs w:val="24"/>
        </w:rPr>
        <w:t>,</w:t>
      </w:r>
      <w:r w:rsidRPr="00E73EBA">
        <w:rPr>
          <w:rFonts w:ascii="Arial" w:hAnsi="Arial" w:cs="Arial"/>
          <w:sz w:val="24"/>
          <w:szCs w:val="24"/>
        </w:rPr>
        <w:t xml:space="preserve"> el acceso o la estancia en estos </w:t>
      </w:r>
      <w:r w:rsidR="002C5742" w:rsidRPr="00E73EBA">
        <w:rPr>
          <w:rFonts w:ascii="Arial" w:hAnsi="Arial" w:cs="Arial"/>
          <w:sz w:val="24"/>
          <w:szCs w:val="24"/>
        </w:rPr>
        <w:t>establecimientos</w:t>
      </w:r>
      <w:r w:rsidRPr="00E73EBA">
        <w:rPr>
          <w:rFonts w:ascii="Arial" w:hAnsi="Arial" w:cs="Arial"/>
          <w:sz w:val="24"/>
          <w:szCs w:val="24"/>
        </w:rPr>
        <w:t xml:space="preserve"> </w:t>
      </w:r>
      <w:r w:rsidR="002C5742" w:rsidRPr="00E73EBA">
        <w:rPr>
          <w:rFonts w:ascii="Arial" w:hAnsi="Arial" w:cs="Arial"/>
          <w:sz w:val="24"/>
          <w:szCs w:val="24"/>
        </w:rPr>
        <w:t>podrán</w:t>
      </w:r>
      <w:r w:rsidRPr="00E73EBA">
        <w:rPr>
          <w:rFonts w:ascii="Arial" w:hAnsi="Arial" w:cs="Arial"/>
          <w:sz w:val="24"/>
          <w:szCs w:val="24"/>
        </w:rPr>
        <w:t xml:space="preserve"> ser </w:t>
      </w:r>
      <w:r w:rsidR="002C5742" w:rsidRPr="00E73EBA">
        <w:rPr>
          <w:rFonts w:ascii="Arial" w:hAnsi="Arial" w:cs="Arial"/>
          <w:sz w:val="24"/>
          <w:szCs w:val="24"/>
        </w:rPr>
        <w:t>condicionados</w:t>
      </w:r>
      <w:r w:rsidRPr="00E73EBA">
        <w:rPr>
          <w:rFonts w:ascii="Arial" w:hAnsi="Arial" w:cs="Arial"/>
          <w:sz w:val="24"/>
          <w:szCs w:val="24"/>
        </w:rPr>
        <w:t xml:space="preserve"> al </w:t>
      </w:r>
      <w:r w:rsidR="002C5742" w:rsidRPr="00E73EBA">
        <w:rPr>
          <w:rFonts w:ascii="Arial" w:hAnsi="Arial" w:cs="Arial"/>
          <w:sz w:val="24"/>
          <w:szCs w:val="24"/>
        </w:rPr>
        <w:t>consumo</w:t>
      </w:r>
      <w:r w:rsidRPr="00E73EBA">
        <w:rPr>
          <w:rFonts w:ascii="Arial" w:hAnsi="Arial" w:cs="Arial"/>
          <w:sz w:val="24"/>
          <w:szCs w:val="24"/>
        </w:rPr>
        <w:t xml:space="preserve"> de </w:t>
      </w:r>
      <w:r w:rsidR="00A952E9" w:rsidRPr="00E73EBA">
        <w:rPr>
          <w:rFonts w:ascii="Arial" w:hAnsi="Arial" w:cs="Arial"/>
          <w:sz w:val="24"/>
          <w:szCs w:val="24"/>
        </w:rPr>
        <w:t>bebi</w:t>
      </w:r>
      <w:r w:rsidR="00092EA8" w:rsidRPr="00E73EBA">
        <w:rPr>
          <w:rFonts w:ascii="Arial" w:hAnsi="Arial" w:cs="Arial"/>
          <w:sz w:val="24"/>
          <w:szCs w:val="24"/>
        </w:rPr>
        <w:t>d</w:t>
      </w:r>
      <w:r w:rsidR="002C5742" w:rsidRPr="00E73EBA">
        <w:rPr>
          <w:rFonts w:ascii="Arial" w:hAnsi="Arial" w:cs="Arial"/>
          <w:sz w:val="24"/>
          <w:szCs w:val="24"/>
        </w:rPr>
        <w:t>as</w:t>
      </w:r>
      <w:r w:rsidRPr="00E73EBA">
        <w:rPr>
          <w:rFonts w:ascii="Arial" w:hAnsi="Arial" w:cs="Arial"/>
          <w:sz w:val="24"/>
          <w:szCs w:val="24"/>
        </w:rPr>
        <w:t xml:space="preserve"> </w:t>
      </w:r>
      <w:r w:rsidR="002C5742" w:rsidRPr="00E73EBA">
        <w:rPr>
          <w:rFonts w:ascii="Arial" w:hAnsi="Arial" w:cs="Arial"/>
          <w:sz w:val="24"/>
          <w:szCs w:val="24"/>
        </w:rPr>
        <w:t>alcohólicas</w:t>
      </w:r>
      <w:r w:rsidRPr="00E73EBA">
        <w:rPr>
          <w:rFonts w:ascii="Arial" w:hAnsi="Arial" w:cs="Arial"/>
          <w:sz w:val="24"/>
          <w:szCs w:val="24"/>
        </w:rPr>
        <w:t xml:space="preserve">; de la misma manera, en ninguna </w:t>
      </w:r>
      <w:r w:rsidR="002C5742" w:rsidRPr="00E73EBA">
        <w:rPr>
          <w:rFonts w:ascii="Arial" w:hAnsi="Arial" w:cs="Arial"/>
          <w:sz w:val="24"/>
          <w:szCs w:val="24"/>
        </w:rPr>
        <w:t>circunstancia</w:t>
      </w:r>
      <w:r w:rsidRPr="00E73EBA">
        <w:rPr>
          <w:rFonts w:ascii="Arial" w:hAnsi="Arial" w:cs="Arial"/>
          <w:sz w:val="24"/>
          <w:szCs w:val="24"/>
        </w:rPr>
        <w:t xml:space="preserve"> será obligatorio consumir bebidas </w:t>
      </w:r>
      <w:r w:rsidR="002C5742" w:rsidRPr="00E73EBA">
        <w:rPr>
          <w:rFonts w:ascii="Arial" w:hAnsi="Arial" w:cs="Arial"/>
          <w:sz w:val="24"/>
          <w:szCs w:val="24"/>
        </w:rPr>
        <w:t>alcohólicas</w:t>
      </w:r>
      <w:r w:rsidRPr="00E73EBA">
        <w:rPr>
          <w:rFonts w:ascii="Arial" w:hAnsi="Arial" w:cs="Arial"/>
          <w:sz w:val="24"/>
          <w:szCs w:val="24"/>
        </w:rPr>
        <w:t xml:space="preserve"> por botella, ni podrá restringirse la asignación de mesas </w:t>
      </w:r>
      <w:r w:rsidR="00707F6E" w:rsidRPr="00E73EBA">
        <w:rPr>
          <w:rFonts w:ascii="Arial" w:hAnsi="Arial" w:cs="Arial"/>
          <w:sz w:val="24"/>
          <w:szCs w:val="24"/>
        </w:rPr>
        <w:t xml:space="preserve">por la misma causa. Estas </w:t>
      </w:r>
      <w:r w:rsidR="002C5742" w:rsidRPr="00E73EBA">
        <w:rPr>
          <w:rFonts w:ascii="Arial" w:hAnsi="Arial" w:cs="Arial"/>
          <w:sz w:val="24"/>
          <w:szCs w:val="24"/>
        </w:rPr>
        <w:t>disposiciones</w:t>
      </w:r>
      <w:r w:rsidR="00707F6E" w:rsidRPr="00E73EBA">
        <w:rPr>
          <w:rFonts w:ascii="Arial" w:hAnsi="Arial" w:cs="Arial"/>
          <w:sz w:val="24"/>
          <w:szCs w:val="24"/>
        </w:rPr>
        <w:t xml:space="preserve"> deberán fijarse en lugares visibles al público den</w:t>
      </w:r>
      <w:r w:rsidR="00092EA8" w:rsidRPr="00E73EBA">
        <w:rPr>
          <w:rFonts w:ascii="Arial" w:hAnsi="Arial" w:cs="Arial"/>
          <w:sz w:val="24"/>
          <w:szCs w:val="24"/>
        </w:rPr>
        <w:t>tro y fuera del establecimiento,</w:t>
      </w:r>
      <w:r w:rsidR="00707F6E" w:rsidRPr="00E73EBA">
        <w:rPr>
          <w:rFonts w:ascii="Arial" w:hAnsi="Arial" w:cs="Arial"/>
          <w:sz w:val="24"/>
          <w:szCs w:val="24"/>
        </w:rPr>
        <w:t xml:space="preserve"> </w:t>
      </w:r>
      <w:r w:rsidR="00092EA8" w:rsidRPr="00E73EBA">
        <w:rPr>
          <w:rFonts w:ascii="Arial" w:hAnsi="Arial" w:cs="Arial"/>
          <w:sz w:val="24"/>
          <w:szCs w:val="24"/>
        </w:rPr>
        <w:t>prohibiéndose</w:t>
      </w:r>
      <w:r w:rsidR="00707F6E" w:rsidRPr="00E73EBA">
        <w:rPr>
          <w:rFonts w:ascii="Arial" w:hAnsi="Arial" w:cs="Arial"/>
          <w:sz w:val="24"/>
          <w:szCs w:val="24"/>
        </w:rPr>
        <w:t xml:space="preserve"> la entrada y venta de </w:t>
      </w:r>
      <w:r w:rsidR="002C5742" w:rsidRPr="00E73EBA">
        <w:rPr>
          <w:rFonts w:ascii="Arial" w:hAnsi="Arial" w:cs="Arial"/>
          <w:sz w:val="24"/>
          <w:szCs w:val="24"/>
        </w:rPr>
        <w:t>bebidas</w:t>
      </w:r>
      <w:r w:rsidR="00707F6E" w:rsidRPr="00E73EBA">
        <w:rPr>
          <w:rFonts w:ascii="Arial" w:hAnsi="Arial" w:cs="Arial"/>
          <w:sz w:val="24"/>
          <w:szCs w:val="24"/>
        </w:rPr>
        <w:t xml:space="preserve"> </w:t>
      </w:r>
      <w:r w:rsidR="002C5742" w:rsidRPr="00E73EBA">
        <w:rPr>
          <w:rFonts w:ascii="Arial" w:hAnsi="Arial" w:cs="Arial"/>
          <w:sz w:val="24"/>
          <w:szCs w:val="24"/>
        </w:rPr>
        <w:t>alcohólicas</w:t>
      </w:r>
      <w:r w:rsidR="00707F6E" w:rsidRPr="00E73EBA">
        <w:rPr>
          <w:rFonts w:ascii="Arial" w:hAnsi="Arial" w:cs="Arial"/>
          <w:sz w:val="24"/>
          <w:szCs w:val="24"/>
        </w:rPr>
        <w:t xml:space="preserve"> a los menores de edad;</w:t>
      </w:r>
    </w:p>
    <w:p w14:paraId="211DA97A" w14:textId="672C22AC" w:rsidR="00707F6E" w:rsidRPr="00E73EBA" w:rsidRDefault="00707F6E" w:rsidP="00AD7BAD">
      <w:pPr>
        <w:pStyle w:val="Prrafodelista"/>
        <w:numPr>
          <w:ilvl w:val="0"/>
          <w:numId w:val="26"/>
        </w:numPr>
        <w:tabs>
          <w:tab w:val="left" w:pos="3206"/>
          <w:tab w:val="left" w:pos="7546"/>
        </w:tabs>
        <w:jc w:val="both"/>
        <w:rPr>
          <w:rFonts w:ascii="Arial" w:hAnsi="Arial" w:cs="Arial"/>
          <w:sz w:val="24"/>
          <w:szCs w:val="24"/>
        </w:rPr>
      </w:pPr>
      <w:r w:rsidRPr="00E73EBA">
        <w:rPr>
          <w:rFonts w:ascii="Arial" w:hAnsi="Arial" w:cs="Arial"/>
          <w:sz w:val="24"/>
          <w:szCs w:val="24"/>
        </w:rPr>
        <w:t xml:space="preserve">Centros nocturnos y Cabarets, de las 20:00 a las 02:00 horas del </w:t>
      </w:r>
      <w:r w:rsidR="002C5742" w:rsidRPr="00E73EBA">
        <w:rPr>
          <w:rFonts w:ascii="Arial" w:hAnsi="Arial" w:cs="Arial"/>
          <w:sz w:val="24"/>
          <w:szCs w:val="24"/>
        </w:rPr>
        <w:t>día</w:t>
      </w:r>
      <w:r w:rsidRPr="00E73EBA">
        <w:rPr>
          <w:rFonts w:ascii="Arial" w:hAnsi="Arial" w:cs="Arial"/>
          <w:sz w:val="24"/>
          <w:szCs w:val="24"/>
        </w:rPr>
        <w:t xml:space="preserve"> siguiente </w:t>
      </w:r>
      <w:r w:rsidR="002C5742" w:rsidRPr="00E73EBA">
        <w:rPr>
          <w:rFonts w:ascii="Arial" w:hAnsi="Arial" w:cs="Arial"/>
          <w:sz w:val="24"/>
          <w:szCs w:val="24"/>
        </w:rPr>
        <w:t>permanecido</w:t>
      </w:r>
      <w:r w:rsidRPr="00E73EBA">
        <w:rPr>
          <w:rFonts w:ascii="Arial" w:hAnsi="Arial" w:cs="Arial"/>
          <w:sz w:val="24"/>
          <w:szCs w:val="24"/>
        </w:rPr>
        <w:t xml:space="preserve"> cerrados los </w:t>
      </w:r>
      <w:r w:rsidR="002C5742" w:rsidRPr="00E73EBA">
        <w:rPr>
          <w:rFonts w:ascii="Arial" w:hAnsi="Arial" w:cs="Arial"/>
          <w:sz w:val="24"/>
          <w:szCs w:val="24"/>
        </w:rPr>
        <w:t>domingos</w:t>
      </w:r>
      <w:r w:rsidR="00092EA8" w:rsidRPr="00E73EBA">
        <w:rPr>
          <w:rFonts w:ascii="Arial" w:hAnsi="Arial" w:cs="Arial"/>
          <w:sz w:val="24"/>
          <w:szCs w:val="24"/>
        </w:rPr>
        <w:t>, quedando</w:t>
      </w:r>
      <w:r w:rsidRPr="00E73EBA">
        <w:rPr>
          <w:rFonts w:ascii="Arial" w:hAnsi="Arial" w:cs="Arial"/>
          <w:sz w:val="24"/>
          <w:szCs w:val="24"/>
        </w:rPr>
        <w:t xml:space="preserve"> estrictamente prohibida la entrada a </w:t>
      </w:r>
      <w:r w:rsidR="002C5742" w:rsidRPr="00E73EBA">
        <w:rPr>
          <w:rFonts w:ascii="Arial" w:hAnsi="Arial" w:cs="Arial"/>
          <w:sz w:val="24"/>
          <w:szCs w:val="24"/>
        </w:rPr>
        <w:t>menores</w:t>
      </w:r>
      <w:r w:rsidRPr="00E73EBA">
        <w:rPr>
          <w:rFonts w:ascii="Arial" w:hAnsi="Arial" w:cs="Arial"/>
          <w:sz w:val="24"/>
          <w:szCs w:val="24"/>
        </w:rPr>
        <w:t xml:space="preserve"> de edad;</w:t>
      </w:r>
    </w:p>
    <w:p w14:paraId="09FB6E5D" w14:textId="7AB8D15B" w:rsidR="00707F6E" w:rsidRPr="00E73EBA" w:rsidRDefault="00707F6E" w:rsidP="00AD7BAD">
      <w:pPr>
        <w:pStyle w:val="Prrafodelista"/>
        <w:numPr>
          <w:ilvl w:val="0"/>
          <w:numId w:val="26"/>
        </w:numPr>
        <w:tabs>
          <w:tab w:val="left" w:pos="3206"/>
          <w:tab w:val="left" w:pos="7546"/>
        </w:tabs>
        <w:jc w:val="both"/>
        <w:rPr>
          <w:rFonts w:ascii="Arial" w:hAnsi="Arial" w:cs="Arial"/>
          <w:sz w:val="24"/>
          <w:szCs w:val="24"/>
        </w:rPr>
      </w:pPr>
      <w:r w:rsidRPr="00E73EBA">
        <w:rPr>
          <w:rFonts w:ascii="Arial" w:hAnsi="Arial" w:cs="Arial"/>
          <w:sz w:val="24"/>
          <w:szCs w:val="24"/>
        </w:rPr>
        <w:lastRenderedPageBreak/>
        <w:t>Cantinas, bares, vide</w:t>
      </w:r>
      <w:r w:rsidR="005718C6">
        <w:rPr>
          <w:rFonts w:ascii="Arial" w:hAnsi="Arial" w:cs="Arial"/>
          <w:sz w:val="24"/>
          <w:szCs w:val="24"/>
        </w:rPr>
        <w:t>o-bares, canta-bares, funcionará</w:t>
      </w:r>
      <w:r w:rsidRPr="00E73EBA">
        <w:rPr>
          <w:rFonts w:ascii="Arial" w:hAnsi="Arial" w:cs="Arial"/>
          <w:sz w:val="24"/>
          <w:szCs w:val="24"/>
        </w:rPr>
        <w:t xml:space="preserve">n de </w:t>
      </w:r>
      <w:r w:rsidR="002C5742" w:rsidRPr="00E73EBA">
        <w:rPr>
          <w:rFonts w:ascii="Arial" w:hAnsi="Arial" w:cs="Arial"/>
          <w:sz w:val="24"/>
          <w:szCs w:val="24"/>
        </w:rPr>
        <w:t>lunes a</w:t>
      </w:r>
      <w:r w:rsidRPr="00E73EBA">
        <w:rPr>
          <w:rFonts w:ascii="Arial" w:hAnsi="Arial" w:cs="Arial"/>
          <w:sz w:val="24"/>
          <w:szCs w:val="24"/>
        </w:rPr>
        <w:t xml:space="preserve"> sábado de las 11:00 a las 02:00 horas del </w:t>
      </w:r>
      <w:r w:rsidR="002C5742" w:rsidRPr="00E73EBA">
        <w:rPr>
          <w:rFonts w:ascii="Arial" w:hAnsi="Arial" w:cs="Arial"/>
          <w:sz w:val="24"/>
          <w:szCs w:val="24"/>
        </w:rPr>
        <w:t>día</w:t>
      </w:r>
      <w:r w:rsidRPr="00E73EBA">
        <w:rPr>
          <w:rFonts w:ascii="Arial" w:hAnsi="Arial" w:cs="Arial"/>
          <w:sz w:val="24"/>
          <w:szCs w:val="24"/>
        </w:rPr>
        <w:t xml:space="preserve"> siguiente; </w:t>
      </w:r>
      <w:r w:rsidR="002C5742" w:rsidRPr="00E73EBA">
        <w:rPr>
          <w:rFonts w:ascii="Arial" w:hAnsi="Arial" w:cs="Arial"/>
          <w:sz w:val="24"/>
          <w:szCs w:val="24"/>
        </w:rPr>
        <w:t>permaneciendo</w:t>
      </w:r>
      <w:r w:rsidRPr="00E73EBA">
        <w:rPr>
          <w:rFonts w:ascii="Arial" w:hAnsi="Arial" w:cs="Arial"/>
          <w:sz w:val="24"/>
          <w:szCs w:val="24"/>
        </w:rPr>
        <w:t xml:space="preserve"> cerrado los </w:t>
      </w:r>
      <w:r w:rsidR="002C5742" w:rsidRPr="00E73EBA">
        <w:rPr>
          <w:rFonts w:ascii="Arial" w:hAnsi="Arial" w:cs="Arial"/>
          <w:sz w:val="24"/>
          <w:szCs w:val="24"/>
        </w:rPr>
        <w:t>domingos</w:t>
      </w:r>
      <w:r w:rsidR="00092EA8" w:rsidRPr="00E73EBA">
        <w:rPr>
          <w:rFonts w:ascii="Arial" w:hAnsi="Arial" w:cs="Arial"/>
          <w:sz w:val="24"/>
          <w:szCs w:val="24"/>
        </w:rPr>
        <w:t>,</w:t>
      </w:r>
      <w:r w:rsidRPr="00E73EBA">
        <w:rPr>
          <w:rFonts w:ascii="Arial" w:hAnsi="Arial" w:cs="Arial"/>
          <w:sz w:val="24"/>
          <w:szCs w:val="24"/>
        </w:rPr>
        <w:t xml:space="preserve"> </w:t>
      </w:r>
      <w:r w:rsidR="00092EA8" w:rsidRPr="00E73EBA">
        <w:rPr>
          <w:rFonts w:ascii="Arial" w:hAnsi="Arial" w:cs="Arial"/>
          <w:sz w:val="24"/>
          <w:szCs w:val="24"/>
        </w:rPr>
        <w:t>quedando</w:t>
      </w:r>
      <w:r w:rsidRPr="00E73EBA">
        <w:rPr>
          <w:rFonts w:ascii="Arial" w:hAnsi="Arial" w:cs="Arial"/>
          <w:sz w:val="24"/>
          <w:szCs w:val="24"/>
        </w:rPr>
        <w:t xml:space="preserve"> estrictamente prohibida la entrada a menores de edad;</w:t>
      </w:r>
    </w:p>
    <w:p w14:paraId="0DC58C60" w14:textId="2C2502AA" w:rsidR="008F534C" w:rsidRPr="00E73EBA" w:rsidRDefault="008F534C" w:rsidP="00AD7BAD">
      <w:pPr>
        <w:pStyle w:val="Prrafodelista"/>
        <w:numPr>
          <w:ilvl w:val="0"/>
          <w:numId w:val="26"/>
        </w:numPr>
        <w:tabs>
          <w:tab w:val="left" w:pos="3206"/>
          <w:tab w:val="left" w:pos="7546"/>
        </w:tabs>
        <w:jc w:val="both"/>
        <w:rPr>
          <w:rFonts w:ascii="Arial" w:hAnsi="Arial" w:cs="Arial"/>
          <w:sz w:val="24"/>
          <w:szCs w:val="24"/>
        </w:rPr>
      </w:pPr>
      <w:r w:rsidRPr="00E73EBA">
        <w:rPr>
          <w:rFonts w:ascii="Arial" w:hAnsi="Arial" w:cs="Arial"/>
          <w:sz w:val="24"/>
          <w:szCs w:val="24"/>
        </w:rPr>
        <w:t xml:space="preserve">Cervecerías, centros </w:t>
      </w:r>
      <w:r w:rsidR="002C5742" w:rsidRPr="00E73EBA">
        <w:rPr>
          <w:rFonts w:ascii="Arial" w:hAnsi="Arial" w:cs="Arial"/>
          <w:sz w:val="24"/>
          <w:szCs w:val="24"/>
        </w:rPr>
        <w:t>butaneros</w:t>
      </w:r>
      <w:r w:rsidRPr="00E73EBA">
        <w:rPr>
          <w:rFonts w:ascii="Arial" w:hAnsi="Arial" w:cs="Arial"/>
          <w:sz w:val="24"/>
          <w:szCs w:val="24"/>
        </w:rPr>
        <w:t xml:space="preserve">, centros </w:t>
      </w:r>
      <w:r w:rsidR="002C5742" w:rsidRPr="00E73EBA">
        <w:rPr>
          <w:rFonts w:ascii="Arial" w:hAnsi="Arial" w:cs="Arial"/>
          <w:sz w:val="24"/>
          <w:szCs w:val="24"/>
        </w:rPr>
        <w:t>cerveceros,</w:t>
      </w:r>
      <w:r w:rsidRPr="00E73EBA">
        <w:rPr>
          <w:rFonts w:ascii="Arial" w:hAnsi="Arial" w:cs="Arial"/>
          <w:sz w:val="24"/>
          <w:szCs w:val="24"/>
        </w:rPr>
        <w:t xml:space="preserve"> </w:t>
      </w:r>
      <w:r w:rsidR="002C5742" w:rsidRPr="00E73EBA">
        <w:rPr>
          <w:rFonts w:ascii="Arial" w:hAnsi="Arial" w:cs="Arial"/>
          <w:sz w:val="24"/>
          <w:szCs w:val="24"/>
        </w:rPr>
        <w:t>darán</w:t>
      </w:r>
      <w:r w:rsidRPr="00E73EBA">
        <w:rPr>
          <w:rFonts w:ascii="Arial" w:hAnsi="Arial" w:cs="Arial"/>
          <w:sz w:val="24"/>
          <w:szCs w:val="24"/>
        </w:rPr>
        <w:t xml:space="preserve"> el </w:t>
      </w:r>
      <w:r w:rsidR="002C5742" w:rsidRPr="00E73EBA">
        <w:rPr>
          <w:rFonts w:ascii="Arial" w:hAnsi="Arial" w:cs="Arial"/>
          <w:sz w:val="24"/>
          <w:szCs w:val="24"/>
        </w:rPr>
        <w:t>servicio</w:t>
      </w:r>
      <w:r w:rsidRPr="00E73EBA">
        <w:rPr>
          <w:rFonts w:ascii="Arial" w:hAnsi="Arial" w:cs="Arial"/>
          <w:sz w:val="24"/>
          <w:szCs w:val="24"/>
        </w:rPr>
        <w:t xml:space="preserve"> de las 11:00 a las 02:00 horas del </w:t>
      </w:r>
      <w:r w:rsidR="002C5742" w:rsidRPr="00E73EBA">
        <w:rPr>
          <w:rFonts w:ascii="Arial" w:hAnsi="Arial" w:cs="Arial"/>
          <w:sz w:val="24"/>
          <w:szCs w:val="24"/>
        </w:rPr>
        <w:t>día</w:t>
      </w:r>
      <w:r w:rsidRPr="00E73EBA">
        <w:rPr>
          <w:rFonts w:ascii="Arial" w:hAnsi="Arial" w:cs="Arial"/>
          <w:sz w:val="24"/>
          <w:szCs w:val="24"/>
        </w:rPr>
        <w:t xml:space="preserve"> </w:t>
      </w:r>
      <w:r w:rsidR="002C5742" w:rsidRPr="00E73EBA">
        <w:rPr>
          <w:rFonts w:ascii="Arial" w:hAnsi="Arial" w:cs="Arial"/>
          <w:sz w:val="24"/>
          <w:szCs w:val="24"/>
        </w:rPr>
        <w:t>siguiente; permaneciendo</w:t>
      </w:r>
      <w:r w:rsidR="00092EA8" w:rsidRPr="00E73EBA">
        <w:rPr>
          <w:rFonts w:ascii="Arial" w:hAnsi="Arial" w:cs="Arial"/>
          <w:sz w:val="24"/>
          <w:szCs w:val="24"/>
        </w:rPr>
        <w:t xml:space="preserve"> cerrado los domingos, quedando estrictamente prohibida la entrada a menores de edad</w:t>
      </w:r>
      <w:r w:rsidRPr="00E73EBA">
        <w:rPr>
          <w:rFonts w:ascii="Arial" w:hAnsi="Arial" w:cs="Arial"/>
          <w:sz w:val="24"/>
          <w:szCs w:val="24"/>
        </w:rPr>
        <w:t>;</w:t>
      </w:r>
    </w:p>
    <w:p w14:paraId="6EA70741" w14:textId="3EE829F5" w:rsidR="008F534C" w:rsidRPr="00E73EBA" w:rsidRDefault="005718C6" w:rsidP="00AD7BAD">
      <w:pPr>
        <w:pStyle w:val="Prrafodelista"/>
        <w:numPr>
          <w:ilvl w:val="0"/>
          <w:numId w:val="26"/>
        </w:numPr>
        <w:tabs>
          <w:tab w:val="left" w:pos="3206"/>
          <w:tab w:val="left" w:pos="7546"/>
        </w:tabs>
        <w:jc w:val="both"/>
        <w:rPr>
          <w:rFonts w:ascii="Arial" w:hAnsi="Arial" w:cs="Arial"/>
          <w:sz w:val="24"/>
          <w:szCs w:val="24"/>
        </w:rPr>
      </w:pPr>
      <w:r>
        <w:rPr>
          <w:rFonts w:ascii="Arial" w:hAnsi="Arial" w:cs="Arial"/>
          <w:sz w:val="24"/>
          <w:szCs w:val="24"/>
        </w:rPr>
        <w:t>Los restaurantes-bar funcionarán</w:t>
      </w:r>
      <w:r w:rsidR="00707F6E" w:rsidRPr="00E73EBA">
        <w:rPr>
          <w:rFonts w:ascii="Arial" w:hAnsi="Arial" w:cs="Arial"/>
          <w:sz w:val="24"/>
          <w:szCs w:val="24"/>
        </w:rPr>
        <w:t xml:space="preserve"> de lunes a domingo de las 9:00 a las 01:00 del </w:t>
      </w:r>
      <w:r w:rsidR="002C5742" w:rsidRPr="00E73EBA">
        <w:rPr>
          <w:rFonts w:ascii="Arial" w:hAnsi="Arial" w:cs="Arial"/>
          <w:sz w:val="24"/>
          <w:szCs w:val="24"/>
        </w:rPr>
        <w:t xml:space="preserve">día </w:t>
      </w:r>
      <w:r w:rsidR="00707F6E" w:rsidRPr="00E73EBA">
        <w:rPr>
          <w:rFonts w:ascii="Arial" w:hAnsi="Arial" w:cs="Arial"/>
          <w:sz w:val="24"/>
          <w:szCs w:val="24"/>
        </w:rPr>
        <w:t xml:space="preserve"> siguiente </w:t>
      </w:r>
      <w:r w:rsidR="008F534C" w:rsidRPr="00E73EBA">
        <w:rPr>
          <w:rFonts w:ascii="Arial" w:hAnsi="Arial" w:cs="Arial"/>
          <w:sz w:val="24"/>
          <w:szCs w:val="24"/>
        </w:rPr>
        <w:t xml:space="preserve">y con un </w:t>
      </w:r>
      <w:r w:rsidR="00551494">
        <w:rPr>
          <w:rFonts w:ascii="Arial" w:hAnsi="Arial" w:cs="Arial"/>
          <w:sz w:val="24"/>
          <w:szCs w:val="24"/>
        </w:rPr>
        <w:t>hor</w:t>
      </w:r>
      <w:r w:rsidR="002C5742" w:rsidRPr="00E73EBA">
        <w:rPr>
          <w:rFonts w:ascii="Arial" w:hAnsi="Arial" w:cs="Arial"/>
          <w:sz w:val="24"/>
          <w:szCs w:val="24"/>
        </w:rPr>
        <w:t>ario</w:t>
      </w:r>
      <w:r w:rsidR="008F534C" w:rsidRPr="00E73EBA">
        <w:rPr>
          <w:rFonts w:ascii="Arial" w:hAnsi="Arial" w:cs="Arial"/>
          <w:sz w:val="24"/>
          <w:szCs w:val="24"/>
        </w:rPr>
        <w:t xml:space="preserve"> de venta </w:t>
      </w:r>
      <w:r w:rsidR="002C5742" w:rsidRPr="00E73EBA">
        <w:rPr>
          <w:rFonts w:ascii="Arial" w:hAnsi="Arial" w:cs="Arial"/>
          <w:sz w:val="24"/>
          <w:szCs w:val="24"/>
        </w:rPr>
        <w:t>alcohólicas</w:t>
      </w:r>
      <w:r w:rsidR="008F534C" w:rsidRPr="00E73EBA">
        <w:rPr>
          <w:rFonts w:ascii="Arial" w:hAnsi="Arial" w:cs="Arial"/>
          <w:sz w:val="24"/>
          <w:szCs w:val="24"/>
        </w:rPr>
        <w:t xml:space="preserve"> de las 11:00 a las 23:59 horas. Durante el tiempo que estén en operación deberán colocar en forma visible, en el acceso, la carta de alimentos y bebidas, incluidos los precios. Los alimentos que ahí se mencionen  deberán estar </w:t>
      </w:r>
      <w:r w:rsidR="002C5742" w:rsidRPr="00E73EBA">
        <w:rPr>
          <w:rFonts w:ascii="Arial" w:hAnsi="Arial" w:cs="Arial"/>
          <w:sz w:val="24"/>
          <w:szCs w:val="24"/>
        </w:rPr>
        <w:t>disponibles</w:t>
      </w:r>
      <w:r w:rsidR="008F534C" w:rsidRPr="00E73EBA">
        <w:rPr>
          <w:rFonts w:ascii="Arial" w:hAnsi="Arial" w:cs="Arial"/>
          <w:sz w:val="24"/>
          <w:szCs w:val="24"/>
        </w:rPr>
        <w:t xml:space="preserve"> para la venta al público durante la operación del establecimiento. Los </w:t>
      </w:r>
      <w:r w:rsidR="002C5742" w:rsidRPr="00E73EBA">
        <w:rPr>
          <w:rFonts w:ascii="Arial" w:hAnsi="Arial" w:cs="Arial"/>
          <w:sz w:val="24"/>
          <w:szCs w:val="24"/>
        </w:rPr>
        <w:t>restaurantes</w:t>
      </w:r>
      <w:r w:rsidR="008F534C" w:rsidRPr="00E73EBA">
        <w:rPr>
          <w:rFonts w:ascii="Arial" w:hAnsi="Arial" w:cs="Arial"/>
          <w:sz w:val="24"/>
          <w:szCs w:val="24"/>
        </w:rPr>
        <w:t xml:space="preserve"> que no estén autorizados para la venta de cerveza, vinos de mesa y bebidas </w:t>
      </w:r>
      <w:r w:rsidR="002C5742" w:rsidRPr="00E73EBA">
        <w:rPr>
          <w:rFonts w:ascii="Arial" w:hAnsi="Arial" w:cs="Arial"/>
          <w:sz w:val="24"/>
          <w:szCs w:val="24"/>
        </w:rPr>
        <w:t>alcohólicas</w:t>
      </w:r>
      <w:r w:rsidR="008F534C" w:rsidRPr="00E73EBA">
        <w:rPr>
          <w:rFonts w:ascii="Arial" w:hAnsi="Arial" w:cs="Arial"/>
          <w:sz w:val="24"/>
          <w:szCs w:val="24"/>
        </w:rPr>
        <w:t xml:space="preserve">, podrán funcionar de lunes a domingo las 24:00 horas del </w:t>
      </w:r>
      <w:r w:rsidR="002C5742" w:rsidRPr="00E73EBA">
        <w:rPr>
          <w:rFonts w:ascii="Arial" w:hAnsi="Arial" w:cs="Arial"/>
          <w:sz w:val="24"/>
          <w:szCs w:val="24"/>
        </w:rPr>
        <w:t>día</w:t>
      </w:r>
      <w:r w:rsidR="008F534C" w:rsidRPr="00E73EBA">
        <w:rPr>
          <w:rFonts w:ascii="Arial" w:hAnsi="Arial" w:cs="Arial"/>
          <w:sz w:val="24"/>
          <w:szCs w:val="24"/>
        </w:rPr>
        <w:t>;</w:t>
      </w:r>
    </w:p>
    <w:p w14:paraId="18CE344A" w14:textId="4F26971F" w:rsidR="00CE278A" w:rsidRPr="00E73EBA" w:rsidRDefault="005718C6" w:rsidP="00AD7BAD">
      <w:pPr>
        <w:pStyle w:val="Prrafodelista"/>
        <w:numPr>
          <w:ilvl w:val="0"/>
          <w:numId w:val="26"/>
        </w:numPr>
        <w:tabs>
          <w:tab w:val="left" w:pos="3206"/>
          <w:tab w:val="left" w:pos="7546"/>
        </w:tabs>
        <w:jc w:val="both"/>
        <w:rPr>
          <w:rFonts w:ascii="Arial" w:hAnsi="Arial" w:cs="Arial"/>
          <w:sz w:val="24"/>
          <w:szCs w:val="24"/>
        </w:rPr>
      </w:pPr>
      <w:r>
        <w:rPr>
          <w:rFonts w:ascii="Arial" w:hAnsi="Arial" w:cs="Arial"/>
          <w:sz w:val="24"/>
          <w:szCs w:val="24"/>
        </w:rPr>
        <w:t>Las pulquerías funcionará</w:t>
      </w:r>
      <w:r w:rsidR="008F534C" w:rsidRPr="00E73EBA">
        <w:rPr>
          <w:rFonts w:ascii="Arial" w:hAnsi="Arial" w:cs="Arial"/>
          <w:sz w:val="24"/>
          <w:szCs w:val="24"/>
        </w:rPr>
        <w:t>n de lunes a viernes de las 15:00 a las 23:00 horas;</w:t>
      </w:r>
      <w:r w:rsidR="00092EA8" w:rsidRPr="00E73EBA">
        <w:rPr>
          <w:rFonts w:ascii="Arial" w:hAnsi="Arial" w:cs="Arial"/>
          <w:sz w:val="24"/>
          <w:szCs w:val="24"/>
        </w:rPr>
        <w:t xml:space="preserve"> quedando estrictamente prohibida la entrada a menores de edad</w:t>
      </w:r>
    </w:p>
    <w:p w14:paraId="39B8AF1C" w14:textId="77777777" w:rsidR="008F534C" w:rsidRPr="00E73EBA" w:rsidRDefault="008F534C" w:rsidP="00AD7BAD">
      <w:pPr>
        <w:pStyle w:val="Prrafodelista"/>
        <w:numPr>
          <w:ilvl w:val="0"/>
          <w:numId w:val="26"/>
        </w:numPr>
        <w:tabs>
          <w:tab w:val="left" w:pos="3206"/>
          <w:tab w:val="left" w:pos="7546"/>
        </w:tabs>
        <w:jc w:val="both"/>
        <w:rPr>
          <w:rFonts w:ascii="Arial" w:hAnsi="Arial" w:cs="Arial"/>
          <w:sz w:val="24"/>
          <w:szCs w:val="24"/>
        </w:rPr>
      </w:pPr>
      <w:r w:rsidRPr="00E73EBA">
        <w:rPr>
          <w:rFonts w:ascii="Arial" w:hAnsi="Arial" w:cs="Arial"/>
          <w:sz w:val="24"/>
          <w:szCs w:val="24"/>
        </w:rPr>
        <w:t xml:space="preserve">Las salas cinematográficas, operaran de las 14:00 a las 23:00 horas, </w:t>
      </w:r>
      <w:r w:rsidR="00826727" w:rsidRPr="00E73EBA">
        <w:rPr>
          <w:rFonts w:ascii="Arial" w:hAnsi="Arial" w:cs="Arial"/>
          <w:sz w:val="24"/>
          <w:szCs w:val="24"/>
        </w:rPr>
        <w:t>de lunes a sábado y domingos de las 11:00 a las 22:00 horas;</w:t>
      </w:r>
    </w:p>
    <w:p w14:paraId="7D228FCC" w14:textId="77777777" w:rsidR="00826727" w:rsidRPr="00E73EBA" w:rsidRDefault="00826727" w:rsidP="00AD7BAD">
      <w:pPr>
        <w:pStyle w:val="Prrafodelista"/>
        <w:numPr>
          <w:ilvl w:val="0"/>
          <w:numId w:val="26"/>
        </w:numPr>
        <w:tabs>
          <w:tab w:val="left" w:pos="3206"/>
          <w:tab w:val="left" w:pos="7546"/>
        </w:tabs>
        <w:jc w:val="both"/>
        <w:rPr>
          <w:rFonts w:ascii="Arial" w:hAnsi="Arial" w:cs="Arial"/>
          <w:sz w:val="24"/>
          <w:szCs w:val="24"/>
        </w:rPr>
      </w:pPr>
      <w:r w:rsidRPr="00E73EBA">
        <w:rPr>
          <w:rFonts w:ascii="Arial" w:hAnsi="Arial" w:cs="Arial"/>
          <w:sz w:val="24"/>
          <w:szCs w:val="24"/>
        </w:rPr>
        <w:t xml:space="preserve">Los </w:t>
      </w:r>
      <w:r w:rsidR="002C5742" w:rsidRPr="00E73EBA">
        <w:rPr>
          <w:rFonts w:ascii="Arial" w:hAnsi="Arial" w:cs="Arial"/>
          <w:sz w:val="24"/>
          <w:szCs w:val="24"/>
        </w:rPr>
        <w:t>establecimientos</w:t>
      </w:r>
      <w:r w:rsidRPr="00E73EBA">
        <w:rPr>
          <w:rFonts w:ascii="Arial" w:hAnsi="Arial" w:cs="Arial"/>
          <w:sz w:val="24"/>
          <w:szCs w:val="24"/>
        </w:rPr>
        <w:t xml:space="preserve"> de venta y/o renta de películas y discos musicales, funcionaran de lunes a </w:t>
      </w:r>
      <w:r w:rsidR="002C5742" w:rsidRPr="00E73EBA">
        <w:rPr>
          <w:rFonts w:ascii="Arial" w:hAnsi="Arial" w:cs="Arial"/>
          <w:sz w:val="24"/>
          <w:szCs w:val="24"/>
        </w:rPr>
        <w:t>domingo</w:t>
      </w:r>
      <w:r w:rsidRPr="00E73EBA">
        <w:rPr>
          <w:rFonts w:ascii="Arial" w:hAnsi="Arial" w:cs="Arial"/>
          <w:sz w:val="24"/>
          <w:szCs w:val="24"/>
        </w:rPr>
        <w:t xml:space="preserve"> de las 10:00 a las 22:00 horas;</w:t>
      </w:r>
    </w:p>
    <w:p w14:paraId="31F38204" w14:textId="02736287" w:rsidR="00826727" w:rsidRPr="00E73EBA" w:rsidRDefault="00826727" w:rsidP="00AD7BAD">
      <w:pPr>
        <w:pStyle w:val="Prrafodelista"/>
        <w:numPr>
          <w:ilvl w:val="0"/>
          <w:numId w:val="26"/>
        </w:numPr>
        <w:tabs>
          <w:tab w:val="left" w:pos="3206"/>
          <w:tab w:val="left" w:pos="7546"/>
        </w:tabs>
        <w:jc w:val="both"/>
        <w:rPr>
          <w:rFonts w:ascii="Arial" w:hAnsi="Arial" w:cs="Arial"/>
          <w:sz w:val="24"/>
          <w:szCs w:val="24"/>
        </w:rPr>
      </w:pPr>
      <w:r w:rsidRPr="00E73EBA">
        <w:rPr>
          <w:rFonts w:ascii="Arial" w:hAnsi="Arial" w:cs="Arial"/>
          <w:sz w:val="24"/>
          <w:szCs w:val="24"/>
        </w:rPr>
        <w:t xml:space="preserve">Los </w:t>
      </w:r>
      <w:r w:rsidR="002C5742" w:rsidRPr="00E73EBA">
        <w:rPr>
          <w:rFonts w:ascii="Arial" w:hAnsi="Arial" w:cs="Arial"/>
          <w:sz w:val="24"/>
          <w:szCs w:val="24"/>
        </w:rPr>
        <w:t>establecimientos</w:t>
      </w:r>
      <w:r w:rsidRPr="00E73EBA">
        <w:rPr>
          <w:rFonts w:ascii="Arial" w:hAnsi="Arial" w:cs="Arial"/>
          <w:sz w:val="24"/>
          <w:szCs w:val="24"/>
        </w:rPr>
        <w:t xml:space="preserve"> de compra-venta de refacciones</w:t>
      </w:r>
      <w:r w:rsidR="005718C6">
        <w:rPr>
          <w:rFonts w:ascii="Arial" w:hAnsi="Arial" w:cs="Arial"/>
          <w:sz w:val="24"/>
          <w:szCs w:val="24"/>
        </w:rPr>
        <w:t xml:space="preserve"> automotrices usadas, funcionará</w:t>
      </w:r>
      <w:r w:rsidRPr="00E73EBA">
        <w:rPr>
          <w:rFonts w:ascii="Arial" w:hAnsi="Arial" w:cs="Arial"/>
          <w:sz w:val="24"/>
          <w:szCs w:val="24"/>
        </w:rPr>
        <w:t>n de las 8:00 a las 20:00 horas. De lunes a domingo; y</w:t>
      </w:r>
    </w:p>
    <w:p w14:paraId="65CFA57F" w14:textId="46D2626C" w:rsidR="00826727" w:rsidRPr="00E73EBA" w:rsidRDefault="00826727" w:rsidP="00AD7BAD">
      <w:pPr>
        <w:pStyle w:val="Prrafodelista"/>
        <w:numPr>
          <w:ilvl w:val="0"/>
          <w:numId w:val="26"/>
        </w:numPr>
        <w:tabs>
          <w:tab w:val="left" w:pos="3206"/>
          <w:tab w:val="left" w:pos="7546"/>
        </w:tabs>
        <w:jc w:val="both"/>
        <w:rPr>
          <w:rFonts w:ascii="Arial" w:hAnsi="Arial" w:cs="Arial"/>
          <w:sz w:val="24"/>
          <w:szCs w:val="24"/>
        </w:rPr>
      </w:pPr>
      <w:r w:rsidRPr="00E73EBA">
        <w:rPr>
          <w:rFonts w:ascii="Arial" w:hAnsi="Arial" w:cs="Arial"/>
          <w:sz w:val="24"/>
          <w:szCs w:val="24"/>
        </w:rPr>
        <w:t>Tratándose del horario para el comercio se</w:t>
      </w:r>
      <w:r w:rsidR="005718C6">
        <w:rPr>
          <w:rFonts w:ascii="Arial" w:hAnsi="Arial" w:cs="Arial"/>
          <w:sz w:val="24"/>
          <w:szCs w:val="24"/>
        </w:rPr>
        <w:t>mifijo y móvil, este se sujetará</w:t>
      </w:r>
      <w:r w:rsidRPr="00E73EBA">
        <w:rPr>
          <w:rFonts w:ascii="Arial" w:hAnsi="Arial" w:cs="Arial"/>
          <w:sz w:val="24"/>
          <w:szCs w:val="24"/>
        </w:rPr>
        <w:t xml:space="preserve"> a las determinaciones que en cada caso otorgue la autoridad competente.</w:t>
      </w:r>
    </w:p>
    <w:p w14:paraId="6A0CF55E" w14:textId="77777777" w:rsidR="00826727" w:rsidRPr="00E73EBA" w:rsidRDefault="00826727"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277.-</w:t>
      </w:r>
      <w:r w:rsidRPr="00E73EBA">
        <w:rPr>
          <w:rFonts w:ascii="Arial" w:hAnsi="Arial" w:cs="Arial"/>
          <w:sz w:val="24"/>
          <w:szCs w:val="24"/>
        </w:rPr>
        <w:t xml:space="preserve"> Todos </w:t>
      </w:r>
      <w:r w:rsidR="002C5742" w:rsidRPr="00E73EBA">
        <w:rPr>
          <w:rFonts w:ascii="Arial" w:hAnsi="Arial" w:cs="Arial"/>
          <w:sz w:val="24"/>
          <w:szCs w:val="24"/>
        </w:rPr>
        <w:t>los</w:t>
      </w:r>
      <w:r w:rsidRPr="00E73EBA">
        <w:rPr>
          <w:rFonts w:ascii="Arial" w:hAnsi="Arial" w:cs="Arial"/>
          <w:sz w:val="24"/>
          <w:szCs w:val="24"/>
        </w:rPr>
        <w:t xml:space="preserve"> </w:t>
      </w:r>
      <w:r w:rsidR="002C5742" w:rsidRPr="00E73EBA">
        <w:rPr>
          <w:rFonts w:ascii="Arial" w:hAnsi="Arial" w:cs="Arial"/>
          <w:sz w:val="24"/>
          <w:szCs w:val="24"/>
        </w:rPr>
        <w:t>establecimientos</w:t>
      </w:r>
      <w:r w:rsidRPr="00E73EBA">
        <w:rPr>
          <w:rFonts w:ascii="Arial" w:hAnsi="Arial" w:cs="Arial"/>
          <w:sz w:val="24"/>
          <w:szCs w:val="24"/>
        </w:rPr>
        <w:t xml:space="preserve"> no considerados en el </w:t>
      </w:r>
      <w:r w:rsidR="002C5742" w:rsidRPr="00E73EBA">
        <w:rPr>
          <w:rFonts w:ascii="Arial" w:hAnsi="Arial" w:cs="Arial"/>
          <w:sz w:val="24"/>
          <w:szCs w:val="24"/>
        </w:rPr>
        <w:t>artículo</w:t>
      </w:r>
      <w:r w:rsidRPr="00E73EBA">
        <w:rPr>
          <w:rFonts w:ascii="Arial" w:hAnsi="Arial" w:cs="Arial"/>
          <w:sz w:val="24"/>
          <w:szCs w:val="24"/>
        </w:rPr>
        <w:t xml:space="preserve"> anterior, se sujetaran al siguiente horario: de </w:t>
      </w:r>
      <w:r w:rsidR="002C5742" w:rsidRPr="00E73EBA">
        <w:rPr>
          <w:rFonts w:ascii="Arial" w:hAnsi="Arial" w:cs="Arial"/>
          <w:sz w:val="24"/>
          <w:szCs w:val="24"/>
        </w:rPr>
        <w:t>lunes</w:t>
      </w:r>
      <w:r w:rsidRPr="00E73EBA">
        <w:rPr>
          <w:rFonts w:ascii="Arial" w:hAnsi="Arial" w:cs="Arial"/>
          <w:sz w:val="24"/>
          <w:szCs w:val="24"/>
        </w:rPr>
        <w:t xml:space="preserve"> a domingo de 6:00 a 22:00 horas, siempre y cuando no expendan bebidas que contengan alcohol.</w:t>
      </w:r>
    </w:p>
    <w:p w14:paraId="0E2DF723" w14:textId="2D1B0C35" w:rsidR="00826727" w:rsidRPr="00E73EBA" w:rsidRDefault="00826727"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278.-</w:t>
      </w:r>
      <w:r w:rsidRPr="00E73EBA">
        <w:rPr>
          <w:rFonts w:ascii="Arial" w:hAnsi="Arial" w:cs="Arial"/>
          <w:sz w:val="24"/>
          <w:szCs w:val="24"/>
        </w:rPr>
        <w:t xml:space="preserve"> </w:t>
      </w:r>
      <w:r w:rsidR="002C5742" w:rsidRPr="00E73EBA">
        <w:rPr>
          <w:rFonts w:ascii="Arial" w:hAnsi="Arial" w:cs="Arial"/>
          <w:sz w:val="24"/>
          <w:szCs w:val="24"/>
        </w:rPr>
        <w:t>Ningún</w:t>
      </w:r>
      <w:r w:rsidRPr="00E73EBA">
        <w:rPr>
          <w:rFonts w:ascii="Arial" w:hAnsi="Arial" w:cs="Arial"/>
          <w:sz w:val="24"/>
          <w:szCs w:val="24"/>
        </w:rPr>
        <w:t xml:space="preserve"> </w:t>
      </w:r>
      <w:r w:rsidR="002C5742" w:rsidRPr="00E73EBA">
        <w:rPr>
          <w:rFonts w:ascii="Arial" w:hAnsi="Arial" w:cs="Arial"/>
          <w:sz w:val="24"/>
          <w:szCs w:val="24"/>
        </w:rPr>
        <w:t>establecimiento</w:t>
      </w:r>
      <w:r w:rsidRPr="00E73EBA">
        <w:rPr>
          <w:rFonts w:ascii="Arial" w:hAnsi="Arial" w:cs="Arial"/>
          <w:sz w:val="24"/>
          <w:szCs w:val="24"/>
        </w:rPr>
        <w:t xml:space="preserve"> podrá vender bebidas </w:t>
      </w:r>
      <w:r w:rsidR="002C5742" w:rsidRPr="00E73EBA">
        <w:rPr>
          <w:rFonts w:ascii="Arial" w:hAnsi="Arial" w:cs="Arial"/>
          <w:sz w:val="24"/>
          <w:szCs w:val="24"/>
        </w:rPr>
        <w:t>alcohólicas</w:t>
      </w:r>
      <w:r w:rsidRPr="00E73EBA">
        <w:rPr>
          <w:rFonts w:ascii="Arial" w:hAnsi="Arial" w:cs="Arial"/>
          <w:sz w:val="24"/>
          <w:szCs w:val="24"/>
        </w:rPr>
        <w:t xml:space="preserve"> los días </w:t>
      </w:r>
      <w:r w:rsidR="00FD49D4">
        <w:rPr>
          <w:rFonts w:ascii="Arial" w:hAnsi="Arial" w:cs="Arial"/>
          <w:sz w:val="24"/>
          <w:szCs w:val="24"/>
        </w:rPr>
        <w:t>5 de febrero,</w:t>
      </w:r>
      <w:r w:rsidR="0039530C" w:rsidRPr="00E73EBA">
        <w:rPr>
          <w:rFonts w:ascii="Arial" w:hAnsi="Arial" w:cs="Arial"/>
          <w:sz w:val="24"/>
          <w:szCs w:val="24"/>
        </w:rPr>
        <w:t xml:space="preserve"> 1 </w:t>
      </w:r>
      <w:r w:rsidR="002C5742" w:rsidRPr="00E73EBA">
        <w:rPr>
          <w:rFonts w:ascii="Arial" w:hAnsi="Arial" w:cs="Arial"/>
          <w:sz w:val="24"/>
          <w:szCs w:val="24"/>
        </w:rPr>
        <w:t>de, mayo</w:t>
      </w:r>
      <w:r w:rsidR="00FD49D4">
        <w:rPr>
          <w:rFonts w:ascii="Arial" w:hAnsi="Arial" w:cs="Arial"/>
          <w:sz w:val="24"/>
          <w:szCs w:val="24"/>
        </w:rPr>
        <w:t>,</w:t>
      </w:r>
      <w:r w:rsidR="0039530C" w:rsidRPr="00E73EBA">
        <w:rPr>
          <w:rFonts w:ascii="Arial" w:hAnsi="Arial" w:cs="Arial"/>
          <w:sz w:val="24"/>
          <w:szCs w:val="24"/>
        </w:rPr>
        <w:t xml:space="preserve"> 16 de septiembre y 20 de noviembre; excepto los restaurantes-bar y giros similares con v</w:t>
      </w:r>
      <w:r w:rsidR="00FD49D4">
        <w:rPr>
          <w:rFonts w:ascii="Arial" w:hAnsi="Arial" w:cs="Arial"/>
          <w:sz w:val="24"/>
          <w:szCs w:val="24"/>
        </w:rPr>
        <w:t>enta de alimentos. En las</w:t>
      </w:r>
      <w:r w:rsidR="0039530C" w:rsidRPr="00E73EBA">
        <w:rPr>
          <w:rFonts w:ascii="Arial" w:hAnsi="Arial" w:cs="Arial"/>
          <w:sz w:val="24"/>
          <w:szCs w:val="24"/>
        </w:rPr>
        <w:t xml:space="preserve"> que se rindan los informes de los ejecutivos, </w:t>
      </w:r>
      <w:r w:rsidR="002C5742" w:rsidRPr="00E73EBA">
        <w:rPr>
          <w:rFonts w:ascii="Arial" w:hAnsi="Arial" w:cs="Arial"/>
          <w:sz w:val="24"/>
          <w:szCs w:val="24"/>
        </w:rPr>
        <w:t>federal</w:t>
      </w:r>
      <w:r w:rsidR="0039530C" w:rsidRPr="00E73EBA">
        <w:rPr>
          <w:rFonts w:ascii="Arial" w:hAnsi="Arial" w:cs="Arial"/>
          <w:sz w:val="24"/>
          <w:szCs w:val="24"/>
        </w:rPr>
        <w:t xml:space="preserve">, estatal y </w:t>
      </w:r>
      <w:r w:rsidR="002C5742" w:rsidRPr="00E73EBA">
        <w:rPr>
          <w:rFonts w:ascii="Arial" w:hAnsi="Arial" w:cs="Arial"/>
          <w:sz w:val="24"/>
          <w:szCs w:val="24"/>
        </w:rPr>
        <w:t>municipal</w:t>
      </w:r>
      <w:r w:rsidR="0039530C" w:rsidRPr="00E73EBA">
        <w:rPr>
          <w:rFonts w:ascii="Arial" w:hAnsi="Arial" w:cs="Arial"/>
          <w:sz w:val="24"/>
          <w:szCs w:val="24"/>
        </w:rPr>
        <w:t xml:space="preserve">, queda prohibida la venta de bebidas </w:t>
      </w:r>
      <w:r w:rsidR="002C5742" w:rsidRPr="00E73EBA">
        <w:rPr>
          <w:rFonts w:ascii="Arial" w:hAnsi="Arial" w:cs="Arial"/>
          <w:sz w:val="24"/>
          <w:szCs w:val="24"/>
        </w:rPr>
        <w:t>alcohólicas</w:t>
      </w:r>
      <w:r w:rsidR="00FD49D4">
        <w:rPr>
          <w:rFonts w:ascii="Arial" w:hAnsi="Arial" w:cs="Arial"/>
          <w:sz w:val="24"/>
          <w:szCs w:val="24"/>
        </w:rPr>
        <w:t xml:space="preserve"> </w:t>
      </w:r>
      <w:r w:rsidR="0039530C" w:rsidRPr="00E73EBA">
        <w:rPr>
          <w:rFonts w:ascii="Arial" w:hAnsi="Arial" w:cs="Arial"/>
          <w:sz w:val="24"/>
          <w:szCs w:val="24"/>
        </w:rPr>
        <w:t xml:space="preserve">de las 20:00 horas del </w:t>
      </w:r>
      <w:r w:rsidR="002C5742" w:rsidRPr="00E73EBA">
        <w:rPr>
          <w:rFonts w:ascii="Arial" w:hAnsi="Arial" w:cs="Arial"/>
          <w:sz w:val="24"/>
          <w:szCs w:val="24"/>
        </w:rPr>
        <w:t>día</w:t>
      </w:r>
      <w:r w:rsidR="0039530C" w:rsidRPr="00E73EBA">
        <w:rPr>
          <w:rFonts w:ascii="Arial" w:hAnsi="Arial" w:cs="Arial"/>
          <w:sz w:val="24"/>
          <w:szCs w:val="24"/>
        </w:rPr>
        <w:t xml:space="preserve"> anterior hasta dos horas después de concluido este. En las fechas en que se lleva a cabo </w:t>
      </w:r>
      <w:r w:rsidR="002C5742" w:rsidRPr="00E73EBA">
        <w:rPr>
          <w:rFonts w:ascii="Arial" w:hAnsi="Arial" w:cs="Arial"/>
          <w:sz w:val="24"/>
          <w:szCs w:val="24"/>
        </w:rPr>
        <w:t>elecciones</w:t>
      </w:r>
      <w:r w:rsidR="0039530C" w:rsidRPr="00E73EBA">
        <w:rPr>
          <w:rFonts w:ascii="Arial" w:hAnsi="Arial" w:cs="Arial"/>
          <w:sz w:val="24"/>
          <w:szCs w:val="24"/>
        </w:rPr>
        <w:t xml:space="preserve"> federales, estatales y </w:t>
      </w:r>
      <w:r w:rsidR="002C5742" w:rsidRPr="00E73EBA">
        <w:rPr>
          <w:rFonts w:ascii="Arial" w:hAnsi="Arial" w:cs="Arial"/>
          <w:sz w:val="24"/>
          <w:szCs w:val="24"/>
        </w:rPr>
        <w:t>municipales</w:t>
      </w:r>
      <w:r w:rsidR="0039530C" w:rsidRPr="00E73EBA">
        <w:rPr>
          <w:rFonts w:ascii="Arial" w:hAnsi="Arial" w:cs="Arial"/>
          <w:sz w:val="24"/>
          <w:szCs w:val="24"/>
        </w:rPr>
        <w:t xml:space="preserve"> queda prohibida la </w:t>
      </w:r>
      <w:r w:rsidR="002C5742" w:rsidRPr="00E73EBA">
        <w:rPr>
          <w:rFonts w:ascii="Arial" w:hAnsi="Arial" w:cs="Arial"/>
          <w:sz w:val="24"/>
          <w:szCs w:val="24"/>
        </w:rPr>
        <w:t>venta</w:t>
      </w:r>
      <w:r w:rsidR="0039530C" w:rsidRPr="00E73EBA">
        <w:rPr>
          <w:rFonts w:ascii="Arial" w:hAnsi="Arial" w:cs="Arial"/>
          <w:sz w:val="24"/>
          <w:szCs w:val="24"/>
        </w:rPr>
        <w:t xml:space="preserve"> de bebidas </w:t>
      </w:r>
      <w:r w:rsidR="002C5742" w:rsidRPr="00E73EBA">
        <w:rPr>
          <w:rFonts w:ascii="Arial" w:hAnsi="Arial" w:cs="Arial"/>
          <w:sz w:val="24"/>
          <w:szCs w:val="24"/>
        </w:rPr>
        <w:t>alcohólicas</w:t>
      </w:r>
      <w:r w:rsidR="00FD49D4">
        <w:rPr>
          <w:rFonts w:ascii="Arial" w:hAnsi="Arial" w:cs="Arial"/>
          <w:sz w:val="24"/>
          <w:szCs w:val="24"/>
        </w:rPr>
        <w:t xml:space="preserve"> a partir</w:t>
      </w:r>
      <w:r w:rsidR="0039530C" w:rsidRPr="00E73EBA">
        <w:rPr>
          <w:rFonts w:ascii="Arial" w:hAnsi="Arial" w:cs="Arial"/>
          <w:sz w:val="24"/>
          <w:szCs w:val="24"/>
        </w:rPr>
        <w:t xml:space="preserve"> de las 20:00 horas del </w:t>
      </w:r>
      <w:r w:rsidR="002C5742" w:rsidRPr="00E73EBA">
        <w:rPr>
          <w:rFonts w:ascii="Arial" w:hAnsi="Arial" w:cs="Arial"/>
          <w:sz w:val="24"/>
          <w:szCs w:val="24"/>
        </w:rPr>
        <w:t>día</w:t>
      </w:r>
      <w:r w:rsidR="00FD49D4">
        <w:rPr>
          <w:rFonts w:ascii="Arial" w:hAnsi="Arial" w:cs="Arial"/>
          <w:sz w:val="24"/>
          <w:szCs w:val="24"/>
        </w:rPr>
        <w:t xml:space="preserve"> anterior</w:t>
      </w:r>
      <w:r w:rsidR="0039530C" w:rsidRPr="00E73EBA">
        <w:rPr>
          <w:rFonts w:ascii="Arial" w:hAnsi="Arial" w:cs="Arial"/>
          <w:sz w:val="24"/>
          <w:szCs w:val="24"/>
        </w:rPr>
        <w:t xml:space="preserve"> a las 24:00 horas del </w:t>
      </w:r>
      <w:r w:rsidR="002C5742" w:rsidRPr="00E73EBA">
        <w:rPr>
          <w:rFonts w:ascii="Arial" w:hAnsi="Arial" w:cs="Arial"/>
          <w:sz w:val="24"/>
          <w:szCs w:val="24"/>
        </w:rPr>
        <w:t>día</w:t>
      </w:r>
      <w:r w:rsidR="0039530C" w:rsidRPr="00E73EBA">
        <w:rPr>
          <w:rFonts w:ascii="Arial" w:hAnsi="Arial" w:cs="Arial"/>
          <w:sz w:val="24"/>
          <w:szCs w:val="24"/>
        </w:rPr>
        <w:t xml:space="preserve"> de la elección.</w:t>
      </w:r>
    </w:p>
    <w:p w14:paraId="146EA0FB" w14:textId="657159E8" w:rsidR="0039530C" w:rsidRPr="00E73EBA" w:rsidRDefault="0039530C"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279.-</w:t>
      </w:r>
      <w:r w:rsidRPr="00E73EBA">
        <w:rPr>
          <w:rFonts w:ascii="Arial" w:hAnsi="Arial" w:cs="Arial"/>
          <w:sz w:val="24"/>
          <w:szCs w:val="24"/>
        </w:rPr>
        <w:t xml:space="preserve"> Corresponde al </w:t>
      </w:r>
      <w:r w:rsidR="008C7229">
        <w:rPr>
          <w:rFonts w:ascii="Arial" w:hAnsi="Arial" w:cs="Arial"/>
          <w:sz w:val="24"/>
          <w:szCs w:val="24"/>
        </w:rPr>
        <w:t>Ayuntamiento</w:t>
      </w:r>
      <w:r w:rsidRPr="00E73EBA">
        <w:rPr>
          <w:rFonts w:ascii="Arial" w:hAnsi="Arial" w:cs="Arial"/>
          <w:sz w:val="24"/>
          <w:szCs w:val="24"/>
        </w:rPr>
        <w:t xml:space="preserve"> por conducto</w:t>
      </w:r>
      <w:r w:rsidR="00092EA8" w:rsidRPr="00E73EBA">
        <w:rPr>
          <w:rFonts w:ascii="Arial" w:hAnsi="Arial" w:cs="Arial"/>
          <w:sz w:val="24"/>
          <w:szCs w:val="24"/>
        </w:rPr>
        <w:t xml:space="preserve"> de la Dirección de Gobernación</w:t>
      </w:r>
      <w:r w:rsidRPr="00E73EBA">
        <w:rPr>
          <w:rFonts w:ascii="Arial" w:hAnsi="Arial" w:cs="Arial"/>
          <w:sz w:val="24"/>
          <w:szCs w:val="24"/>
        </w:rPr>
        <w:t xml:space="preserve"> la instauración desarrollo y desahogo de los procedimientos administrativos en contra de los </w:t>
      </w:r>
      <w:r w:rsidR="002C5742" w:rsidRPr="00E73EBA">
        <w:rPr>
          <w:rFonts w:ascii="Arial" w:hAnsi="Arial" w:cs="Arial"/>
          <w:sz w:val="24"/>
          <w:szCs w:val="24"/>
        </w:rPr>
        <w:t>establecimientos</w:t>
      </w:r>
      <w:r w:rsidRPr="00E73EBA">
        <w:rPr>
          <w:rFonts w:ascii="Arial" w:hAnsi="Arial" w:cs="Arial"/>
          <w:sz w:val="24"/>
          <w:szCs w:val="24"/>
        </w:rPr>
        <w:t xml:space="preserve"> comerciales que infrinjan las </w:t>
      </w:r>
      <w:r w:rsidR="000F74AE" w:rsidRPr="00E73EBA">
        <w:rPr>
          <w:rFonts w:ascii="Arial" w:hAnsi="Arial" w:cs="Arial"/>
          <w:sz w:val="24"/>
          <w:szCs w:val="24"/>
        </w:rPr>
        <w:t>disposiciones</w:t>
      </w:r>
      <w:r w:rsidRPr="00E73EBA">
        <w:rPr>
          <w:rFonts w:ascii="Arial" w:hAnsi="Arial" w:cs="Arial"/>
          <w:sz w:val="24"/>
          <w:szCs w:val="24"/>
        </w:rPr>
        <w:t xml:space="preserve"> del presente </w:t>
      </w:r>
      <w:r w:rsidR="00690D36">
        <w:rPr>
          <w:rFonts w:ascii="Arial" w:hAnsi="Arial" w:cs="Arial"/>
          <w:sz w:val="24"/>
          <w:szCs w:val="24"/>
        </w:rPr>
        <w:t>Bando</w:t>
      </w:r>
      <w:r w:rsidRPr="00E73EBA">
        <w:rPr>
          <w:rFonts w:ascii="Arial" w:hAnsi="Arial" w:cs="Arial"/>
          <w:sz w:val="24"/>
          <w:szCs w:val="24"/>
        </w:rPr>
        <w:t xml:space="preserve"> otorgar el derecho de piso en los </w:t>
      </w:r>
      <w:r w:rsidR="002C5742" w:rsidRPr="00E73EBA">
        <w:rPr>
          <w:rFonts w:ascii="Arial" w:hAnsi="Arial" w:cs="Arial"/>
          <w:sz w:val="24"/>
          <w:szCs w:val="24"/>
        </w:rPr>
        <w:t>lugares</w:t>
      </w:r>
      <w:r w:rsidRPr="00E73EBA">
        <w:rPr>
          <w:rFonts w:ascii="Arial" w:hAnsi="Arial" w:cs="Arial"/>
          <w:sz w:val="24"/>
          <w:szCs w:val="24"/>
        </w:rPr>
        <w:t xml:space="preserve"> destinado</w:t>
      </w:r>
      <w:r w:rsidR="00092EA8" w:rsidRPr="00E73EBA">
        <w:rPr>
          <w:rFonts w:ascii="Arial" w:hAnsi="Arial" w:cs="Arial"/>
          <w:sz w:val="24"/>
          <w:szCs w:val="24"/>
        </w:rPr>
        <w:t>s al comercio ambulante, fijo o semifijo</w:t>
      </w:r>
      <w:r w:rsidRPr="00E73EBA">
        <w:rPr>
          <w:rFonts w:ascii="Arial" w:hAnsi="Arial" w:cs="Arial"/>
          <w:sz w:val="24"/>
          <w:szCs w:val="24"/>
        </w:rPr>
        <w:t xml:space="preserve"> en términos de lo establecido en este </w:t>
      </w:r>
      <w:r w:rsidR="00690D36">
        <w:rPr>
          <w:rFonts w:ascii="Arial" w:hAnsi="Arial" w:cs="Arial"/>
          <w:sz w:val="24"/>
          <w:szCs w:val="24"/>
        </w:rPr>
        <w:t>Bando</w:t>
      </w:r>
      <w:r w:rsidRPr="00E73EBA">
        <w:rPr>
          <w:rFonts w:ascii="Arial" w:hAnsi="Arial" w:cs="Arial"/>
          <w:sz w:val="24"/>
          <w:szCs w:val="24"/>
        </w:rPr>
        <w:t xml:space="preserve"> y el cumplimiento del </w:t>
      </w:r>
      <w:r w:rsidR="002C5742" w:rsidRPr="00E73EBA">
        <w:rPr>
          <w:rFonts w:ascii="Arial" w:hAnsi="Arial" w:cs="Arial"/>
          <w:sz w:val="24"/>
          <w:szCs w:val="24"/>
        </w:rPr>
        <w:t>Reglamento</w:t>
      </w:r>
      <w:r w:rsidRPr="00E73EBA">
        <w:rPr>
          <w:rFonts w:ascii="Arial" w:hAnsi="Arial" w:cs="Arial"/>
          <w:sz w:val="24"/>
          <w:szCs w:val="24"/>
        </w:rPr>
        <w:t xml:space="preserve"> </w:t>
      </w:r>
      <w:r w:rsidR="002C5742" w:rsidRPr="00E73EBA">
        <w:rPr>
          <w:rFonts w:ascii="Arial" w:hAnsi="Arial" w:cs="Arial"/>
          <w:sz w:val="24"/>
          <w:szCs w:val="24"/>
        </w:rPr>
        <w:t>Municipal</w:t>
      </w:r>
      <w:r w:rsidRPr="00E73EBA">
        <w:rPr>
          <w:rFonts w:ascii="Arial" w:hAnsi="Arial" w:cs="Arial"/>
          <w:sz w:val="24"/>
          <w:szCs w:val="24"/>
        </w:rPr>
        <w:t xml:space="preserve"> de </w:t>
      </w:r>
      <w:r w:rsidR="00092EA8" w:rsidRPr="00E73EBA">
        <w:rPr>
          <w:rFonts w:ascii="Arial" w:hAnsi="Arial" w:cs="Arial"/>
          <w:sz w:val="24"/>
          <w:szCs w:val="24"/>
        </w:rPr>
        <w:t xml:space="preserve">Actividades Comerciales </w:t>
      </w:r>
      <w:r w:rsidR="00BE346C" w:rsidRPr="00E73EBA">
        <w:rPr>
          <w:rFonts w:ascii="Arial" w:hAnsi="Arial" w:cs="Arial"/>
          <w:sz w:val="24"/>
          <w:szCs w:val="24"/>
        </w:rPr>
        <w:t xml:space="preserve">en la </w:t>
      </w:r>
      <w:r w:rsidR="00092EA8" w:rsidRPr="00E73EBA">
        <w:rPr>
          <w:rFonts w:ascii="Arial" w:hAnsi="Arial" w:cs="Arial"/>
          <w:sz w:val="24"/>
          <w:szCs w:val="24"/>
        </w:rPr>
        <w:t xml:space="preserve">Vía Pública </w:t>
      </w:r>
      <w:r w:rsidR="00BE346C" w:rsidRPr="00E73EBA">
        <w:rPr>
          <w:rFonts w:ascii="Arial" w:hAnsi="Arial" w:cs="Arial"/>
          <w:sz w:val="24"/>
          <w:szCs w:val="24"/>
        </w:rPr>
        <w:t xml:space="preserve">de Jocotitlán, </w:t>
      </w:r>
      <w:r w:rsidR="002C5742" w:rsidRPr="00E73EBA">
        <w:rPr>
          <w:rFonts w:ascii="Arial" w:hAnsi="Arial" w:cs="Arial"/>
          <w:sz w:val="24"/>
          <w:szCs w:val="24"/>
        </w:rPr>
        <w:t>Estado</w:t>
      </w:r>
      <w:r w:rsidR="00BE346C" w:rsidRPr="00E73EBA">
        <w:rPr>
          <w:rFonts w:ascii="Arial" w:hAnsi="Arial" w:cs="Arial"/>
          <w:sz w:val="24"/>
          <w:szCs w:val="24"/>
        </w:rPr>
        <w:t xml:space="preserve"> de </w:t>
      </w:r>
      <w:r w:rsidR="002C5742" w:rsidRPr="00E73EBA">
        <w:rPr>
          <w:rFonts w:ascii="Arial" w:hAnsi="Arial" w:cs="Arial"/>
          <w:sz w:val="24"/>
          <w:szCs w:val="24"/>
        </w:rPr>
        <w:t>México</w:t>
      </w:r>
      <w:r w:rsidR="00BE346C" w:rsidRPr="00E73EBA">
        <w:rPr>
          <w:rFonts w:ascii="Arial" w:hAnsi="Arial" w:cs="Arial"/>
          <w:sz w:val="24"/>
          <w:szCs w:val="24"/>
        </w:rPr>
        <w:t xml:space="preserve"> y tendrá en todo </w:t>
      </w:r>
      <w:r w:rsidR="002C5742" w:rsidRPr="00E73EBA">
        <w:rPr>
          <w:rFonts w:ascii="Arial" w:hAnsi="Arial" w:cs="Arial"/>
          <w:sz w:val="24"/>
          <w:szCs w:val="24"/>
        </w:rPr>
        <w:t>momento</w:t>
      </w:r>
      <w:r w:rsidR="00BE346C" w:rsidRPr="00E73EBA">
        <w:rPr>
          <w:rFonts w:ascii="Arial" w:hAnsi="Arial" w:cs="Arial"/>
          <w:sz w:val="24"/>
          <w:szCs w:val="24"/>
        </w:rPr>
        <w:t xml:space="preserve">, </w:t>
      </w:r>
      <w:r w:rsidR="00BE346C" w:rsidRPr="00E73EBA">
        <w:rPr>
          <w:rFonts w:ascii="Arial" w:hAnsi="Arial" w:cs="Arial"/>
          <w:sz w:val="24"/>
          <w:szCs w:val="24"/>
        </w:rPr>
        <w:lastRenderedPageBreak/>
        <w:t>amplias facultades</w:t>
      </w:r>
      <w:r w:rsidR="00092EA8" w:rsidRPr="00E73EBA">
        <w:rPr>
          <w:rFonts w:ascii="Arial" w:hAnsi="Arial" w:cs="Arial"/>
          <w:sz w:val="24"/>
          <w:szCs w:val="24"/>
        </w:rPr>
        <w:t xml:space="preserve"> para reubicar a los vendedores</w:t>
      </w:r>
      <w:r w:rsidR="00BE346C" w:rsidRPr="00E73EBA">
        <w:rPr>
          <w:rFonts w:ascii="Arial" w:hAnsi="Arial" w:cs="Arial"/>
          <w:sz w:val="24"/>
          <w:szCs w:val="24"/>
        </w:rPr>
        <w:t xml:space="preserve"> cuando </w:t>
      </w:r>
      <w:r w:rsidR="002C5742" w:rsidRPr="00E73EBA">
        <w:rPr>
          <w:rFonts w:ascii="Arial" w:hAnsi="Arial" w:cs="Arial"/>
          <w:sz w:val="24"/>
          <w:szCs w:val="24"/>
        </w:rPr>
        <w:t>así</w:t>
      </w:r>
      <w:r w:rsidR="00BE346C" w:rsidRPr="00E73EBA">
        <w:rPr>
          <w:rFonts w:ascii="Arial" w:hAnsi="Arial" w:cs="Arial"/>
          <w:sz w:val="24"/>
          <w:szCs w:val="24"/>
        </w:rPr>
        <w:t xml:space="preserve"> lo requiera el buen </w:t>
      </w:r>
      <w:r w:rsidR="002C5742" w:rsidRPr="00E73EBA">
        <w:rPr>
          <w:rFonts w:ascii="Arial" w:hAnsi="Arial" w:cs="Arial"/>
          <w:sz w:val="24"/>
          <w:szCs w:val="24"/>
        </w:rPr>
        <w:t>funcionamiento</w:t>
      </w:r>
      <w:r w:rsidR="00BE346C" w:rsidRPr="00E73EBA">
        <w:rPr>
          <w:rFonts w:ascii="Arial" w:hAnsi="Arial" w:cs="Arial"/>
          <w:sz w:val="24"/>
          <w:szCs w:val="24"/>
        </w:rPr>
        <w:t xml:space="preserve"> de los sitios destinados al comercio y cuando la autoridad </w:t>
      </w:r>
      <w:r w:rsidR="002C5742" w:rsidRPr="00E73EBA">
        <w:rPr>
          <w:rFonts w:ascii="Arial" w:hAnsi="Arial" w:cs="Arial"/>
          <w:sz w:val="24"/>
          <w:szCs w:val="24"/>
        </w:rPr>
        <w:t>municipal</w:t>
      </w:r>
      <w:r w:rsidR="00BE346C" w:rsidRPr="00E73EBA">
        <w:rPr>
          <w:rFonts w:ascii="Arial" w:hAnsi="Arial" w:cs="Arial"/>
          <w:sz w:val="24"/>
          <w:szCs w:val="24"/>
        </w:rPr>
        <w:t xml:space="preserve"> lo </w:t>
      </w:r>
      <w:r w:rsidR="002C5742" w:rsidRPr="00E73EBA">
        <w:rPr>
          <w:rFonts w:ascii="Arial" w:hAnsi="Arial" w:cs="Arial"/>
          <w:sz w:val="24"/>
          <w:szCs w:val="24"/>
        </w:rPr>
        <w:t>estime</w:t>
      </w:r>
      <w:r w:rsidR="00BE346C" w:rsidRPr="00E73EBA">
        <w:rPr>
          <w:rFonts w:ascii="Arial" w:hAnsi="Arial" w:cs="Arial"/>
          <w:sz w:val="24"/>
          <w:szCs w:val="24"/>
        </w:rPr>
        <w:t xml:space="preserve"> necesario en bien de la colectividad. Así también, es facultad del </w:t>
      </w:r>
      <w:r w:rsidR="008C7229">
        <w:rPr>
          <w:rFonts w:ascii="Arial" w:hAnsi="Arial" w:cs="Arial"/>
          <w:sz w:val="24"/>
          <w:szCs w:val="24"/>
        </w:rPr>
        <w:t>Ayuntamiento</w:t>
      </w:r>
      <w:r w:rsidR="00984323">
        <w:rPr>
          <w:rFonts w:ascii="Arial" w:hAnsi="Arial" w:cs="Arial"/>
          <w:sz w:val="24"/>
          <w:szCs w:val="24"/>
        </w:rPr>
        <w:t xml:space="preserve"> a través de la dependencia competente</w:t>
      </w:r>
      <w:r w:rsidR="00BE346C" w:rsidRPr="00E73EBA">
        <w:rPr>
          <w:rFonts w:ascii="Arial" w:hAnsi="Arial" w:cs="Arial"/>
          <w:sz w:val="24"/>
          <w:szCs w:val="24"/>
        </w:rPr>
        <w:t xml:space="preserve"> regular y controlar el comercio ambulante y semifijo.</w:t>
      </w:r>
    </w:p>
    <w:p w14:paraId="7322778D" w14:textId="4892F511" w:rsidR="00BE346C" w:rsidRPr="00E73EBA" w:rsidRDefault="00BE346C" w:rsidP="00AD7BAD">
      <w:pPr>
        <w:tabs>
          <w:tab w:val="left" w:pos="3206"/>
          <w:tab w:val="left" w:pos="7546"/>
        </w:tabs>
        <w:jc w:val="both"/>
        <w:rPr>
          <w:rFonts w:ascii="Arial" w:hAnsi="Arial" w:cs="Arial"/>
          <w:sz w:val="24"/>
          <w:szCs w:val="24"/>
        </w:rPr>
      </w:pPr>
      <w:r w:rsidRPr="00E73EBA">
        <w:rPr>
          <w:rFonts w:ascii="Arial" w:hAnsi="Arial" w:cs="Arial"/>
          <w:sz w:val="24"/>
          <w:szCs w:val="24"/>
        </w:rPr>
        <w:t xml:space="preserve">Los </w:t>
      </w:r>
      <w:r w:rsidR="000F74AE" w:rsidRPr="00E73EBA">
        <w:rPr>
          <w:rFonts w:ascii="Arial" w:hAnsi="Arial" w:cs="Arial"/>
          <w:sz w:val="24"/>
          <w:szCs w:val="24"/>
        </w:rPr>
        <w:t>comerciantes</w:t>
      </w:r>
      <w:r w:rsidRPr="00E73EBA">
        <w:rPr>
          <w:rFonts w:ascii="Arial" w:hAnsi="Arial" w:cs="Arial"/>
          <w:sz w:val="24"/>
          <w:szCs w:val="24"/>
        </w:rPr>
        <w:t xml:space="preserve"> semifijos que </w:t>
      </w:r>
      <w:r w:rsidR="000F74AE" w:rsidRPr="00E73EBA">
        <w:rPr>
          <w:rFonts w:ascii="Arial" w:hAnsi="Arial" w:cs="Arial"/>
          <w:sz w:val="24"/>
          <w:szCs w:val="24"/>
        </w:rPr>
        <w:t>tengan</w:t>
      </w:r>
      <w:r w:rsidRPr="00E73EBA">
        <w:rPr>
          <w:rFonts w:ascii="Arial" w:hAnsi="Arial" w:cs="Arial"/>
          <w:sz w:val="24"/>
          <w:szCs w:val="24"/>
        </w:rPr>
        <w:t xml:space="preserve"> permiso de la autoridad </w:t>
      </w:r>
      <w:r w:rsidR="000F74AE" w:rsidRPr="00E73EBA">
        <w:rPr>
          <w:rFonts w:ascii="Arial" w:hAnsi="Arial" w:cs="Arial"/>
          <w:sz w:val="24"/>
          <w:szCs w:val="24"/>
        </w:rPr>
        <w:t>municipal</w:t>
      </w:r>
      <w:r w:rsidRPr="00E73EBA">
        <w:rPr>
          <w:rFonts w:ascii="Arial" w:hAnsi="Arial" w:cs="Arial"/>
          <w:sz w:val="24"/>
          <w:szCs w:val="24"/>
        </w:rPr>
        <w:t xml:space="preserve"> para expender al</w:t>
      </w:r>
      <w:r w:rsidR="00092EA8" w:rsidRPr="00E73EBA">
        <w:rPr>
          <w:rFonts w:ascii="Arial" w:hAnsi="Arial" w:cs="Arial"/>
          <w:sz w:val="24"/>
          <w:szCs w:val="24"/>
        </w:rPr>
        <w:t xml:space="preserve"> público todo tipo de alimentos;</w:t>
      </w:r>
      <w:r w:rsidRPr="00E73EBA">
        <w:rPr>
          <w:rFonts w:ascii="Arial" w:hAnsi="Arial" w:cs="Arial"/>
          <w:sz w:val="24"/>
          <w:szCs w:val="24"/>
        </w:rPr>
        <w:t xml:space="preserve"> </w:t>
      </w:r>
      <w:r w:rsidR="00092EA8" w:rsidRPr="00E73EBA">
        <w:rPr>
          <w:rFonts w:ascii="Arial" w:hAnsi="Arial" w:cs="Arial"/>
          <w:sz w:val="24"/>
          <w:szCs w:val="24"/>
        </w:rPr>
        <w:t>ya</w:t>
      </w:r>
      <w:r w:rsidR="008464D2" w:rsidRPr="00E73EBA">
        <w:rPr>
          <w:rFonts w:ascii="Arial" w:hAnsi="Arial" w:cs="Arial"/>
          <w:sz w:val="24"/>
          <w:szCs w:val="24"/>
        </w:rPr>
        <w:t xml:space="preserve"> sea</w:t>
      </w:r>
      <w:r w:rsidR="00092EA8" w:rsidRPr="00E73EBA">
        <w:rPr>
          <w:rFonts w:ascii="Arial" w:hAnsi="Arial" w:cs="Arial"/>
          <w:sz w:val="24"/>
          <w:szCs w:val="24"/>
        </w:rPr>
        <w:t>,</w:t>
      </w:r>
      <w:r w:rsidRPr="00E73EBA">
        <w:rPr>
          <w:rFonts w:ascii="Arial" w:hAnsi="Arial" w:cs="Arial"/>
          <w:sz w:val="24"/>
          <w:szCs w:val="24"/>
        </w:rPr>
        <w:t xml:space="preserve"> para el consumo inmediato posterior, deberá</w:t>
      </w:r>
      <w:r w:rsidR="00984323">
        <w:rPr>
          <w:rFonts w:ascii="Arial" w:hAnsi="Arial" w:cs="Arial"/>
          <w:sz w:val="24"/>
          <w:szCs w:val="24"/>
        </w:rPr>
        <w:t>n</w:t>
      </w:r>
      <w:r w:rsidRPr="00E73EBA">
        <w:rPr>
          <w:rFonts w:ascii="Arial" w:hAnsi="Arial" w:cs="Arial"/>
          <w:sz w:val="24"/>
          <w:szCs w:val="24"/>
        </w:rPr>
        <w:t xml:space="preserve"> ajustarse a los días y </w:t>
      </w:r>
      <w:r w:rsidR="000F74AE" w:rsidRPr="00E73EBA">
        <w:rPr>
          <w:rFonts w:ascii="Arial" w:hAnsi="Arial" w:cs="Arial"/>
          <w:sz w:val="24"/>
          <w:szCs w:val="24"/>
        </w:rPr>
        <w:t>horarios</w:t>
      </w:r>
      <w:r w:rsidRPr="00E73EBA">
        <w:rPr>
          <w:rFonts w:ascii="Arial" w:hAnsi="Arial" w:cs="Arial"/>
          <w:sz w:val="24"/>
          <w:szCs w:val="24"/>
        </w:rPr>
        <w:t xml:space="preserve"> que expresamente le </w:t>
      </w:r>
      <w:r w:rsidR="000F74AE" w:rsidRPr="00E73EBA">
        <w:rPr>
          <w:rFonts w:ascii="Arial" w:hAnsi="Arial" w:cs="Arial"/>
          <w:sz w:val="24"/>
          <w:szCs w:val="24"/>
        </w:rPr>
        <w:t>señale</w:t>
      </w:r>
      <w:r w:rsidRPr="00E73EBA">
        <w:rPr>
          <w:rFonts w:ascii="Arial" w:hAnsi="Arial" w:cs="Arial"/>
          <w:sz w:val="24"/>
          <w:szCs w:val="24"/>
        </w:rPr>
        <w:t xml:space="preserve"> la autoridad </w:t>
      </w:r>
      <w:r w:rsidR="000F74AE" w:rsidRPr="00E73EBA">
        <w:rPr>
          <w:rFonts w:ascii="Arial" w:hAnsi="Arial" w:cs="Arial"/>
          <w:sz w:val="24"/>
          <w:szCs w:val="24"/>
        </w:rPr>
        <w:t>municipal</w:t>
      </w:r>
      <w:r w:rsidRPr="00E73EBA">
        <w:rPr>
          <w:rFonts w:ascii="Arial" w:hAnsi="Arial" w:cs="Arial"/>
          <w:sz w:val="24"/>
          <w:szCs w:val="24"/>
        </w:rPr>
        <w:t>; en todo caso, e</w:t>
      </w:r>
      <w:r w:rsidR="00092EA8" w:rsidRPr="00E73EBA">
        <w:rPr>
          <w:rFonts w:ascii="Arial" w:hAnsi="Arial" w:cs="Arial"/>
          <w:sz w:val="24"/>
          <w:szCs w:val="24"/>
        </w:rPr>
        <w:t>l permiso que expida la misma n</w:t>
      </w:r>
      <w:r w:rsidRPr="00E73EBA">
        <w:rPr>
          <w:rFonts w:ascii="Arial" w:hAnsi="Arial" w:cs="Arial"/>
          <w:sz w:val="24"/>
          <w:szCs w:val="24"/>
        </w:rPr>
        <w:t xml:space="preserve">o autoriza la venta de bebidas </w:t>
      </w:r>
      <w:r w:rsidR="000F74AE" w:rsidRPr="00E73EBA">
        <w:rPr>
          <w:rFonts w:ascii="Arial" w:hAnsi="Arial" w:cs="Arial"/>
          <w:sz w:val="24"/>
          <w:szCs w:val="24"/>
        </w:rPr>
        <w:t>alcohólicas</w:t>
      </w:r>
      <w:r w:rsidRPr="00E73EBA">
        <w:rPr>
          <w:rFonts w:ascii="Arial" w:hAnsi="Arial" w:cs="Arial"/>
          <w:sz w:val="24"/>
          <w:szCs w:val="24"/>
        </w:rPr>
        <w:t xml:space="preserve"> de ningún tipo.</w:t>
      </w:r>
    </w:p>
    <w:p w14:paraId="0C51492C" w14:textId="77777777" w:rsidR="00BE346C" w:rsidRPr="00E73EBA" w:rsidRDefault="000F74AE" w:rsidP="00AD7BAD">
      <w:pPr>
        <w:tabs>
          <w:tab w:val="left" w:pos="3206"/>
          <w:tab w:val="left" w:pos="7546"/>
        </w:tabs>
        <w:jc w:val="both"/>
        <w:rPr>
          <w:rFonts w:ascii="Arial" w:hAnsi="Arial" w:cs="Arial"/>
          <w:sz w:val="24"/>
          <w:szCs w:val="24"/>
        </w:rPr>
      </w:pPr>
      <w:r w:rsidRPr="00E73EBA">
        <w:rPr>
          <w:rFonts w:ascii="Arial" w:hAnsi="Arial" w:cs="Arial"/>
          <w:sz w:val="24"/>
          <w:szCs w:val="24"/>
        </w:rPr>
        <w:t>Tratándose</w:t>
      </w:r>
      <w:r w:rsidR="00BE346C" w:rsidRPr="00E73EBA">
        <w:rPr>
          <w:rFonts w:ascii="Arial" w:hAnsi="Arial" w:cs="Arial"/>
          <w:sz w:val="24"/>
          <w:szCs w:val="24"/>
        </w:rPr>
        <w:t xml:space="preserve"> de puestos semifijos o autorización a </w:t>
      </w:r>
      <w:r w:rsidRPr="00E73EBA">
        <w:rPr>
          <w:rFonts w:ascii="Arial" w:hAnsi="Arial" w:cs="Arial"/>
          <w:sz w:val="24"/>
          <w:szCs w:val="24"/>
        </w:rPr>
        <w:t>comercios</w:t>
      </w:r>
      <w:r w:rsidR="00BE346C" w:rsidRPr="00E73EBA">
        <w:rPr>
          <w:rFonts w:ascii="Arial" w:hAnsi="Arial" w:cs="Arial"/>
          <w:sz w:val="24"/>
          <w:szCs w:val="24"/>
        </w:rPr>
        <w:t xml:space="preserve"> establecidos que </w:t>
      </w:r>
      <w:r w:rsidRPr="00E73EBA">
        <w:rPr>
          <w:rFonts w:ascii="Arial" w:hAnsi="Arial" w:cs="Arial"/>
          <w:sz w:val="24"/>
          <w:szCs w:val="24"/>
        </w:rPr>
        <w:t>expenden</w:t>
      </w:r>
      <w:r w:rsidR="00BE346C" w:rsidRPr="00E73EBA">
        <w:rPr>
          <w:rFonts w:ascii="Arial" w:hAnsi="Arial" w:cs="Arial"/>
          <w:sz w:val="24"/>
          <w:szCs w:val="24"/>
        </w:rPr>
        <w:t xml:space="preserve"> bebidas </w:t>
      </w:r>
      <w:r w:rsidRPr="00E73EBA">
        <w:rPr>
          <w:rFonts w:ascii="Arial" w:hAnsi="Arial" w:cs="Arial"/>
          <w:sz w:val="24"/>
          <w:szCs w:val="24"/>
        </w:rPr>
        <w:t>alcohólicas</w:t>
      </w:r>
      <w:r w:rsidR="00BE346C" w:rsidRPr="00E73EBA">
        <w:rPr>
          <w:rFonts w:ascii="Arial" w:hAnsi="Arial" w:cs="Arial"/>
          <w:sz w:val="24"/>
          <w:szCs w:val="24"/>
        </w:rPr>
        <w:t xml:space="preserve"> en festividades patronales o eventos públicos tendrán un  horario de servicio de las 8:00 a las 02:00 del </w:t>
      </w:r>
      <w:r w:rsidRPr="00E73EBA">
        <w:rPr>
          <w:rFonts w:ascii="Arial" w:hAnsi="Arial" w:cs="Arial"/>
          <w:sz w:val="24"/>
          <w:szCs w:val="24"/>
        </w:rPr>
        <w:t>día</w:t>
      </w:r>
      <w:r w:rsidR="00BE346C" w:rsidRPr="00E73EBA">
        <w:rPr>
          <w:rFonts w:ascii="Arial" w:hAnsi="Arial" w:cs="Arial"/>
          <w:sz w:val="24"/>
          <w:szCs w:val="24"/>
        </w:rPr>
        <w:t xml:space="preserve"> siguiente cuando tengan venta de alimentos y de las </w:t>
      </w:r>
      <w:r w:rsidR="00134BC2" w:rsidRPr="00E73EBA">
        <w:rPr>
          <w:rFonts w:ascii="Arial" w:hAnsi="Arial" w:cs="Arial"/>
          <w:sz w:val="24"/>
          <w:szCs w:val="24"/>
        </w:rPr>
        <w:t xml:space="preserve">11:00 a las 02:00 horas del </w:t>
      </w:r>
      <w:r w:rsidRPr="00E73EBA">
        <w:rPr>
          <w:rFonts w:ascii="Arial" w:hAnsi="Arial" w:cs="Arial"/>
          <w:sz w:val="24"/>
          <w:szCs w:val="24"/>
        </w:rPr>
        <w:t>día</w:t>
      </w:r>
      <w:r w:rsidR="00134BC2" w:rsidRPr="00E73EBA">
        <w:rPr>
          <w:rFonts w:ascii="Arial" w:hAnsi="Arial" w:cs="Arial"/>
          <w:sz w:val="24"/>
          <w:szCs w:val="24"/>
        </w:rPr>
        <w:t xml:space="preserve"> siguiente cuando solo expendan bebidas </w:t>
      </w:r>
      <w:r w:rsidRPr="00E73EBA">
        <w:rPr>
          <w:rFonts w:ascii="Arial" w:hAnsi="Arial" w:cs="Arial"/>
          <w:sz w:val="24"/>
          <w:szCs w:val="24"/>
        </w:rPr>
        <w:t>alcohólicas</w:t>
      </w:r>
      <w:r w:rsidR="00134BC2" w:rsidRPr="00E73EBA">
        <w:rPr>
          <w:rFonts w:ascii="Arial" w:hAnsi="Arial" w:cs="Arial"/>
          <w:sz w:val="24"/>
          <w:szCs w:val="24"/>
        </w:rPr>
        <w:t xml:space="preserve"> </w:t>
      </w:r>
      <w:r w:rsidRPr="00E73EBA">
        <w:rPr>
          <w:rFonts w:ascii="Arial" w:hAnsi="Arial" w:cs="Arial"/>
          <w:sz w:val="24"/>
          <w:szCs w:val="24"/>
        </w:rPr>
        <w:t>respetando</w:t>
      </w:r>
      <w:r w:rsidR="00134BC2" w:rsidRPr="00E73EBA">
        <w:rPr>
          <w:rFonts w:ascii="Arial" w:hAnsi="Arial" w:cs="Arial"/>
          <w:sz w:val="24"/>
          <w:szCs w:val="24"/>
        </w:rPr>
        <w:t xml:space="preserve"> los </w:t>
      </w:r>
      <w:r w:rsidRPr="00E73EBA">
        <w:rPr>
          <w:rFonts w:ascii="Arial" w:hAnsi="Arial" w:cs="Arial"/>
          <w:sz w:val="24"/>
          <w:szCs w:val="24"/>
        </w:rPr>
        <w:t>límites</w:t>
      </w:r>
      <w:r w:rsidR="00134BC2" w:rsidRPr="00E73EBA">
        <w:rPr>
          <w:rFonts w:ascii="Arial" w:hAnsi="Arial" w:cs="Arial"/>
          <w:sz w:val="24"/>
          <w:szCs w:val="24"/>
        </w:rPr>
        <w:t xml:space="preserve"> máximos </w:t>
      </w:r>
      <w:r w:rsidRPr="00E73EBA">
        <w:rPr>
          <w:rFonts w:ascii="Arial" w:hAnsi="Arial" w:cs="Arial"/>
          <w:sz w:val="24"/>
          <w:szCs w:val="24"/>
        </w:rPr>
        <w:t>permisibles</w:t>
      </w:r>
      <w:r w:rsidR="00134BC2" w:rsidRPr="00E73EBA">
        <w:rPr>
          <w:rFonts w:ascii="Arial" w:hAnsi="Arial" w:cs="Arial"/>
          <w:sz w:val="24"/>
          <w:szCs w:val="24"/>
        </w:rPr>
        <w:t xml:space="preserve"> para las </w:t>
      </w:r>
      <w:r w:rsidRPr="00E73EBA">
        <w:rPr>
          <w:rFonts w:ascii="Arial" w:hAnsi="Arial" w:cs="Arial"/>
          <w:sz w:val="24"/>
          <w:szCs w:val="24"/>
        </w:rPr>
        <w:t>emisiones</w:t>
      </w:r>
      <w:r w:rsidR="00134BC2" w:rsidRPr="00E73EBA">
        <w:rPr>
          <w:rFonts w:ascii="Arial" w:hAnsi="Arial" w:cs="Arial"/>
          <w:sz w:val="24"/>
          <w:szCs w:val="24"/>
        </w:rPr>
        <w:t xml:space="preserve"> sonoras siendo el máximo de 60 decibles.</w:t>
      </w:r>
    </w:p>
    <w:p w14:paraId="2570D4A8" w14:textId="1906EDB7" w:rsidR="00134BC2" w:rsidRPr="00E73EBA" w:rsidRDefault="00134BC2"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280.-</w:t>
      </w:r>
      <w:r w:rsidR="00092EA8" w:rsidRPr="00E73EBA">
        <w:rPr>
          <w:rFonts w:ascii="Arial" w:hAnsi="Arial" w:cs="Arial"/>
          <w:sz w:val="24"/>
          <w:szCs w:val="24"/>
        </w:rPr>
        <w:t xml:space="preserve"> El </w:t>
      </w:r>
      <w:r w:rsidR="008C7229">
        <w:rPr>
          <w:rFonts w:ascii="Arial" w:hAnsi="Arial" w:cs="Arial"/>
          <w:sz w:val="24"/>
          <w:szCs w:val="24"/>
        </w:rPr>
        <w:t>Ayuntamiento</w:t>
      </w:r>
      <w:r w:rsidR="00092EA8" w:rsidRPr="00E73EBA">
        <w:rPr>
          <w:rFonts w:ascii="Arial" w:hAnsi="Arial" w:cs="Arial"/>
          <w:sz w:val="24"/>
          <w:szCs w:val="24"/>
        </w:rPr>
        <w:t xml:space="preserve"> en todo tiempo</w:t>
      </w:r>
      <w:r w:rsidRPr="00E73EBA">
        <w:rPr>
          <w:rFonts w:ascii="Arial" w:hAnsi="Arial" w:cs="Arial"/>
          <w:sz w:val="24"/>
          <w:szCs w:val="24"/>
        </w:rPr>
        <w:t xml:space="preserve"> </w:t>
      </w:r>
      <w:r w:rsidR="000F74AE" w:rsidRPr="00E73EBA">
        <w:rPr>
          <w:rFonts w:ascii="Arial" w:hAnsi="Arial" w:cs="Arial"/>
          <w:sz w:val="24"/>
          <w:szCs w:val="24"/>
        </w:rPr>
        <w:t>está</w:t>
      </w:r>
      <w:r w:rsidRPr="00E73EBA">
        <w:rPr>
          <w:rFonts w:ascii="Arial" w:hAnsi="Arial" w:cs="Arial"/>
          <w:sz w:val="24"/>
          <w:szCs w:val="24"/>
        </w:rPr>
        <w:t xml:space="preserve"> facultado para ordenar y controlar la inspección, infracción, </w:t>
      </w:r>
      <w:r w:rsidR="000F74AE" w:rsidRPr="00E73EBA">
        <w:rPr>
          <w:rFonts w:ascii="Arial" w:hAnsi="Arial" w:cs="Arial"/>
          <w:sz w:val="24"/>
          <w:szCs w:val="24"/>
        </w:rPr>
        <w:t>suspensión</w:t>
      </w:r>
      <w:r w:rsidR="00984323">
        <w:rPr>
          <w:rFonts w:ascii="Arial" w:hAnsi="Arial" w:cs="Arial"/>
          <w:sz w:val="24"/>
          <w:szCs w:val="24"/>
        </w:rPr>
        <w:t>, clau</w:t>
      </w:r>
      <w:r w:rsidR="00984323" w:rsidRPr="00E73EBA">
        <w:rPr>
          <w:rFonts w:ascii="Arial" w:hAnsi="Arial" w:cs="Arial"/>
          <w:sz w:val="24"/>
          <w:szCs w:val="24"/>
        </w:rPr>
        <w:t>sura</w:t>
      </w:r>
      <w:r w:rsidRPr="00E73EBA">
        <w:rPr>
          <w:rFonts w:ascii="Arial" w:hAnsi="Arial" w:cs="Arial"/>
          <w:sz w:val="24"/>
          <w:szCs w:val="24"/>
        </w:rPr>
        <w:t xml:space="preserve"> y fiscalización de actividades que realizan los particulares y en su caso la </w:t>
      </w:r>
      <w:r w:rsidR="000F74AE" w:rsidRPr="00E73EBA">
        <w:rPr>
          <w:rFonts w:ascii="Arial" w:hAnsi="Arial" w:cs="Arial"/>
          <w:sz w:val="24"/>
          <w:szCs w:val="24"/>
        </w:rPr>
        <w:t>cancelación</w:t>
      </w:r>
      <w:r w:rsidRPr="00E73EBA">
        <w:rPr>
          <w:rFonts w:ascii="Arial" w:hAnsi="Arial" w:cs="Arial"/>
          <w:sz w:val="24"/>
          <w:szCs w:val="24"/>
        </w:rPr>
        <w:t xml:space="preserve"> de las licencias, per</w:t>
      </w:r>
      <w:r w:rsidR="00092EA8" w:rsidRPr="00E73EBA">
        <w:rPr>
          <w:rFonts w:ascii="Arial" w:hAnsi="Arial" w:cs="Arial"/>
          <w:sz w:val="24"/>
          <w:szCs w:val="24"/>
        </w:rPr>
        <w:t>miso</w:t>
      </w:r>
      <w:r w:rsidR="00984323">
        <w:rPr>
          <w:rFonts w:ascii="Arial" w:hAnsi="Arial" w:cs="Arial"/>
          <w:sz w:val="24"/>
          <w:szCs w:val="24"/>
        </w:rPr>
        <w:t>s</w:t>
      </w:r>
      <w:r w:rsidR="00092EA8" w:rsidRPr="00E73EBA">
        <w:rPr>
          <w:rFonts w:ascii="Arial" w:hAnsi="Arial" w:cs="Arial"/>
          <w:sz w:val="24"/>
          <w:szCs w:val="24"/>
        </w:rPr>
        <w:t xml:space="preserve"> o autorizaciones otorgadas;</w:t>
      </w:r>
      <w:r w:rsidRPr="00E73EBA">
        <w:rPr>
          <w:rFonts w:ascii="Arial" w:hAnsi="Arial" w:cs="Arial"/>
          <w:sz w:val="24"/>
          <w:szCs w:val="24"/>
        </w:rPr>
        <w:t xml:space="preserve"> para lo </w:t>
      </w:r>
      <w:r w:rsidR="000F74AE" w:rsidRPr="00E73EBA">
        <w:rPr>
          <w:rFonts w:ascii="Arial" w:hAnsi="Arial" w:cs="Arial"/>
          <w:sz w:val="24"/>
          <w:szCs w:val="24"/>
        </w:rPr>
        <w:t>cual</w:t>
      </w:r>
      <w:r w:rsidR="00092EA8" w:rsidRPr="00E73EBA">
        <w:rPr>
          <w:rFonts w:ascii="Arial" w:hAnsi="Arial" w:cs="Arial"/>
          <w:sz w:val="24"/>
          <w:szCs w:val="24"/>
        </w:rPr>
        <w:t>,</w:t>
      </w:r>
      <w:r w:rsidR="00984323">
        <w:rPr>
          <w:rFonts w:ascii="Arial" w:hAnsi="Arial" w:cs="Arial"/>
          <w:sz w:val="24"/>
          <w:szCs w:val="24"/>
        </w:rPr>
        <w:t xml:space="preserve"> se auxiliará</w:t>
      </w:r>
      <w:r w:rsidRPr="00E73EBA">
        <w:rPr>
          <w:rFonts w:ascii="Arial" w:hAnsi="Arial" w:cs="Arial"/>
          <w:sz w:val="24"/>
          <w:szCs w:val="24"/>
        </w:rPr>
        <w:t xml:space="preserve"> </w:t>
      </w:r>
      <w:r w:rsidR="00092EA8" w:rsidRPr="00E73EBA">
        <w:rPr>
          <w:rFonts w:ascii="Arial" w:hAnsi="Arial" w:cs="Arial"/>
          <w:sz w:val="24"/>
          <w:szCs w:val="24"/>
        </w:rPr>
        <w:t>de los inspectores y en su caso</w:t>
      </w:r>
      <w:r w:rsidRPr="00E73EBA">
        <w:rPr>
          <w:rFonts w:ascii="Arial" w:hAnsi="Arial" w:cs="Arial"/>
          <w:sz w:val="24"/>
          <w:szCs w:val="24"/>
        </w:rPr>
        <w:t xml:space="preserve"> de la </w:t>
      </w:r>
      <w:r w:rsidR="000F74AE" w:rsidRPr="00E73EBA">
        <w:rPr>
          <w:rFonts w:ascii="Arial" w:hAnsi="Arial" w:cs="Arial"/>
          <w:sz w:val="24"/>
          <w:szCs w:val="24"/>
        </w:rPr>
        <w:t>Policía</w:t>
      </w:r>
      <w:r w:rsidRPr="00E73EBA">
        <w:rPr>
          <w:rFonts w:ascii="Arial" w:hAnsi="Arial" w:cs="Arial"/>
          <w:sz w:val="24"/>
          <w:szCs w:val="24"/>
        </w:rPr>
        <w:t xml:space="preserve"> Preventiva </w:t>
      </w:r>
      <w:r w:rsidR="000F74AE" w:rsidRPr="00E73EBA">
        <w:rPr>
          <w:rFonts w:ascii="Arial" w:hAnsi="Arial" w:cs="Arial"/>
          <w:sz w:val="24"/>
          <w:szCs w:val="24"/>
        </w:rPr>
        <w:t>Municipal</w:t>
      </w:r>
      <w:r w:rsidRPr="00E73EBA">
        <w:rPr>
          <w:rFonts w:ascii="Arial" w:hAnsi="Arial" w:cs="Arial"/>
          <w:sz w:val="24"/>
          <w:szCs w:val="24"/>
        </w:rPr>
        <w:t xml:space="preserve">. Los inspectores, notificadores y ejecutores en el </w:t>
      </w:r>
      <w:r w:rsidR="000F74AE" w:rsidRPr="00E73EBA">
        <w:rPr>
          <w:rFonts w:ascii="Arial" w:hAnsi="Arial" w:cs="Arial"/>
          <w:sz w:val="24"/>
          <w:szCs w:val="24"/>
        </w:rPr>
        <w:t>cumplimiento</w:t>
      </w:r>
      <w:r w:rsidRPr="00E73EBA">
        <w:rPr>
          <w:rFonts w:ascii="Arial" w:hAnsi="Arial" w:cs="Arial"/>
          <w:sz w:val="24"/>
          <w:szCs w:val="24"/>
        </w:rPr>
        <w:t xml:space="preserve"> de sus funciones, siempre que acrediten su personalidad con la credencial con fotografía respectiva, </w:t>
      </w:r>
      <w:r w:rsidR="000F74AE" w:rsidRPr="00E73EBA">
        <w:rPr>
          <w:rFonts w:ascii="Arial" w:hAnsi="Arial" w:cs="Arial"/>
          <w:sz w:val="24"/>
          <w:szCs w:val="24"/>
        </w:rPr>
        <w:t>dar</w:t>
      </w:r>
      <w:r w:rsidRPr="00E73EBA">
        <w:rPr>
          <w:rFonts w:ascii="Arial" w:hAnsi="Arial" w:cs="Arial"/>
          <w:sz w:val="24"/>
          <w:szCs w:val="24"/>
        </w:rPr>
        <w:t xml:space="preserve"> autenticidad a los </w:t>
      </w:r>
      <w:r w:rsidR="000F74AE" w:rsidRPr="00E73EBA">
        <w:rPr>
          <w:rFonts w:ascii="Arial" w:hAnsi="Arial" w:cs="Arial"/>
          <w:sz w:val="24"/>
          <w:szCs w:val="24"/>
        </w:rPr>
        <w:t>actos</w:t>
      </w:r>
      <w:r w:rsidRPr="00E73EBA">
        <w:rPr>
          <w:rFonts w:ascii="Arial" w:hAnsi="Arial" w:cs="Arial"/>
          <w:sz w:val="24"/>
          <w:szCs w:val="24"/>
        </w:rPr>
        <w:t xml:space="preserve"> por ellos realizados y en consecuencia, la autoridad los tendrá como ciertos.</w:t>
      </w:r>
    </w:p>
    <w:p w14:paraId="749B094B" w14:textId="07E30D0A" w:rsidR="00134BC2" w:rsidRPr="00E73EBA" w:rsidRDefault="00134BC2" w:rsidP="00AD7BAD">
      <w:pPr>
        <w:tabs>
          <w:tab w:val="left" w:pos="3206"/>
          <w:tab w:val="left" w:pos="7546"/>
        </w:tabs>
        <w:jc w:val="both"/>
        <w:rPr>
          <w:rFonts w:ascii="Arial" w:hAnsi="Arial" w:cs="Arial"/>
          <w:sz w:val="24"/>
          <w:szCs w:val="24"/>
        </w:rPr>
      </w:pPr>
      <w:r w:rsidRPr="00E73EBA">
        <w:rPr>
          <w:rFonts w:ascii="Arial" w:hAnsi="Arial" w:cs="Arial"/>
          <w:sz w:val="24"/>
          <w:szCs w:val="24"/>
        </w:rPr>
        <w:t xml:space="preserve">Los </w:t>
      </w:r>
      <w:r w:rsidR="000F74AE" w:rsidRPr="00E73EBA">
        <w:rPr>
          <w:rFonts w:ascii="Arial" w:hAnsi="Arial" w:cs="Arial"/>
          <w:sz w:val="24"/>
          <w:szCs w:val="24"/>
        </w:rPr>
        <w:t>particulares</w:t>
      </w:r>
      <w:r w:rsidRPr="00E73EBA">
        <w:rPr>
          <w:rFonts w:ascii="Arial" w:hAnsi="Arial" w:cs="Arial"/>
          <w:sz w:val="24"/>
          <w:szCs w:val="24"/>
        </w:rPr>
        <w:t xml:space="preserve"> están obligados a </w:t>
      </w:r>
      <w:r w:rsidR="000F74AE" w:rsidRPr="00E73EBA">
        <w:rPr>
          <w:rFonts w:ascii="Arial" w:hAnsi="Arial" w:cs="Arial"/>
          <w:sz w:val="24"/>
          <w:szCs w:val="24"/>
        </w:rPr>
        <w:t>permitir</w:t>
      </w:r>
      <w:r w:rsidRPr="00E73EBA">
        <w:rPr>
          <w:rFonts w:ascii="Arial" w:hAnsi="Arial" w:cs="Arial"/>
          <w:sz w:val="24"/>
          <w:szCs w:val="24"/>
        </w:rPr>
        <w:t xml:space="preserve"> el acceso </w:t>
      </w:r>
      <w:r w:rsidR="000F74AE" w:rsidRPr="00E73EBA">
        <w:rPr>
          <w:rFonts w:ascii="Arial" w:hAnsi="Arial" w:cs="Arial"/>
          <w:sz w:val="24"/>
          <w:szCs w:val="24"/>
        </w:rPr>
        <w:t>inmediato</w:t>
      </w:r>
      <w:r w:rsidRPr="00E73EBA">
        <w:rPr>
          <w:rFonts w:ascii="Arial" w:hAnsi="Arial" w:cs="Arial"/>
          <w:sz w:val="24"/>
          <w:szCs w:val="24"/>
        </w:rPr>
        <w:t xml:space="preserve"> a los inspectores debidamente </w:t>
      </w:r>
      <w:r w:rsidR="000F74AE" w:rsidRPr="00E73EBA">
        <w:rPr>
          <w:rFonts w:ascii="Arial" w:hAnsi="Arial" w:cs="Arial"/>
          <w:sz w:val="24"/>
          <w:szCs w:val="24"/>
        </w:rPr>
        <w:t>autorizados</w:t>
      </w:r>
      <w:r w:rsidRPr="00E73EBA">
        <w:rPr>
          <w:rFonts w:ascii="Arial" w:hAnsi="Arial" w:cs="Arial"/>
          <w:sz w:val="24"/>
          <w:szCs w:val="24"/>
        </w:rPr>
        <w:t xml:space="preserve"> para tal efecto y en caso, </w:t>
      </w:r>
      <w:r w:rsidR="00984323">
        <w:rPr>
          <w:rFonts w:ascii="Arial" w:hAnsi="Arial" w:cs="Arial"/>
          <w:sz w:val="24"/>
          <w:szCs w:val="24"/>
        </w:rPr>
        <w:t>de n</w:t>
      </w:r>
      <w:r w:rsidR="000F74AE" w:rsidRPr="00E73EBA">
        <w:rPr>
          <w:rFonts w:ascii="Arial" w:hAnsi="Arial" w:cs="Arial"/>
          <w:sz w:val="24"/>
          <w:szCs w:val="24"/>
        </w:rPr>
        <w:t>o</w:t>
      </w:r>
      <w:r w:rsidRPr="00E73EBA">
        <w:rPr>
          <w:rFonts w:ascii="Arial" w:hAnsi="Arial" w:cs="Arial"/>
          <w:sz w:val="24"/>
          <w:szCs w:val="24"/>
        </w:rPr>
        <w:t xml:space="preserve"> ha</w:t>
      </w:r>
      <w:r w:rsidR="00984323">
        <w:rPr>
          <w:rFonts w:ascii="Arial" w:hAnsi="Arial" w:cs="Arial"/>
          <w:sz w:val="24"/>
          <w:szCs w:val="24"/>
        </w:rPr>
        <w:t>cerlo, se aplicará</w:t>
      </w:r>
      <w:r w:rsidRPr="00E73EBA">
        <w:rPr>
          <w:rFonts w:ascii="Arial" w:hAnsi="Arial" w:cs="Arial"/>
          <w:sz w:val="24"/>
          <w:szCs w:val="24"/>
        </w:rPr>
        <w:t xml:space="preserve">n </w:t>
      </w:r>
      <w:r w:rsidR="000F74AE" w:rsidRPr="00E73EBA">
        <w:rPr>
          <w:rFonts w:ascii="Arial" w:hAnsi="Arial" w:cs="Arial"/>
          <w:sz w:val="24"/>
          <w:szCs w:val="24"/>
        </w:rPr>
        <w:t>las</w:t>
      </w:r>
      <w:r w:rsidRPr="00E73EBA">
        <w:rPr>
          <w:rFonts w:ascii="Arial" w:hAnsi="Arial" w:cs="Arial"/>
          <w:sz w:val="24"/>
          <w:szCs w:val="24"/>
        </w:rPr>
        <w:t xml:space="preserve"> medidas de apremio que correspondan.</w:t>
      </w:r>
    </w:p>
    <w:p w14:paraId="7AC08165" w14:textId="098BE7FA" w:rsidR="0083745C" w:rsidRPr="00E73EBA" w:rsidRDefault="0083745C"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281.-</w:t>
      </w:r>
      <w:r w:rsidRPr="00E73EBA">
        <w:rPr>
          <w:rFonts w:ascii="Arial" w:hAnsi="Arial" w:cs="Arial"/>
          <w:sz w:val="24"/>
          <w:szCs w:val="24"/>
        </w:rPr>
        <w:t xml:space="preserve"> A través de la Dirección de </w:t>
      </w:r>
      <w:r w:rsidR="00C61DCD" w:rsidRPr="00E73EBA">
        <w:rPr>
          <w:rFonts w:ascii="Arial" w:hAnsi="Arial" w:cs="Arial"/>
          <w:sz w:val="24"/>
          <w:szCs w:val="24"/>
        </w:rPr>
        <w:t>Gobernación</w:t>
      </w:r>
      <w:r w:rsidR="00483177" w:rsidRPr="00E73EBA">
        <w:rPr>
          <w:rFonts w:ascii="Arial" w:hAnsi="Arial" w:cs="Arial"/>
          <w:sz w:val="24"/>
          <w:szCs w:val="24"/>
        </w:rPr>
        <w:t xml:space="preserve"> en coordinación con la </w:t>
      </w:r>
      <w:r w:rsidR="00C61DCD" w:rsidRPr="00E73EBA">
        <w:rPr>
          <w:rFonts w:ascii="Arial" w:hAnsi="Arial" w:cs="Arial"/>
          <w:sz w:val="24"/>
          <w:szCs w:val="24"/>
        </w:rPr>
        <w:t>Comisaría Municipal de Seguridad Pública, Protección Civil y Bomberos de Jocotitlán</w:t>
      </w:r>
      <w:r w:rsidR="00483177" w:rsidRPr="00E73EBA">
        <w:rPr>
          <w:rFonts w:ascii="Arial" w:hAnsi="Arial" w:cs="Arial"/>
          <w:sz w:val="24"/>
          <w:szCs w:val="24"/>
        </w:rPr>
        <w:t xml:space="preserve">, están facultados para realizar en todo tiempo la supervisión de </w:t>
      </w:r>
      <w:r w:rsidR="000F74AE" w:rsidRPr="00E73EBA">
        <w:rPr>
          <w:rFonts w:ascii="Arial" w:hAnsi="Arial" w:cs="Arial"/>
          <w:sz w:val="24"/>
          <w:szCs w:val="24"/>
        </w:rPr>
        <w:t>malos</w:t>
      </w:r>
      <w:r w:rsidR="00483177" w:rsidRPr="00E73EBA">
        <w:rPr>
          <w:rFonts w:ascii="Arial" w:hAnsi="Arial" w:cs="Arial"/>
          <w:sz w:val="24"/>
          <w:szCs w:val="24"/>
        </w:rPr>
        <w:t xml:space="preserve"> establecimientos abiertos al público, para garantizar que reúnen las condiciones necesarias de seguridad contra incendios y siniestros y que</w:t>
      </w:r>
      <w:r w:rsidR="000F74AE" w:rsidRPr="00E73EBA">
        <w:rPr>
          <w:rFonts w:ascii="Arial" w:hAnsi="Arial" w:cs="Arial"/>
          <w:sz w:val="24"/>
          <w:szCs w:val="24"/>
        </w:rPr>
        <w:t xml:space="preserve"> cumplan con todo lo señalado en </w:t>
      </w:r>
      <w:r w:rsidR="00483177" w:rsidRPr="00E73EBA">
        <w:rPr>
          <w:rFonts w:ascii="Arial" w:hAnsi="Arial" w:cs="Arial"/>
          <w:sz w:val="24"/>
          <w:szCs w:val="24"/>
        </w:rPr>
        <w:t xml:space="preserve">el presente </w:t>
      </w:r>
      <w:r w:rsidR="00690D36">
        <w:rPr>
          <w:rFonts w:ascii="Arial" w:hAnsi="Arial" w:cs="Arial"/>
          <w:sz w:val="24"/>
          <w:szCs w:val="24"/>
        </w:rPr>
        <w:t>Bando</w:t>
      </w:r>
      <w:r w:rsidR="00483177" w:rsidRPr="00E73EBA">
        <w:rPr>
          <w:rFonts w:ascii="Arial" w:hAnsi="Arial" w:cs="Arial"/>
          <w:sz w:val="24"/>
          <w:szCs w:val="24"/>
        </w:rPr>
        <w:t>.</w:t>
      </w:r>
    </w:p>
    <w:p w14:paraId="46310956" w14:textId="0DCBCEFC" w:rsidR="00483177" w:rsidRPr="00E73EBA" w:rsidRDefault="00483177"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282.-</w:t>
      </w:r>
      <w:r w:rsidRPr="00E73EBA">
        <w:rPr>
          <w:rFonts w:ascii="Arial" w:hAnsi="Arial" w:cs="Arial"/>
          <w:sz w:val="24"/>
          <w:szCs w:val="24"/>
        </w:rPr>
        <w:t xml:space="preserve"> En todos los </w:t>
      </w:r>
      <w:r w:rsidR="000F74AE" w:rsidRPr="00E73EBA">
        <w:rPr>
          <w:rFonts w:ascii="Arial" w:hAnsi="Arial" w:cs="Arial"/>
          <w:sz w:val="24"/>
          <w:szCs w:val="24"/>
        </w:rPr>
        <w:t>establecimientos</w:t>
      </w:r>
      <w:r w:rsidRPr="00E73EBA">
        <w:rPr>
          <w:rFonts w:ascii="Arial" w:hAnsi="Arial" w:cs="Arial"/>
          <w:sz w:val="24"/>
          <w:szCs w:val="24"/>
        </w:rPr>
        <w:t xml:space="preserve"> que al cerrar, según el horario fijado por este </w:t>
      </w:r>
      <w:r w:rsidR="00690D36">
        <w:rPr>
          <w:rFonts w:ascii="Arial" w:hAnsi="Arial" w:cs="Arial"/>
          <w:sz w:val="24"/>
          <w:szCs w:val="24"/>
        </w:rPr>
        <w:t>Bando</w:t>
      </w:r>
      <w:r w:rsidRPr="00E73EBA">
        <w:rPr>
          <w:rFonts w:ascii="Arial" w:hAnsi="Arial" w:cs="Arial"/>
          <w:sz w:val="24"/>
          <w:szCs w:val="24"/>
        </w:rPr>
        <w:t xml:space="preserve">, </w:t>
      </w:r>
      <w:r w:rsidR="000F74AE" w:rsidRPr="00E73EBA">
        <w:rPr>
          <w:rFonts w:ascii="Arial" w:hAnsi="Arial" w:cs="Arial"/>
          <w:sz w:val="24"/>
          <w:szCs w:val="24"/>
        </w:rPr>
        <w:t>hubieran</w:t>
      </w:r>
      <w:r w:rsidRPr="00E73EBA">
        <w:rPr>
          <w:rFonts w:ascii="Arial" w:hAnsi="Arial" w:cs="Arial"/>
          <w:sz w:val="24"/>
          <w:szCs w:val="24"/>
        </w:rPr>
        <w:t xml:space="preserve"> quedado </w:t>
      </w:r>
      <w:r w:rsidR="00C61DCD" w:rsidRPr="00E73EBA">
        <w:rPr>
          <w:rFonts w:ascii="Arial" w:hAnsi="Arial" w:cs="Arial"/>
          <w:sz w:val="24"/>
          <w:szCs w:val="24"/>
        </w:rPr>
        <w:t>en su interior</w:t>
      </w:r>
      <w:r w:rsidRPr="00E73EBA">
        <w:rPr>
          <w:rFonts w:ascii="Arial" w:hAnsi="Arial" w:cs="Arial"/>
          <w:sz w:val="24"/>
          <w:szCs w:val="24"/>
        </w:rPr>
        <w:t xml:space="preserve"> clientes; estos solo podrán permanecer el tiempo indispensable para que se les </w:t>
      </w:r>
      <w:r w:rsidR="000F74AE" w:rsidRPr="00E73EBA">
        <w:rPr>
          <w:rFonts w:ascii="Arial" w:hAnsi="Arial" w:cs="Arial"/>
          <w:sz w:val="24"/>
          <w:szCs w:val="24"/>
        </w:rPr>
        <w:t>despache</w:t>
      </w:r>
      <w:r w:rsidRPr="00E73EBA">
        <w:rPr>
          <w:rFonts w:ascii="Arial" w:hAnsi="Arial" w:cs="Arial"/>
          <w:sz w:val="24"/>
          <w:szCs w:val="24"/>
        </w:rPr>
        <w:t xml:space="preserve"> mercancía o se les proporcione el servicio que hubieren </w:t>
      </w:r>
      <w:r w:rsidR="000F74AE" w:rsidRPr="00E73EBA">
        <w:rPr>
          <w:rFonts w:ascii="Arial" w:hAnsi="Arial" w:cs="Arial"/>
          <w:sz w:val="24"/>
          <w:szCs w:val="24"/>
        </w:rPr>
        <w:t>solicitado</w:t>
      </w:r>
      <w:r w:rsidRPr="00E73EBA">
        <w:rPr>
          <w:rFonts w:ascii="Arial" w:hAnsi="Arial" w:cs="Arial"/>
          <w:sz w:val="24"/>
          <w:szCs w:val="24"/>
        </w:rPr>
        <w:t xml:space="preserve">, sin que pueda permitírseles </w:t>
      </w:r>
      <w:r w:rsidR="000F74AE" w:rsidRPr="00E73EBA">
        <w:rPr>
          <w:rFonts w:ascii="Arial" w:hAnsi="Arial" w:cs="Arial"/>
          <w:sz w:val="24"/>
          <w:szCs w:val="24"/>
        </w:rPr>
        <w:t>más</w:t>
      </w:r>
      <w:r w:rsidRPr="00E73EBA">
        <w:rPr>
          <w:rFonts w:ascii="Arial" w:hAnsi="Arial" w:cs="Arial"/>
          <w:sz w:val="24"/>
          <w:szCs w:val="24"/>
        </w:rPr>
        <w:t xml:space="preserve"> de quince minutos </w:t>
      </w:r>
      <w:r w:rsidR="00C61DCD" w:rsidRPr="00E73EBA">
        <w:rPr>
          <w:rFonts w:ascii="Arial" w:hAnsi="Arial" w:cs="Arial"/>
          <w:sz w:val="24"/>
          <w:szCs w:val="24"/>
        </w:rPr>
        <w:t xml:space="preserve">más </w:t>
      </w:r>
      <w:r w:rsidRPr="00E73EBA">
        <w:rPr>
          <w:rFonts w:ascii="Arial" w:hAnsi="Arial" w:cs="Arial"/>
          <w:sz w:val="24"/>
          <w:szCs w:val="24"/>
        </w:rPr>
        <w:t xml:space="preserve">de la hora fijada para cerrar, esto bajo la </w:t>
      </w:r>
      <w:r w:rsidR="000F74AE" w:rsidRPr="00E73EBA">
        <w:rPr>
          <w:rFonts w:ascii="Arial" w:hAnsi="Arial" w:cs="Arial"/>
          <w:sz w:val="24"/>
          <w:szCs w:val="24"/>
        </w:rPr>
        <w:t>responsabilidad</w:t>
      </w:r>
      <w:r w:rsidRPr="00E73EBA">
        <w:rPr>
          <w:rFonts w:ascii="Arial" w:hAnsi="Arial" w:cs="Arial"/>
          <w:sz w:val="24"/>
          <w:szCs w:val="24"/>
        </w:rPr>
        <w:t xml:space="preserve"> directa del propietario o encargado del establecimiento de que se trate.</w:t>
      </w:r>
    </w:p>
    <w:p w14:paraId="623FF5A4" w14:textId="77777777" w:rsidR="00483177" w:rsidRPr="00E73EBA" w:rsidRDefault="00315AA4" w:rsidP="00AD7BAD">
      <w:pPr>
        <w:tabs>
          <w:tab w:val="left" w:pos="3206"/>
          <w:tab w:val="left" w:pos="7546"/>
        </w:tabs>
        <w:jc w:val="both"/>
        <w:rPr>
          <w:rFonts w:ascii="Arial" w:hAnsi="Arial" w:cs="Arial"/>
          <w:sz w:val="24"/>
          <w:szCs w:val="24"/>
        </w:rPr>
      </w:pPr>
      <w:r w:rsidRPr="00E73EBA">
        <w:rPr>
          <w:rFonts w:ascii="Arial" w:hAnsi="Arial" w:cs="Arial"/>
          <w:b/>
          <w:sz w:val="24"/>
          <w:szCs w:val="24"/>
        </w:rPr>
        <w:lastRenderedPageBreak/>
        <w:t>Artículo 283.-</w:t>
      </w:r>
      <w:r w:rsidRPr="00E73EBA">
        <w:rPr>
          <w:rFonts w:ascii="Arial" w:hAnsi="Arial" w:cs="Arial"/>
          <w:sz w:val="24"/>
          <w:szCs w:val="24"/>
        </w:rPr>
        <w:t xml:space="preserve"> Cuando en </w:t>
      </w:r>
      <w:r w:rsidR="000F74AE" w:rsidRPr="00E73EBA">
        <w:rPr>
          <w:rFonts w:ascii="Arial" w:hAnsi="Arial" w:cs="Arial"/>
          <w:sz w:val="24"/>
          <w:szCs w:val="24"/>
        </w:rPr>
        <w:t>algún</w:t>
      </w:r>
      <w:r w:rsidRPr="00E73EBA">
        <w:rPr>
          <w:rFonts w:ascii="Arial" w:hAnsi="Arial" w:cs="Arial"/>
          <w:sz w:val="24"/>
          <w:szCs w:val="24"/>
        </w:rPr>
        <w:t xml:space="preserve"> </w:t>
      </w:r>
      <w:r w:rsidR="000F74AE" w:rsidRPr="00E73EBA">
        <w:rPr>
          <w:rFonts w:ascii="Arial" w:hAnsi="Arial" w:cs="Arial"/>
          <w:sz w:val="24"/>
          <w:szCs w:val="24"/>
        </w:rPr>
        <w:t>establecimiento</w:t>
      </w:r>
      <w:r w:rsidRPr="00E73EBA">
        <w:rPr>
          <w:rFonts w:ascii="Arial" w:hAnsi="Arial" w:cs="Arial"/>
          <w:sz w:val="24"/>
          <w:szCs w:val="24"/>
        </w:rPr>
        <w:t xml:space="preserve"> se vendan artículos </w:t>
      </w:r>
      <w:r w:rsidR="000F74AE" w:rsidRPr="00E73EBA">
        <w:rPr>
          <w:rFonts w:ascii="Arial" w:hAnsi="Arial" w:cs="Arial"/>
          <w:sz w:val="24"/>
          <w:szCs w:val="24"/>
        </w:rPr>
        <w:t>comprendidos</w:t>
      </w:r>
      <w:r w:rsidRPr="00E73EBA">
        <w:rPr>
          <w:rFonts w:ascii="Arial" w:hAnsi="Arial" w:cs="Arial"/>
          <w:sz w:val="24"/>
          <w:szCs w:val="24"/>
        </w:rPr>
        <w:t xml:space="preserve"> en diversos horarios, el propietario </w:t>
      </w:r>
      <w:r w:rsidR="004654D8" w:rsidRPr="00E73EBA">
        <w:rPr>
          <w:rFonts w:ascii="Arial" w:hAnsi="Arial" w:cs="Arial"/>
          <w:sz w:val="24"/>
          <w:szCs w:val="24"/>
        </w:rPr>
        <w:t>hará</w:t>
      </w:r>
      <w:r w:rsidRPr="00E73EBA">
        <w:rPr>
          <w:rFonts w:ascii="Arial" w:hAnsi="Arial" w:cs="Arial"/>
          <w:sz w:val="24"/>
          <w:szCs w:val="24"/>
        </w:rPr>
        <w:t xml:space="preserve"> la </w:t>
      </w:r>
      <w:r w:rsidR="004654D8" w:rsidRPr="00E73EBA">
        <w:rPr>
          <w:rFonts w:ascii="Arial" w:hAnsi="Arial" w:cs="Arial"/>
          <w:sz w:val="24"/>
          <w:szCs w:val="24"/>
        </w:rPr>
        <w:t>aclaración</w:t>
      </w:r>
      <w:r w:rsidRPr="00E73EBA">
        <w:rPr>
          <w:rFonts w:ascii="Arial" w:hAnsi="Arial" w:cs="Arial"/>
          <w:sz w:val="24"/>
          <w:szCs w:val="24"/>
        </w:rPr>
        <w:t xml:space="preserve"> correspondiente, a fin de que e</w:t>
      </w:r>
      <w:r w:rsidR="004654D8" w:rsidRPr="00E73EBA">
        <w:rPr>
          <w:rFonts w:ascii="Arial" w:hAnsi="Arial" w:cs="Arial"/>
          <w:sz w:val="24"/>
          <w:szCs w:val="24"/>
        </w:rPr>
        <w:t>n</w:t>
      </w:r>
      <w:r w:rsidRPr="00E73EBA">
        <w:rPr>
          <w:rFonts w:ascii="Arial" w:hAnsi="Arial" w:cs="Arial"/>
          <w:sz w:val="24"/>
          <w:szCs w:val="24"/>
        </w:rPr>
        <w:t xml:space="preserve"> la licencia que se le expida, se haga la anotación respectiva y señale el horario que le </w:t>
      </w:r>
      <w:r w:rsidR="004654D8" w:rsidRPr="00E73EBA">
        <w:rPr>
          <w:rFonts w:ascii="Arial" w:hAnsi="Arial" w:cs="Arial"/>
          <w:sz w:val="24"/>
          <w:szCs w:val="24"/>
        </w:rPr>
        <w:t>corresponda</w:t>
      </w:r>
      <w:r w:rsidRPr="00E73EBA">
        <w:rPr>
          <w:rFonts w:ascii="Arial" w:hAnsi="Arial" w:cs="Arial"/>
          <w:sz w:val="24"/>
          <w:szCs w:val="24"/>
        </w:rPr>
        <w:t>.</w:t>
      </w:r>
    </w:p>
    <w:p w14:paraId="4ABF86C5" w14:textId="4436B730" w:rsidR="00315AA4" w:rsidRPr="00E73EBA" w:rsidRDefault="00315AA4" w:rsidP="00AD7BAD">
      <w:pPr>
        <w:tabs>
          <w:tab w:val="left" w:pos="3206"/>
          <w:tab w:val="left" w:pos="7546"/>
        </w:tabs>
        <w:jc w:val="both"/>
        <w:rPr>
          <w:rFonts w:ascii="Arial" w:hAnsi="Arial" w:cs="Arial"/>
          <w:sz w:val="24"/>
          <w:szCs w:val="24"/>
        </w:rPr>
      </w:pPr>
      <w:r w:rsidRPr="00E73EBA">
        <w:rPr>
          <w:rFonts w:ascii="Arial" w:hAnsi="Arial" w:cs="Arial"/>
          <w:sz w:val="24"/>
          <w:szCs w:val="24"/>
        </w:rPr>
        <w:t xml:space="preserve">Los propietarios de </w:t>
      </w:r>
      <w:r w:rsidR="004654D8" w:rsidRPr="00E73EBA">
        <w:rPr>
          <w:rFonts w:ascii="Arial" w:hAnsi="Arial" w:cs="Arial"/>
          <w:sz w:val="24"/>
          <w:szCs w:val="24"/>
        </w:rPr>
        <w:t>tiendas</w:t>
      </w:r>
      <w:r w:rsidRPr="00E73EBA">
        <w:rPr>
          <w:rFonts w:ascii="Arial" w:hAnsi="Arial" w:cs="Arial"/>
          <w:sz w:val="24"/>
          <w:szCs w:val="24"/>
        </w:rPr>
        <w:t xml:space="preserve"> de abarrotes o de cualquier </w:t>
      </w:r>
      <w:r w:rsidR="004654D8" w:rsidRPr="00E73EBA">
        <w:rPr>
          <w:rFonts w:ascii="Arial" w:hAnsi="Arial" w:cs="Arial"/>
          <w:sz w:val="24"/>
          <w:szCs w:val="24"/>
        </w:rPr>
        <w:t>comercio</w:t>
      </w:r>
      <w:r w:rsidRPr="00E73EBA">
        <w:rPr>
          <w:rFonts w:ascii="Arial" w:hAnsi="Arial" w:cs="Arial"/>
          <w:sz w:val="24"/>
          <w:szCs w:val="24"/>
        </w:rPr>
        <w:t xml:space="preserve"> que tenga</w:t>
      </w:r>
      <w:r w:rsidR="00984323">
        <w:rPr>
          <w:rFonts w:ascii="Arial" w:hAnsi="Arial" w:cs="Arial"/>
          <w:sz w:val="24"/>
          <w:szCs w:val="24"/>
        </w:rPr>
        <w:t>n</w:t>
      </w:r>
      <w:r w:rsidRPr="00E73EBA">
        <w:rPr>
          <w:rFonts w:ascii="Arial" w:hAnsi="Arial" w:cs="Arial"/>
          <w:sz w:val="24"/>
          <w:szCs w:val="24"/>
        </w:rPr>
        <w:t xml:space="preserve"> cantina anexa a su negocio y </w:t>
      </w:r>
      <w:r w:rsidR="0071206C">
        <w:rPr>
          <w:rFonts w:ascii="Arial" w:hAnsi="Arial" w:cs="Arial"/>
          <w:sz w:val="24"/>
          <w:szCs w:val="24"/>
        </w:rPr>
        <w:t>esté</w:t>
      </w:r>
      <w:r w:rsidRPr="00E73EBA">
        <w:rPr>
          <w:rFonts w:ascii="Arial" w:hAnsi="Arial" w:cs="Arial"/>
          <w:sz w:val="24"/>
          <w:szCs w:val="24"/>
        </w:rPr>
        <w:t xml:space="preserve"> funcionando con licencia expedida para a</w:t>
      </w:r>
      <w:r w:rsidR="004654D8" w:rsidRPr="00E73EBA">
        <w:rPr>
          <w:rFonts w:ascii="Arial" w:hAnsi="Arial" w:cs="Arial"/>
          <w:sz w:val="24"/>
          <w:szCs w:val="24"/>
        </w:rPr>
        <w:t xml:space="preserve"> </w:t>
      </w:r>
      <w:r w:rsidRPr="00E73EBA">
        <w:rPr>
          <w:rFonts w:ascii="Arial" w:hAnsi="Arial" w:cs="Arial"/>
          <w:sz w:val="24"/>
          <w:szCs w:val="24"/>
        </w:rPr>
        <w:t xml:space="preserve">este </w:t>
      </w:r>
      <w:r w:rsidR="004654D8" w:rsidRPr="00E73EBA">
        <w:rPr>
          <w:rFonts w:ascii="Arial" w:hAnsi="Arial" w:cs="Arial"/>
          <w:sz w:val="24"/>
          <w:szCs w:val="24"/>
        </w:rPr>
        <w:t>fin</w:t>
      </w:r>
      <w:r w:rsidRPr="00E73EBA">
        <w:rPr>
          <w:rFonts w:ascii="Arial" w:hAnsi="Arial" w:cs="Arial"/>
          <w:sz w:val="24"/>
          <w:szCs w:val="24"/>
        </w:rPr>
        <w:t xml:space="preserve"> deberá</w:t>
      </w:r>
      <w:r w:rsidR="00C61DCD" w:rsidRPr="00E73EBA">
        <w:rPr>
          <w:rFonts w:ascii="Arial" w:hAnsi="Arial" w:cs="Arial"/>
          <w:sz w:val="24"/>
          <w:szCs w:val="24"/>
        </w:rPr>
        <w:t>n</w:t>
      </w:r>
      <w:r w:rsidRPr="00E73EBA">
        <w:rPr>
          <w:rFonts w:ascii="Arial" w:hAnsi="Arial" w:cs="Arial"/>
          <w:sz w:val="24"/>
          <w:szCs w:val="24"/>
        </w:rPr>
        <w:t xml:space="preserve"> tener </w:t>
      </w:r>
      <w:r w:rsidR="004654D8" w:rsidRPr="00E73EBA">
        <w:rPr>
          <w:rFonts w:ascii="Arial" w:hAnsi="Arial" w:cs="Arial"/>
          <w:sz w:val="24"/>
          <w:szCs w:val="24"/>
        </w:rPr>
        <w:t>completamente</w:t>
      </w:r>
      <w:r w:rsidRPr="00E73EBA">
        <w:rPr>
          <w:rFonts w:ascii="Arial" w:hAnsi="Arial" w:cs="Arial"/>
          <w:sz w:val="24"/>
          <w:szCs w:val="24"/>
        </w:rPr>
        <w:t xml:space="preserve"> separada </w:t>
      </w:r>
      <w:r w:rsidR="00C61DCD" w:rsidRPr="00E73EBA">
        <w:rPr>
          <w:rFonts w:ascii="Arial" w:hAnsi="Arial" w:cs="Arial"/>
          <w:sz w:val="24"/>
          <w:szCs w:val="24"/>
        </w:rPr>
        <w:t>e incomunicada la cantina del lugar donde vendan</w:t>
      </w:r>
      <w:r w:rsidRPr="00E73EBA">
        <w:rPr>
          <w:rFonts w:ascii="Arial" w:hAnsi="Arial" w:cs="Arial"/>
          <w:sz w:val="24"/>
          <w:szCs w:val="24"/>
        </w:rPr>
        <w:t xml:space="preserve"> </w:t>
      </w:r>
      <w:r w:rsidR="004654D8" w:rsidRPr="00E73EBA">
        <w:rPr>
          <w:rFonts w:ascii="Arial" w:hAnsi="Arial" w:cs="Arial"/>
          <w:sz w:val="24"/>
          <w:szCs w:val="24"/>
        </w:rPr>
        <w:t>víveres</w:t>
      </w:r>
      <w:r w:rsidRPr="00E73EBA">
        <w:rPr>
          <w:rFonts w:ascii="Arial" w:hAnsi="Arial" w:cs="Arial"/>
          <w:sz w:val="24"/>
          <w:szCs w:val="24"/>
        </w:rPr>
        <w:t xml:space="preserve">, </w:t>
      </w:r>
      <w:r w:rsidR="004654D8" w:rsidRPr="00E73EBA">
        <w:rPr>
          <w:rFonts w:ascii="Arial" w:hAnsi="Arial" w:cs="Arial"/>
          <w:sz w:val="24"/>
          <w:szCs w:val="24"/>
        </w:rPr>
        <w:t>provisiones</w:t>
      </w:r>
      <w:r w:rsidRPr="00E73EBA">
        <w:rPr>
          <w:rFonts w:ascii="Arial" w:hAnsi="Arial" w:cs="Arial"/>
          <w:sz w:val="24"/>
          <w:szCs w:val="24"/>
        </w:rPr>
        <w:t xml:space="preserve"> o cualquier otra mercancía y funcionar</w:t>
      </w:r>
      <w:r w:rsidR="0071206C">
        <w:rPr>
          <w:rFonts w:ascii="Arial" w:hAnsi="Arial" w:cs="Arial"/>
          <w:sz w:val="24"/>
          <w:szCs w:val="24"/>
        </w:rPr>
        <w:t>á</w:t>
      </w:r>
      <w:r w:rsidRPr="00E73EBA">
        <w:rPr>
          <w:rFonts w:ascii="Arial" w:hAnsi="Arial" w:cs="Arial"/>
          <w:sz w:val="24"/>
          <w:szCs w:val="24"/>
        </w:rPr>
        <w:t>n</w:t>
      </w:r>
      <w:r w:rsidR="00C61DCD" w:rsidRPr="00E73EBA">
        <w:rPr>
          <w:rFonts w:ascii="Arial" w:hAnsi="Arial" w:cs="Arial"/>
          <w:sz w:val="24"/>
          <w:szCs w:val="24"/>
        </w:rPr>
        <w:t xml:space="preserve"> separadamente, sujetándose a l</w:t>
      </w:r>
      <w:r w:rsidRPr="00E73EBA">
        <w:rPr>
          <w:rFonts w:ascii="Arial" w:hAnsi="Arial" w:cs="Arial"/>
          <w:sz w:val="24"/>
          <w:szCs w:val="24"/>
        </w:rPr>
        <w:t xml:space="preserve">os </w:t>
      </w:r>
      <w:r w:rsidR="004654D8" w:rsidRPr="00E73EBA">
        <w:rPr>
          <w:rFonts w:ascii="Arial" w:hAnsi="Arial" w:cs="Arial"/>
          <w:sz w:val="24"/>
          <w:szCs w:val="24"/>
        </w:rPr>
        <w:t>horarios</w:t>
      </w:r>
      <w:r w:rsidRPr="00E73EBA">
        <w:rPr>
          <w:rFonts w:ascii="Arial" w:hAnsi="Arial" w:cs="Arial"/>
          <w:sz w:val="24"/>
          <w:szCs w:val="24"/>
        </w:rPr>
        <w:t xml:space="preserve"> que para uno y otro establece el presente </w:t>
      </w:r>
      <w:r w:rsidR="00690D36">
        <w:rPr>
          <w:rFonts w:ascii="Arial" w:hAnsi="Arial" w:cs="Arial"/>
          <w:sz w:val="24"/>
          <w:szCs w:val="24"/>
        </w:rPr>
        <w:t>Bando</w:t>
      </w:r>
      <w:r w:rsidRPr="00E73EBA">
        <w:rPr>
          <w:rFonts w:ascii="Arial" w:hAnsi="Arial" w:cs="Arial"/>
          <w:sz w:val="24"/>
          <w:szCs w:val="24"/>
        </w:rPr>
        <w:t>.</w:t>
      </w:r>
    </w:p>
    <w:p w14:paraId="30A20683" w14:textId="021E8515" w:rsidR="00315AA4" w:rsidRPr="00E73EBA" w:rsidRDefault="00315AA4"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284.-</w:t>
      </w:r>
      <w:r w:rsidRPr="00E73EBA">
        <w:rPr>
          <w:rFonts w:ascii="Arial" w:hAnsi="Arial" w:cs="Arial"/>
          <w:sz w:val="24"/>
          <w:szCs w:val="24"/>
        </w:rPr>
        <w:t xml:space="preserve"> El </w:t>
      </w:r>
      <w:r w:rsidR="008C7229">
        <w:rPr>
          <w:rFonts w:ascii="Arial" w:hAnsi="Arial" w:cs="Arial"/>
          <w:sz w:val="24"/>
          <w:szCs w:val="24"/>
        </w:rPr>
        <w:t>Ayuntamiento</w:t>
      </w:r>
      <w:r w:rsidRPr="00E73EBA">
        <w:rPr>
          <w:rFonts w:ascii="Arial" w:hAnsi="Arial" w:cs="Arial"/>
          <w:sz w:val="24"/>
          <w:szCs w:val="24"/>
        </w:rPr>
        <w:t xml:space="preserve"> tendrá facultades para fijar </w:t>
      </w:r>
      <w:r w:rsidR="004654D8" w:rsidRPr="00E73EBA">
        <w:rPr>
          <w:rFonts w:ascii="Arial" w:hAnsi="Arial" w:cs="Arial"/>
          <w:sz w:val="24"/>
          <w:szCs w:val="24"/>
        </w:rPr>
        <w:t>provisionalmente</w:t>
      </w:r>
      <w:r w:rsidRPr="00E73EBA">
        <w:rPr>
          <w:rFonts w:ascii="Arial" w:hAnsi="Arial" w:cs="Arial"/>
          <w:sz w:val="24"/>
          <w:szCs w:val="24"/>
        </w:rPr>
        <w:t xml:space="preserve"> el horario que corresponda a los </w:t>
      </w:r>
      <w:r w:rsidR="004654D8" w:rsidRPr="00E73EBA">
        <w:rPr>
          <w:rFonts w:ascii="Arial" w:hAnsi="Arial" w:cs="Arial"/>
          <w:sz w:val="24"/>
          <w:szCs w:val="24"/>
        </w:rPr>
        <w:t>establecimientos</w:t>
      </w:r>
      <w:r w:rsidRPr="00E73EBA">
        <w:rPr>
          <w:rFonts w:ascii="Arial" w:hAnsi="Arial" w:cs="Arial"/>
          <w:sz w:val="24"/>
          <w:szCs w:val="24"/>
        </w:rPr>
        <w:t xml:space="preserve"> no señalados  en este </w:t>
      </w:r>
      <w:r w:rsidR="00690D36">
        <w:rPr>
          <w:rFonts w:ascii="Arial" w:hAnsi="Arial" w:cs="Arial"/>
          <w:sz w:val="24"/>
          <w:szCs w:val="24"/>
        </w:rPr>
        <w:t>Bando</w:t>
      </w:r>
      <w:r w:rsidRPr="00E73EBA">
        <w:rPr>
          <w:rFonts w:ascii="Arial" w:hAnsi="Arial" w:cs="Arial"/>
          <w:sz w:val="24"/>
          <w:szCs w:val="24"/>
        </w:rPr>
        <w:t>, si fuese necesario, o de lo contrario sujetarse al horario de la generalidad.</w:t>
      </w:r>
    </w:p>
    <w:p w14:paraId="52E0AC5A" w14:textId="7FFCD36E" w:rsidR="00315AA4" w:rsidRPr="00E73EBA" w:rsidRDefault="00315AA4"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285.-</w:t>
      </w:r>
      <w:r w:rsidRPr="00E73EBA">
        <w:rPr>
          <w:rFonts w:ascii="Arial" w:hAnsi="Arial" w:cs="Arial"/>
          <w:sz w:val="24"/>
          <w:szCs w:val="24"/>
        </w:rPr>
        <w:t xml:space="preserve"> Queda prohibido establecer cantinas, pulquerías, vinaterías o cualquier otro e</w:t>
      </w:r>
      <w:r w:rsidR="00D616E3" w:rsidRPr="00E73EBA">
        <w:rPr>
          <w:rFonts w:ascii="Arial" w:hAnsi="Arial" w:cs="Arial"/>
          <w:sz w:val="24"/>
          <w:szCs w:val="24"/>
        </w:rPr>
        <w:t>xpendio de bebidas embriagantes</w:t>
      </w:r>
      <w:r w:rsidRPr="00E73EBA">
        <w:rPr>
          <w:rFonts w:ascii="Arial" w:hAnsi="Arial" w:cs="Arial"/>
          <w:sz w:val="24"/>
          <w:szCs w:val="24"/>
        </w:rPr>
        <w:t xml:space="preserve"> a una distancia lineal menor de 200 metros una de otra, pruden</w:t>
      </w:r>
      <w:r w:rsidR="00D616E3" w:rsidRPr="00E73EBA">
        <w:rPr>
          <w:rFonts w:ascii="Arial" w:hAnsi="Arial" w:cs="Arial"/>
          <w:sz w:val="24"/>
          <w:szCs w:val="24"/>
        </w:rPr>
        <w:t xml:space="preserve">temente el </w:t>
      </w:r>
      <w:r w:rsidR="00093CBF">
        <w:rPr>
          <w:rFonts w:ascii="Arial" w:hAnsi="Arial" w:cs="Arial"/>
          <w:sz w:val="24"/>
          <w:szCs w:val="24"/>
        </w:rPr>
        <w:t>Presidente</w:t>
      </w:r>
      <w:r w:rsidR="00D616E3" w:rsidRPr="00E73EBA">
        <w:rPr>
          <w:rFonts w:ascii="Arial" w:hAnsi="Arial" w:cs="Arial"/>
          <w:sz w:val="24"/>
          <w:szCs w:val="24"/>
        </w:rPr>
        <w:t xml:space="preserve"> Municipal</w:t>
      </w:r>
      <w:r w:rsidRPr="00E73EBA">
        <w:rPr>
          <w:rFonts w:ascii="Arial" w:hAnsi="Arial" w:cs="Arial"/>
          <w:sz w:val="24"/>
          <w:szCs w:val="24"/>
        </w:rPr>
        <w:t xml:space="preserve"> tiene facultades para extender tal prohibición.</w:t>
      </w:r>
    </w:p>
    <w:p w14:paraId="1040CD98" w14:textId="77777777" w:rsidR="008464D2" w:rsidRPr="00E73EBA" w:rsidRDefault="008464D2" w:rsidP="00AD7BAD">
      <w:pPr>
        <w:tabs>
          <w:tab w:val="left" w:pos="3206"/>
          <w:tab w:val="left" w:pos="7546"/>
        </w:tabs>
        <w:jc w:val="both"/>
        <w:rPr>
          <w:rFonts w:ascii="Arial" w:hAnsi="Arial" w:cs="Arial"/>
          <w:sz w:val="24"/>
          <w:szCs w:val="24"/>
        </w:rPr>
      </w:pPr>
    </w:p>
    <w:p w14:paraId="211BEBFB" w14:textId="77777777" w:rsidR="00315AA4" w:rsidRPr="003137BC" w:rsidRDefault="00315AA4" w:rsidP="00B630F4">
      <w:pPr>
        <w:pStyle w:val="Ttulo1"/>
        <w:jc w:val="center"/>
        <w:rPr>
          <w:rFonts w:ascii="Arial" w:hAnsi="Arial" w:cs="Arial"/>
          <w:b/>
          <w:color w:val="auto"/>
          <w:sz w:val="24"/>
          <w:szCs w:val="24"/>
        </w:rPr>
      </w:pPr>
      <w:bookmarkStart w:id="94" w:name="_Toc472685643"/>
      <w:r w:rsidRPr="003137BC">
        <w:rPr>
          <w:rFonts w:ascii="Arial" w:hAnsi="Arial" w:cs="Arial"/>
          <w:b/>
          <w:color w:val="auto"/>
          <w:sz w:val="24"/>
          <w:szCs w:val="24"/>
        </w:rPr>
        <w:t>TÍTULO SEXTO</w:t>
      </w:r>
      <w:bookmarkEnd w:id="94"/>
    </w:p>
    <w:p w14:paraId="4738B2A8" w14:textId="77777777" w:rsidR="00315AA4" w:rsidRPr="003137BC" w:rsidRDefault="00315AA4" w:rsidP="00B630F4">
      <w:pPr>
        <w:pStyle w:val="Ttulo1"/>
        <w:jc w:val="center"/>
        <w:rPr>
          <w:rFonts w:ascii="Arial" w:hAnsi="Arial" w:cs="Arial"/>
          <w:b/>
          <w:color w:val="auto"/>
          <w:sz w:val="24"/>
          <w:szCs w:val="24"/>
        </w:rPr>
      </w:pPr>
      <w:bookmarkStart w:id="95" w:name="_Toc472685644"/>
      <w:r w:rsidRPr="003137BC">
        <w:rPr>
          <w:rFonts w:ascii="Arial" w:hAnsi="Arial" w:cs="Arial"/>
          <w:b/>
          <w:color w:val="auto"/>
          <w:sz w:val="24"/>
          <w:szCs w:val="24"/>
        </w:rPr>
        <w:t>DEL DESARROLLO URBANO, OBRAS PÚBLICAS Y ECOLOGÍA</w:t>
      </w:r>
      <w:bookmarkEnd w:id="95"/>
    </w:p>
    <w:p w14:paraId="652AB2E4" w14:textId="77777777" w:rsidR="00315AA4" w:rsidRPr="003137BC" w:rsidRDefault="00315AA4" w:rsidP="00B630F4">
      <w:pPr>
        <w:pStyle w:val="Ttulo1"/>
        <w:jc w:val="center"/>
        <w:rPr>
          <w:rFonts w:ascii="Arial" w:hAnsi="Arial" w:cs="Arial"/>
          <w:b/>
          <w:color w:val="auto"/>
          <w:sz w:val="24"/>
          <w:szCs w:val="24"/>
        </w:rPr>
      </w:pPr>
      <w:bookmarkStart w:id="96" w:name="_Toc472685645"/>
      <w:r w:rsidRPr="003137BC">
        <w:rPr>
          <w:rFonts w:ascii="Arial" w:hAnsi="Arial" w:cs="Arial"/>
          <w:b/>
          <w:color w:val="auto"/>
          <w:sz w:val="24"/>
          <w:szCs w:val="24"/>
        </w:rPr>
        <w:t>CAPÍTULO I</w:t>
      </w:r>
      <w:bookmarkEnd w:id="96"/>
    </w:p>
    <w:p w14:paraId="321DC931" w14:textId="0A107432" w:rsidR="00315AA4" w:rsidRPr="003137BC" w:rsidRDefault="00315AA4" w:rsidP="00B630F4">
      <w:pPr>
        <w:pStyle w:val="Ttulo1"/>
        <w:jc w:val="center"/>
        <w:rPr>
          <w:rFonts w:ascii="Arial" w:hAnsi="Arial" w:cs="Arial"/>
          <w:b/>
          <w:color w:val="auto"/>
          <w:sz w:val="24"/>
          <w:szCs w:val="24"/>
        </w:rPr>
      </w:pPr>
      <w:bookmarkStart w:id="97" w:name="_Toc472685646"/>
      <w:r w:rsidRPr="003137BC">
        <w:rPr>
          <w:rFonts w:ascii="Arial" w:hAnsi="Arial" w:cs="Arial"/>
          <w:b/>
          <w:color w:val="auto"/>
          <w:sz w:val="24"/>
          <w:szCs w:val="24"/>
        </w:rPr>
        <w:t xml:space="preserve">DE LAS ATRIBUCIONES DEL </w:t>
      </w:r>
      <w:r w:rsidR="008C7229">
        <w:rPr>
          <w:rFonts w:ascii="Arial" w:hAnsi="Arial" w:cs="Arial"/>
          <w:b/>
          <w:color w:val="auto"/>
          <w:sz w:val="24"/>
          <w:szCs w:val="24"/>
        </w:rPr>
        <w:t>AYUNTAMIENTO</w:t>
      </w:r>
      <w:r w:rsidRPr="003137BC">
        <w:rPr>
          <w:rFonts w:ascii="Arial" w:hAnsi="Arial" w:cs="Arial"/>
          <w:b/>
          <w:color w:val="auto"/>
          <w:sz w:val="24"/>
          <w:szCs w:val="24"/>
        </w:rPr>
        <w:t xml:space="preserve"> EN MATERIA DE DESARROLLO URBANO</w:t>
      </w:r>
      <w:bookmarkEnd w:id="97"/>
    </w:p>
    <w:p w14:paraId="6E084266" w14:textId="77777777" w:rsidR="003137BC" w:rsidRDefault="003137BC" w:rsidP="00AD7BAD">
      <w:pPr>
        <w:tabs>
          <w:tab w:val="left" w:pos="3206"/>
          <w:tab w:val="left" w:pos="7546"/>
        </w:tabs>
        <w:jc w:val="both"/>
        <w:rPr>
          <w:rFonts w:ascii="Arial" w:hAnsi="Arial" w:cs="Arial"/>
          <w:b/>
          <w:sz w:val="24"/>
          <w:szCs w:val="24"/>
        </w:rPr>
      </w:pPr>
    </w:p>
    <w:p w14:paraId="3BBC3A03" w14:textId="480300F5" w:rsidR="00315AA4" w:rsidRPr="00E73EBA" w:rsidRDefault="00315AA4"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286.-</w:t>
      </w:r>
      <w:r w:rsidRPr="00E73EBA">
        <w:rPr>
          <w:rFonts w:ascii="Arial" w:hAnsi="Arial" w:cs="Arial"/>
          <w:sz w:val="24"/>
          <w:szCs w:val="24"/>
        </w:rPr>
        <w:t xml:space="preserve"> El </w:t>
      </w:r>
      <w:r w:rsidR="008C7229">
        <w:rPr>
          <w:rFonts w:ascii="Arial" w:hAnsi="Arial" w:cs="Arial"/>
          <w:sz w:val="24"/>
          <w:szCs w:val="24"/>
        </w:rPr>
        <w:t>Ayuntamiento</w:t>
      </w:r>
      <w:r w:rsidR="00D616E3" w:rsidRPr="00E73EBA">
        <w:rPr>
          <w:rFonts w:ascii="Arial" w:hAnsi="Arial" w:cs="Arial"/>
          <w:sz w:val="24"/>
          <w:szCs w:val="24"/>
        </w:rPr>
        <w:t xml:space="preserve"> </w:t>
      </w:r>
      <w:r w:rsidR="0071206C">
        <w:rPr>
          <w:rFonts w:ascii="Arial" w:hAnsi="Arial" w:cs="Arial"/>
          <w:sz w:val="24"/>
          <w:szCs w:val="24"/>
        </w:rPr>
        <w:t xml:space="preserve">a través de la dependencia competente </w:t>
      </w:r>
      <w:r w:rsidR="00D616E3" w:rsidRPr="00E73EBA">
        <w:rPr>
          <w:rFonts w:ascii="Arial" w:hAnsi="Arial" w:cs="Arial"/>
          <w:sz w:val="24"/>
          <w:szCs w:val="24"/>
        </w:rPr>
        <w:t>cuenta</w:t>
      </w:r>
      <w:r w:rsidRPr="00E73EBA">
        <w:rPr>
          <w:rFonts w:ascii="Arial" w:hAnsi="Arial" w:cs="Arial"/>
          <w:sz w:val="24"/>
          <w:szCs w:val="24"/>
        </w:rPr>
        <w:t xml:space="preserve"> en materia de </w:t>
      </w:r>
      <w:r w:rsidR="004654D8" w:rsidRPr="00E73EBA">
        <w:rPr>
          <w:rFonts w:ascii="Arial" w:hAnsi="Arial" w:cs="Arial"/>
          <w:sz w:val="24"/>
          <w:szCs w:val="24"/>
        </w:rPr>
        <w:t>desarrollo</w:t>
      </w:r>
      <w:r w:rsidRPr="00E73EBA">
        <w:rPr>
          <w:rFonts w:ascii="Arial" w:hAnsi="Arial" w:cs="Arial"/>
          <w:sz w:val="24"/>
          <w:szCs w:val="24"/>
        </w:rPr>
        <w:t xml:space="preserve"> </w:t>
      </w:r>
      <w:r w:rsidR="004654D8" w:rsidRPr="00E73EBA">
        <w:rPr>
          <w:rFonts w:ascii="Arial" w:hAnsi="Arial" w:cs="Arial"/>
          <w:sz w:val="24"/>
          <w:szCs w:val="24"/>
        </w:rPr>
        <w:t>urbano</w:t>
      </w:r>
      <w:r w:rsidR="00D616E3" w:rsidRPr="00E73EBA">
        <w:rPr>
          <w:rFonts w:ascii="Arial" w:hAnsi="Arial" w:cs="Arial"/>
          <w:sz w:val="24"/>
          <w:szCs w:val="24"/>
        </w:rPr>
        <w:t xml:space="preserve"> con</w:t>
      </w:r>
      <w:r w:rsidR="009C4001" w:rsidRPr="00E73EBA">
        <w:rPr>
          <w:rFonts w:ascii="Arial" w:hAnsi="Arial" w:cs="Arial"/>
          <w:sz w:val="24"/>
          <w:szCs w:val="24"/>
        </w:rPr>
        <w:t xml:space="preserve"> las siguientes atribuciones:</w:t>
      </w:r>
    </w:p>
    <w:p w14:paraId="3F0A5D6E" w14:textId="77777777" w:rsidR="009C4001" w:rsidRPr="008431F0" w:rsidRDefault="00E61DE1" w:rsidP="008431F0">
      <w:pPr>
        <w:pStyle w:val="Prrafodelista"/>
        <w:numPr>
          <w:ilvl w:val="0"/>
          <w:numId w:val="56"/>
        </w:numPr>
        <w:tabs>
          <w:tab w:val="left" w:pos="3206"/>
          <w:tab w:val="left" w:pos="7546"/>
        </w:tabs>
        <w:jc w:val="both"/>
        <w:rPr>
          <w:rFonts w:ascii="Arial" w:hAnsi="Arial" w:cs="Arial"/>
          <w:sz w:val="24"/>
          <w:szCs w:val="24"/>
        </w:rPr>
      </w:pPr>
      <w:r w:rsidRPr="008431F0">
        <w:rPr>
          <w:rFonts w:ascii="Arial" w:hAnsi="Arial" w:cs="Arial"/>
          <w:sz w:val="24"/>
          <w:szCs w:val="24"/>
        </w:rPr>
        <w:t xml:space="preserve">Elaborar, aprobar y ejecutar el Plan </w:t>
      </w:r>
      <w:r w:rsidR="004654D8" w:rsidRPr="008431F0">
        <w:rPr>
          <w:rFonts w:ascii="Arial" w:hAnsi="Arial" w:cs="Arial"/>
          <w:sz w:val="24"/>
          <w:szCs w:val="24"/>
        </w:rPr>
        <w:t>Municipal</w:t>
      </w:r>
      <w:r w:rsidRPr="008431F0">
        <w:rPr>
          <w:rFonts w:ascii="Arial" w:hAnsi="Arial" w:cs="Arial"/>
          <w:sz w:val="24"/>
          <w:szCs w:val="24"/>
        </w:rPr>
        <w:t xml:space="preserve"> de Desarrollo Urbano;</w:t>
      </w:r>
    </w:p>
    <w:p w14:paraId="0BAF24B9" w14:textId="77777777" w:rsidR="00E61DE1" w:rsidRPr="008431F0" w:rsidRDefault="00E61DE1" w:rsidP="008431F0">
      <w:pPr>
        <w:pStyle w:val="Prrafodelista"/>
        <w:numPr>
          <w:ilvl w:val="0"/>
          <w:numId w:val="56"/>
        </w:numPr>
        <w:tabs>
          <w:tab w:val="left" w:pos="3206"/>
          <w:tab w:val="left" w:pos="7546"/>
        </w:tabs>
        <w:jc w:val="both"/>
        <w:rPr>
          <w:rFonts w:ascii="Arial" w:hAnsi="Arial" w:cs="Arial"/>
          <w:sz w:val="24"/>
          <w:szCs w:val="24"/>
        </w:rPr>
      </w:pPr>
      <w:r w:rsidRPr="008431F0">
        <w:rPr>
          <w:rFonts w:ascii="Arial" w:hAnsi="Arial" w:cs="Arial"/>
          <w:sz w:val="24"/>
          <w:szCs w:val="24"/>
        </w:rPr>
        <w:t>Identificar, declarar y participar en la conservación de las zonas, sitios y edificaciones que signifiquen para la comunidad un testimonio valioso, histórico, artístico o arquitectónico, en coordinación con el gobierno federal y estatal;</w:t>
      </w:r>
    </w:p>
    <w:p w14:paraId="592085ED" w14:textId="5EEB059A" w:rsidR="00E61DE1" w:rsidRPr="008431F0" w:rsidRDefault="00E61DE1" w:rsidP="008431F0">
      <w:pPr>
        <w:pStyle w:val="Prrafodelista"/>
        <w:numPr>
          <w:ilvl w:val="0"/>
          <w:numId w:val="56"/>
        </w:numPr>
        <w:tabs>
          <w:tab w:val="left" w:pos="3206"/>
          <w:tab w:val="left" w:pos="7546"/>
        </w:tabs>
        <w:jc w:val="both"/>
        <w:rPr>
          <w:rFonts w:ascii="Arial" w:hAnsi="Arial" w:cs="Arial"/>
          <w:sz w:val="24"/>
          <w:szCs w:val="24"/>
        </w:rPr>
      </w:pPr>
      <w:r w:rsidRPr="008431F0">
        <w:rPr>
          <w:rFonts w:ascii="Arial" w:hAnsi="Arial" w:cs="Arial"/>
          <w:sz w:val="24"/>
          <w:szCs w:val="24"/>
        </w:rPr>
        <w:t xml:space="preserve">Participar en la creación y administración de las reservas territoriales y ecológicas del </w:t>
      </w:r>
      <w:r w:rsidR="008C7229">
        <w:rPr>
          <w:rFonts w:ascii="Arial" w:hAnsi="Arial" w:cs="Arial"/>
          <w:sz w:val="24"/>
          <w:szCs w:val="24"/>
        </w:rPr>
        <w:t>Municipio</w:t>
      </w:r>
      <w:r w:rsidR="00D616E3" w:rsidRPr="008431F0">
        <w:rPr>
          <w:rFonts w:ascii="Arial" w:hAnsi="Arial" w:cs="Arial"/>
          <w:sz w:val="24"/>
          <w:szCs w:val="24"/>
        </w:rPr>
        <w:t xml:space="preserve"> y ejercer</w:t>
      </w:r>
      <w:r w:rsidRPr="008431F0">
        <w:rPr>
          <w:rFonts w:ascii="Arial" w:hAnsi="Arial" w:cs="Arial"/>
          <w:sz w:val="24"/>
          <w:szCs w:val="24"/>
        </w:rPr>
        <w:t xml:space="preserve"> indistintamente con el Gobierno del </w:t>
      </w:r>
      <w:r w:rsidR="004654D8" w:rsidRPr="008431F0">
        <w:rPr>
          <w:rFonts w:ascii="Arial" w:hAnsi="Arial" w:cs="Arial"/>
          <w:sz w:val="24"/>
          <w:szCs w:val="24"/>
        </w:rPr>
        <w:t>Estado</w:t>
      </w:r>
      <w:r w:rsidRPr="008431F0">
        <w:rPr>
          <w:rFonts w:ascii="Arial" w:hAnsi="Arial" w:cs="Arial"/>
          <w:sz w:val="24"/>
          <w:szCs w:val="24"/>
        </w:rPr>
        <w:t xml:space="preserve"> el derecho </w:t>
      </w:r>
      <w:r w:rsidR="004654D8" w:rsidRPr="008431F0">
        <w:rPr>
          <w:rFonts w:ascii="Arial" w:hAnsi="Arial" w:cs="Arial"/>
          <w:sz w:val="24"/>
          <w:szCs w:val="24"/>
        </w:rPr>
        <w:t>preferente</w:t>
      </w:r>
      <w:r w:rsidRPr="008431F0">
        <w:rPr>
          <w:rFonts w:ascii="Arial" w:hAnsi="Arial" w:cs="Arial"/>
          <w:sz w:val="24"/>
          <w:szCs w:val="24"/>
        </w:rPr>
        <w:t xml:space="preserve"> para adquirir inmuebles en áreas de reserva territorial;</w:t>
      </w:r>
    </w:p>
    <w:p w14:paraId="4FBEC231" w14:textId="77777777" w:rsidR="00E61DE1" w:rsidRPr="008431F0" w:rsidRDefault="00E61DE1" w:rsidP="008431F0">
      <w:pPr>
        <w:pStyle w:val="Prrafodelista"/>
        <w:numPr>
          <w:ilvl w:val="0"/>
          <w:numId w:val="56"/>
        </w:numPr>
        <w:tabs>
          <w:tab w:val="left" w:pos="3206"/>
          <w:tab w:val="left" w:pos="7546"/>
        </w:tabs>
        <w:jc w:val="both"/>
        <w:rPr>
          <w:rFonts w:ascii="Arial" w:hAnsi="Arial" w:cs="Arial"/>
          <w:sz w:val="24"/>
          <w:szCs w:val="24"/>
        </w:rPr>
      </w:pPr>
      <w:r w:rsidRPr="008431F0">
        <w:rPr>
          <w:rFonts w:ascii="Arial" w:hAnsi="Arial" w:cs="Arial"/>
          <w:sz w:val="24"/>
          <w:szCs w:val="24"/>
        </w:rPr>
        <w:t xml:space="preserve">Proponer al Ejecutivo </w:t>
      </w:r>
      <w:r w:rsidR="002D304E" w:rsidRPr="008431F0">
        <w:rPr>
          <w:rFonts w:ascii="Arial" w:hAnsi="Arial" w:cs="Arial"/>
          <w:sz w:val="24"/>
          <w:szCs w:val="24"/>
        </w:rPr>
        <w:t xml:space="preserve">del Estado la expedición de las </w:t>
      </w:r>
      <w:r w:rsidR="004654D8" w:rsidRPr="008431F0">
        <w:rPr>
          <w:rFonts w:ascii="Arial" w:hAnsi="Arial" w:cs="Arial"/>
          <w:sz w:val="24"/>
          <w:szCs w:val="24"/>
        </w:rPr>
        <w:t>declaratorias</w:t>
      </w:r>
      <w:r w:rsidR="002D304E" w:rsidRPr="008431F0">
        <w:rPr>
          <w:rFonts w:ascii="Arial" w:hAnsi="Arial" w:cs="Arial"/>
          <w:sz w:val="24"/>
          <w:szCs w:val="24"/>
        </w:rPr>
        <w:t xml:space="preserve"> de provisiones, reservas, destinos y uso del suelo en el territorio </w:t>
      </w:r>
      <w:r w:rsidR="004654D8" w:rsidRPr="008431F0">
        <w:rPr>
          <w:rFonts w:ascii="Arial" w:hAnsi="Arial" w:cs="Arial"/>
          <w:sz w:val="24"/>
          <w:szCs w:val="24"/>
        </w:rPr>
        <w:t>municipal</w:t>
      </w:r>
      <w:r w:rsidR="002D304E" w:rsidRPr="008431F0">
        <w:rPr>
          <w:rFonts w:ascii="Arial" w:hAnsi="Arial" w:cs="Arial"/>
          <w:sz w:val="24"/>
          <w:szCs w:val="24"/>
        </w:rPr>
        <w:t>;</w:t>
      </w:r>
    </w:p>
    <w:p w14:paraId="642CBD9F" w14:textId="77777777" w:rsidR="002D304E" w:rsidRPr="008431F0" w:rsidRDefault="002D304E" w:rsidP="008431F0">
      <w:pPr>
        <w:pStyle w:val="Prrafodelista"/>
        <w:numPr>
          <w:ilvl w:val="0"/>
          <w:numId w:val="56"/>
        </w:numPr>
        <w:tabs>
          <w:tab w:val="left" w:pos="3206"/>
          <w:tab w:val="left" w:pos="7546"/>
        </w:tabs>
        <w:jc w:val="both"/>
        <w:rPr>
          <w:rFonts w:ascii="Arial" w:hAnsi="Arial" w:cs="Arial"/>
          <w:sz w:val="24"/>
          <w:szCs w:val="24"/>
        </w:rPr>
      </w:pPr>
      <w:r w:rsidRPr="008431F0">
        <w:rPr>
          <w:rFonts w:ascii="Arial" w:hAnsi="Arial" w:cs="Arial"/>
          <w:sz w:val="24"/>
          <w:szCs w:val="24"/>
        </w:rPr>
        <w:lastRenderedPageBreak/>
        <w:t xml:space="preserve">Convenir la administración y custodia de reservas ecológicas </w:t>
      </w:r>
      <w:r w:rsidR="004654D8" w:rsidRPr="008431F0">
        <w:rPr>
          <w:rFonts w:ascii="Arial" w:hAnsi="Arial" w:cs="Arial"/>
          <w:sz w:val="24"/>
          <w:szCs w:val="24"/>
        </w:rPr>
        <w:t>estatales</w:t>
      </w:r>
      <w:r w:rsidRPr="008431F0">
        <w:rPr>
          <w:rFonts w:ascii="Arial" w:hAnsi="Arial" w:cs="Arial"/>
          <w:sz w:val="24"/>
          <w:szCs w:val="24"/>
        </w:rPr>
        <w:t xml:space="preserve"> y federales;</w:t>
      </w:r>
    </w:p>
    <w:p w14:paraId="23736537" w14:textId="77777777" w:rsidR="002D304E" w:rsidRPr="008431F0" w:rsidRDefault="004654D8" w:rsidP="008431F0">
      <w:pPr>
        <w:pStyle w:val="Prrafodelista"/>
        <w:numPr>
          <w:ilvl w:val="0"/>
          <w:numId w:val="56"/>
        </w:numPr>
        <w:tabs>
          <w:tab w:val="left" w:pos="3206"/>
          <w:tab w:val="left" w:pos="7546"/>
        </w:tabs>
        <w:jc w:val="both"/>
        <w:rPr>
          <w:rFonts w:ascii="Arial" w:hAnsi="Arial" w:cs="Arial"/>
          <w:sz w:val="24"/>
          <w:szCs w:val="24"/>
        </w:rPr>
      </w:pPr>
      <w:r w:rsidRPr="008431F0">
        <w:rPr>
          <w:rFonts w:ascii="Arial" w:hAnsi="Arial" w:cs="Arial"/>
          <w:sz w:val="24"/>
          <w:szCs w:val="24"/>
        </w:rPr>
        <w:t>Participar</w:t>
      </w:r>
      <w:r w:rsidR="002D304E" w:rsidRPr="008431F0">
        <w:rPr>
          <w:rFonts w:ascii="Arial" w:hAnsi="Arial" w:cs="Arial"/>
          <w:sz w:val="24"/>
          <w:szCs w:val="24"/>
        </w:rPr>
        <w:t xml:space="preserve"> en el ordenamiento ecológico local, </w:t>
      </w:r>
      <w:r w:rsidR="00E2012D" w:rsidRPr="008431F0">
        <w:rPr>
          <w:rFonts w:ascii="Arial" w:hAnsi="Arial" w:cs="Arial"/>
          <w:sz w:val="24"/>
          <w:szCs w:val="24"/>
        </w:rPr>
        <w:t xml:space="preserve">particularmente en el de los asentamientos humanos, a través de los instrumentos regulados en las </w:t>
      </w:r>
      <w:r w:rsidRPr="008431F0">
        <w:rPr>
          <w:rFonts w:ascii="Arial" w:hAnsi="Arial" w:cs="Arial"/>
          <w:sz w:val="24"/>
          <w:szCs w:val="24"/>
        </w:rPr>
        <w:t>leyes</w:t>
      </w:r>
      <w:r w:rsidR="00E2012D" w:rsidRPr="008431F0">
        <w:rPr>
          <w:rFonts w:ascii="Arial" w:hAnsi="Arial" w:cs="Arial"/>
          <w:sz w:val="24"/>
          <w:szCs w:val="24"/>
        </w:rPr>
        <w:t xml:space="preserve"> de la materia;</w:t>
      </w:r>
    </w:p>
    <w:p w14:paraId="1CFEAA67" w14:textId="14A30865" w:rsidR="00E2012D" w:rsidRPr="008431F0" w:rsidRDefault="00E2012D" w:rsidP="008431F0">
      <w:pPr>
        <w:pStyle w:val="Prrafodelista"/>
        <w:numPr>
          <w:ilvl w:val="0"/>
          <w:numId w:val="56"/>
        </w:numPr>
        <w:tabs>
          <w:tab w:val="left" w:pos="3206"/>
          <w:tab w:val="left" w:pos="7546"/>
        </w:tabs>
        <w:jc w:val="both"/>
        <w:rPr>
          <w:rFonts w:ascii="Arial" w:hAnsi="Arial" w:cs="Arial"/>
          <w:sz w:val="24"/>
          <w:szCs w:val="24"/>
        </w:rPr>
      </w:pPr>
      <w:r w:rsidRPr="008431F0">
        <w:rPr>
          <w:rFonts w:ascii="Arial" w:hAnsi="Arial" w:cs="Arial"/>
          <w:sz w:val="24"/>
          <w:szCs w:val="24"/>
        </w:rPr>
        <w:t>Elaborar y ejecutar conjuntamente con los gobiernos federal, e</w:t>
      </w:r>
      <w:r w:rsidR="00E65D90" w:rsidRPr="008431F0">
        <w:rPr>
          <w:rFonts w:ascii="Arial" w:hAnsi="Arial" w:cs="Arial"/>
          <w:sz w:val="24"/>
          <w:szCs w:val="24"/>
        </w:rPr>
        <w:t>statal y de otros</w:t>
      </w:r>
      <w:r w:rsidR="004654D8" w:rsidRPr="008431F0">
        <w:rPr>
          <w:rFonts w:ascii="Arial" w:hAnsi="Arial" w:cs="Arial"/>
          <w:sz w:val="24"/>
          <w:szCs w:val="24"/>
        </w:rPr>
        <w:t xml:space="preserve"> </w:t>
      </w:r>
      <w:r w:rsidR="008C7229">
        <w:rPr>
          <w:rFonts w:ascii="Arial" w:hAnsi="Arial" w:cs="Arial"/>
          <w:sz w:val="24"/>
          <w:szCs w:val="24"/>
        </w:rPr>
        <w:t>Municipio</w:t>
      </w:r>
      <w:r w:rsidR="004654D8" w:rsidRPr="008431F0">
        <w:rPr>
          <w:rFonts w:ascii="Arial" w:hAnsi="Arial" w:cs="Arial"/>
          <w:sz w:val="24"/>
          <w:szCs w:val="24"/>
        </w:rPr>
        <w:t>s</w:t>
      </w:r>
      <w:r w:rsidR="00E65D90" w:rsidRPr="008431F0">
        <w:rPr>
          <w:rFonts w:ascii="Arial" w:hAnsi="Arial" w:cs="Arial"/>
          <w:sz w:val="24"/>
          <w:szCs w:val="24"/>
        </w:rPr>
        <w:t xml:space="preserve">; en </w:t>
      </w:r>
      <w:r w:rsidRPr="008431F0">
        <w:rPr>
          <w:rFonts w:ascii="Arial" w:hAnsi="Arial" w:cs="Arial"/>
          <w:sz w:val="24"/>
          <w:szCs w:val="24"/>
        </w:rPr>
        <w:t>s</w:t>
      </w:r>
      <w:r w:rsidR="00E65D90" w:rsidRPr="008431F0">
        <w:rPr>
          <w:rFonts w:ascii="Arial" w:hAnsi="Arial" w:cs="Arial"/>
          <w:sz w:val="24"/>
          <w:szCs w:val="24"/>
        </w:rPr>
        <w:t xml:space="preserve">u caso, convenios, planes y programas para el control de vialidad y el transporte dentro del territorio </w:t>
      </w:r>
      <w:r w:rsidR="004654D8" w:rsidRPr="008431F0">
        <w:rPr>
          <w:rFonts w:ascii="Arial" w:hAnsi="Arial" w:cs="Arial"/>
          <w:sz w:val="24"/>
          <w:szCs w:val="24"/>
        </w:rPr>
        <w:t>municipal</w:t>
      </w:r>
      <w:r w:rsidR="00E65D90" w:rsidRPr="008431F0">
        <w:rPr>
          <w:rFonts w:ascii="Arial" w:hAnsi="Arial" w:cs="Arial"/>
          <w:sz w:val="24"/>
          <w:szCs w:val="24"/>
        </w:rPr>
        <w:t>;</w:t>
      </w:r>
    </w:p>
    <w:p w14:paraId="70DBE677" w14:textId="21EB261E" w:rsidR="00E65D90" w:rsidRPr="008431F0" w:rsidRDefault="00E65D90" w:rsidP="008431F0">
      <w:pPr>
        <w:pStyle w:val="Prrafodelista"/>
        <w:numPr>
          <w:ilvl w:val="0"/>
          <w:numId w:val="56"/>
        </w:numPr>
        <w:tabs>
          <w:tab w:val="left" w:pos="3206"/>
          <w:tab w:val="left" w:pos="7546"/>
        </w:tabs>
        <w:jc w:val="both"/>
        <w:rPr>
          <w:rFonts w:ascii="Arial" w:hAnsi="Arial" w:cs="Arial"/>
          <w:sz w:val="24"/>
          <w:szCs w:val="24"/>
        </w:rPr>
      </w:pPr>
      <w:r w:rsidRPr="008431F0">
        <w:rPr>
          <w:rFonts w:ascii="Arial" w:hAnsi="Arial" w:cs="Arial"/>
          <w:sz w:val="24"/>
          <w:szCs w:val="24"/>
        </w:rPr>
        <w:t xml:space="preserve">Celebrar con el Gobierno del Estado o con otros </w:t>
      </w:r>
      <w:r w:rsidR="008C7229">
        <w:rPr>
          <w:rFonts w:ascii="Arial" w:hAnsi="Arial" w:cs="Arial"/>
          <w:sz w:val="24"/>
          <w:szCs w:val="24"/>
        </w:rPr>
        <w:t>Ayuntamiento</w:t>
      </w:r>
      <w:r w:rsidR="004654D8" w:rsidRPr="008431F0">
        <w:rPr>
          <w:rFonts w:ascii="Arial" w:hAnsi="Arial" w:cs="Arial"/>
          <w:sz w:val="24"/>
          <w:szCs w:val="24"/>
        </w:rPr>
        <w:t>s</w:t>
      </w:r>
      <w:r w:rsidRPr="008431F0">
        <w:rPr>
          <w:rFonts w:ascii="Arial" w:hAnsi="Arial" w:cs="Arial"/>
          <w:sz w:val="24"/>
          <w:szCs w:val="24"/>
        </w:rPr>
        <w:t xml:space="preserve"> los programas de desarrollo urbano y la realización d</w:t>
      </w:r>
      <w:r w:rsidR="00D616E3" w:rsidRPr="008431F0">
        <w:rPr>
          <w:rFonts w:ascii="Arial" w:hAnsi="Arial" w:cs="Arial"/>
          <w:sz w:val="24"/>
          <w:szCs w:val="24"/>
        </w:rPr>
        <w:t>e</w:t>
      </w:r>
      <w:r w:rsidRPr="008431F0">
        <w:rPr>
          <w:rFonts w:ascii="Arial" w:hAnsi="Arial" w:cs="Arial"/>
          <w:sz w:val="24"/>
          <w:szCs w:val="24"/>
        </w:rPr>
        <w:t xml:space="preserve"> obras y servicios que se ejecuten en el </w:t>
      </w:r>
      <w:r w:rsidR="004654D8" w:rsidRPr="008431F0">
        <w:rPr>
          <w:rFonts w:ascii="Arial" w:hAnsi="Arial" w:cs="Arial"/>
          <w:sz w:val="24"/>
          <w:szCs w:val="24"/>
        </w:rPr>
        <w:t>ámbito</w:t>
      </w:r>
      <w:r w:rsidRPr="008431F0">
        <w:rPr>
          <w:rFonts w:ascii="Arial" w:hAnsi="Arial" w:cs="Arial"/>
          <w:sz w:val="24"/>
          <w:szCs w:val="24"/>
        </w:rPr>
        <w:t xml:space="preserve"> de dos o </w:t>
      </w:r>
      <w:r w:rsidR="004654D8" w:rsidRPr="008431F0">
        <w:rPr>
          <w:rFonts w:ascii="Arial" w:hAnsi="Arial" w:cs="Arial"/>
          <w:sz w:val="24"/>
          <w:szCs w:val="24"/>
        </w:rPr>
        <w:t>más</w:t>
      </w:r>
      <w:r w:rsidR="00D616E3" w:rsidRPr="008431F0">
        <w:rPr>
          <w:rFonts w:ascii="Arial" w:hAnsi="Arial" w:cs="Arial"/>
          <w:sz w:val="24"/>
          <w:szCs w:val="24"/>
        </w:rPr>
        <w:t xml:space="preserve"> </w:t>
      </w:r>
      <w:r w:rsidR="008C7229">
        <w:rPr>
          <w:rFonts w:ascii="Arial" w:hAnsi="Arial" w:cs="Arial"/>
          <w:sz w:val="24"/>
          <w:szCs w:val="24"/>
        </w:rPr>
        <w:t>Municipio</w:t>
      </w:r>
      <w:r w:rsidR="00D616E3" w:rsidRPr="008431F0">
        <w:rPr>
          <w:rFonts w:ascii="Arial" w:hAnsi="Arial" w:cs="Arial"/>
          <w:sz w:val="24"/>
          <w:szCs w:val="24"/>
        </w:rPr>
        <w:t>s;</w:t>
      </w:r>
      <w:r w:rsidRPr="008431F0">
        <w:rPr>
          <w:rFonts w:ascii="Arial" w:hAnsi="Arial" w:cs="Arial"/>
          <w:sz w:val="24"/>
          <w:szCs w:val="24"/>
        </w:rPr>
        <w:t xml:space="preserve"> </w:t>
      </w:r>
      <w:r w:rsidR="004654D8" w:rsidRPr="008431F0">
        <w:rPr>
          <w:rFonts w:ascii="Arial" w:hAnsi="Arial" w:cs="Arial"/>
          <w:sz w:val="24"/>
          <w:szCs w:val="24"/>
        </w:rPr>
        <w:t>así</w:t>
      </w:r>
      <w:r w:rsidRPr="008431F0">
        <w:rPr>
          <w:rFonts w:ascii="Arial" w:hAnsi="Arial" w:cs="Arial"/>
          <w:sz w:val="24"/>
          <w:szCs w:val="24"/>
        </w:rPr>
        <w:t xml:space="preserve"> como</w:t>
      </w:r>
      <w:r w:rsidR="00D616E3" w:rsidRPr="008431F0">
        <w:rPr>
          <w:rFonts w:ascii="Arial" w:hAnsi="Arial" w:cs="Arial"/>
          <w:sz w:val="24"/>
          <w:szCs w:val="24"/>
        </w:rPr>
        <w:t>,</w:t>
      </w:r>
      <w:r w:rsidRPr="008431F0">
        <w:rPr>
          <w:rFonts w:ascii="Arial" w:hAnsi="Arial" w:cs="Arial"/>
          <w:sz w:val="24"/>
          <w:szCs w:val="24"/>
        </w:rPr>
        <w:t xml:space="preserve"> </w:t>
      </w:r>
      <w:r w:rsidR="004654D8" w:rsidRPr="008431F0">
        <w:rPr>
          <w:rFonts w:ascii="Arial" w:hAnsi="Arial" w:cs="Arial"/>
          <w:sz w:val="24"/>
          <w:szCs w:val="24"/>
        </w:rPr>
        <w:t>celebrar</w:t>
      </w:r>
      <w:r w:rsidRPr="008431F0">
        <w:rPr>
          <w:rFonts w:ascii="Arial" w:hAnsi="Arial" w:cs="Arial"/>
          <w:sz w:val="24"/>
          <w:szCs w:val="24"/>
        </w:rPr>
        <w:t xml:space="preserve"> </w:t>
      </w:r>
      <w:r w:rsidR="004654D8" w:rsidRPr="008431F0">
        <w:rPr>
          <w:rFonts w:ascii="Arial" w:hAnsi="Arial" w:cs="Arial"/>
          <w:sz w:val="24"/>
          <w:szCs w:val="24"/>
        </w:rPr>
        <w:t>convenios</w:t>
      </w:r>
      <w:r w:rsidRPr="008431F0">
        <w:rPr>
          <w:rFonts w:ascii="Arial" w:hAnsi="Arial" w:cs="Arial"/>
          <w:sz w:val="24"/>
          <w:szCs w:val="24"/>
        </w:rPr>
        <w:t xml:space="preserve"> con los sectores públicos y privados;</w:t>
      </w:r>
    </w:p>
    <w:p w14:paraId="3F255426" w14:textId="77777777" w:rsidR="00E65D90" w:rsidRPr="008431F0" w:rsidRDefault="00E65D90" w:rsidP="008431F0">
      <w:pPr>
        <w:pStyle w:val="Prrafodelista"/>
        <w:numPr>
          <w:ilvl w:val="0"/>
          <w:numId w:val="56"/>
        </w:numPr>
        <w:tabs>
          <w:tab w:val="left" w:pos="3206"/>
          <w:tab w:val="left" w:pos="7546"/>
        </w:tabs>
        <w:jc w:val="both"/>
        <w:rPr>
          <w:rFonts w:ascii="Arial" w:hAnsi="Arial" w:cs="Arial"/>
          <w:sz w:val="24"/>
          <w:szCs w:val="24"/>
        </w:rPr>
      </w:pPr>
      <w:r w:rsidRPr="008431F0">
        <w:rPr>
          <w:rFonts w:ascii="Arial" w:hAnsi="Arial" w:cs="Arial"/>
          <w:sz w:val="24"/>
          <w:szCs w:val="24"/>
        </w:rPr>
        <w:t xml:space="preserve">Fomentar la </w:t>
      </w:r>
      <w:r w:rsidR="004654D8" w:rsidRPr="008431F0">
        <w:rPr>
          <w:rFonts w:ascii="Arial" w:hAnsi="Arial" w:cs="Arial"/>
          <w:sz w:val="24"/>
          <w:szCs w:val="24"/>
        </w:rPr>
        <w:t>participación</w:t>
      </w:r>
      <w:r w:rsidRPr="008431F0">
        <w:rPr>
          <w:rFonts w:ascii="Arial" w:hAnsi="Arial" w:cs="Arial"/>
          <w:sz w:val="24"/>
          <w:szCs w:val="24"/>
        </w:rPr>
        <w:t xml:space="preserve"> de la comunidad en la elaboración, ejecución, evaluación y modificación de los </w:t>
      </w:r>
      <w:r w:rsidR="004654D8" w:rsidRPr="008431F0">
        <w:rPr>
          <w:rFonts w:ascii="Arial" w:hAnsi="Arial" w:cs="Arial"/>
          <w:sz w:val="24"/>
          <w:szCs w:val="24"/>
        </w:rPr>
        <w:t>planes</w:t>
      </w:r>
      <w:r w:rsidRPr="008431F0">
        <w:rPr>
          <w:rFonts w:ascii="Arial" w:hAnsi="Arial" w:cs="Arial"/>
          <w:sz w:val="24"/>
          <w:szCs w:val="24"/>
        </w:rPr>
        <w:t xml:space="preserve"> de desarrollo urbano;</w:t>
      </w:r>
    </w:p>
    <w:p w14:paraId="161A0575" w14:textId="18E1C198" w:rsidR="00E65D90" w:rsidRPr="008431F0" w:rsidRDefault="00E65D90" w:rsidP="008431F0">
      <w:pPr>
        <w:pStyle w:val="Prrafodelista"/>
        <w:numPr>
          <w:ilvl w:val="0"/>
          <w:numId w:val="56"/>
        </w:numPr>
        <w:tabs>
          <w:tab w:val="left" w:pos="3206"/>
          <w:tab w:val="left" w:pos="7546"/>
        </w:tabs>
        <w:jc w:val="both"/>
        <w:rPr>
          <w:rFonts w:ascii="Arial" w:hAnsi="Arial" w:cs="Arial"/>
          <w:sz w:val="24"/>
          <w:szCs w:val="24"/>
        </w:rPr>
      </w:pPr>
      <w:r w:rsidRPr="008431F0">
        <w:rPr>
          <w:rFonts w:ascii="Arial" w:hAnsi="Arial" w:cs="Arial"/>
          <w:sz w:val="24"/>
          <w:szCs w:val="24"/>
        </w:rPr>
        <w:t xml:space="preserve">Dar </w:t>
      </w:r>
      <w:r w:rsidR="004654D8" w:rsidRPr="008431F0">
        <w:rPr>
          <w:rFonts w:ascii="Arial" w:hAnsi="Arial" w:cs="Arial"/>
          <w:sz w:val="24"/>
          <w:szCs w:val="24"/>
        </w:rPr>
        <w:t>publicidad</w:t>
      </w:r>
      <w:r w:rsidRPr="008431F0">
        <w:rPr>
          <w:rFonts w:ascii="Arial" w:hAnsi="Arial" w:cs="Arial"/>
          <w:sz w:val="24"/>
          <w:szCs w:val="24"/>
        </w:rPr>
        <w:t xml:space="preserve"> y difusión en el </w:t>
      </w:r>
      <w:r w:rsidR="008C7229">
        <w:rPr>
          <w:rFonts w:ascii="Arial" w:hAnsi="Arial" w:cs="Arial"/>
          <w:sz w:val="24"/>
          <w:szCs w:val="24"/>
        </w:rPr>
        <w:t>Municipio</w:t>
      </w:r>
      <w:r w:rsidRPr="008431F0">
        <w:rPr>
          <w:rFonts w:ascii="Arial" w:hAnsi="Arial" w:cs="Arial"/>
          <w:sz w:val="24"/>
          <w:szCs w:val="24"/>
        </w:rPr>
        <w:t xml:space="preserve"> a los planes de desarrollo urbano, atlas de peligros y riesgos, programas de ordenamiento territorial y a las</w:t>
      </w:r>
      <w:r w:rsidR="00D616E3" w:rsidRPr="008431F0">
        <w:rPr>
          <w:rFonts w:ascii="Arial" w:hAnsi="Arial" w:cs="Arial"/>
          <w:sz w:val="24"/>
          <w:szCs w:val="24"/>
        </w:rPr>
        <w:t xml:space="preserve"> declaratorias correspondientes,</w:t>
      </w:r>
      <w:r w:rsidRPr="008431F0">
        <w:rPr>
          <w:rFonts w:ascii="Arial" w:hAnsi="Arial" w:cs="Arial"/>
          <w:sz w:val="24"/>
          <w:szCs w:val="24"/>
        </w:rPr>
        <w:t xml:space="preserve"> con el objetivo de propiciar un crecimiento ordenado y sustentable de los asentamientos humanos;</w:t>
      </w:r>
    </w:p>
    <w:p w14:paraId="7F501033" w14:textId="2249D9C8" w:rsidR="00CE278A" w:rsidRPr="008431F0" w:rsidRDefault="004654D8" w:rsidP="008431F0">
      <w:pPr>
        <w:pStyle w:val="Prrafodelista"/>
        <w:numPr>
          <w:ilvl w:val="0"/>
          <w:numId w:val="56"/>
        </w:numPr>
        <w:tabs>
          <w:tab w:val="left" w:pos="3206"/>
          <w:tab w:val="left" w:pos="7546"/>
        </w:tabs>
        <w:jc w:val="both"/>
        <w:rPr>
          <w:rFonts w:ascii="Arial" w:hAnsi="Arial" w:cs="Arial"/>
          <w:sz w:val="24"/>
          <w:szCs w:val="24"/>
        </w:rPr>
      </w:pPr>
      <w:r w:rsidRPr="008431F0">
        <w:rPr>
          <w:rFonts w:ascii="Arial" w:hAnsi="Arial" w:cs="Arial"/>
          <w:sz w:val="24"/>
          <w:szCs w:val="24"/>
        </w:rPr>
        <w:t>Supervisar</w:t>
      </w:r>
      <w:r w:rsidR="00E65D90" w:rsidRPr="008431F0">
        <w:rPr>
          <w:rFonts w:ascii="Arial" w:hAnsi="Arial" w:cs="Arial"/>
          <w:sz w:val="24"/>
          <w:szCs w:val="24"/>
        </w:rPr>
        <w:t xml:space="preserve"> que en toda construcción que se pretende realizar o </w:t>
      </w:r>
      <w:r w:rsidR="00003CF5" w:rsidRPr="008431F0">
        <w:rPr>
          <w:rFonts w:ascii="Arial" w:hAnsi="Arial" w:cs="Arial"/>
          <w:sz w:val="24"/>
          <w:szCs w:val="24"/>
        </w:rPr>
        <w:t>este en proceso de construcción</w:t>
      </w:r>
      <w:r w:rsidR="00E65D90" w:rsidRPr="008431F0">
        <w:rPr>
          <w:rFonts w:ascii="Arial" w:hAnsi="Arial" w:cs="Arial"/>
          <w:sz w:val="24"/>
          <w:szCs w:val="24"/>
        </w:rPr>
        <w:t xml:space="preserve"> se </w:t>
      </w:r>
      <w:r w:rsidRPr="008431F0">
        <w:rPr>
          <w:rFonts w:ascii="Arial" w:hAnsi="Arial" w:cs="Arial"/>
          <w:sz w:val="24"/>
          <w:szCs w:val="24"/>
        </w:rPr>
        <w:t>dé</w:t>
      </w:r>
      <w:r w:rsidR="00E65D90" w:rsidRPr="008431F0">
        <w:rPr>
          <w:rFonts w:ascii="Arial" w:hAnsi="Arial" w:cs="Arial"/>
          <w:sz w:val="24"/>
          <w:szCs w:val="24"/>
        </w:rPr>
        <w:t xml:space="preserve"> cumplimiento al uso de </w:t>
      </w:r>
      <w:r w:rsidRPr="008431F0">
        <w:rPr>
          <w:rFonts w:ascii="Arial" w:hAnsi="Arial" w:cs="Arial"/>
          <w:sz w:val="24"/>
          <w:szCs w:val="24"/>
        </w:rPr>
        <w:t>suelo</w:t>
      </w:r>
      <w:r w:rsidR="00E65D90" w:rsidRPr="008431F0">
        <w:rPr>
          <w:rFonts w:ascii="Arial" w:hAnsi="Arial" w:cs="Arial"/>
          <w:sz w:val="24"/>
          <w:szCs w:val="24"/>
        </w:rPr>
        <w:t xml:space="preserve"> correspondiente al predio de la edificación;</w:t>
      </w:r>
    </w:p>
    <w:p w14:paraId="3D8A654B" w14:textId="5AA0320D" w:rsidR="00E65D90" w:rsidRPr="008431F0" w:rsidRDefault="00E65D90" w:rsidP="008431F0">
      <w:pPr>
        <w:pStyle w:val="Prrafodelista"/>
        <w:numPr>
          <w:ilvl w:val="0"/>
          <w:numId w:val="56"/>
        </w:numPr>
        <w:tabs>
          <w:tab w:val="left" w:pos="3206"/>
          <w:tab w:val="left" w:pos="7546"/>
        </w:tabs>
        <w:jc w:val="both"/>
        <w:rPr>
          <w:rFonts w:ascii="Arial" w:hAnsi="Arial" w:cs="Arial"/>
          <w:sz w:val="24"/>
          <w:szCs w:val="24"/>
        </w:rPr>
      </w:pPr>
      <w:r w:rsidRPr="008431F0">
        <w:rPr>
          <w:rFonts w:ascii="Arial" w:hAnsi="Arial" w:cs="Arial"/>
          <w:sz w:val="24"/>
          <w:szCs w:val="24"/>
        </w:rPr>
        <w:t xml:space="preserve">Otorgar la </w:t>
      </w:r>
      <w:r w:rsidR="004654D8" w:rsidRPr="008431F0">
        <w:rPr>
          <w:rFonts w:ascii="Arial" w:hAnsi="Arial" w:cs="Arial"/>
          <w:sz w:val="24"/>
          <w:szCs w:val="24"/>
        </w:rPr>
        <w:t>licencia</w:t>
      </w:r>
      <w:r w:rsidR="00003CF5" w:rsidRPr="008431F0">
        <w:rPr>
          <w:rFonts w:ascii="Arial" w:hAnsi="Arial" w:cs="Arial"/>
          <w:sz w:val="24"/>
          <w:szCs w:val="24"/>
        </w:rPr>
        <w:t xml:space="preserve"> de construcción;</w:t>
      </w:r>
      <w:r w:rsidRPr="008431F0">
        <w:rPr>
          <w:rFonts w:ascii="Arial" w:hAnsi="Arial" w:cs="Arial"/>
          <w:sz w:val="24"/>
          <w:szCs w:val="24"/>
        </w:rPr>
        <w:t xml:space="preserve"> </w:t>
      </w:r>
      <w:r w:rsidR="004654D8" w:rsidRPr="008431F0">
        <w:rPr>
          <w:rFonts w:ascii="Arial" w:hAnsi="Arial" w:cs="Arial"/>
          <w:sz w:val="24"/>
          <w:szCs w:val="24"/>
        </w:rPr>
        <w:t>así</w:t>
      </w:r>
      <w:r w:rsidRPr="008431F0">
        <w:rPr>
          <w:rFonts w:ascii="Arial" w:hAnsi="Arial" w:cs="Arial"/>
          <w:sz w:val="24"/>
          <w:szCs w:val="24"/>
        </w:rPr>
        <w:t xml:space="preserve"> como</w:t>
      </w:r>
      <w:r w:rsidR="00003CF5" w:rsidRPr="008431F0">
        <w:rPr>
          <w:rFonts w:ascii="Arial" w:hAnsi="Arial" w:cs="Arial"/>
          <w:sz w:val="24"/>
          <w:szCs w:val="24"/>
        </w:rPr>
        <w:t>,</w:t>
      </w:r>
      <w:r w:rsidRPr="008431F0">
        <w:rPr>
          <w:rFonts w:ascii="Arial" w:hAnsi="Arial" w:cs="Arial"/>
          <w:sz w:val="24"/>
          <w:szCs w:val="24"/>
        </w:rPr>
        <w:t xml:space="preserve"> la constancia de alineamiento y </w:t>
      </w:r>
      <w:r w:rsidR="004654D8" w:rsidRPr="008431F0">
        <w:rPr>
          <w:rFonts w:ascii="Arial" w:hAnsi="Arial" w:cs="Arial"/>
          <w:sz w:val="24"/>
          <w:szCs w:val="24"/>
        </w:rPr>
        <w:t>número</w:t>
      </w:r>
      <w:r w:rsidRPr="008431F0">
        <w:rPr>
          <w:rFonts w:ascii="Arial" w:hAnsi="Arial" w:cs="Arial"/>
          <w:sz w:val="24"/>
          <w:szCs w:val="24"/>
        </w:rPr>
        <w:t xml:space="preserve"> oficial, permiso para excavar en la vía pública para introducir los servicios de agua potable y drenaje, vigilar su cumplimiento e imponer las medidas de seguridad y </w:t>
      </w:r>
      <w:r w:rsidR="004654D8" w:rsidRPr="008431F0">
        <w:rPr>
          <w:rFonts w:ascii="Arial" w:hAnsi="Arial" w:cs="Arial"/>
          <w:sz w:val="24"/>
          <w:szCs w:val="24"/>
        </w:rPr>
        <w:t>sanciones</w:t>
      </w:r>
      <w:r w:rsidRPr="008431F0">
        <w:rPr>
          <w:rFonts w:ascii="Arial" w:hAnsi="Arial" w:cs="Arial"/>
          <w:sz w:val="24"/>
          <w:szCs w:val="24"/>
        </w:rPr>
        <w:t xml:space="preserve"> administrativas con motivo de su incumplimiento en los términos previstos en la normatividad de la materia;</w:t>
      </w:r>
    </w:p>
    <w:p w14:paraId="015CD653" w14:textId="77777777" w:rsidR="00E65D90" w:rsidRPr="008431F0" w:rsidRDefault="00E65D90" w:rsidP="008431F0">
      <w:pPr>
        <w:pStyle w:val="Prrafodelista"/>
        <w:numPr>
          <w:ilvl w:val="0"/>
          <w:numId w:val="56"/>
        </w:numPr>
        <w:tabs>
          <w:tab w:val="left" w:pos="3206"/>
          <w:tab w:val="left" w:pos="7546"/>
        </w:tabs>
        <w:jc w:val="both"/>
        <w:rPr>
          <w:rFonts w:ascii="Arial" w:hAnsi="Arial" w:cs="Arial"/>
          <w:sz w:val="24"/>
          <w:szCs w:val="24"/>
        </w:rPr>
      </w:pPr>
      <w:r w:rsidRPr="008431F0">
        <w:rPr>
          <w:rFonts w:ascii="Arial" w:hAnsi="Arial" w:cs="Arial"/>
          <w:sz w:val="24"/>
          <w:szCs w:val="24"/>
        </w:rPr>
        <w:t xml:space="preserve">Coordinar la administración y funcionamiento de los </w:t>
      </w:r>
      <w:r w:rsidR="004654D8" w:rsidRPr="008431F0">
        <w:rPr>
          <w:rFonts w:ascii="Arial" w:hAnsi="Arial" w:cs="Arial"/>
          <w:sz w:val="24"/>
          <w:szCs w:val="24"/>
        </w:rPr>
        <w:t>servicios</w:t>
      </w:r>
      <w:r w:rsidRPr="008431F0">
        <w:rPr>
          <w:rFonts w:ascii="Arial" w:hAnsi="Arial" w:cs="Arial"/>
          <w:sz w:val="24"/>
          <w:szCs w:val="24"/>
        </w:rPr>
        <w:t xml:space="preserve"> públicos municipales con los planes y programas de desarrollo urbano;</w:t>
      </w:r>
    </w:p>
    <w:p w14:paraId="6196ED17" w14:textId="6E0A7B48" w:rsidR="00E65D90" w:rsidRPr="008431F0" w:rsidRDefault="00E65D90" w:rsidP="008431F0">
      <w:pPr>
        <w:pStyle w:val="Prrafodelista"/>
        <w:numPr>
          <w:ilvl w:val="0"/>
          <w:numId w:val="56"/>
        </w:numPr>
        <w:tabs>
          <w:tab w:val="left" w:pos="3206"/>
          <w:tab w:val="left" w:pos="7546"/>
        </w:tabs>
        <w:jc w:val="both"/>
        <w:rPr>
          <w:rFonts w:ascii="Arial" w:hAnsi="Arial" w:cs="Arial"/>
          <w:sz w:val="24"/>
          <w:szCs w:val="24"/>
        </w:rPr>
      </w:pPr>
      <w:r w:rsidRPr="008431F0">
        <w:rPr>
          <w:rFonts w:ascii="Arial" w:hAnsi="Arial" w:cs="Arial"/>
          <w:sz w:val="24"/>
          <w:szCs w:val="24"/>
        </w:rPr>
        <w:t>Vigilar el cumplimiento</w:t>
      </w:r>
      <w:r w:rsidR="00003CF5" w:rsidRPr="008431F0">
        <w:rPr>
          <w:rFonts w:ascii="Arial" w:hAnsi="Arial" w:cs="Arial"/>
          <w:sz w:val="24"/>
          <w:szCs w:val="24"/>
        </w:rPr>
        <w:t xml:space="preserve"> de las leyes y sus reglamentos</w:t>
      </w:r>
      <w:r w:rsidRPr="008431F0">
        <w:rPr>
          <w:rFonts w:ascii="Arial" w:hAnsi="Arial" w:cs="Arial"/>
          <w:sz w:val="24"/>
          <w:szCs w:val="24"/>
        </w:rPr>
        <w:t xml:space="preserve"> d</w:t>
      </w:r>
      <w:r w:rsidR="00003CF5" w:rsidRPr="008431F0">
        <w:rPr>
          <w:rFonts w:ascii="Arial" w:hAnsi="Arial" w:cs="Arial"/>
          <w:sz w:val="24"/>
          <w:szCs w:val="24"/>
        </w:rPr>
        <w:t>e</w:t>
      </w:r>
      <w:r w:rsidRPr="008431F0">
        <w:rPr>
          <w:rFonts w:ascii="Arial" w:hAnsi="Arial" w:cs="Arial"/>
          <w:sz w:val="24"/>
          <w:szCs w:val="24"/>
        </w:rPr>
        <w:t xml:space="preserve"> los planes de desarrollo urbano, </w:t>
      </w:r>
      <w:r w:rsidR="004654D8" w:rsidRPr="008431F0">
        <w:rPr>
          <w:rFonts w:ascii="Arial" w:hAnsi="Arial" w:cs="Arial"/>
          <w:sz w:val="24"/>
          <w:szCs w:val="24"/>
        </w:rPr>
        <w:t>declaratorias</w:t>
      </w:r>
      <w:r w:rsidRPr="008431F0">
        <w:rPr>
          <w:rFonts w:ascii="Arial" w:hAnsi="Arial" w:cs="Arial"/>
          <w:sz w:val="24"/>
          <w:szCs w:val="24"/>
        </w:rPr>
        <w:t xml:space="preserve">, normas básicas correspondientes; </w:t>
      </w:r>
      <w:r w:rsidR="004654D8" w:rsidRPr="008431F0">
        <w:rPr>
          <w:rFonts w:ascii="Arial" w:hAnsi="Arial" w:cs="Arial"/>
          <w:sz w:val="24"/>
          <w:szCs w:val="24"/>
        </w:rPr>
        <w:t>así</w:t>
      </w:r>
      <w:r w:rsidRPr="008431F0">
        <w:rPr>
          <w:rFonts w:ascii="Arial" w:hAnsi="Arial" w:cs="Arial"/>
          <w:sz w:val="24"/>
          <w:szCs w:val="24"/>
        </w:rPr>
        <w:t xml:space="preserve"> como</w:t>
      </w:r>
      <w:r w:rsidR="00003CF5" w:rsidRPr="008431F0">
        <w:rPr>
          <w:rFonts w:ascii="Arial" w:hAnsi="Arial" w:cs="Arial"/>
          <w:sz w:val="24"/>
          <w:szCs w:val="24"/>
        </w:rPr>
        <w:t>,</w:t>
      </w:r>
      <w:r w:rsidRPr="008431F0">
        <w:rPr>
          <w:rFonts w:ascii="Arial" w:hAnsi="Arial" w:cs="Arial"/>
          <w:sz w:val="24"/>
          <w:szCs w:val="24"/>
        </w:rPr>
        <w:t xml:space="preserve"> la consecuente utilización del suelo;</w:t>
      </w:r>
    </w:p>
    <w:p w14:paraId="76127B5F" w14:textId="77777777" w:rsidR="00E65D90" w:rsidRPr="008431F0" w:rsidRDefault="00E65D90" w:rsidP="008431F0">
      <w:pPr>
        <w:pStyle w:val="Prrafodelista"/>
        <w:numPr>
          <w:ilvl w:val="0"/>
          <w:numId w:val="56"/>
        </w:numPr>
        <w:tabs>
          <w:tab w:val="left" w:pos="3206"/>
          <w:tab w:val="left" w:pos="7546"/>
        </w:tabs>
        <w:jc w:val="both"/>
        <w:rPr>
          <w:rFonts w:ascii="Arial" w:hAnsi="Arial" w:cs="Arial"/>
          <w:sz w:val="24"/>
          <w:szCs w:val="24"/>
        </w:rPr>
      </w:pPr>
      <w:r w:rsidRPr="008431F0">
        <w:rPr>
          <w:rFonts w:ascii="Arial" w:hAnsi="Arial" w:cs="Arial"/>
          <w:sz w:val="24"/>
          <w:szCs w:val="24"/>
        </w:rPr>
        <w:t>Intervenir en la regularización de la tenencia de la tierra;</w:t>
      </w:r>
    </w:p>
    <w:p w14:paraId="3E13E605" w14:textId="77777777" w:rsidR="00E65D90" w:rsidRPr="008431F0" w:rsidRDefault="004654D8" w:rsidP="008431F0">
      <w:pPr>
        <w:pStyle w:val="Prrafodelista"/>
        <w:numPr>
          <w:ilvl w:val="0"/>
          <w:numId w:val="56"/>
        </w:numPr>
        <w:tabs>
          <w:tab w:val="left" w:pos="3206"/>
          <w:tab w:val="left" w:pos="7546"/>
        </w:tabs>
        <w:jc w:val="both"/>
        <w:rPr>
          <w:rFonts w:ascii="Arial" w:hAnsi="Arial" w:cs="Arial"/>
          <w:sz w:val="24"/>
          <w:szCs w:val="24"/>
        </w:rPr>
      </w:pPr>
      <w:r w:rsidRPr="008431F0">
        <w:rPr>
          <w:rFonts w:ascii="Arial" w:hAnsi="Arial" w:cs="Arial"/>
          <w:sz w:val="24"/>
          <w:szCs w:val="24"/>
        </w:rPr>
        <w:t>Expedir los reglamentos</w:t>
      </w:r>
      <w:r w:rsidR="00E65D90" w:rsidRPr="008431F0">
        <w:rPr>
          <w:rFonts w:ascii="Arial" w:hAnsi="Arial" w:cs="Arial"/>
          <w:sz w:val="24"/>
          <w:szCs w:val="24"/>
        </w:rPr>
        <w:t xml:space="preserve"> y disposiciones necesarias para regular el desarrollo urbano;</w:t>
      </w:r>
    </w:p>
    <w:p w14:paraId="1C6C270F" w14:textId="77777777" w:rsidR="00E65D90" w:rsidRPr="008431F0" w:rsidRDefault="004654D8" w:rsidP="008431F0">
      <w:pPr>
        <w:pStyle w:val="Prrafodelista"/>
        <w:numPr>
          <w:ilvl w:val="0"/>
          <w:numId w:val="56"/>
        </w:numPr>
        <w:tabs>
          <w:tab w:val="left" w:pos="3206"/>
          <w:tab w:val="left" w:pos="7546"/>
        </w:tabs>
        <w:jc w:val="both"/>
        <w:rPr>
          <w:rFonts w:ascii="Arial" w:hAnsi="Arial" w:cs="Arial"/>
          <w:sz w:val="24"/>
          <w:szCs w:val="24"/>
        </w:rPr>
      </w:pPr>
      <w:r w:rsidRPr="008431F0">
        <w:rPr>
          <w:rFonts w:ascii="Arial" w:hAnsi="Arial" w:cs="Arial"/>
          <w:sz w:val="24"/>
          <w:szCs w:val="24"/>
        </w:rPr>
        <w:t>Promover</w:t>
      </w:r>
      <w:r w:rsidR="00E65D90" w:rsidRPr="008431F0">
        <w:rPr>
          <w:rFonts w:ascii="Arial" w:hAnsi="Arial" w:cs="Arial"/>
          <w:sz w:val="24"/>
          <w:szCs w:val="24"/>
        </w:rPr>
        <w:t xml:space="preserve"> el desarrollo regional equilibrado y el ordenamiento territorial de las diversas comunidades;</w:t>
      </w:r>
    </w:p>
    <w:p w14:paraId="7C232ABC" w14:textId="5DEDB35F" w:rsidR="00E65D90" w:rsidRPr="008431F0" w:rsidRDefault="00E65D90" w:rsidP="008431F0">
      <w:pPr>
        <w:pStyle w:val="Prrafodelista"/>
        <w:numPr>
          <w:ilvl w:val="0"/>
          <w:numId w:val="56"/>
        </w:numPr>
        <w:tabs>
          <w:tab w:val="left" w:pos="3206"/>
          <w:tab w:val="left" w:pos="7546"/>
        </w:tabs>
        <w:jc w:val="both"/>
        <w:rPr>
          <w:rFonts w:ascii="Arial" w:hAnsi="Arial" w:cs="Arial"/>
          <w:sz w:val="24"/>
          <w:szCs w:val="24"/>
        </w:rPr>
      </w:pPr>
      <w:r w:rsidRPr="008431F0">
        <w:rPr>
          <w:rFonts w:ascii="Arial" w:hAnsi="Arial" w:cs="Arial"/>
          <w:sz w:val="24"/>
          <w:szCs w:val="24"/>
        </w:rPr>
        <w:t xml:space="preserve">Programar la obra pública atendiendo a las prioridades </w:t>
      </w:r>
      <w:r w:rsidR="004654D8" w:rsidRPr="008431F0">
        <w:rPr>
          <w:rFonts w:ascii="Arial" w:hAnsi="Arial" w:cs="Arial"/>
          <w:sz w:val="24"/>
          <w:szCs w:val="24"/>
        </w:rPr>
        <w:t>demandas</w:t>
      </w:r>
      <w:r w:rsidR="00003CF5" w:rsidRPr="008431F0">
        <w:rPr>
          <w:rFonts w:ascii="Arial" w:hAnsi="Arial" w:cs="Arial"/>
          <w:sz w:val="24"/>
          <w:szCs w:val="24"/>
        </w:rPr>
        <w:t xml:space="preserve"> por la población</w:t>
      </w:r>
      <w:r w:rsidRPr="008431F0">
        <w:rPr>
          <w:rFonts w:ascii="Arial" w:hAnsi="Arial" w:cs="Arial"/>
          <w:sz w:val="24"/>
          <w:szCs w:val="24"/>
        </w:rPr>
        <w:t xml:space="preserve"> en concordancia con la normatividad vigente en materia de desarrollo urbano;</w:t>
      </w:r>
    </w:p>
    <w:p w14:paraId="6C2B68A7" w14:textId="77777777" w:rsidR="00CE278A" w:rsidRPr="008431F0" w:rsidRDefault="00E65D90" w:rsidP="008431F0">
      <w:pPr>
        <w:pStyle w:val="Prrafodelista"/>
        <w:numPr>
          <w:ilvl w:val="0"/>
          <w:numId w:val="56"/>
        </w:numPr>
        <w:tabs>
          <w:tab w:val="left" w:pos="3206"/>
          <w:tab w:val="left" w:pos="7546"/>
        </w:tabs>
        <w:jc w:val="both"/>
        <w:rPr>
          <w:rFonts w:ascii="Arial" w:hAnsi="Arial" w:cs="Arial"/>
          <w:sz w:val="24"/>
          <w:szCs w:val="24"/>
        </w:rPr>
      </w:pPr>
      <w:r w:rsidRPr="008431F0">
        <w:rPr>
          <w:rFonts w:ascii="Arial" w:hAnsi="Arial" w:cs="Arial"/>
          <w:sz w:val="24"/>
          <w:szCs w:val="24"/>
        </w:rPr>
        <w:t xml:space="preserve">Impulsar mediante el sistema de cooperación la </w:t>
      </w:r>
      <w:r w:rsidR="004654D8" w:rsidRPr="008431F0">
        <w:rPr>
          <w:rFonts w:ascii="Arial" w:hAnsi="Arial" w:cs="Arial"/>
          <w:sz w:val="24"/>
          <w:szCs w:val="24"/>
        </w:rPr>
        <w:t>construcción</w:t>
      </w:r>
      <w:r w:rsidRPr="008431F0">
        <w:rPr>
          <w:rFonts w:ascii="Arial" w:hAnsi="Arial" w:cs="Arial"/>
          <w:sz w:val="24"/>
          <w:szCs w:val="24"/>
        </w:rPr>
        <w:t xml:space="preserve">, conservación y </w:t>
      </w:r>
      <w:r w:rsidR="004654D8" w:rsidRPr="008431F0">
        <w:rPr>
          <w:rFonts w:ascii="Arial" w:hAnsi="Arial" w:cs="Arial"/>
          <w:sz w:val="24"/>
          <w:szCs w:val="24"/>
        </w:rPr>
        <w:t>mejoramiento</w:t>
      </w:r>
      <w:r w:rsidRPr="008431F0">
        <w:rPr>
          <w:rFonts w:ascii="Arial" w:hAnsi="Arial" w:cs="Arial"/>
          <w:sz w:val="24"/>
          <w:szCs w:val="24"/>
        </w:rPr>
        <w:t xml:space="preserve"> de las obras de infraestructura y equipamiento urbano;</w:t>
      </w:r>
    </w:p>
    <w:p w14:paraId="585AC055" w14:textId="03072752" w:rsidR="00E65D90" w:rsidRPr="008431F0" w:rsidRDefault="00E65D90" w:rsidP="008431F0">
      <w:pPr>
        <w:pStyle w:val="Prrafodelista"/>
        <w:numPr>
          <w:ilvl w:val="0"/>
          <w:numId w:val="56"/>
        </w:numPr>
        <w:tabs>
          <w:tab w:val="left" w:pos="3206"/>
          <w:tab w:val="left" w:pos="7546"/>
        </w:tabs>
        <w:jc w:val="both"/>
        <w:rPr>
          <w:rFonts w:ascii="Arial" w:hAnsi="Arial" w:cs="Arial"/>
          <w:sz w:val="24"/>
          <w:szCs w:val="24"/>
        </w:rPr>
      </w:pPr>
      <w:r w:rsidRPr="008431F0">
        <w:rPr>
          <w:rFonts w:ascii="Arial" w:hAnsi="Arial" w:cs="Arial"/>
          <w:sz w:val="24"/>
          <w:szCs w:val="24"/>
        </w:rPr>
        <w:lastRenderedPageBreak/>
        <w:t>Dispone</w:t>
      </w:r>
      <w:r w:rsidR="00003CF5" w:rsidRPr="008431F0">
        <w:rPr>
          <w:rFonts w:ascii="Arial" w:hAnsi="Arial" w:cs="Arial"/>
          <w:sz w:val="24"/>
          <w:szCs w:val="24"/>
        </w:rPr>
        <w:t>r</w:t>
      </w:r>
      <w:r w:rsidRPr="008431F0">
        <w:rPr>
          <w:rFonts w:ascii="Arial" w:hAnsi="Arial" w:cs="Arial"/>
          <w:sz w:val="24"/>
          <w:szCs w:val="24"/>
        </w:rPr>
        <w:t xml:space="preserve"> en el </w:t>
      </w:r>
      <w:r w:rsidR="004654D8" w:rsidRPr="008431F0">
        <w:rPr>
          <w:rFonts w:ascii="Arial" w:hAnsi="Arial" w:cs="Arial"/>
          <w:sz w:val="24"/>
          <w:szCs w:val="24"/>
        </w:rPr>
        <w:t>equipamiento</w:t>
      </w:r>
      <w:r w:rsidRPr="008431F0">
        <w:rPr>
          <w:rFonts w:ascii="Arial" w:hAnsi="Arial" w:cs="Arial"/>
          <w:sz w:val="24"/>
          <w:szCs w:val="24"/>
        </w:rPr>
        <w:t xml:space="preserve"> urbano, </w:t>
      </w:r>
      <w:r w:rsidR="004654D8" w:rsidRPr="008431F0">
        <w:rPr>
          <w:rFonts w:ascii="Arial" w:hAnsi="Arial" w:cs="Arial"/>
          <w:sz w:val="24"/>
          <w:szCs w:val="24"/>
        </w:rPr>
        <w:t>áreas</w:t>
      </w:r>
      <w:r w:rsidRPr="008431F0">
        <w:rPr>
          <w:rFonts w:ascii="Arial" w:hAnsi="Arial" w:cs="Arial"/>
          <w:sz w:val="24"/>
          <w:szCs w:val="24"/>
        </w:rPr>
        <w:t xml:space="preserve"> para el </w:t>
      </w:r>
      <w:r w:rsidR="004654D8" w:rsidRPr="008431F0">
        <w:rPr>
          <w:rFonts w:ascii="Arial" w:hAnsi="Arial" w:cs="Arial"/>
          <w:sz w:val="24"/>
          <w:szCs w:val="24"/>
        </w:rPr>
        <w:t>uso</w:t>
      </w:r>
      <w:r w:rsidRPr="008431F0">
        <w:rPr>
          <w:rFonts w:ascii="Arial" w:hAnsi="Arial" w:cs="Arial"/>
          <w:sz w:val="24"/>
          <w:szCs w:val="24"/>
        </w:rPr>
        <w:t xml:space="preserve"> de las personas con discapacidad;</w:t>
      </w:r>
    </w:p>
    <w:p w14:paraId="2C916BD9" w14:textId="77777777" w:rsidR="00540683" w:rsidRPr="008431F0" w:rsidRDefault="004654D8" w:rsidP="008431F0">
      <w:pPr>
        <w:pStyle w:val="Prrafodelista"/>
        <w:numPr>
          <w:ilvl w:val="0"/>
          <w:numId w:val="56"/>
        </w:numPr>
        <w:tabs>
          <w:tab w:val="left" w:pos="3206"/>
          <w:tab w:val="left" w:pos="7546"/>
        </w:tabs>
        <w:jc w:val="both"/>
        <w:rPr>
          <w:rFonts w:ascii="Arial" w:hAnsi="Arial" w:cs="Arial"/>
          <w:sz w:val="24"/>
          <w:szCs w:val="24"/>
        </w:rPr>
      </w:pPr>
      <w:r w:rsidRPr="008431F0">
        <w:rPr>
          <w:rFonts w:ascii="Arial" w:hAnsi="Arial" w:cs="Arial"/>
          <w:sz w:val="24"/>
          <w:szCs w:val="24"/>
        </w:rPr>
        <w:t>Deponer</w:t>
      </w:r>
      <w:r w:rsidR="00E65D90" w:rsidRPr="008431F0">
        <w:rPr>
          <w:rFonts w:ascii="Arial" w:hAnsi="Arial" w:cs="Arial"/>
          <w:sz w:val="24"/>
          <w:szCs w:val="24"/>
        </w:rPr>
        <w:t xml:space="preserve"> </w:t>
      </w:r>
      <w:r w:rsidR="00540683" w:rsidRPr="008431F0">
        <w:rPr>
          <w:rFonts w:ascii="Arial" w:hAnsi="Arial" w:cs="Arial"/>
          <w:sz w:val="24"/>
          <w:szCs w:val="24"/>
        </w:rPr>
        <w:t>la permanencia de callejones, calles, caminos y toda vía de uso común, reconocida por los habitantes de la comunidad;</w:t>
      </w:r>
    </w:p>
    <w:p w14:paraId="61E33E0B" w14:textId="77777777" w:rsidR="00540683" w:rsidRPr="008431F0" w:rsidRDefault="00540683" w:rsidP="008431F0">
      <w:pPr>
        <w:pStyle w:val="Prrafodelista"/>
        <w:numPr>
          <w:ilvl w:val="0"/>
          <w:numId w:val="56"/>
        </w:numPr>
        <w:tabs>
          <w:tab w:val="left" w:pos="3206"/>
          <w:tab w:val="left" w:pos="7546"/>
        </w:tabs>
        <w:jc w:val="both"/>
        <w:rPr>
          <w:rFonts w:ascii="Arial" w:hAnsi="Arial" w:cs="Arial"/>
          <w:sz w:val="24"/>
          <w:szCs w:val="24"/>
        </w:rPr>
      </w:pPr>
      <w:r w:rsidRPr="008431F0">
        <w:rPr>
          <w:rFonts w:ascii="Arial" w:hAnsi="Arial" w:cs="Arial"/>
          <w:sz w:val="24"/>
          <w:szCs w:val="24"/>
        </w:rPr>
        <w:t xml:space="preserve">Supervisar la ejecución de las </w:t>
      </w:r>
      <w:r w:rsidR="004654D8" w:rsidRPr="008431F0">
        <w:rPr>
          <w:rFonts w:ascii="Arial" w:hAnsi="Arial" w:cs="Arial"/>
          <w:sz w:val="24"/>
          <w:szCs w:val="24"/>
        </w:rPr>
        <w:t>obras de</w:t>
      </w:r>
      <w:r w:rsidRPr="008431F0">
        <w:rPr>
          <w:rFonts w:ascii="Arial" w:hAnsi="Arial" w:cs="Arial"/>
          <w:sz w:val="24"/>
          <w:szCs w:val="24"/>
        </w:rPr>
        <w:t xml:space="preserve"> urbanización de los </w:t>
      </w:r>
      <w:r w:rsidR="004654D8" w:rsidRPr="008431F0">
        <w:rPr>
          <w:rFonts w:ascii="Arial" w:hAnsi="Arial" w:cs="Arial"/>
          <w:sz w:val="24"/>
          <w:szCs w:val="24"/>
        </w:rPr>
        <w:t>fraccionamientos</w:t>
      </w:r>
      <w:r w:rsidRPr="008431F0">
        <w:rPr>
          <w:rFonts w:ascii="Arial" w:hAnsi="Arial" w:cs="Arial"/>
          <w:sz w:val="24"/>
          <w:szCs w:val="24"/>
        </w:rPr>
        <w:t>, condominios y colonias; y</w:t>
      </w:r>
    </w:p>
    <w:p w14:paraId="65D02082" w14:textId="77777777" w:rsidR="00DD770A" w:rsidRPr="008431F0" w:rsidRDefault="00540683" w:rsidP="008431F0">
      <w:pPr>
        <w:pStyle w:val="Prrafodelista"/>
        <w:numPr>
          <w:ilvl w:val="0"/>
          <w:numId w:val="56"/>
        </w:numPr>
        <w:tabs>
          <w:tab w:val="left" w:pos="3206"/>
          <w:tab w:val="left" w:pos="7546"/>
        </w:tabs>
        <w:jc w:val="both"/>
        <w:rPr>
          <w:rFonts w:ascii="Arial" w:hAnsi="Arial" w:cs="Arial"/>
          <w:sz w:val="24"/>
          <w:szCs w:val="24"/>
        </w:rPr>
      </w:pPr>
      <w:r w:rsidRPr="008431F0">
        <w:rPr>
          <w:rFonts w:ascii="Arial" w:hAnsi="Arial" w:cs="Arial"/>
          <w:sz w:val="24"/>
          <w:szCs w:val="24"/>
        </w:rPr>
        <w:t>Las demás</w:t>
      </w:r>
      <w:r w:rsidR="00DD770A" w:rsidRPr="008431F0">
        <w:rPr>
          <w:rFonts w:ascii="Arial" w:hAnsi="Arial" w:cs="Arial"/>
          <w:sz w:val="24"/>
          <w:szCs w:val="24"/>
        </w:rPr>
        <w:t xml:space="preserve"> que dispongan otras </w:t>
      </w:r>
      <w:r w:rsidR="004654D8" w:rsidRPr="008431F0">
        <w:rPr>
          <w:rFonts w:ascii="Arial" w:hAnsi="Arial" w:cs="Arial"/>
          <w:sz w:val="24"/>
          <w:szCs w:val="24"/>
        </w:rPr>
        <w:t>disposiciones</w:t>
      </w:r>
      <w:r w:rsidR="00DD770A" w:rsidRPr="008431F0">
        <w:rPr>
          <w:rFonts w:ascii="Arial" w:hAnsi="Arial" w:cs="Arial"/>
          <w:sz w:val="24"/>
          <w:szCs w:val="24"/>
        </w:rPr>
        <w:t xml:space="preserve"> legales de la materia.</w:t>
      </w:r>
    </w:p>
    <w:p w14:paraId="7C7C065F" w14:textId="69D10DFF" w:rsidR="00DD770A" w:rsidRPr="00E73EBA" w:rsidRDefault="00DD770A"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287.-</w:t>
      </w:r>
      <w:r w:rsidRPr="00E73EBA">
        <w:rPr>
          <w:rFonts w:ascii="Arial" w:hAnsi="Arial" w:cs="Arial"/>
          <w:sz w:val="24"/>
          <w:szCs w:val="24"/>
        </w:rPr>
        <w:t xml:space="preserve"> Los centros urbanos de población deberán tener un crecimiento ordenad</w:t>
      </w:r>
      <w:r w:rsidR="00003CF5" w:rsidRPr="00E73EBA">
        <w:rPr>
          <w:rFonts w:ascii="Arial" w:hAnsi="Arial" w:cs="Arial"/>
          <w:sz w:val="24"/>
          <w:szCs w:val="24"/>
        </w:rPr>
        <w:t>o, respetando los usos de suelo</w:t>
      </w:r>
      <w:r w:rsidRPr="00E73EBA">
        <w:rPr>
          <w:rFonts w:ascii="Arial" w:hAnsi="Arial" w:cs="Arial"/>
          <w:sz w:val="24"/>
          <w:szCs w:val="24"/>
        </w:rPr>
        <w:t xml:space="preserve"> previstos en el Plan </w:t>
      </w:r>
      <w:r w:rsidR="004654D8" w:rsidRPr="00E73EBA">
        <w:rPr>
          <w:rFonts w:ascii="Arial" w:hAnsi="Arial" w:cs="Arial"/>
          <w:sz w:val="24"/>
          <w:szCs w:val="24"/>
        </w:rPr>
        <w:t>Municipal</w:t>
      </w:r>
      <w:r w:rsidRPr="00E73EBA">
        <w:rPr>
          <w:rFonts w:ascii="Arial" w:hAnsi="Arial" w:cs="Arial"/>
          <w:sz w:val="24"/>
          <w:szCs w:val="24"/>
        </w:rPr>
        <w:t xml:space="preserve"> de Desarrollo Urbano de Jocotitlán, a </w:t>
      </w:r>
      <w:r w:rsidR="004654D8" w:rsidRPr="00E73EBA">
        <w:rPr>
          <w:rFonts w:ascii="Arial" w:hAnsi="Arial" w:cs="Arial"/>
          <w:sz w:val="24"/>
          <w:szCs w:val="24"/>
        </w:rPr>
        <w:t xml:space="preserve">fin de evitar deterioro del </w:t>
      </w:r>
      <w:r w:rsidRPr="00E73EBA">
        <w:rPr>
          <w:rFonts w:ascii="Arial" w:hAnsi="Arial" w:cs="Arial"/>
          <w:sz w:val="24"/>
          <w:szCs w:val="24"/>
        </w:rPr>
        <w:t xml:space="preserve">medio </w:t>
      </w:r>
      <w:r w:rsidR="004654D8" w:rsidRPr="00E73EBA">
        <w:rPr>
          <w:rFonts w:ascii="Arial" w:hAnsi="Arial" w:cs="Arial"/>
          <w:sz w:val="24"/>
          <w:szCs w:val="24"/>
        </w:rPr>
        <w:t>ambiente</w:t>
      </w:r>
      <w:r w:rsidRPr="00E73EBA">
        <w:rPr>
          <w:rFonts w:ascii="Arial" w:hAnsi="Arial" w:cs="Arial"/>
          <w:sz w:val="24"/>
          <w:szCs w:val="24"/>
        </w:rPr>
        <w:t xml:space="preserve"> y poder garantizar la prestación de los servicios públicos de forma eficiente.</w:t>
      </w:r>
    </w:p>
    <w:p w14:paraId="3D0D60F9" w14:textId="783EC196" w:rsidR="00646CF6" w:rsidRPr="00E73EBA" w:rsidRDefault="00DD770A"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288.-</w:t>
      </w:r>
      <w:r w:rsidRPr="00E73EBA">
        <w:rPr>
          <w:rFonts w:ascii="Arial" w:hAnsi="Arial" w:cs="Arial"/>
          <w:sz w:val="24"/>
          <w:szCs w:val="24"/>
        </w:rPr>
        <w:t xml:space="preserve"> El Cronista </w:t>
      </w:r>
      <w:r w:rsidR="004654D8" w:rsidRPr="00E73EBA">
        <w:rPr>
          <w:rFonts w:ascii="Arial" w:hAnsi="Arial" w:cs="Arial"/>
          <w:sz w:val="24"/>
          <w:szCs w:val="24"/>
        </w:rPr>
        <w:t>Municipal</w:t>
      </w:r>
      <w:r w:rsidRPr="00E73EBA">
        <w:rPr>
          <w:rFonts w:ascii="Arial" w:hAnsi="Arial" w:cs="Arial"/>
          <w:sz w:val="24"/>
          <w:szCs w:val="24"/>
        </w:rPr>
        <w:t xml:space="preserve"> </w:t>
      </w:r>
      <w:r w:rsidR="004654D8" w:rsidRPr="00E73EBA">
        <w:rPr>
          <w:rFonts w:ascii="Arial" w:hAnsi="Arial" w:cs="Arial"/>
          <w:sz w:val="24"/>
          <w:szCs w:val="24"/>
        </w:rPr>
        <w:t>participará</w:t>
      </w:r>
      <w:r w:rsidR="00646CF6" w:rsidRPr="00E73EBA">
        <w:rPr>
          <w:rFonts w:ascii="Arial" w:hAnsi="Arial" w:cs="Arial"/>
          <w:sz w:val="24"/>
          <w:szCs w:val="24"/>
        </w:rPr>
        <w:t xml:space="preserve"> </w:t>
      </w:r>
      <w:r w:rsidR="004654D8" w:rsidRPr="00E73EBA">
        <w:rPr>
          <w:rFonts w:ascii="Arial" w:hAnsi="Arial" w:cs="Arial"/>
          <w:sz w:val="24"/>
          <w:szCs w:val="24"/>
        </w:rPr>
        <w:t>como</w:t>
      </w:r>
      <w:r w:rsidR="00646CF6" w:rsidRPr="00E73EBA">
        <w:rPr>
          <w:rFonts w:ascii="Arial" w:hAnsi="Arial" w:cs="Arial"/>
          <w:sz w:val="24"/>
          <w:szCs w:val="24"/>
        </w:rPr>
        <w:t xml:space="preserve"> miembro ex oficio con voz en apoyo del </w:t>
      </w:r>
      <w:r w:rsidR="008C7229">
        <w:rPr>
          <w:rFonts w:ascii="Arial" w:hAnsi="Arial" w:cs="Arial"/>
          <w:sz w:val="24"/>
          <w:szCs w:val="24"/>
        </w:rPr>
        <w:t>Ayuntamiento</w:t>
      </w:r>
      <w:r w:rsidR="00646CF6" w:rsidRPr="00E73EBA">
        <w:rPr>
          <w:rFonts w:ascii="Arial" w:hAnsi="Arial" w:cs="Arial"/>
          <w:sz w:val="24"/>
          <w:szCs w:val="24"/>
        </w:rPr>
        <w:t xml:space="preserve"> en las </w:t>
      </w:r>
      <w:r w:rsidR="004654D8" w:rsidRPr="00E73EBA">
        <w:rPr>
          <w:rFonts w:ascii="Arial" w:hAnsi="Arial" w:cs="Arial"/>
          <w:sz w:val="24"/>
          <w:szCs w:val="24"/>
        </w:rPr>
        <w:t>comisiones</w:t>
      </w:r>
      <w:r w:rsidR="00646CF6" w:rsidRPr="00E73EBA">
        <w:rPr>
          <w:rFonts w:ascii="Arial" w:hAnsi="Arial" w:cs="Arial"/>
          <w:sz w:val="24"/>
          <w:szCs w:val="24"/>
        </w:rPr>
        <w:t xml:space="preserve"> de planeación y desarrollo de obras públicas y conservación de poblados y centros ur</w:t>
      </w:r>
      <w:r w:rsidR="00003CF5" w:rsidRPr="00E73EBA">
        <w:rPr>
          <w:rFonts w:ascii="Arial" w:hAnsi="Arial" w:cs="Arial"/>
          <w:sz w:val="24"/>
          <w:szCs w:val="24"/>
        </w:rPr>
        <w:t>b</w:t>
      </w:r>
      <w:r w:rsidR="00646CF6" w:rsidRPr="00E73EBA">
        <w:rPr>
          <w:rFonts w:ascii="Arial" w:hAnsi="Arial" w:cs="Arial"/>
          <w:sz w:val="24"/>
          <w:szCs w:val="24"/>
        </w:rPr>
        <w:t>a</w:t>
      </w:r>
      <w:r w:rsidR="00003CF5" w:rsidRPr="00E73EBA">
        <w:rPr>
          <w:rFonts w:ascii="Arial" w:hAnsi="Arial" w:cs="Arial"/>
          <w:sz w:val="24"/>
          <w:szCs w:val="24"/>
        </w:rPr>
        <w:t>n</w:t>
      </w:r>
      <w:r w:rsidR="00646CF6" w:rsidRPr="00E73EBA">
        <w:rPr>
          <w:rFonts w:ascii="Arial" w:hAnsi="Arial" w:cs="Arial"/>
          <w:sz w:val="24"/>
          <w:szCs w:val="24"/>
        </w:rPr>
        <w:t>os, de</w:t>
      </w:r>
      <w:r w:rsidR="00003CF5" w:rsidRPr="00E73EBA">
        <w:rPr>
          <w:rFonts w:ascii="Arial" w:hAnsi="Arial" w:cs="Arial"/>
          <w:sz w:val="24"/>
          <w:szCs w:val="24"/>
        </w:rPr>
        <w:t xml:space="preserve"> cultura y educación pública,</w:t>
      </w:r>
      <w:r w:rsidR="00646CF6" w:rsidRPr="00E73EBA">
        <w:rPr>
          <w:rFonts w:ascii="Arial" w:hAnsi="Arial" w:cs="Arial"/>
          <w:sz w:val="24"/>
          <w:szCs w:val="24"/>
        </w:rPr>
        <w:t xml:space="preserve"> </w:t>
      </w:r>
      <w:r w:rsidR="004654D8" w:rsidRPr="00E73EBA">
        <w:rPr>
          <w:rFonts w:ascii="Arial" w:hAnsi="Arial" w:cs="Arial"/>
          <w:sz w:val="24"/>
          <w:szCs w:val="24"/>
        </w:rPr>
        <w:t>nomenclatura</w:t>
      </w:r>
      <w:r w:rsidR="00003CF5" w:rsidRPr="00E73EBA">
        <w:rPr>
          <w:rFonts w:ascii="Arial" w:hAnsi="Arial" w:cs="Arial"/>
          <w:sz w:val="24"/>
          <w:szCs w:val="24"/>
        </w:rPr>
        <w:t>,</w:t>
      </w:r>
      <w:r w:rsidR="00646CF6" w:rsidRPr="00E73EBA">
        <w:rPr>
          <w:rFonts w:ascii="Arial" w:hAnsi="Arial" w:cs="Arial"/>
          <w:sz w:val="24"/>
          <w:szCs w:val="24"/>
        </w:rPr>
        <w:t xml:space="preserve"> monumentos arqueológicos, históricos, artísticos y de archivo histórico.</w:t>
      </w:r>
    </w:p>
    <w:p w14:paraId="454E110A" w14:textId="43F2C045" w:rsidR="008464D2" w:rsidRPr="00E73EBA" w:rsidRDefault="00646CF6"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289.-</w:t>
      </w:r>
      <w:r w:rsidRPr="00E73EBA">
        <w:rPr>
          <w:rFonts w:ascii="Arial" w:hAnsi="Arial" w:cs="Arial"/>
          <w:sz w:val="24"/>
          <w:szCs w:val="24"/>
        </w:rPr>
        <w:t xml:space="preserve"> Los </w:t>
      </w:r>
      <w:r w:rsidR="003B5D03">
        <w:rPr>
          <w:rFonts w:ascii="Arial" w:hAnsi="Arial" w:cs="Arial"/>
          <w:sz w:val="24"/>
          <w:szCs w:val="24"/>
        </w:rPr>
        <w:t>Delegados</w:t>
      </w:r>
      <w:r w:rsidRPr="00E73EBA">
        <w:rPr>
          <w:rFonts w:ascii="Arial" w:hAnsi="Arial" w:cs="Arial"/>
          <w:sz w:val="24"/>
          <w:szCs w:val="24"/>
        </w:rPr>
        <w:t xml:space="preserve"> y </w:t>
      </w:r>
      <w:r w:rsidR="003B5D03">
        <w:rPr>
          <w:rFonts w:ascii="Arial" w:hAnsi="Arial" w:cs="Arial"/>
          <w:sz w:val="24"/>
          <w:szCs w:val="24"/>
        </w:rPr>
        <w:t>Subdelegados</w:t>
      </w:r>
      <w:r w:rsidRPr="00E73EBA">
        <w:rPr>
          <w:rFonts w:ascii="Arial" w:hAnsi="Arial" w:cs="Arial"/>
          <w:sz w:val="24"/>
          <w:szCs w:val="24"/>
        </w:rPr>
        <w:t xml:space="preserve"> están obligados a denunciar </w:t>
      </w:r>
      <w:r w:rsidR="00DF6BAB" w:rsidRPr="00E73EBA">
        <w:rPr>
          <w:rFonts w:ascii="Arial" w:hAnsi="Arial" w:cs="Arial"/>
          <w:sz w:val="24"/>
          <w:szCs w:val="24"/>
        </w:rPr>
        <w:t>ante</w:t>
      </w:r>
      <w:r w:rsidRPr="00E73EBA">
        <w:rPr>
          <w:rFonts w:ascii="Arial" w:hAnsi="Arial" w:cs="Arial"/>
          <w:sz w:val="24"/>
          <w:szCs w:val="24"/>
        </w:rPr>
        <w:t xml:space="preserve"> el </w:t>
      </w:r>
      <w:r w:rsidR="008C7229">
        <w:rPr>
          <w:rFonts w:ascii="Arial" w:hAnsi="Arial" w:cs="Arial"/>
          <w:sz w:val="24"/>
          <w:szCs w:val="24"/>
        </w:rPr>
        <w:t>Ayuntamiento</w:t>
      </w:r>
      <w:r w:rsidR="00A66262">
        <w:rPr>
          <w:rFonts w:ascii="Arial" w:hAnsi="Arial" w:cs="Arial"/>
          <w:sz w:val="24"/>
          <w:szCs w:val="24"/>
        </w:rPr>
        <w:t>, a través de</w:t>
      </w:r>
      <w:r w:rsidRPr="00E73EBA">
        <w:rPr>
          <w:rFonts w:ascii="Arial" w:hAnsi="Arial" w:cs="Arial"/>
          <w:sz w:val="24"/>
          <w:szCs w:val="24"/>
        </w:rPr>
        <w:t xml:space="preserve"> la Dirección de Desarrollo Urbano, Proyectos </w:t>
      </w:r>
      <w:r w:rsidR="00DF6BAB" w:rsidRPr="00E73EBA">
        <w:rPr>
          <w:rFonts w:ascii="Arial" w:hAnsi="Arial" w:cs="Arial"/>
          <w:sz w:val="24"/>
          <w:szCs w:val="24"/>
        </w:rPr>
        <w:t>Estratégicos</w:t>
      </w:r>
      <w:r w:rsidR="00003CF5" w:rsidRPr="00E73EBA">
        <w:rPr>
          <w:rFonts w:ascii="Arial" w:hAnsi="Arial" w:cs="Arial"/>
          <w:sz w:val="24"/>
          <w:szCs w:val="24"/>
        </w:rPr>
        <w:t xml:space="preserve"> y Medio Ambiente las violaciones que detecten en materia de desarrollo urbano en  su jurisdicción.</w:t>
      </w:r>
    </w:p>
    <w:p w14:paraId="50C346F8" w14:textId="17D454D3" w:rsidR="006351D7" w:rsidRPr="00E73EBA" w:rsidRDefault="006351D7" w:rsidP="006351D7">
      <w:pPr>
        <w:tabs>
          <w:tab w:val="left" w:pos="3206"/>
          <w:tab w:val="left" w:pos="7546"/>
        </w:tabs>
        <w:jc w:val="both"/>
        <w:rPr>
          <w:rFonts w:ascii="Arial" w:hAnsi="Arial" w:cs="Arial"/>
          <w:sz w:val="24"/>
          <w:szCs w:val="24"/>
        </w:rPr>
      </w:pPr>
      <w:r w:rsidRPr="00E73EBA">
        <w:rPr>
          <w:rFonts w:ascii="Arial" w:hAnsi="Arial" w:cs="Arial"/>
          <w:b/>
          <w:sz w:val="24"/>
          <w:szCs w:val="24"/>
        </w:rPr>
        <w:t xml:space="preserve">Artículo 290.- </w:t>
      </w:r>
      <w:r w:rsidRPr="00E73EBA">
        <w:rPr>
          <w:rFonts w:ascii="Arial" w:hAnsi="Arial" w:cs="Arial"/>
          <w:sz w:val="24"/>
          <w:szCs w:val="24"/>
        </w:rPr>
        <w:t>Los propietarios y poseedores de bienes inmuebles no podrán edificar obra alguna sin haber obtenido previamente las licencias de uso de suelo, construcción y constancia de alineamiento tramitada ante la Dirección de Desarrollo Urbano, Proyectos Estratégicos y Medio Ambiente, no podrán ocupar la vía pública con ese motivo, la infracción a esta disposición dará lugar al inicio de  Procedimiento Administrativo Común, pudiéndose aplicar como sanción una multa y demolición de lo edificado con cargo al infractor.</w:t>
      </w:r>
    </w:p>
    <w:p w14:paraId="4D29F8B4" w14:textId="77777777" w:rsidR="003C5205" w:rsidRPr="003137BC" w:rsidRDefault="003C5205" w:rsidP="00B630F4">
      <w:pPr>
        <w:pStyle w:val="Ttulo1"/>
        <w:jc w:val="center"/>
        <w:rPr>
          <w:rFonts w:ascii="Arial" w:hAnsi="Arial" w:cs="Arial"/>
          <w:b/>
          <w:color w:val="auto"/>
          <w:sz w:val="24"/>
          <w:szCs w:val="24"/>
        </w:rPr>
      </w:pPr>
      <w:bookmarkStart w:id="98" w:name="_Toc472685647"/>
      <w:r w:rsidRPr="003137BC">
        <w:rPr>
          <w:rFonts w:ascii="Arial" w:hAnsi="Arial" w:cs="Arial"/>
          <w:b/>
          <w:color w:val="auto"/>
          <w:sz w:val="24"/>
          <w:szCs w:val="24"/>
        </w:rPr>
        <w:t>CAPÍTULO II</w:t>
      </w:r>
      <w:bookmarkEnd w:id="98"/>
    </w:p>
    <w:p w14:paraId="5E370155" w14:textId="599781F1" w:rsidR="003C5205" w:rsidRPr="003137BC" w:rsidRDefault="003C5205" w:rsidP="00B630F4">
      <w:pPr>
        <w:pStyle w:val="Ttulo1"/>
        <w:jc w:val="center"/>
        <w:rPr>
          <w:rFonts w:ascii="Arial" w:hAnsi="Arial" w:cs="Arial"/>
          <w:b/>
          <w:color w:val="auto"/>
          <w:sz w:val="24"/>
          <w:szCs w:val="24"/>
        </w:rPr>
      </w:pPr>
      <w:bookmarkStart w:id="99" w:name="_Toc472685648"/>
      <w:r w:rsidRPr="003137BC">
        <w:rPr>
          <w:rFonts w:ascii="Arial" w:hAnsi="Arial" w:cs="Arial"/>
          <w:b/>
          <w:color w:val="auto"/>
          <w:sz w:val="24"/>
          <w:szCs w:val="24"/>
        </w:rPr>
        <w:t xml:space="preserve">DE LAS ATRIBUCIONES DEL </w:t>
      </w:r>
      <w:r w:rsidR="008C7229">
        <w:rPr>
          <w:rFonts w:ascii="Arial" w:hAnsi="Arial" w:cs="Arial"/>
          <w:b/>
          <w:color w:val="auto"/>
          <w:sz w:val="24"/>
          <w:szCs w:val="24"/>
        </w:rPr>
        <w:t>AYUNTAMIENTO</w:t>
      </w:r>
      <w:r w:rsidRPr="003137BC">
        <w:rPr>
          <w:rFonts w:ascii="Arial" w:hAnsi="Arial" w:cs="Arial"/>
          <w:b/>
          <w:color w:val="auto"/>
          <w:sz w:val="24"/>
          <w:szCs w:val="24"/>
        </w:rPr>
        <w:t xml:space="preserve"> EN MATERIA DE OBRA PÚBLICA.</w:t>
      </w:r>
      <w:bookmarkEnd w:id="99"/>
    </w:p>
    <w:p w14:paraId="15C6D2F2" w14:textId="77777777" w:rsidR="008464D2" w:rsidRPr="00E73EBA" w:rsidRDefault="008464D2" w:rsidP="00AD7BAD">
      <w:pPr>
        <w:tabs>
          <w:tab w:val="left" w:pos="3206"/>
          <w:tab w:val="left" w:pos="7546"/>
        </w:tabs>
        <w:jc w:val="both"/>
        <w:rPr>
          <w:rFonts w:ascii="Arial" w:hAnsi="Arial" w:cs="Arial"/>
          <w:sz w:val="24"/>
          <w:szCs w:val="24"/>
        </w:rPr>
      </w:pPr>
    </w:p>
    <w:p w14:paraId="07975793" w14:textId="7C32B527" w:rsidR="00646CF6" w:rsidRPr="00E73EBA" w:rsidRDefault="00DF6BAB"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w:t>
      </w:r>
      <w:r w:rsidR="00646CF6" w:rsidRPr="00E73EBA">
        <w:rPr>
          <w:rFonts w:ascii="Arial" w:hAnsi="Arial" w:cs="Arial"/>
          <w:b/>
          <w:sz w:val="24"/>
          <w:szCs w:val="24"/>
        </w:rPr>
        <w:t xml:space="preserve"> 291.-</w:t>
      </w:r>
      <w:r w:rsidR="00646CF6" w:rsidRPr="00E73EBA">
        <w:rPr>
          <w:rFonts w:ascii="Arial" w:hAnsi="Arial" w:cs="Arial"/>
          <w:sz w:val="24"/>
          <w:szCs w:val="24"/>
        </w:rPr>
        <w:t xml:space="preserve"> El </w:t>
      </w:r>
      <w:r w:rsidR="008C7229">
        <w:rPr>
          <w:rFonts w:ascii="Arial" w:hAnsi="Arial" w:cs="Arial"/>
          <w:sz w:val="24"/>
          <w:szCs w:val="24"/>
        </w:rPr>
        <w:t>Ayuntamiento</w:t>
      </w:r>
      <w:r w:rsidR="0071206C">
        <w:rPr>
          <w:rFonts w:ascii="Arial" w:hAnsi="Arial" w:cs="Arial"/>
          <w:sz w:val="24"/>
          <w:szCs w:val="24"/>
        </w:rPr>
        <w:t xml:space="preserve"> a través del área competente</w:t>
      </w:r>
      <w:r w:rsidR="00646CF6" w:rsidRPr="00E73EBA">
        <w:rPr>
          <w:rFonts w:ascii="Arial" w:hAnsi="Arial" w:cs="Arial"/>
          <w:sz w:val="24"/>
          <w:szCs w:val="24"/>
        </w:rPr>
        <w:t xml:space="preserve"> de conformidad con las leyes federales aplicables, el </w:t>
      </w:r>
      <w:r w:rsidRPr="00E73EBA">
        <w:rPr>
          <w:rFonts w:ascii="Arial" w:hAnsi="Arial" w:cs="Arial"/>
          <w:sz w:val="24"/>
          <w:szCs w:val="24"/>
        </w:rPr>
        <w:t>Código</w:t>
      </w:r>
      <w:r w:rsidR="00646CF6" w:rsidRPr="00E73EBA">
        <w:rPr>
          <w:rFonts w:ascii="Arial" w:hAnsi="Arial" w:cs="Arial"/>
          <w:sz w:val="24"/>
          <w:szCs w:val="24"/>
        </w:rPr>
        <w:t xml:space="preserve"> Administrativo del </w:t>
      </w:r>
      <w:r w:rsidRPr="00E73EBA">
        <w:rPr>
          <w:rFonts w:ascii="Arial" w:hAnsi="Arial" w:cs="Arial"/>
          <w:sz w:val="24"/>
          <w:szCs w:val="24"/>
        </w:rPr>
        <w:t>Estado</w:t>
      </w:r>
      <w:r w:rsidR="00646CF6" w:rsidRPr="00E73EBA">
        <w:rPr>
          <w:rFonts w:ascii="Arial" w:hAnsi="Arial" w:cs="Arial"/>
          <w:sz w:val="24"/>
          <w:szCs w:val="24"/>
        </w:rPr>
        <w:t xml:space="preserve"> de </w:t>
      </w:r>
      <w:r w:rsidRPr="00E73EBA">
        <w:rPr>
          <w:rFonts w:ascii="Arial" w:hAnsi="Arial" w:cs="Arial"/>
          <w:sz w:val="24"/>
          <w:szCs w:val="24"/>
        </w:rPr>
        <w:t>México</w:t>
      </w:r>
      <w:r w:rsidR="00AA2168" w:rsidRPr="00E73EBA">
        <w:rPr>
          <w:rFonts w:ascii="Arial" w:hAnsi="Arial" w:cs="Arial"/>
          <w:sz w:val="24"/>
          <w:szCs w:val="24"/>
        </w:rPr>
        <w:t>;</w:t>
      </w:r>
      <w:r w:rsidR="00646CF6" w:rsidRPr="00E73EBA">
        <w:rPr>
          <w:rFonts w:ascii="Arial" w:hAnsi="Arial" w:cs="Arial"/>
          <w:sz w:val="24"/>
          <w:szCs w:val="24"/>
        </w:rPr>
        <w:t xml:space="preserve"> </w:t>
      </w:r>
      <w:r w:rsidRPr="00E73EBA">
        <w:rPr>
          <w:rFonts w:ascii="Arial" w:hAnsi="Arial" w:cs="Arial"/>
          <w:sz w:val="24"/>
          <w:szCs w:val="24"/>
        </w:rPr>
        <w:t>así</w:t>
      </w:r>
      <w:r w:rsidR="00646CF6" w:rsidRPr="00E73EBA">
        <w:rPr>
          <w:rFonts w:ascii="Arial" w:hAnsi="Arial" w:cs="Arial"/>
          <w:sz w:val="24"/>
          <w:szCs w:val="24"/>
        </w:rPr>
        <w:t xml:space="preserve"> como</w:t>
      </w:r>
      <w:r w:rsidR="00AA2168" w:rsidRPr="00E73EBA">
        <w:rPr>
          <w:rFonts w:ascii="Arial" w:hAnsi="Arial" w:cs="Arial"/>
          <w:sz w:val="24"/>
          <w:szCs w:val="24"/>
        </w:rPr>
        <w:t>,</w:t>
      </w:r>
      <w:r w:rsidR="00646CF6" w:rsidRPr="00E73EBA">
        <w:rPr>
          <w:rFonts w:ascii="Arial" w:hAnsi="Arial" w:cs="Arial"/>
          <w:sz w:val="24"/>
          <w:szCs w:val="24"/>
        </w:rPr>
        <w:t xml:space="preserve"> sus </w:t>
      </w:r>
      <w:r w:rsidRPr="00E73EBA">
        <w:rPr>
          <w:rFonts w:ascii="Arial" w:hAnsi="Arial" w:cs="Arial"/>
          <w:sz w:val="24"/>
          <w:szCs w:val="24"/>
        </w:rPr>
        <w:t>reglamentos</w:t>
      </w:r>
      <w:r w:rsidR="0000626A" w:rsidRPr="00E73EBA">
        <w:rPr>
          <w:rFonts w:ascii="Arial" w:hAnsi="Arial" w:cs="Arial"/>
          <w:sz w:val="24"/>
          <w:szCs w:val="24"/>
        </w:rPr>
        <w:t xml:space="preserve"> respectivos</w:t>
      </w:r>
      <w:r w:rsidR="00646CF6" w:rsidRPr="00E73EBA">
        <w:rPr>
          <w:rFonts w:ascii="Arial" w:hAnsi="Arial" w:cs="Arial"/>
          <w:sz w:val="24"/>
          <w:szCs w:val="24"/>
        </w:rPr>
        <w:t xml:space="preserve"> tiene</w:t>
      </w:r>
      <w:r w:rsidR="0000626A" w:rsidRPr="00E73EBA">
        <w:rPr>
          <w:rFonts w:ascii="Arial" w:hAnsi="Arial" w:cs="Arial"/>
          <w:sz w:val="24"/>
          <w:szCs w:val="24"/>
        </w:rPr>
        <w:t>n</w:t>
      </w:r>
      <w:r w:rsidR="00646CF6" w:rsidRPr="00E73EBA">
        <w:rPr>
          <w:rFonts w:ascii="Arial" w:hAnsi="Arial" w:cs="Arial"/>
          <w:sz w:val="24"/>
          <w:szCs w:val="24"/>
        </w:rPr>
        <w:t xml:space="preserve"> las siguientes atribuciones en materia de obra pública:</w:t>
      </w:r>
    </w:p>
    <w:p w14:paraId="540744B8" w14:textId="3A4ADA59" w:rsidR="00646CF6" w:rsidRPr="00E73EBA" w:rsidRDefault="00646CF6" w:rsidP="00AD7BAD">
      <w:pPr>
        <w:pStyle w:val="Prrafodelista"/>
        <w:numPr>
          <w:ilvl w:val="0"/>
          <w:numId w:val="28"/>
        </w:numPr>
        <w:tabs>
          <w:tab w:val="left" w:pos="3206"/>
          <w:tab w:val="left" w:pos="7546"/>
        </w:tabs>
        <w:jc w:val="both"/>
        <w:rPr>
          <w:rFonts w:ascii="Arial" w:hAnsi="Arial" w:cs="Arial"/>
          <w:sz w:val="24"/>
          <w:szCs w:val="24"/>
        </w:rPr>
      </w:pPr>
      <w:r w:rsidRPr="00E73EBA">
        <w:rPr>
          <w:rFonts w:ascii="Arial" w:hAnsi="Arial" w:cs="Arial"/>
          <w:sz w:val="24"/>
          <w:szCs w:val="24"/>
        </w:rPr>
        <w:t xml:space="preserve">Elaborar y evaluar </w:t>
      </w:r>
      <w:r w:rsidR="00DF6BAB" w:rsidRPr="00E73EBA">
        <w:rPr>
          <w:rFonts w:ascii="Arial" w:hAnsi="Arial" w:cs="Arial"/>
          <w:sz w:val="24"/>
          <w:szCs w:val="24"/>
        </w:rPr>
        <w:t>los</w:t>
      </w:r>
      <w:r w:rsidRPr="00E73EBA">
        <w:rPr>
          <w:rFonts w:ascii="Arial" w:hAnsi="Arial" w:cs="Arial"/>
          <w:sz w:val="24"/>
          <w:szCs w:val="24"/>
        </w:rPr>
        <w:t xml:space="preserve"> pr</w:t>
      </w:r>
      <w:r w:rsidR="00FF311F" w:rsidRPr="00E73EBA">
        <w:rPr>
          <w:rFonts w:ascii="Arial" w:hAnsi="Arial" w:cs="Arial"/>
          <w:sz w:val="24"/>
          <w:szCs w:val="24"/>
        </w:rPr>
        <w:t>ogramas anuales de obra pública</w:t>
      </w:r>
      <w:r w:rsidRPr="00E73EBA">
        <w:rPr>
          <w:rFonts w:ascii="Arial" w:hAnsi="Arial" w:cs="Arial"/>
          <w:sz w:val="24"/>
          <w:szCs w:val="24"/>
        </w:rPr>
        <w:t xml:space="preserve"> de conformidad con los objetivos y </w:t>
      </w:r>
      <w:r w:rsidR="00DF6BAB" w:rsidRPr="00E73EBA">
        <w:rPr>
          <w:rFonts w:ascii="Arial" w:hAnsi="Arial" w:cs="Arial"/>
          <w:sz w:val="24"/>
          <w:szCs w:val="24"/>
        </w:rPr>
        <w:t>lineamientos del Plan de Desarrollo Municipal;</w:t>
      </w:r>
    </w:p>
    <w:p w14:paraId="35E42807" w14:textId="77777777" w:rsidR="00646CF6" w:rsidRPr="00E73EBA" w:rsidRDefault="00646CF6" w:rsidP="00AD7BAD">
      <w:pPr>
        <w:pStyle w:val="Prrafodelista"/>
        <w:numPr>
          <w:ilvl w:val="0"/>
          <w:numId w:val="28"/>
        </w:numPr>
        <w:tabs>
          <w:tab w:val="left" w:pos="3206"/>
          <w:tab w:val="left" w:pos="7546"/>
        </w:tabs>
        <w:jc w:val="both"/>
        <w:rPr>
          <w:rFonts w:ascii="Arial" w:hAnsi="Arial" w:cs="Arial"/>
          <w:sz w:val="24"/>
          <w:szCs w:val="24"/>
        </w:rPr>
      </w:pPr>
      <w:r w:rsidRPr="00E73EBA">
        <w:rPr>
          <w:rFonts w:ascii="Arial" w:hAnsi="Arial" w:cs="Arial"/>
          <w:sz w:val="24"/>
          <w:szCs w:val="24"/>
        </w:rPr>
        <w:lastRenderedPageBreak/>
        <w:t xml:space="preserve">Identificar, aprobar y </w:t>
      </w:r>
      <w:r w:rsidR="00DF6BAB" w:rsidRPr="00E73EBA">
        <w:rPr>
          <w:rFonts w:ascii="Arial" w:hAnsi="Arial" w:cs="Arial"/>
          <w:sz w:val="24"/>
          <w:szCs w:val="24"/>
        </w:rPr>
        <w:t>participar</w:t>
      </w:r>
      <w:r w:rsidRPr="00E73EBA">
        <w:rPr>
          <w:rFonts w:ascii="Arial" w:hAnsi="Arial" w:cs="Arial"/>
          <w:sz w:val="24"/>
          <w:szCs w:val="24"/>
        </w:rPr>
        <w:t xml:space="preserve"> en la conservación de la infraestructura municipal, a través de obras con un beneficio comunitario;</w:t>
      </w:r>
    </w:p>
    <w:p w14:paraId="0CE05E93" w14:textId="6CD91586" w:rsidR="00646CF6" w:rsidRPr="00E73EBA" w:rsidRDefault="00646CF6" w:rsidP="00AD7BAD">
      <w:pPr>
        <w:pStyle w:val="Prrafodelista"/>
        <w:numPr>
          <w:ilvl w:val="0"/>
          <w:numId w:val="28"/>
        </w:numPr>
        <w:tabs>
          <w:tab w:val="left" w:pos="3206"/>
          <w:tab w:val="left" w:pos="7546"/>
        </w:tabs>
        <w:jc w:val="both"/>
        <w:rPr>
          <w:rFonts w:ascii="Arial" w:hAnsi="Arial" w:cs="Arial"/>
          <w:sz w:val="24"/>
          <w:szCs w:val="24"/>
        </w:rPr>
      </w:pPr>
      <w:r w:rsidRPr="00E73EBA">
        <w:rPr>
          <w:rFonts w:ascii="Arial" w:hAnsi="Arial" w:cs="Arial"/>
          <w:sz w:val="24"/>
          <w:szCs w:val="24"/>
        </w:rPr>
        <w:t xml:space="preserve">Celebrar y ejecutar conjuntamente con la </w:t>
      </w:r>
      <w:r w:rsidR="00DF6BAB" w:rsidRPr="00E73EBA">
        <w:rPr>
          <w:rFonts w:ascii="Arial" w:hAnsi="Arial" w:cs="Arial"/>
          <w:sz w:val="24"/>
          <w:szCs w:val="24"/>
        </w:rPr>
        <w:t>iniciativa</w:t>
      </w:r>
      <w:r w:rsidR="0000626A" w:rsidRPr="00E73EBA">
        <w:rPr>
          <w:rFonts w:ascii="Arial" w:hAnsi="Arial" w:cs="Arial"/>
          <w:sz w:val="24"/>
          <w:szCs w:val="24"/>
        </w:rPr>
        <w:t xml:space="preserve"> privada, contratos, convenio, planos y presupuestos para la ejecución de obras de carácter público dentro </w:t>
      </w:r>
      <w:r w:rsidRPr="00E73EBA">
        <w:rPr>
          <w:rFonts w:ascii="Arial" w:hAnsi="Arial" w:cs="Arial"/>
          <w:sz w:val="24"/>
          <w:szCs w:val="24"/>
        </w:rPr>
        <w:t xml:space="preserve">del </w:t>
      </w:r>
      <w:r w:rsidR="00DF6BAB" w:rsidRPr="00E73EBA">
        <w:rPr>
          <w:rFonts w:ascii="Arial" w:hAnsi="Arial" w:cs="Arial"/>
          <w:sz w:val="24"/>
          <w:szCs w:val="24"/>
        </w:rPr>
        <w:t>territorio</w:t>
      </w:r>
      <w:r w:rsidRPr="00E73EBA">
        <w:rPr>
          <w:rFonts w:ascii="Arial" w:hAnsi="Arial" w:cs="Arial"/>
          <w:sz w:val="24"/>
          <w:szCs w:val="24"/>
        </w:rPr>
        <w:t xml:space="preserve"> </w:t>
      </w:r>
      <w:r w:rsidR="00DF6BAB" w:rsidRPr="00E73EBA">
        <w:rPr>
          <w:rFonts w:ascii="Arial" w:hAnsi="Arial" w:cs="Arial"/>
          <w:sz w:val="24"/>
          <w:szCs w:val="24"/>
        </w:rPr>
        <w:t>municipal</w:t>
      </w:r>
      <w:r w:rsidR="006779EE" w:rsidRPr="00E73EBA">
        <w:rPr>
          <w:rFonts w:ascii="Arial" w:hAnsi="Arial" w:cs="Arial"/>
          <w:sz w:val="24"/>
          <w:szCs w:val="24"/>
        </w:rPr>
        <w:t>;</w:t>
      </w:r>
    </w:p>
    <w:p w14:paraId="1698F290" w14:textId="0270FB7A" w:rsidR="006779EE" w:rsidRPr="00E73EBA" w:rsidRDefault="00DF6BAB" w:rsidP="00AD7BAD">
      <w:pPr>
        <w:pStyle w:val="Prrafodelista"/>
        <w:numPr>
          <w:ilvl w:val="0"/>
          <w:numId w:val="28"/>
        </w:numPr>
        <w:tabs>
          <w:tab w:val="left" w:pos="3206"/>
          <w:tab w:val="left" w:pos="7546"/>
        </w:tabs>
        <w:jc w:val="both"/>
        <w:rPr>
          <w:rFonts w:ascii="Arial" w:hAnsi="Arial" w:cs="Arial"/>
          <w:sz w:val="24"/>
          <w:szCs w:val="24"/>
        </w:rPr>
      </w:pPr>
      <w:r w:rsidRPr="00E73EBA">
        <w:rPr>
          <w:rFonts w:ascii="Arial" w:hAnsi="Arial" w:cs="Arial"/>
          <w:sz w:val="24"/>
          <w:szCs w:val="24"/>
        </w:rPr>
        <w:t>Participar</w:t>
      </w:r>
      <w:r w:rsidR="006779EE" w:rsidRPr="00E73EBA">
        <w:rPr>
          <w:rFonts w:ascii="Arial" w:hAnsi="Arial" w:cs="Arial"/>
          <w:sz w:val="24"/>
          <w:szCs w:val="24"/>
        </w:rPr>
        <w:t xml:space="preserve"> en los programas federales, </w:t>
      </w:r>
      <w:r w:rsidRPr="00E73EBA">
        <w:rPr>
          <w:rFonts w:ascii="Arial" w:hAnsi="Arial" w:cs="Arial"/>
          <w:sz w:val="24"/>
          <w:szCs w:val="24"/>
        </w:rPr>
        <w:t>estatales</w:t>
      </w:r>
      <w:r w:rsidR="006779EE" w:rsidRPr="00E73EBA">
        <w:rPr>
          <w:rFonts w:ascii="Arial" w:hAnsi="Arial" w:cs="Arial"/>
          <w:sz w:val="24"/>
          <w:szCs w:val="24"/>
        </w:rPr>
        <w:t xml:space="preserve"> y </w:t>
      </w:r>
      <w:r w:rsidRPr="00E73EBA">
        <w:rPr>
          <w:rFonts w:ascii="Arial" w:hAnsi="Arial" w:cs="Arial"/>
          <w:sz w:val="24"/>
          <w:szCs w:val="24"/>
        </w:rPr>
        <w:t>municipales para</w:t>
      </w:r>
      <w:r w:rsidR="006779EE" w:rsidRPr="00E73EBA">
        <w:rPr>
          <w:rFonts w:ascii="Arial" w:hAnsi="Arial" w:cs="Arial"/>
          <w:sz w:val="24"/>
          <w:szCs w:val="24"/>
        </w:rPr>
        <w:t xml:space="preserve"> favorecer vialidades, alumbrado público, parques, unidades deportivas, </w:t>
      </w:r>
      <w:r w:rsidRPr="00E73EBA">
        <w:rPr>
          <w:rFonts w:ascii="Arial" w:hAnsi="Arial" w:cs="Arial"/>
          <w:sz w:val="24"/>
          <w:szCs w:val="24"/>
        </w:rPr>
        <w:t>educativas</w:t>
      </w:r>
      <w:r w:rsidR="006779EE" w:rsidRPr="00E73EBA">
        <w:rPr>
          <w:rFonts w:ascii="Arial" w:hAnsi="Arial" w:cs="Arial"/>
          <w:sz w:val="24"/>
          <w:szCs w:val="24"/>
        </w:rPr>
        <w:t xml:space="preserve"> y sociales que </w:t>
      </w:r>
      <w:r w:rsidRPr="00E73EBA">
        <w:rPr>
          <w:rFonts w:ascii="Arial" w:hAnsi="Arial" w:cs="Arial"/>
          <w:sz w:val="24"/>
          <w:szCs w:val="24"/>
        </w:rPr>
        <w:t>benefici</w:t>
      </w:r>
      <w:r w:rsidR="002C4E5F" w:rsidRPr="00E73EBA">
        <w:rPr>
          <w:rFonts w:ascii="Arial" w:hAnsi="Arial" w:cs="Arial"/>
          <w:sz w:val="24"/>
          <w:szCs w:val="24"/>
        </w:rPr>
        <w:t>e</w:t>
      </w:r>
      <w:r w:rsidRPr="00E73EBA">
        <w:rPr>
          <w:rFonts w:ascii="Arial" w:hAnsi="Arial" w:cs="Arial"/>
          <w:sz w:val="24"/>
          <w:szCs w:val="24"/>
        </w:rPr>
        <w:t>n</w:t>
      </w:r>
      <w:r w:rsidR="006779EE" w:rsidRPr="00E73EBA">
        <w:rPr>
          <w:rFonts w:ascii="Arial" w:hAnsi="Arial" w:cs="Arial"/>
          <w:sz w:val="24"/>
          <w:szCs w:val="24"/>
        </w:rPr>
        <w:t xml:space="preserve"> a la comunidad;</w:t>
      </w:r>
    </w:p>
    <w:p w14:paraId="049E4AE5" w14:textId="5F1B968F" w:rsidR="006779EE" w:rsidRPr="00E73EBA" w:rsidRDefault="006779EE" w:rsidP="00AD7BAD">
      <w:pPr>
        <w:pStyle w:val="Prrafodelista"/>
        <w:numPr>
          <w:ilvl w:val="0"/>
          <w:numId w:val="28"/>
        </w:numPr>
        <w:tabs>
          <w:tab w:val="left" w:pos="3206"/>
          <w:tab w:val="left" w:pos="7546"/>
        </w:tabs>
        <w:jc w:val="both"/>
        <w:rPr>
          <w:rFonts w:ascii="Arial" w:hAnsi="Arial" w:cs="Arial"/>
          <w:sz w:val="24"/>
          <w:szCs w:val="24"/>
        </w:rPr>
      </w:pPr>
      <w:r w:rsidRPr="00E73EBA">
        <w:rPr>
          <w:rFonts w:ascii="Arial" w:hAnsi="Arial" w:cs="Arial"/>
          <w:sz w:val="24"/>
          <w:szCs w:val="24"/>
        </w:rPr>
        <w:t xml:space="preserve">Elaborar y ejecutar conjuntamente con el gobierno federal, estatal y </w:t>
      </w:r>
      <w:r w:rsidR="00DF6BAB" w:rsidRPr="00E73EBA">
        <w:rPr>
          <w:rFonts w:ascii="Arial" w:hAnsi="Arial" w:cs="Arial"/>
          <w:sz w:val="24"/>
          <w:szCs w:val="24"/>
        </w:rPr>
        <w:t>municipal</w:t>
      </w:r>
      <w:r w:rsidRPr="00E73EBA">
        <w:rPr>
          <w:rFonts w:ascii="Arial" w:hAnsi="Arial" w:cs="Arial"/>
          <w:sz w:val="24"/>
          <w:szCs w:val="24"/>
        </w:rPr>
        <w:t xml:space="preserve"> los acuerdos de coordinación </w:t>
      </w:r>
      <w:r w:rsidR="00DF6BAB" w:rsidRPr="00E73EBA">
        <w:rPr>
          <w:rFonts w:ascii="Arial" w:hAnsi="Arial" w:cs="Arial"/>
          <w:sz w:val="24"/>
          <w:szCs w:val="24"/>
        </w:rPr>
        <w:t>necesarios</w:t>
      </w:r>
      <w:r w:rsidRPr="00E73EBA">
        <w:rPr>
          <w:rFonts w:ascii="Arial" w:hAnsi="Arial" w:cs="Arial"/>
          <w:sz w:val="24"/>
          <w:szCs w:val="24"/>
        </w:rPr>
        <w:t xml:space="preserve"> para la ejecución de planes y programas de </w:t>
      </w:r>
      <w:r w:rsidR="002C4E5F" w:rsidRPr="00E73EBA">
        <w:rPr>
          <w:rFonts w:ascii="Arial" w:hAnsi="Arial" w:cs="Arial"/>
          <w:sz w:val="24"/>
          <w:szCs w:val="24"/>
        </w:rPr>
        <w:t>Obr</w:t>
      </w:r>
      <w:r w:rsidR="00DF6BAB" w:rsidRPr="00E73EBA">
        <w:rPr>
          <w:rFonts w:ascii="Arial" w:hAnsi="Arial" w:cs="Arial"/>
          <w:sz w:val="24"/>
          <w:szCs w:val="24"/>
        </w:rPr>
        <w:t>as</w:t>
      </w:r>
      <w:r w:rsidRPr="00E73EBA">
        <w:rPr>
          <w:rFonts w:ascii="Arial" w:hAnsi="Arial" w:cs="Arial"/>
          <w:sz w:val="24"/>
          <w:szCs w:val="24"/>
        </w:rPr>
        <w:t xml:space="preserve"> Públicas para el control, seguimiento, vigilancia, supervisión y culminación de las obras en proceso de ejecución;</w:t>
      </w:r>
    </w:p>
    <w:p w14:paraId="47ABD8BB" w14:textId="42D61D1D" w:rsidR="006779EE" w:rsidRPr="00E73EBA" w:rsidRDefault="00DF6BAB" w:rsidP="00AD7BAD">
      <w:pPr>
        <w:pStyle w:val="Prrafodelista"/>
        <w:numPr>
          <w:ilvl w:val="0"/>
          <w:numId w:val="28"/>
        </w:numPr>
        <w:tabs>
          <w:tab w:val="left" w:pos="3206"/>
          <w:tab w:val="left" w:pos="7546"/>
        </w:tabs>
        <w:jc w:val="both"/>
        <w:rPr>
          <w:rFonts w:ascii="Arial" w:hAnsi="Arial" w:cs="Arial"/>
          <w:sz w:val="24"/>
          <w:szCs w:val="24"/>
        </w:rPr>
      </w:pPr>
      <w:r w:rsidRPr="00E73EBA">
        <w:rPr>
          <w:rFonts w:ascii="Arial" w:hAnsi="Arial" w:cs="Arial"/>
          <w:sz w:val="24"/>
          <w:szCs w:val="24"/>
        </w:rPr>
        <w:t>Supervisar</w:t>
      </w:r>
      <w:r w:rsidR="006779EE" w:rsidRPr="00E73EBA">
        <w:rPr>
          <w:rFonts w:ascii="Arial" w:hAnsi="Arial" w:cs="Arial"/>
          <w:sz w:val="24"/>
          <w:szCs w:val="24"/>
        </w:rPr>
        <w:t xml:space="preserve"> en todo </w:t>
      </w:r>
      <w:r w:rsidRPr="00E73EBA">
        <w:rPr>
          <w:rFonts w:ascii="Arial" w:hAnsi="Arial" w:cs="Arial"/>
          <w:sz w:val="24"/>
          <w:szCs w:val="24"/>
        </w:rPr>
        <w:t>momento</w:t>
      </w:r>
      <w:r w:rsidR="006779EE" w:rsidRPr="00E73EBA">
        <w:rPr>
          <w:rFonts w:ascii="Arial" w:hAnsi="Arial" w:cs="Arial"/>
          <w:sz w:val="24"/>
          <w:szCs w:val="24"/>
        </w:rPr>
        <w:t xml:space="preserve"> la ejecución de las obras que se elabore</w:t>
      </w:r>
      <w:r w:rsidR="0000626A" w:rsidRPr="00E73EBA">
        <w:rPr>
          <w:rFonts w:ascii="Arial" w:hAnsi="Arial" w:cs="Arial"/>
          <w:sz w:val="24"/>
          <w:szCs w:val="24"/>
        </w:rPr>
        <w:t>n</w:t>
      </w:r>
      <w:r w:rsidR="006779EE" w:rsidRPr="00E73EBA">
        <w:rPr>
          <w:rFonts w:ascii="Arial" w:hAnsi="Arial" w:cs="Arial"/>
          <w:sz w:val="24"/>
          <w:szCs w:val="24"/>
        </w:rPr>
        <w:t xml:space="preserve"> bajo los </w:t>
      </w:r>
      <w:r w:rsidRPr="00E73EBA">
        <w:rPr>
          <w:rFonts w:ascii="Arial" w:hAnsi="Arial" w:cs="Arial"/>
          <w:sz w:val="24"/>
          <w:szCs w:val="24"/>
        </w:rPr>
        <w:t>lineamientos</w:t>
      </w:r>
      <w:r w:rsidR="006779EE" w:rsidRPr="00E73EBA">
        <w:rPr>
          <w:rFonts w:ascii="Arial" w:hAnsi="Arial" w:cs="Arial"/>
          <w:sz w:val="24"/>
          <w:szCs w:val="24"/>
        </w:rPr>
        <w:t xml:space="preserve"> </w:t>
      </w:r>
      <w:r w:rsidRPr="00E73EBA">
        <w:rPr>
          <w:rFonts w:ascii="Arial" w:hAnsi="Arial" w:cs="Arial"/>
          <w:sz w:val="24"/>
          <w:szCs w:val="24"/>
        </w:rPr>
        <w:t>establecidos</w:t>
      </w:r>
      <w:r w:rsidR="00160067" w:rsidRPr="00E73EBA">
        <w:rPr>
          <w:rFonts w:ascii="Arial" w:hAnsi="Arial" w:cs="Arial"/>
          <w:sz w:val="24"/>
          <w:szCs w:val="24"/>
        </w:rPr>
        <w:t xml:space="preserve"> en el programa</w:t>
      </w:r>
      <w:r w:rsidR="0000626A" w:rsidRPr="00E73EBA">
        <w:rPr>
          <w:rFonts w:ascii="Arial" w:hAnsi="Arial" w:cs="Arial"/>
          <w:sz w:val="24"/>
          <w:szCs w:val="24"/>
        </w:rPr>
        <w:t xml:space="preserve"> del</w:t>
      </w:r>
      <w:r w:rsidR="006779EE" w:rsidRPr="00E73EBA">
        <w:rPr>
          <w:rFonts w:ascii="Arial" w:hAnsi="Arial" w:cs="Arial"/>
          <w:sz w:val="24"/>
          <w:szCs w:val="24"/>
        </w:rPr>
        <w:t xml:space="preserve"> cual se der</w:t>
      </w:r>
      <w:r w:rsidR="00373F03" w:rsidRPr="00E73EBA">
        <w:rPr>
          <w:rFonts w:ascii="Arial" w:hAnsi="Arial" w:cs="Arial"/>
          <w:sz w:val="24"/>
          <w:szCs w:val="24"/>
        </w:rPr>
        <w:t>ive desde su comienzo</w:t>
      </w:r>
      <w:r w:rsidR="0000626A" w:rsidRPr="00E73EBA">
        <w:rPr>
          <w:rFonts w:ascii="Arial" w:hAnsi="Arial" w:cs="Arial"/>
          <w:sz w:val="24"/>
          <w:szCs w:val="24"/>
        </w:rPr>
        <w:t>,</w:t>
      </w:r>
      <w:r w:rsidR="00373F03" w:rsidRPr="00E73EBA">
        <w:rPr>
          <w:rFonts w:ascii="Arial" w:hAnsi="Arial" w:cs="Arial"/>
          <w:sz w:val="24"/>
          <w:szCs w:val="24"/>
        </w:rPr>
        <w:t xml:space="preserve"> hasta</w:t>
      </w:r>
      <w:r w:rsidR="0000626A" w:rsidRPr="00E73EBA">
        <w:rPr>
          <w:rFonts w:ascii="Arial" w:hAnsi="Arial" w:cs="Arial"/>
          <w:sz w:val="24"/>
          <w:szCs w:val="24"/>
        </w:rPr>
        <w:t xml:space="preserve"> que</w:t>
      </w:r>
      <w:r w:rsidR="00373F03" w:rsidRPr="00E73EBA">
        <w:rPr>
          <w:rFonts w:ascii="Arial" w:hAnsi="Arial" w:cs="Arial"/>
          <w:sz w:val="24"/>
          <w:szCs w:val="24"/>
        </w:rPr>
        <w:t xml:space="preserve"> san concluidas en </w:t>
      </w:r>
      <w:r w:rsidRPr="00E73EBA">
        <w:rPr>
          <w:rFonts w:ascii="Arial" w:hAnsi="Arial" w:cs="Arial"/>
          <w:sz w:val="24"/>
          <w:szCs w:val="24"/>
        </w:rPr>
        <w:t>forma</w:t>
      </w:r>
      <w:r w:rsidR="00373F03" w:rsidRPr="00E73EBA">
        <w:rPr>
          <w:rFonts w:ascii="Arial" w:hAnsi="Arial" w:cs="Arial"/>
          <w:sz w:val="24"/>
          <w:szCs w:val="24"/>
        </w:rPr>
        <w:t xml:space="preserve"> total;</w:t>
      </w:r>
    </w:p>
    <w:p w14:paraId="26A657D9" w14:textId="641ABE3B" w:rsidR="00373F03" w:rsidRPr="00E73EBA" w:rsidRDefault="00373F03" w:rsidP="00AD7BAD">
      <w:pPr>
        <w:pStyle w:val="Prrafodelista"/>
        <w:numPr>
          <w:ilvl w:val="0"/>
          <w:numId w:val="28"/>
        </w:numPr>
        <w:tabs>
          <w:tab w:val="left" w:pos="3206"/>
          <w:tab w:val="left" w:pos="7546"/>
        </w:tabs>
        <w:jc w:val="both"/>
        <w:rPr>
          <w:rFonts w:ascii="Arial" w:hAnsi="Arial" w:cs="Arial"/>
          <w:sz w:val="24"/>
          <w:szCs w:val="24"/>
        </w:rPr>
      </w:pPr>
      <w:r w:rsidRPr="00E73EBA">
        <w:rPr>
          <w:rFonts w:ascii="Arial" w:hAnsi="Arial" w:cs="Arial"/>
          <w:sz w:val="24"/>
          <w:szCs w:val="24"/>
        </w:rPr>
        <w:t xml:space="preserve">Realizar la programación de las obras, estableciendo como prioritarias las de mayor demanda por la población, las que afecten o alteren el </w:t>
      </w:r>
      <w:r w:rsidR="00DF6BAB" w:rsidRPr="00E73EBA">
        <w:rPr>
          <w:rFonts w:ascii="Arial" w:hAnsi="Arial" w:cs="Arial"/>
          <w:sz w:val="24"/>
          <w:szCs w:val="24"/>
        </w:rPr>
        <w:t>orden</w:t>
      </w:r>
      <w:r w:rsidR="00C31369" w:rsidRPr="00E73EBA">
        <w:rPr>
          <w:rFonts w:ascii="Arial" w:hAnsi="Arial" w:cs="Arial"/>
          <w:sz w:val="24"/>
          <w:szCs w:val="24"/>
        </w:rPr>
        <w:t xml:space="preserve"> público</w:t>
      </w:r>
      <w:r w:rsidRPr="00E73EBA">
        <w:rPr>
          <w:rFonts w:ascii="Arial" w:hAnsi="Arial" w:cs="Arial"/>
          <w:sz w:val="24"/>
          <w:szCs w:val="24"/>
        </w:rPr>
        <w:t xml:space="preserve"> en total concordancia con la normatividad establecida en materia de Obras Públicas;</w:t>
      </w:r>
    </w:p>
    <w:p w14:paraId="5684F879" w14:textId="6722E3D9" w:rsidR="00373F03" w:rsidRPr="00E73EBA" w:rsidRDefault="0071206C" w:rsidP="00AD7BAD">
      <w:pPr>
        <w:pStyle w:val="Prrafodelista"/>
        <w:numPr>
          <w:ilvl w:val="0"/>
          <w:numId w:val="28"/>
        </w:numPr>
        <w:tabs>
          <w:tab w:val="left" w:pos="3206"/>
          <w:tab w:val="left" w:pos="7546"/>
        </w:tabs>
        <w:jc w:val="both"/>
        <w:rPr>
          <w:rFonts w:ascii="Arial" w:hAnsi="Arial" w:cs="Arial"/>
          <w:sz w:val="24"/>
          <w:szCs w:val="24"/>
        </w:rPr>
      </w:pPr>
      <w:r>
        <w:rPr>
          <w:rFonts w:ascii="Arial" w:hAnsi="Arial" w:cs="Arial"/>
          <w:sz w:val="24"/>
          <w:szCs w:val="24"/>
        </w:rPr>
        <w:t>Construi</w:t>
      </w:r>
      <w:r w:rsidRPr="00E73EBA">
        <w:rPr>
          <w:rFonts w:ascii="Arial" w:hAnsi="Arial" w:cs="Arial"/>
          <w:sz w:val="24"/>
          <w:szCs w:val="24"/>
        </w:rPr>
        <w:t>r</w:t>
      </w:r>
      <w:r w:rsidR="00373F03" w:rsidRPr="00E73EBA">
        <w:rPr>
          <w:rFonts w:ascii="Arial" w:hAnsi="Arial" w:cs="Arial"/>
          <w:sz w:val="24"/>
          <w:szCs w:val="24"/>
        </w:rPr>
        <w:t xml:space="preserve"> obras viales e instalar los equipos y el señalamiento para el control vial;</w:t>
      </w:r>
    </w:p>
    <w:p w14:paraId="463D0F3A" w14:textId="77777777" w:rsidR="00373F03" w:rsidRPr="00E73EBA" w:rsidRDefault="00DF6BAB" w:rsidP="00AD7BAD">
      <w:pPr>
        <w:pStyle w:val="Prrafodelista"/>
        <w:numPr>
          <w:ilvl w:val="0"/>
          <w:numId w:val="28"/>
        </w:numPr>
        <w:tabs>
          <w:tab w:val="left" w:pos="3206"/>
          <w:tab w:val="left" w:pos="7546"/>
        </w:tabs>
        <w:jc w:val="both"/>
        <w:rPr>
          <w:rFonts w:ascii="Arial" w:hAnsi="Arial" w:cs="Arial"/>
          <w:sz w:val="24"/>
          <w:szCs w:val="24"/>
        </w:rPr>
      </w:pPr>
      <w:r w:rsidRPr="00E73EBA">
        <w:rPr>
          <w:rFonts w:ascii="Arial" w:hAnsi="Arial" w:cs="Arial"/>
          <w:sz w:val="24"/>
          <w:szCs w:val="24"/>
        </w:rPr>
        <w:t>Gestionar</w:t>
      </w:r>
      <w:r w:rsidR="00373F03" w:rsidRPr="00E73EBA">
        <w:rPr>
          <w:rFonts w:ascii="Arial" w:hAnsi="Arial" w:cs="Arial"/>
          <w:sz w:val="24"/>
          <w:szCs w:val="24"/>
        </w:rPr>
        <w:t xml:space="preserve"> la </w:t>
      </w:r>
      <w:r w:rsidRPr="00E73EBA">
        <w:rPr>
          <w:rFonts w:ascii="Arial" w:hAnsi="Arial" w:cs="Arial"/>
          <w:sz w:val="24"/>
          <w:szCs w:val="24"/>
        </w:rPr>
        <w:t>expropiación</w:t>
      </w:r>
      <w:r w:rsidR="00373F03" w:rsidRPr="00E73EBA">
        <w:rPr>
          <w:rFonts w:ascii="Arial" w:hAnsi="Arial" w:cs="Arial"/>
          <w:sz w:val="24"/>
          <w:szCs w:val="24"/>
        </w:rPr>
        <w:t xml:space="preserve"> de inmuebles por causas de interés público, con arreglo a lo que determine la ley aplicable;</w:t>
      </w:r>
    </w:p>
    <w:p w14:paraId="2F7DF2AC" w14:textId="72B5AD5D" w:rsidR="00373F03" w:rsidRPr="00E73EBA" w:rsidRDefault="00373F03" w:rsidP="00AD7BAD">
      <w:pPr>
        <w:pStyle w:val="Prrafodelista"/>
        <w:numPr>
          <w:ilvl w:val="0"/>
          <w:numId w:val="28"/>
        </w:numPr>
        <w:tabs>
          <w:tab w:val="left" w:pos="3206"/>
          <w:tab w:val="left" w:pos="7546"/>
        </w:tabs>
        <w:jc w:val="both"/>
        <w:rPr>
          <w:rFonts w:ascii="Arial" w:hAnsi="Arial" w:cs="Arial"/>
          <w:sz w:val="24"/>
          <w:szCs w:val="24"/>
        </w:rPr>
      </w:pPr>
      <w:r w:rsidRPr="00E73EBA">
        <w:rPr>
          <w:rFonts w:ascii="Arial" w:hAnsi="Arial" w:cs="Arial"/>
          <w:sz w:val="24"/>
          <w:szCs w:val="24"/>
        </w:rPr>
        <w:t xml:space="preserve">Integrar y mantener actualizado el padrón de contratistas del </w:t>
      </w:r>
      <w:r w:rsidR="008C7229">
        <w:rPr>
          <w:rFonts w:ascii="Arial" w:hAnsi="Arial" w:cs="Arial"/>
          <w:sz w:val="24"/>
          <w:szCs w:val="24"/>
        </w:rPr>
        <w:t>Municipio</w:t>
      </w:r>
      <w:r w:rsidRPr="00E73EBA">
        <w:rPr>
          <w:rFonts w:ascii="Arial" w:hAnsi="Arial" w:cs="Arial"/>
          <w:sz w:val="24"/>
          <w:szCs w:val="24"/>
        </w:rPr>
        <w:t xml:space="preserve">; y </w:t>
      </w:r>
    </w:p>
    <w:p w14:paraId="0DD378B8" w14:textId="7100C8A7" w:rsidR="00373F03" w:rsidRPr="00E73EBA" w:rsidRDefault="00373F03" w:rsidP="00AD7BAD">
      <w:pPr>
        <w:pStyle w:val="Prrafodelista"/>
        <w:numPr>
          <w:ilvl w:val="0"/>
          <w:numId w:val="28"/>
        </w:numPr>
        <w:tabs>
          <w:tab w:val="left" w:pos="3206"/>
          <w:tab w:val="left" w:pos="7546"/>
        </w:tabs>
        <w:jc w:val="both"/>
        <w:rPr>
          <w:rFonts w:ascii="Arial" w:hAnsi="Arial" w:cs="Arial"/>
          <w:sz w:val="24"/>
          <w:szCs w:val="24"/>
        </w:rPr>
      </w:pPr>
      <w:r w:rsidRPr="00E73EBA">
        <w:rPr>
          <w:rFonts w:ascii="Arial" w:hAnsi="Arial" w:cs="Arial"/>
          <w:sz w:val="24"/>
          <w:szCs w:val="24"/>
        </w:rPr>
        <w:t xml:space="preserve">Las demás que establezcan los ordenamientos legales </w:t>
      </w:r>
      <w:r w:rsidR="00DF6BAB" w:rsidRPr="00E73EBA">
        <w:rPr>
          <w:rFonts w:ascii="Arial" w:hAnsi="Arial" w:cs="Arial"/>
          <w:sz w:val="24"/>
          <w:szCs w:val="24"/>
        </w:rPr>
        <w:t>aplicables</w:t>
      </w:r>
      <w:r w:rsidR="00C31369" w:rsidRPr="00E73EBA">
        <w:rPr>
          <w:rFonts w:ascii="Arial" w:hAnsi="Arial" w:cs="Arial"/>
          <w:sz w:val="24"/>
          <w:szCs w:val="24"/>
        </w:rPr>
        <w:t xml:space="preserve"> a la materia</w:t>
      </w:r>
      <w:r w:rsidRPr="00E73EBA">
        <w:rPr>
          <w:rFonts w:ascii="Arial" w:hAnsi="Arial" w:cs="Arial"/>
          <w:sz w:val="24"/>
          <w:szCs w:val="24"/>
        </w:rPr>
        <w:t>.</w:t>
      </w:r>
    </w:p>
    <w:p w14:paraId="04CAE238" w14:textId="77777777" w:rsidR="00373F03" w:rsidRPr="003137BC" w:rsidRDefault="00373F03" w:rsidP="00B630F4">
      <w:pPr>
        <w:pStyle w:val="Ttulo1"/>
        <w:jc w:val="center"/>
        <w:rPr>
          <w:rFonts w:ascii="Arial" w:hAnsi="Arial" w:cs="Arial"/>
          <w:b/>
          <w:color w:val="auto"/>
          <w:sz w:val="24"/>
          <w:szCs w:val="24"/>
        </w:rPr>
      </w:pPr>
      <w:bookmarkStart w:id="100" w:name="_Toc472685649"/>
      <w:r w:rsidRPr="003137BC">
        <w:rPr>
          <w:rFonts w:ascii="Arial" w:hAnsi="Arial" w:cs="Arial"/>
          <w:b/>
          <w:color w:val="auto"/>
          <w:sz w:val="24"/>
          <w:szCs w:val="24"/>
        </w:rPr>
        <w:t>CAPÍTULO III</w:t>
      </w:r>
      <w:bookmarkEnd w:id="100"/>
    </w:p>
    <w:p w14:paraId="76553ABC" w14:textId="77777777" w:rsidR="00373F03" w:rsidRPr="003137BC" w:rsidRDefault="00373F03" w:rsidP="00B630F4">
      <w:pPr>
        <w:pStyle w:val="Ttulo1"/>
        <w:jc w:val="center"/>
        <w:rPr>
          <w:rFonts w:ascii="Arial" w:hAnsi="Arial" w:cs="Arial"/>
          <w:b/>
          <w:color w:val="auto"/>
          <w:sz w:val="24"/>
          <w:szCs w:val="24"/>
        </w:rPr>
      </w:pPr>
      <w:bookmarkStart w:id="101" w:name="_Toc472685650"/>
      <w:r w:rsidRPr="003137BC">
        <w:rPr>
          <w:rFonts w:ascii="Arial" w:hAnsi="Arial" w:cs="Arial"/>
          <w:b/>
          <w:color w:val="auto"/>
          <w:sz w:val="24"/>
          <w:szCs w:val="24"/>
        </w:rPr>
        <w:t>DEL EQUILIBRIO ECOLÓGICO Y PROTECCIÓN AL AMBIENTE</w:t>
      </w:r>
      <w:bookmarkEnd w:id="101"/>
    </w:p>
    <w:p w14:paraId="4DE83FCF" w14:textId="77777777" w:rsidR="003137BC" w:rsidRDefault="003137BC" w:rsidP="00AD7BAD">
      <w:pPr>
        <w:tabs>
          <w:tab w:val="left" w:pos="3206"/>
          <w:tab w:val="left" w:pos="7546"/>
        </w:tabs>
        <w:jc w:val="both"/>
        <w:rPr>
          <w:rFonts w:ascii="Arial" w:hAnsi="Arial" w:cs="Arial"/>
          <w:b/>
          <w:sz w:val="24"/>
          <w:szCs w:val="24"/>
        </w:rPr>
      </w:pPr>
    </w:p>
    <w:p w14:paraId="3EBB2792" w14:textId="34BFC718" w:rsidR="00373F03" w:rsidRPr="00E73EBA" w:rsidRDefault="00373F03" w:rsidP="00AD7BAD">
      <w:pPr>
        <w:tabs>
          <w:tab w:val="left" w:pos="3206"/>
          <w:tab w:val="left" w:pos="7546"/>
        </w:tabs>
        <w:jc w:val="both"/>
        <w:rPr>
          <w:rFonts w:ascii="Arial" w:hAnsi="Arial" w:cs="Arial"/>
          <w:sz w:val="24"/>
          <w:szCs w:val="24"/>
        </w:rPr>
      </w:pPr>
      <w:r w:rsidRPr="00E73EBA">
        <w:rPr>
          <w:rFonts w:ascii="Arial" w:hAnsi="Arial" w:cs="Arial"/>
          <w:b/>
          <w:sz w:val="24"/>
          <w:szCs w:val="24"/>
        </w:rPr>
        <w:t xml:space="preserve">Artículo 292.- </w:t>
      </w:r>
      <w:r w:rsidRPr="00E73EBA">
        <w:rPr>
          <w:rFonts w:ascii="Arial" w:hAnsi="Arial" w:cs="Arial"/>
          <w:sz w:val="24"/>
          <w:szCs w:val="24"/>
        </w:rPr>
        <w:t xml:space="preserve">Es atribución del </w:t>
      </w:r>
      <w:r w:rsidR="008C7229">
        <w:rPr>
          <w:rFonts w:ascii="Arial" w:hAnsi="Arial" w:cs="Arial"/>
          <w:sz w:val="24"/>
          <w:szCs w:val="24"/>
        </w:rPr>
        <w:t>Ayuntamiento</w:t>
      </w:r>
      <w:r w:rsidRPr="00E73EBA">
        <w:rPr>
          <w:rFonts w:ascii="Arial" w:hAnsi="Arial" w:cs="Arial"/>
          <w:sz w:val="24"/>
          <w:szCs w:val="24"/>
        </w:rPr>
        <w:t xml:space="preserve"> a través de la Dirección de Desarrollo </w:t>
      </w:r>
      <w:r w:rsidR="00DF6BAB" w:rsidRPr="00E73EBA">
        <w:rPr>
          <w:rFonts w:ascii="Arial" w:hAnsi="Arial" w:cs="Arial"/>
          <w:sz w:val="24"/>
          <w:szCs w:val="24"/>
        </w:rPr>
        <w:t>Urbano</w:t>
      </w:r>
      <w:r w:rsidRPr="00E73EBA">
        <w:rPr>
          <w:rFonts w:ascii="Arial" w:hAnsi="Arial" w:cs="Arial"/>
          <w:sz w:val="24"/>
          <w:szCs w:val="24"/>
        </w:rPr>
        <w:t xml:space="preserve">, Proyectos </w:t>
      </w:r>
      <w:r w:rsidR="00DF6BAB" w:rsidRPr="00E73EBA">
        <w:rPr>
          <w:rFonts w:ascii="Arial" w:hAnsi="Arial" w:cs="Arial"/>
          <w:sz w:val="24"/>
          <w:szCs w:val="24"/>
        </w:rPr>
        <w:t>Estratégicos</w:t>
      </w:r>
      <w:r w:rsidR="004B5BD4" w:rsidRPr="00E73EBA">
        <w:rPr>
          <w:rFonts w:ascii="Arial" w:hAnsi="Arial" w:cs="Arial"/>
          <w:sz w:val="24"/>
          <w:szCs w:val="24"/>
        </w:rPr>
        <w:t xml:space="preserve"> y Medio Ambiente</w:t>
      </w:r>
      <w:r w:rsidRPr="00E73EBA">
        <w:rPr>
          <w:rFonts w:ascii="Arial" w:hAnsi="Arial" w:cs="Arial"/>
          <w:sz w:val="24"/>
          <w:szCs w:val="24"/>
        </w:rPr>
        <w:t xml:space="preserve"> el establecimiento de las medidas necesarias para la preservación restauración y </w:t>
      </w:r>
      <w:r w:rsidR="00DF6BAB" w:rsidRPr="00E73EBA">
        <w:rPr>
          <w:rFonts w:ascii="Arial" w:hAnsi="Arial" w:cs="Arial"/>
          <w:sz w:val="24"/>
          <w:szCs w:val="24"/>
        </w:rPr>
        <w:t>mejoramiento</w:t>
      </w:r>
      <w:r w:rsidRPr="00E73EBA">
        <w:rPr>
          <w:rFonts w:ascii="Arial" w:hAnsi="Arial" w:cs="Arial"/>
          <w:sz w:val="24"/>
          <w:szCs w:val="24"/>
        </w:rPr>
        <w:t xml:space="preserve"> de la calidad ambiental</w:t>
      </w:r>
      <w:r w:rsidR="004B5BD4" w:rsidRPr="00E73EBA">
        <w:rPr>
          <w:rFonts w:ascii="Arial" w:hAnsi="Arial" w:cs="Arial"/>
          <w:sz w:val="24"/>
          <w:szCs w:val="24"/>
        </w:rPr>
        <w:t>,</w:t>
      </w:r>
      <w:r w:rsidRPr="00E73EBA">
        <w:rPr>
          <w:rFonts w:ascii="Arial" w:hAnsi="Arial" w:cs="Arial"/>
          <w:sz w:val="24"/>
          <w:szCs w:val="24"/>
        </w:rPr>
        <w:t xml:space="preserve"> la conservación de los recursos naturales y control del equilib</w:t>
      </w:r>
      <w:r w:rsidR="00DF6BAB" w:rsidRPr="00E73EBA">
        <w:rPr>
          <w:rFonts w:ascii="Arial" w:hAnsi="Arial" w:cs="Arial"/>
          <w:sz w:val="24"/>
          <w:szCs w:val="24"/>
        </w:rPr>
        <w:t xml:space="preserve">rio ecológico en el </w:t>
      </w:r>
      <w:r w:rsidR="008C7229">
        <w:rPr>
          <w:rFonts w:ascii="Arial" w:hAnsi="Arial" w:cs="Arial"/>
          <w:sz w:val="24"/>
          <w:szCs w:val="24"/>
        </w:rPr>
        <w:t>Municipio</w:t>
      </w:r>
      <w:r w:rsidR="00DF6BAB" w:rsidRPr="00E73EBA">
        <w:rPr>
          <w:rFonts w:ascii="Arial" w:hAnsi="Arial" w:cs="Arial"/>
          <w:sz w:val="24"/>
          <w:szCs w:val="24"/>
        </w:rPr>
        <w:t xml:space="preserve"> </w:t>
      </w:r>
      <w:r w:rsidRPr="00E73EBA">
        <w:rPr>
          <w:rFonts w:ascii="Arial" w:hAnsi="Arial" w:cs="Arial"/>
          <w:sz w:val="24"/>
          <w:szCs w:val="24"/>
        </w:rPr>
        <w:t xml:space="preserve">de acuerdo con las disposiciones legales en materia ambiental para el desarrollo </w:t>
      </w:r>
      <w:r w:rsidR="00DF6BAB" w:rsidRPr="00E73EBA">
        <w:rPr>
          <w:rFonts w:ascii="Arial" w:hAnsi="Arial" w:cs="Arial"/>
          <w:sz w:val="24"/>
          <w:szCs w:val="24"/>
        </w:rPr>
        <w:t>sustentable</w:t>
      </w:r>
      <w:r w:rsidR="00A60098" w:rsidRPr="00E73EBA">
        <w:rPr>
          <w:rFonts w:ascii="Arial" w:hAnsi="Arial" w:cs="Arial"/>
          <w:sz w:val="24"/>
          <w:szCs w:val="24"/>
        </w:rPr>
        <w:t xml:space="preserve"> del </w:t>
      </w:r>
      <w:r w:rsidR="00DF6BAB" w:rsidRPr="00E73EBA">
        <w:rPr>
          <w:rFonts w:ascii="Arial" w:hAnsi="Arial" w:cs="Arial"/>
          <w:sz w:val="24"/>
          <w:szCs w:val="24"/>
        </w:rPr>
        <w:t>Estado</w:t>
      </w:r>
      <w:r w:rsidR="00A60098" w:rsidRPr="00E73EBA">
        <w:rPr>
          <w:rFonts w:ascii="Arial" w:hAnsi="Arial" w:cs="Arial"/>
          <w:sz w:val="24"/>
          <w:szCs w:val="24"/>
        </w:rPr>
        <w:t xml:space="preserve"> d</w:t>
      </w:r>
      <w:r w:rsidR="00DF6BAB" w:rsidRPr="00E73EBA">
        <w:rPr>
          <w:rFonts w:ascii="Arial" w:hAnsi="Arial" w:cs="Arial"/>
          <w:sz w:val="24"/>
          <w:szCs w:val="24"/>
        </w:rPr>
        <w:t>e</w:t>
      </w:r>
      <w:r w:rsidR="00A60098" w:rsidRPr="00E73EBA">
        <w:rPr>
          <w:rFonts w:ascii="Arial" w:hAnsi="Arial" w:cs="Arial"/>
          <w:sz w:val="24"/>
          <w:szCs w:val="24"/>
        </w:rPr>
        <w:t xml:space="preserve"> </w:t>
      </w:r>
      <w:r w:rsidR="00DF6BAB" w:rsidRPr="00E73EBA">
        <w:rPr>
          <w:rFonts w:ascii="Arial" w:hAnsi="Arial" w:cs="Arial"/>
          <w:sz w:val="24"/>
          <w:szCs w:val="24"/>
        </w:rPr>
        <w:t>México</w:t>
      </w:r>
      <w:r w:rsidR="004B5BD4" w:rsidRPr="00E73EBA">
        <w:rPr>
          <w:rFonts w:ascii="Arial" w:hAnsi="Arial" w:cs="Arial"/>
          <w:sz w:val="24"/>
          <w:szCs w:val="24"/>
        </w:rPr>
        <w:t>,</w:t>
      </w:r>
      <w:r w:rsidR="00A60098" w:rsidRPr="00E73EBA">
        <w:rPr>
          <w:rFonts w:ascii="Arial" w:hAnsi="Arial" w:cs="Arial"/>
          <w:sz w:val="24"/>
          <w:szCs w:val="24"/>
        </w:rPr>
        <w:t xml:space="preserve"> </w:t>
      </w:r>
      <w:r w:rsidR="004B5BD4" w:rsidRPr="00E73EBA">
        <w:rPr>
          <w:rFonts w:ascii="Arial" w:hAnsi="Arial" w:cs="Arial"/>
          <w:sz w:val="24"/>
          <w:szCs w:val="24"/>
        </w:rPr>
        <w:t>para cumplir con este objetivo</w:t>
      </w:r>
      <w:r w:rsidR="00A60098" w:rsidRPr="00E73EBA">
        <w:rPr>
          <w:rFonts w:ascii="Arial" w:hAnsi="Arial" w:cs="Arial"/>
          <w:sz w:val="24"/>
          <w:szCs w:val="24"/>
        </w:rPr>
        <w:t xml:space="preserve"> el </w:t>
      </w:r>
      <w:r w:rsidR="008C7229">
        <w:rPr>
          <w:rFonts w:ascii="Arial" w:hAnsi="Arial" w:cs="Arial"/>
          <w:sz w:val="24"/>
          <w:szCs w:val="24"/>
        </w:rPr>
        <w:t>Ayuntamiento</w:t>
      </w:r>
      <w:r w:rsidR="00A60098" w:rsidRPr="00E73EBA">
        <w:rPr>
          <w:rFonts w:ascii="Arial" w:hAnsi="Arial" w:cs="Arial"/>
          <w:sz w:val="24"/>
          <w:szCs w:val="24"/>
        </w:rPr>
        <w:t xml:space="preserve"> tendrá las siguientes facultades:</w:t>
      </w:r>
    </w:p>
    <w:p w14:paraId="2CE9EDD2" w14:textId="77777777" w:rsidR="00A60098" w:rsidRPr="00E73EBA" w:rsidRDefault="00A60098" w:rsidP="00AD7BAD">
      <w:pPr>
        <w:pStyle w:val="Prrafodelista"/>
        <w:numPr>
          <w:ilvl w:val="0"/>
          <w:numId w:val="29"/>
        </w:numPr>
        <w:tabs>
          <w:tab w:val="left" w:pos="3206"/>
          <w:tab w:val="left" w:pos="7546"/>
        </w:tabs>
        <w:jc w:val="both"/>
        <w:rPr>
          <w:rFonts w:ascii="Arial" w:hAnsi="Arial" w:cs="Arial"/>
          <w:sz w:val="24"/>
          <w:szCs w:val="24"/>
        </w:rPr>
      </w:pPr>
      <w:r w:rsidRPr="00E73EBA">
        <w:rPr>
          <w:rFonts w:ascii="Arial" w:hAnsi="Arial" w:cs="Arial"/>
          <w:sz w:val="24"/>
          <w:szCs w:val="24"/>
        </w:rPr>
        <w:t xml:space="preserve">Combatir el </w:t>
      </w:r>
      <w:r w:rsidR="00DF6BAB" w:rsidRPr="00E73EBA">
        <w:rPr>
          <w:rFonts w:ascii="Arial" w:hAnsi="Arial" w:cs="Arial"/>
          <w:sz w:val="24"/>
          <w:szCs w:val="24"/>
        </w:rPr>
        <w:t>deterioro ecológico</w:t>
      </w:r>
      <w:r w:rsidRPr="00E73EBA">
        <w:rPr>
          <w:rFonts w:ascii="Arial" w:hAnsi="Arial" w:cs="Arial"/>
          <w:sz w:val="24"/>
          <w:szCs w:val="24"/>
        </w:rPr>
        <w:t xml:space="preserve"> y la </w:t>
      </w:r>
      <w:r w:rsidR="00DF6BAB" w:rsidRPr="00E73EBA">
        <w:rPr>
          <w:rFonts w:ascii="Arial" w:hAnsi="Arial" w:cs="Arial"/>
          <w:sz w:val="24"/>
          <w:szCs w:val="24"/>
        </w:rPr>
        <w:t>contaminación</w:t>
      </w:r>
      <w:r w:rsidRPr="00E73EBA">
        <w:rPr>
          <w:rFonts w:ascii="Arial" w:hAnsi="Arial" w:cs="Arial"/>
          <w:sz w:val="24"/>
          <w:szCs w:val="24"/>
        </w:rPr>
        <w:t xml:space="preserve"> ambiental;</w:t>
      </w:r>
    </w:p>
    <w:p w14:paraId="25556CB4" w14:textId="77266B2F" w:rsidR="00A60098" w:rsidRPr="00E73EBA" w:rsidRDefault="003A5FD5" w:rsidP="00AD7BAD">
      <w:pPr>
        <w:pStyle w:val="Prrafodelista"/>
        <w:numPr>
          <w:ilvl w:val="0"/>
          <w:numId w:val="29"/>
        </w:numPr>
        <w:tabs>
          <w:tab w:val="left" w:pos="3206"/>
          <w:tab w:val="left" w:pos="7546"/>
        </w:tabs>
        <w:jc w:val="both"/>
        <w:rPr>
          <w:rFonts w:ascii="Arial" w:hAnsi="Arial" w:cs="Arial"/>
          <w:sz w:val="24"/>
          <w:szCs w:val="24"/>
        </w:rPr>
      </w:pPr>
      <w:r w:rsidRPr="00E73EBA">
        <w:rPr>
          <w:rFonts w:ascii="Arial" w:hAnsi="Arial" w:cs="Arial"/>
          <w:sz w:val="24"/>
          <w:szCs w:val="24"/>
        </w:rPr>
        <w:t xml:space="preserve">Promover y fomentar la </w:t>
      </w:r>
      <w:r w:rsidR="00DF6BAB" w:rsidRPr="00E73EBA">
        <w:rPr>
          <w:rFonts w:ascii="Arial" w:hAnsi="Arial" w:cs="Arial"/>
          <w:sz w:val="24"/>
          <w:szCs w:val="24"/>
        </w:rPr>
        <w:t>educación</w:t>
      </w:r>
      <w:r w:rsidRPr="00E73EBA">
        <w:rPr>
          <w:rFonts w:ascii="Arial" w:hAnsi="Arial" w:cs="Arial"/>
          <w:sz w:val="24"/>
          <w:szCs w:val="24"/>
        </w:rPr>
        <w:t>, conci</w:t>
      </w:r>
      <w:r w:rsidR="004B5BD4" w:rsidRPr="00E73EBA">
        <w:rPr>
          <w:rFonts w:ascii="Arial" w:hAnsi="Arial" w:cs="Arial"/>
          <w:sz w:val="24"/>
          <w:szCs w:val="24"/>
        </w:rPr>
        <w:t>encia e investigación ecológica</w:t>
      </w:r>
      <w:r w:rsidRPr="00E73EBA">
        <w:rPr>
          <w:rFonts w:ascii="Arial" w:hAnsi="Arial" w:cs="Arial"/>
          <w:sz w:val="24"/>
          <w:szCs w:val="24"/>
        </w:rPr>
        <w:t xml:space="preserve"> en coordinación con las autoridades educativas, la ciudadanía y sectores </w:t>
      </w:r>
      <w:r w:rsidR="00DF6BAB" w:rsidRPr="00E73EBA">
        <w:rPr>
          <w:rFonts w:ascii="Arial" w:hAnsi="Arial" w:cs="Arial"/>
          <w:sz w:val="24"/>
          <w:szCs w:val="24"/>
        </w:rPr>
        <w:t>representativos</w:t>
      </w:r>
      <w:r w:rsidRPr="00E73EBA">
        <w:rPr>
          <w:rFonts w:ascii="Arial" w:hAnsi="Arial" w:cs="Arial"/>
          <w:sz w:val="24"/>
          <w:szCs w:val="24"/>
        </w:rPr>
        <w:t>;</w:t>
      </w:r>
    </w:p>
    <w:p w14:paraId="5937FFF1" w14:textId="28C8E760" w:rsidR="003A5FD5" w:rsidRPr="00E73EBA" w:rsidRDefault="003A5FD5" w:rsidP="007F3ABB">
      <w:pPr>
        <w:pStyle w:val="Prrafodelista"/>
        <w:numPr>
          <w:ilvl w:val="0"/>
          <w:numId w:val="29"/>
        </w:numPr>
        <w:tabs>
          <w:tab w:val="left" w:pos="3206"/>
          <w:tab w:val="left" w:pos="7546"/>
        </w:tabs>
        <w:jc w:val="both"/>
        <w:rPr>
          <w:rFonts w:ascii="Arial" w:hAnsi="Arial" w:cs="Arial"/>
          <w:sz w:val="24"/>
          <w:szCs w:val="24"/>
        </w:rPr>
      </w:pPr>
      <w:r w:rsidRPr="00E73EBA">
        <w:rPr>
          <w:rFonts w:ascii="Arial" w:hAnsi="Arial" w:cs="Arial"/>
          <w:sz w:val="24"/>
          <w:szCs w:val="24"/>
        </w:rPr>
        <w:lastRenderedPageBreak/>
        <w:t xml:space="preserve">Dentro del ámbito de su </w:t>
      </w:r>
      <w:r w:rsidR="004B5BD4" w:rsidRPr="00E73EBA">
        <w:rPr>
          <w:rFonts w:ascii="Arial" w:hAnsi="Arial" w:cs="Arial"/>
          <w:sz w:val="24"/>
          <w:szCs w:val="24"/>
        </w:rPr>
        <w:t>competencia</w:t>
      </w:r>
      <w:r w:rsidRPr="00E73EBA">
        <w:rPr>
          <w:rFonts w:ascii="Arial" w:hAnsi="Arial" w:cs="Arial"/>
          <w:sz w:val="24"/>
          <w:szCs w:val="24"/>
        </w:rPr>
        <w:t xml:space="preserve"> hacer efectiva </w:t>
      </w:r>
      <w:r w:rsidR="00DB4447" w:rsidRPr="00E73EBA">
        <w:rPr>
          <w:rFonts w:ascii="Arial" w:hAnsi="Arial" w:cs="Arial"/>
          <w:sz w:val="24"/>
          <w:szCs w:val="24"/>
        </w:rPr>
        <w:t xml:space="preserve">la </w:t>
      </w:r>
      <w:r w:rsidRPr="00E73EBA">
        <w:rPr>
          <w:rFonts w:ascii="Arial" w:hAnsi="Arial" w:cs="Arial"/>
          <w:sz w:val="24"/>
          <w:szCs w:val="24"/>
        </w:rPr>
        <w:t xml:space="preserve">prohibición </w:t>
      </w:r>
      <w:r w:rsidR="00C8576C" w:rsidRPr="00E73EBA">
        <w:rPr>
          <w:rFonts w:ascii="Arial" w:hAnsi="Arial" w:cs="Arial"/>
          <w:sz w:val="24"/>
          <w:szCs w:val="24"/>
        </w:rPr>
        <w:t xml:space="preserve">de </w:t>
      </w:r>
      <w:r w:rsidR="00DB4447" w:rsidRPr="00E73EBA">
        <w:rPr>
          <w:rFonts w:ascii="Arial" w:hAnsi="Arial" w:cs="Arial"/>
          <w:sz w:val="24"/>
          <w:szCs w:val="24"/>
        </w:rPr>
        <w:t>emisiones</w:t>
      </w:r>
      <w:r w:rsidR="00DF6BAB" w:rsidRPr="00E73EBA">
        <w:rPr>
          <w:rFonts w:ascii="Arial" w:hAnsi="Arial" w:cs="Arial"/>
          <w:sz w:val="24"/>
          <w:szCs w:val="24"/>
        </w:rPr>
        <w:t xml:space="preserve"> contaminantes que rebasen</w:t>
      </w:r>
      <w:r w:rsidR="00C8576C" w:rsidRPr="00E73EBA">
        <w:rPr>
          <w:rFonts w:ascii="Arial" w:hAnsi="Arial" w:cs="Arial"/>
          <w:sz w:val="24"/>
          <w:szCs w:val="24"/>
        </w:rPr>
        <w:t xml:space="preserve"> los niveles </w:t>
      </w:r>
      <w:r w:rsidR="00DF6BAB" w:rsidRPr="00E73EBA">
        <w:rPr>
          <w:rFonts w:ascii="Arial" w:hAnsi="Arial" w:cs="Arial"/>
          <w:sz w:val="24"/>
          <w:szCs w:val="24"/>
        </w:rPr>
        <w:t>permisibles</w:t>
      </w:r>
      <w:r w:rsidR="00C8576C" w:rsidRPr="00E73EBA">
        <w:rPr>
          <w:rFonts w:ascii="Arial" w:hAnsi="Arial" w:cs="Arial"/>
          <w:sz w:val="24"/>
          <w:szCs w:val="24"/>
        </w:rPr>
        <w:t xml:space="preserve"> de ruido, vibraciones, </w:t>
      </w:r>
      <w:r w:rsidR="00114416" w:rsidRPr="00E73EBA">
        <w:rPr>
          <w:rFonts w:ascii="Arial" w:hAnsi="Arial" w:cs="Arial"/>
          <w:sz w:val="24"/>
          <w:szCs w:val="24"/>
        </w:rPr>
        <w:t xml:space="preserve">energía luminosa, gases, humos, olores y otros elementos perjudiciales al equilibrio ecológico o al </w:t>
      </w:r>
      <w:r w:rsidR="00DF6BAB" w:rsidRPr="00E73EBA">
        <w:rPr>
          <w:rFonts w:ascii="Arial" w:hAnsi="Arial" w:cs="Arial"/>
          <w:sz w:val="24"/>
          <w:szCs w:val="24"/>
        </w:rPr>
        <w:t>ambiente</w:t>
      </w:r>
      <w:r w:rsidR="00114416" w:rsidRPr="00E73EBA">
        <w:rPr>
          <w:rFonts w:ascii="Arial" w:hAnsi="Arial" w:cs="Arial"/>
          <w:sz w:val="24"/>
          <w:szCs w:val="24"/>
        </w:rPr>
        <w:t>;</w:t>
      </w:r>
    </w:p>
    <w:p w14:paraId="5462B67D" w14:textId="1078A948" w:rsidR="00114416" w:rsidRPr="00E73EBA" w:rsidRDefault="00114416" w:rsidP="00AD7BAD">
      <w:pPr>
        <w:pStyle w:val="Prrafodelista"/>
        <w:numPr>
          <w:ilvl w:val="0"/>
          <w:numId w:val="29"/>
        </w:numPr>
        <w:tabs>
          <w:tab w:val="left" w:pos="3206"/>
          <w:tab w:val="left" w:pos="7546"/>
        </w:tabs>
        <w:jc w:val="both"/>
        <w:rPr>
          <w:rFonts w:ascii="Arial" w:hAnsi="Arial" w:cs="Arial"/>
          <w:sz w:val="24"/>
          <w:szCs w:val="24"/>
        </w:rPr>
      </w:pPr>
      <w:r w:rsidRPr="00E73EBA">
        <w:rPr>
          <w:rFonts w:ascii="Arial" w:hAnsi="Arial" w:cs="Arial"/>
          <w:sz w:val="24"/>
          <w:szCs w:val="24"/>
        </w:rPr>
        <w:t>Prevenir y sancionar la realización de obras y actividad</w:t>
      </w:r>
      <w:r w:rsidR="004B5BD4" w:rsidRPr="00E73EBA">
        <w:rPr>
          <w:rFonts w:ascii="Arial" w:hAnsi="Arial" w:cs="Arial"/>
          <w:sz w:val="24"/>
          <w:szCs w:val="24"/>
        </w:rPr>
        <w:t>es públicas o privadas que pueda</w:t>
      </w:r>
      <w:r w:rsidRPr="00E73EBA">
        <w:rPr>
          <w:rFonts w:ascii="Arial" w:hAnsi="Arial" w:cs="Arial"/>
          <w:sz w:val="24"/>
          <w:szCs w:val="24"/>
        </w:rPr>
        <w:t xml:space="preserve">n </w:t>
      </w:r>
      <w:r w:rsidR="00DF6BAB" w:rsidRPr="00E73EBA">
        <w:rPr>
          <w:rFonts w:ascii="Arial" w:hAnsi="Arial" w:cs="Arial"/>
          <w:sz w:val="24"/>
          <w:szCs w:val="24"/>
        </w:rPr>
        <w:t>causar</w:t>
      </w:r>
      <w:r w:rsidRPr="00E73EBA">
        <w:rPr>
          <w:rFonts w:ascii="Arial" w:hAnsi="Arial" w:cs="Arial"/>
          <w:sz w:val="24"/>
          <w:szCs w:val="24"/>
        </w:rPr>
        <w:t xml:space="preserve"> desequilibrio </w:t>
      </w:r>
      <w:r w:rsidR="00DF6BAB" w:rsidRPr="00E73EBA">
        <w:rPr>
          <w:rFonts w:ascii="Arial" w:hAnsi="Arial" w:cs="Arial"/>
          <w:sz w:val="24"/>
          <w:szCs w:val="24"/>
        </w:rPr>
        <w:t>ec</w:t>
      </w:r>
      <w:r w:rsidR="004B5BD4" w:rsidRPr="00E73EBA">
        <w:rPr>
          <w:rFonts w:ascii="Arial" w:hAnsi="Arial" w:cs="Arial"/>
          <w:sz w:val="24"/>
          <w:szCs w:val="24"/>
        </w:rPr>
        <w:t>o</w:t>
      </w:r>
      <w:r w:rsidR="00DF6BAB" w:rsidRPr="00E73EBA">
        <w:rPr>
          <w:rFonts w:ascii="Arial" w:hAnsi="Arial" w:cs="Arial"/>
          <w:sz w:val="24"/>
          <w:szCs w:val="24"/>
        </w:rPr>
        <w:t>lógico</w:t>
      </w:r>
      <w:r w:rsidR="007F3ABB" w:rsidRPr="00E73EBA">
        <w:rPr>
          <w:rFonts w:ascii="Arial" w:hAnsi="Arial" w:cs="Arial"/>
          <w:sz w:val="24"/>
          <w:szCs w:val="24"/>
        </w:rPr>
        <w:t xml:space="preserve"> o</w:t>
      </w:r>
      <w:r w:rsidRPr="00E73EBA">
        <w:rPr>
          <w:rFonts w:ascii="Arial" w:hAnsi="Arial" w:cs="Arial"/>
          <w:sz w:val="24"/>
          <w:szCs w:val="24"/>
        </w:rPr>
        <w:t xml:space="preserve"> perjuicio al ambiente;</w:t>
      </w:r>
    </w:p>
    <w:p w14:paraId="69FFAF80" w14:textId="1E788D4E" w:rsidR="00FA3215" w:rsidRPr="00E73EBA" w:rsidRDefault="00114416" w:rsidP="00AD7BAD">
      <w:pPr>
        <w:pStyle w:val="Prrafodelista"/>
        <w:numPr>
          <w:ilvl w:val="0"/>
          <w:numId w:val="29"/>
        </w:numPr>
        <w:tabs>
          <w:tab w:val="left" w:pos="3206"/>
          <w:tab w:val="left" w:pos="7546"/>
        </w:tabs>
        <w:jc w:val="both"/>
        <w:rPr>
          <w:rFonts w:ascii="Arial" w:hAnsi="Arial" w:cs="Arial"/>
          <w:sz w:val="24"/>
          <w:szCs w:val="24"/>
        </w:rPr>
      </w:pPr>
      <w:r w:rsidRPr="00E73EBA">
        <w:rPr>
          <w:rFonts w:ascii="Arial" w:hAnsi="Arial" w:cs="Arial"/>
          <w:sz w:val="24"/>
          <w:szCs w:val="24"/>
        </w:rPr>
        <w:t xml:space="preserve">Establecer </w:t>
      </w:r>
      <w:r w:rsidR="00FA3215" w:rsidRPr="00E73EBA">
        <w:rPr>
          <w:rFonts w:ascii="Arial" w:hAnsi="Arial" w:cs="Arial"/>
          <w:sz w:val="24"/>
          <w:szCs w:val="24"/>
        </w:rPr>
        <w:t xml:space="preserve">los criterios y mecanismos de </w:t>
      </w:r>
      <w:r w:rsidR="00DF6BAB" w:rsidRPr="00E73EBA">
        <w:rPr>
          <w:rFonts w:ascii="Arial" w:hAnsi="Arial" w:cs="Arial"/>
          <w:sz w:val="24"/>
          <w:szCs w:val="24"/>
        </w:rPr>
        <w:t>previsión</w:t>
      </w:r>
      <w:r w:rsidR="007F3ABB" w:rsidRPr="00E73EBA">
        <w:rPr>
          <w:rFonts w:ascii="Arial" w:hAnsi="Arial" w:cs="Arial"/>
          <w:sz w:val="24"/>
          <w:szCs w:val="24"/>
        </w:rPr>
        <w:t xml:space="preserve"> y control ecológico</w:t>
      </w:r>
      <w:r w:rsidR="00FA3215" w:rsidRPr="00E73EBA">
        <w:rPr>
          <w:rFonts w:ascii="Arial" w:hAnsi="Arial" w:cs="Arial"/>
          <w:sz w:val="24"/>
          <w:szCs w:val="24"/>
        </w:rPr>
        <w:t xml:space="preserve"> </w:t>
      </w:r>
      <w:r w:rsidR="007F3ABB" w:rsidRPr="00E73EBA">
        <w:rPr>
          <w:rFonts w:ascii="Arial" w:hAnsi="Arial" w:cs="Arial"/>
          <w:sz w:val="24"/>
          <w:szCs w:val="24"/>
        </w:rPr>
        <w:t>e</w:t>
      </w:r>
      <w:r w:rsidR="00FA3215" w:rsidRPr="00E73EBA">
        <w:rPr>
          <w:rFonts w:ascii="Arial" w:hAnsi="Arial" w:cs="Arial"/>
          <w:sz w:val="24"/>
          <w:szCs w:val="24"/>
        </w:rPr>
        <w:t xml:space="preserve">n la prestación de los </w:t>
      </w:r>
      <w:r w:rsidR="00DF6BAB" w:rsidRPr="00E73EBA">
        <w:rPr>
          <w:rFonts w:ascii="Arial" w:hAnsi="Arial" w:cs="Arial"/>
          <w:sz w:val="24"/>
          <w:szCs w:val="24"/>
        </w:rPr>
        <w:t>servicios</w:t>
      </w:r>
      <w:r w:rsidR="00FA3215" w:rsidRPr="00E73EBA">
        <w:rPr>
          <w:rFonts w:ascii="Arial" w:hAnsi="Arial" w:cs="Arial"/>
          <w:sz w:val="24"/>
          <w:szCs w:val="24"/>
        </w:rPr>
        <w:t xml:space="preserve"> públicos;</w:t>
      </w:r>
    </w:p>
    <w:p w14:paraId="10FCB664" w14:textId="70AF2524" w:rsidR="00FA3215" w:rsidRPr="00E73EBA" w:rsidRDefault="00FA3215" w:rsidP="00AD7BAD">
      <w:pPr>
        <w:pStyle w:val="Prrafodelista"/>
        <w:numPr>
          <w:ilvl w:val="0"/>
          <w:numId w:val="29"/>
        </w:numPr>
        <w:tabs>
          <w:tab w:val="left" w:pos="3206"/>
          <w:tab w:val="left" w:pos="7546"/>
        </w:tabs>
        <w:jc w:val="both"/>
        <w:rPr>
          <w:rFonts w:ascii="Arial" w:hAnsi="Arial" w:cs="Arial"/>
          <w:sz w:val="24"/>
          <w:szCs w:val="24"/>
        </w:rPr>
      </w:pPr>
      <w:r w:rsidRPr="00E73EBA">
        <w:rPr>
          <w:rFonts w:ascii="Arial" w:hAnsi="Arial" w:cs="Arial"/>
          <w:sz w:val="24"/>
          <w:szCs w:val="24"/>
        </w:rPr>
        <w:t xml:space="preserve">Sancionar a las personas físicas o </w:t>
      </w:r>
      <w:r w:rsidR="00B021DE" w:rsidRPr="00E73EBA">
        <w:rPr>
          <w:rFonts w:ascii="Arial" w:hAnsi="Arial" w:cs="Arial"/>
          <w:sz w:val="24"/>
          <w:szCs w:val="24"/>
        </w:rPr>
        <w:t>morales</w:t>
      </w:r>
      <w:r w:rsidRPr="00E73EBA">
        <w:rPr>
          <w:rFonts w:ascii="Arial" w:hAnsi="Arial" w:cs="Arial"/>
          <w:sz w:val="24"/>
          <w:szCs w:val="24"/>
        </w:rPr>
        <w:t xml:space="preserve"> que </w:t>
      </w:r>
      <w:r w:rsidR="00DF6BAB" w:rsidRPr="00E73EBA">
        <w:rPr>
          <w:rFonts w:ascii="Arial" w:hAnsi="Arial" w:cs="Arial"/>
          <w:sz w:val="24"/>
          <w:szCs w:val="24"/>
        </w:rPr>
        <w:t>descarguen</w:t>
      </w:r>
      <w:r w:rsidRPr="00E73EBA">
        <w:rPr>
          <w:rFonts w:ascii="Arial" w:hAnsi="Arial" w:cs="Arial"/>
          <w:sz w:val="24"/>
          <w:szCs w:val="24"/>
        </w:rPr>
        <w:t xml:space="preserve"> </w:t>
      </w:r>
      <w:r w:rsidR="00B021DE" w:rsidRPr="00E73EBA">
        <w:rPr>
          <w:rFonts w:ascii="Arial" w:hAnsi="Arial" w:cs="Arial"/>
          <w:sz w:val="24"/>
          <w:szCs w:val="24"/>
        </w:rPr>
        <w:t xml:space="preserve">desechos de materiales considerados peligrosos  o cualquier otra sustancia  que dañe la salud de la personas, la flora, la fauna o los bienes </w:t>
      </w:r>
      <w:r w:rsidRPr="00E73EBA">
        <w:rPr>
          <w:rFonts w:ascii="Arial" w:hAnsi="Arial" w:cs="Arial"/>
          <w:sz w:val="24"/>
          <w:szCs w:val="24"/>
        </w:rPr>
        <w:t xml:space="preserve">en las redes colectoras, ríos, vasos, y demás depósitos o </w:t>
      </w:r>
      <w:r w:rsidR="00DF6BAB" w:rsidRPr="00E73EBA">
        <w:rPr>
          <w:rFonts w:ascii="Arial" w:hAnsi="Arial" w:cs="Arial"/>
          <w:sz w:val="24"/>
          <w:szCs w:val="24"/>
        </w:rPr>
        <w:t>corrientes</w:t>
      </w:r>
      <w:r w:rsidRPr="00E73EBA">
        <w:rPr>
          <w:rFonts w:ascii="Arial" w:hAnsi="Arial" w:cs="Arial"/>
          <w:sz w:val="24"/>
          <w:szCs w:val="24"/>
        </w:rPr>
        <w:t xml:space="preserve"> de agua o infiltren en terrenos sin tratamiento previo, aguas residuales que contengan </w:t>
      </w:r>
      <w:r w:rsidR="00DF6BAB" w:rsidRPr="00E73EBA">
        <w:rPr>
          <w:rFonts w:ascii="Arial" w:hAnsi="Arial" w:cs="Arial"/>
          <w:sz w:val="24"/>
          <w:szCs w:val="24"/>
        </w:rPr>
        <w:t>contaminantes</w:t>
      </w:r>
      <w:r w:rsidRPr="00E73EBA">
        <w:rPr>
          <w:rFonts w:ascii="Arial" w:hAnsi="Arial" w:cs="Arial"/>
          <w:sz w:val="24"/>
          <w:szCs w:val="24"/>
        </w:rPr>
        <w:t>;</w:t>
      </w:r>
      <w:r w:rsidR="00B021DE" w:rsidRPr="00E73EBA">
        <w:rPr>
          <w:rFonts w:ascii="Arial" w:hAnsi="Arial" w:cs="Arial"/>
          <w:sz w:val="24"/>
          <w:szCs w:val="24"/>
        </w:rPr>
        <w:t xml:space="preserve"> </w:t>
      </w:r>
    </w:p>
    <w:p w14:paraId="0D600814" w14:textId="583E62E0" w:rsidR="00B021DE" w:rsidRPr="00E73EBA" w:rsidRDefault="00FA3215" w:rsidP="00AD7BAD">
      <w:pPr>
        <w:pStyle w:val="Prrafodelista"/>
        <w:numPr>
          <w:ilvl w:val="0"/>
          <w:numId w:val="29"/>
        </w:numPr>
        <w:tabs>
          <w:tab w:val="left" w:pos="3206"/>
          <w:tab w:val="left" w:pos="7546"/>
        </w:tabs>
        <w:jc w:val="both"/>
        <w:rPr>
          <w:rFonts w:ascii="Arial" w:hAnsi="Arial" w:cs="Arial"/>
          <w:sz w:val="24"/>
          <w:szCs w:val="24"/>
        </w:rPr>
      </w:pPr>
      <w:r w:rsidRPr="00E73EBA">
        <w:rPr>
          <w:rFonts w:ascii="Arial" w:hAnsi="Arial" w:cs="Arial"/>
          <w:sz w:val="24"/>
          <w:szCs w:val="24"/>
        </w:rPr>
        <w:t xml:space="preserve">Coadyuvar con las autoridades competentes en la prevención de la tala clandestina y deterioro de las áreas verdes dentro del territorio del </w:t>
      </w:r>
      <w:r w:rsidR="008C7229">
        <w:rPr>
          <w:rFonts w:ascii="Arial" w:hAnsi="Arial" w:cs="Arial"/>
          <w:sz w:val="24"/>
          <w:szCs w:val="24"/>
        </w:rPr>
        <w:t>Municipio</w:t>
      </w:r>
      <w:r w:rsidR="00B021DE" w:rsidRPr="00E73EBA">
        <w:rPr>
          <w:rFonts w:ascii="Arial" w:hAnsi="Arial" w:cs="Arial"/>
          <w:sz w:val="24"/>
          <w:szCs w:val="24"/>
        </w:rPr>
        <w:t>;</w:t>
      </w:r>
    </w:p>
    <w:p w14:paraId="49EDDB97" w14:textId="22F058B0" w:rsidR="00FA3215" w:rsidRPr="00E73EBA" w:rsidRDefault="00FA3215" w:rsidP="00AD7BAD">
      <w:pPr>
        <w:pStyle w:val="Prrafodelista"/>
        <w:numPr>
          <w:ilvl w:val="0"/>
          <w:numId w:val="29"/>
        </w:numPr>
        <w:tabs>
          <w:tab w:val="left" w:pos="3206"/>
          <w:tab w:val="left" w:pos="7546"/>
        </w:tabs>
        <w:jc w:val="both"/>
        <w:rPr>
          <w:rFonts w:ascii="Arial" w:hAnsi="Arial" w:cs="Arial"/>
          <w:sz w:val="24"/>
          <w:szCs w:val="24"/>
        </w:rPr>
      </w:pPr>
      <w:r w:rsidRPr="00E73EBA">
        <w:rPr>
          <w:rFonts w:ascii="Arial" w:hAnsi="Arial" w:cs="Arial"/>
          <w:sz w:val="24"/>
          <w:szCs w:val="24"/>
        </w:rPr>
        <w:t xml:space="preserve">Denunciar ante las autoridades competentes a la persona o personas que </w:t>
      </w:r>
      <w:r w:rsidR="00DF6BAB" w:rsidRPr="00E73EBA">
        <w:rPr>
          <w:rFonts w:ascii="Arial" w:hAnsi="Arial" w:cs="Arial"/>
          <w:sz w:val="24"/>
          <w:szCs w:val="24"/>
        </w:rPr>
        <w:t>incurran</w:t>
      </w:r>
      <w:r w:rsidR="00393B42" w:rsidRPr="00E73EBA">
        <w:rPr>
          <w:rFonts w:ascii="Arial" w:hAnsi="Arial" w:cs="Arial"/>
          <w:sz w:val="24"/>
          <w:szCs w:val="24"/>
        </w:rPr>
        <w:t xml:space="preserve"> e</w:t>
      </w:r>
      <w:r w:rsidRPr="00E73EBA">
        <w:rPr>
          <w:rFonts w:ascii="Arial" w:hAnsi="Arial" w:cs="Arial"/>
          <w:sz w:val="24"/>
          <w:szCs w:val="24"/>
        </w:rPr>
        <w:t>n los delitos contra el ambiente;</w:t>
      </w:r>
    </w:p>
    <w:p w14:paraId="77E82AB6" w14:textId="77777777" w:rsidR="00393B42" w:rsidRPr="00E73EBA" w:rsidRDefault="00FA3215" w:rsidP="00AD7BAD">
      <w:pPr>
        <w:pStyle w:val="Prrafodelista"/>
        <w:numPr>
          <w:ilvl w:val="0"/>
          <w:numId w:val="29"/>
        </w:numPr>
        <w:tabs>
          <w:tab w:val="left" w:pos="3206"/>
          <w:tab w:val="left" w:pos="7546"/>
        </w:tabs>
        <w:jc w:val="both"/>
        <w:rPr>
          <w:rFonts w:ascii="Arial" w:hAnsi="Arial" w:cs="Arial"/>
          <w:sz w:val="24"/>
          <w:szCs w:val="24"/>
        </w:rPr>
      </w:pPr>
      <w:r w:rsidRPr="00E73EBA">
        <w:rPr>
          <w:rFonts w:ascii="Arial" w:hAnsi="Arial" w:cs="Arial"/>
          <w:sz w:val="24"/>
          <w:szCs w:val="24"/>
        </w:rPr>
        <w:t xml:space="preserve">Prevenir y controlar la contaminación de la </w:t>
      </w:r>
      <w:r w:rsidR="00393B42" w:rsidRPr="00E73EBA">
        <w:rPr>
          <w:rFonts w:ascii="Arial" w:hAnsi="Arial" w:cs="Arial"/>
          <w:sz w:val="24"/>
          <w:szCs w:val="24"/>
        </w:rPr>
        <w:t>atmó</w:t>
      </w:r>
      <w:r w:rsidR="00DF6BAB" w:rsidRPr="00E73EBA">
        <w:rPr>
          <w:rFonts w:ascii="Arial" w:hAnsi="Arial" w:cs="Arial"/>
          <w:sz w:val="24"/>
          <w:szCs w:val="24"/>
        </w:rPr>
        <w:t>sfera</w:t>
      </w:r>
      <w:r w:rsidRPr="00E73EBA">
        <w:rPr>
          <w:rFonts w:ascii="Arial" w:hAnsi="Arial" w:cs="Arial"/>
          <w:sz w:val="24"/>
          <w:szCs w:val="24"/>
        </w:rPr>
        <w:t xml:space="preserve"> generada por fuentes que no sean jurisdicción </w:t>
      </w:r>
      <w:r w:rsidR="00DF6BAB" w:rsidRPr="00E73EBA">
        <w:rPr>
          <w:rFonts w:ascii="Arial" w:hAnsi="Arial" w:cs="Arial"/>
          <w:sz w:val="24"/>
          <w:szCs w:val="24"/>
        </w:rPr>
        <w:t>estatal</w:t>
      </w:r>
      <w:r w:rsidRPr="00E73EBA">
        <w:rPr>
          <w:rFonts w:ascii="Arial" w:hAnsi="Arial" w:cs="Arial"/>
          <w:sz w:val="24"/>
          <w:szCs w:val="24"/>
        </w:rPr>
        <w:t xml:space="preserve"> o </w:t>
      </w:r>
      <w:r w:rsidR="00DF6BAB" w:rsidRPr="00E73EBA">
        <w:rPr>
          <w:rFonts w:ascii="Arial" w:hAnsi="Arial" w:cs="Arial"/>
          <w:sz w:val="24"/>
          <w:szCs w:val="24"/>
        </w:rPr>
        <w:t xml:space="preserve">federal; </w:t>
      </w:r>
    </w:p>
    <w:p w14:paraId="450E11B6" w14:textId="20BB7524" w:rsidR="00FA3215" w:rsidRPr="00E73EBA" w:rsidRDefault="00393B42" w:rsidP="00AD7BAD">
      <w:pPr>
        <w:pStyle w:val="Prrafodelista"/>
        <w:numPr>
          <w:ilvl w:val="0"/>
          <w:numId w:val="29"/>
        </w:numPr>
        <w:tabs>
          <w:tab w:val="left" w:pos="3206"/>
          <w:tab w:val="left" w:pos="7546"/>
        </w:tabs>
        <w:jc w:val="both"/>
        <w:rPr>
          <w:rFonts w:ascii="Arial" w:hAnsi="Arial" w:cs="Arial"/>
          <w:sz w:val="24"/>
          <w:szCs w:val="24"/>
        </w:rPr>
      </w:pPr>
      <w:r w:rsidRPr="00E73EBA">
        <w:rPr>
          <w:rFonts w:ascii="Arial" w:hAnsi="Arial" w:cs="Arial"/>
          <w:sz w:val="24"/>
          <w:szCs w:val="24"/>
        </w:rPr>
        <w:t>S</w:t>
      </w:r>
      <w:r w:rsidR="00DF6BAB" w:rsidRPr="00E73EBA">
        <w:rPr>
          <w:rFonts w:ascii="Arial" w:hAnsi="Arial" w:cs="Arial"/>
          <w:sz w:val="24"/>
          <w:szCs w:val="24"/>
        </w:rPr>
        <w:t>ancionar</w:t>
      </w:r>
      <w:r w:rsidR="00FA3215" w:rsidRPr="00E73EBA">
        <w:rPr>
          <w:rFonts w:ascii="Arial" w:hAnsi="Arial" w:cs="Arial"/>
          <w:sz w:val="24"/>
          <w:szCs w:val="24"/>
        </w:rPr>
        <w:t xml:space="preserve"> a toda persona física o moral que produzca ruidos en </w:t>
      </w:r>
      <w:r w:rsidR="00DF6BAB" w:rsidRPr="00E73EBA">
        <w:rPr>
          <w:rFonts w:ascii="Arial" w:hAnsi="Arial" w:cs="Arial"/>
          <w:sz w:val="24"/>
          <w:szCs w:val="24"/>
        </w:rPr>
        <w:t>índices</w:t>
      </w:r>
      <w:r w:rsidR="00FA3215" w:rsidRPr="00E73EBA">
        <w:rPr>
          <w:rFonts w:ascii="Arial" w:hAnsi="Arial" w:cs="Arial"/>
          <w:sz w:val="24"/>
          <w:szCs w:val="24"/>
        </w:rPr>
        <w:t xml:space="preserve"> superiores a los permitidos;</w:t>
      </w:r>
    </w:p>
    <w:p w14:paraId="47CA557F" w14:textId="7AA846C6" w:rsidR="00FA3215" w:rsidRPr="00E73EBA" w:rsidRDefault="00DF6BAB" w:rsidP="00AD7BAD">
      <w:pPr>
        <w:pStyle w:val="Prrafodelista"/>
        <w:numPr>
          <w:ilvl w:val="0"/>
          <w:numId w:val="29"/>
        </w:numPr>
        <w:tabs>
          <w:tab w:val="left" w:pos="3206"/>
          <w:tab w:val="left" w:pos="7546"/>
        </w:tabs>
        <w:jc w:val="both"/>
        <w:rPr>
          <w:rFonts w:ascii="Arial" w:hAnsi="Arial" w:cs="Arial"/>
          <w:sz w:val="24"/>
          <w:szCs w:val="24"/>
        </w:rPr>
      </w:pPr>
      <w:r w:rsidRPr="00E73EBA">
        <w:rPr>
          <w:rFonts w:ascii="Arial" w:hAnsi="Arial" w:cs="Arial"/>
          <w:sz w:val="24"/>
          <w:szCs w:val="24"/>
        </w:rPr>
        <w:t>Sancionar</w:t>
      </w:r>
      <w:r w:rsidR="00FA3215" w:rsidRPr="00E73EBA">
        <w:rPr>
          <w:rFonts w:ascii="Arial" w:hAnsi="Arial" w:cs="Arial"/>
          <w:sz w:val="24"/>
          <w:szCs w:val="24"/>
        </w:rPr>
        <w:t xml:space="preserve"> a las personas que arrojen basura </w:t>
      </w:r>
      <w:r w:rsidR="00393B42" w:rsidRPr="00E73EBA">
        <w:rPr>
          <w:rFonts w:ascii="Arial" w:hAnsi="Arial" w:cs="Arial"/>
          <w:sz w:val="24"/>
          <w:szCs w:val="24"/>
        </w:rPr>
        <w:t>en</w:t>
      </w:r>
      <w:r w:rsidR="00FA3215" w:rsidRPr="00E73EBA">
        <w:rPr>
          <w:rFonts w:ascii="Arial" w:hAnsi="Arial" w:cs="Arial"/>
          <w:sz w:val="24"/>
          <w:szCs w:val="24"/>
        </w:rPr>
        <w:t xml:space="preserve"> lotes</w:t>
      </w:r>
      <w:r w:rsidR="00393B42" w:rsidRPr="00E73EBA">
        <w:rPr>
          <w:rFonts w:ascii="Arial" w:hAnsi="Arial" w:cs="Arial"/>
          <w:sz w:val="24"/>
          <w:szCs w:val="24"/>
        </w:rPr>
        <w:t>,</w:t>
      </w:r>
      <w:r w:rsidR="00FA3215" w:rsidRPr="00E73EBA">
        <w:rPr>
          <w:rFonts w:ascii="Arial" w:hAnsi="Arial" w:cs="Arial"/>
          <w:sz w:val="24"/>
          <w:szCs w:val="24"/>
        </w:rPr>
        <w:t xml:space="preserve"> </w:t>
      </w:r>
      <w:r w:rsidRPr="00E73EBA">
        <w:rPr>
          <w:rFonts w:ascii="Arial" w:hAnsi="Arial" w:cs="Arial"/>
          <w:sz w:val="24"/>
          <w:szCs w:val="24"/>
        </w:rPr>
        <w:t>baldíos</w:t>
      </w:r>
      <w:r w:rsidR="00FA3215" w:rsidRPr="00E73EBA">
        <w:rPr>
          <w:rFonts w:ascii="Arial" w:hAnsi="Arial" w:cs="Arial"/>
          <w:sz w:val="24"/>
          <w:szCs w:val="24"/>
        </w:rPr>
        <w:t xml:space="preserve"> e inmuebles a</w:t>
      </w:r>
      <w:r w:rsidR="00C446CC">
        <w:rPr>
          <w:rFonts w:ascii="Arial" w:hAnsi="Arial" w:cs="Arial"/>
          <w:sz w:val="24"/>
          <w:szCs w:val="24"/>
        </w:rPr>
        <w:t>b</w:t>
      </w:r>
      <w:r w:rsidR="00690D36">
        <w:rPr>
          <w:rFonts w:ascii="Arial" w:hAnsi="Arial" w:cs="Arial"/>
          <w:sz w:val="24"/>
          <w:szCs w:val="24"/>
        </w:rPr>
        <w:t>ando</w:t>
      </w:r>
      <w:r w:rsidR="00FA3215" w:rsidRPr="00E73EBA">
        <w:rPr>
          <w:rFonts w:ascii="Arial" w:hAnsi="Arial" w:cs="Arial"/>
          <w:sz w:val="24"/>
          <w:szCs w:val="24"/>
        </w:rPr>
        <w:t xml:space="preserve">nados </w:t>
      </w:r>
      <w:r w:rsidR="008C1655" w:rsidRPr="00E73EBA">
        <w:rPr>
          <w:rFonts w:ascii="Arial" w:hAnsi="Arial" w:cs="Arial"/>
          <w:sz w:val="24"/>
          <w:szCs w:val="24"/>
        </w:rPr>
        <w:t>o sin uso,</w:t>
      </w:r>
      <w:r w:rsidR="00FA3215" w:rsidRPr="00E73EBA">
        <w:rPr>
          <w:rFonts w:ascii="Arial" w:hAnsi="Arial" w:cs="Arial"/>
          <w:sz w:val="24"/>
          <w:szCs w:val="24"/>
        </w:rPr>
        <w:t xml:space="preserve"> </w:t>
      </w:r>
      <w:r w:rsidRPr="00E73EBA">
        <w:rPr>
          <w:rFonts w:ascii="Arial" w:hAnsi="Arial" w:cs="Arial"/>
          <w:sz w:val="24"/>
          <w:szCs w:val="24"/>
        </w:rPr>
        <w:t>lugares prohibidos</w:t>
      </w:r>
      <w:r w:rsidR="008C1655" w:rsidRPr="00E73EBA">
        <w:rPr>
          <w:rFonts w:ascii="Arial" w:hAnsi="Arial" w:cs="Arial"/>
          <w:sz w:val="24"/>
          <w:szCs w:val="24"/>
        </w:rPr>
        <w:t>.</w:t>
      </w:r>
      <w:r w:rsidR="0098147F" w:rsidRPr="00E73EBA">
        <w:rPr>
          <w:rFonts w:ascii="Arial" w:hAnsi="Arial" w:cs="Arial"/>
          <w:sz w:val="24"/>
          <w:szCs w:val="24"/>
        </w:rPr>
        <w:t xml:space="preserve"> vía pública o áreas de uso </w:t>
      </w:r>
      <w:r w:rsidR="00FA3215" w:rsidRPr="00E73EBA">
        <w:rPr>
          <w:rFonts w:ascii="Arial" w:hAnsi="Arial" w:cs="Arial"/>
          <w:sz w:val="24"/>
          <w:szCs w:val="24"/>
        </w:rPr>
        <w:t>común;</w:t>
      </w:r>
    </w:p>
    <w:p w14:paraId="5DA201C5" w14:textId="0475B4CF" w:rsidR="00E05FEF" w:rsidRPr="00E73EBA" w:rsidRDefault="00E05FEF" w:rsidP="00AD7BAD">
      <w:pPr>
        <w:pStyle w:val="Prrafodelista"/>
        <w:numPr>
          <w:ilvl w:val="0"/>
          <w:numId w:val="29"/>
        </w:numPr>
        <w:tabs>
          <w:tab w:val="left" w:pos="3206"/>
          <w:tab w:val="left" w:pos="7546"/>
        </w:tabs>
        <w:jc w:val="both"/>
        <w:rPr>
          <w:rFonts w:ascii="Arial" w:hAnsi="Arial" w:cs="Arial"/>
          <w:sz w:val="24"/>
          <w:szCs w:val="24"/>
        </w:rPr>
      </w:pPr>
      <w:r w:rsidRPr="00E73EBA">
        <w:rPr>
          <w:rFonts w:ascii="Arial" w:hAnsi="Arial" w:cs="Arial"/>
          <w:sz w:val="24"/>
          <w:szCs w:val="24"/>
        </w:rPr>
        <w:t xml:space="preserve">Sancionar a la persona que </w:t>
      </w:r>
      <w:r w:rsidR="00DF11D9" w:rsidRPr="00E73EBA">
        <w:rPr>
          <w:rFonts w:ascii="Arial" w:hAnsi="Arial" w:cs="Arial"/>
          <w:sz w:val="24"/>
          <w:szCs w:val="24"/>
        </w:rPr>
        <w:t>queme</w:t>
      </w:r>
      <w:r w:rsidRPr="00E73EBA">
        <w:rPr>
          <w:rFonts w:ascii="Arial" w:hAnsi="Arial" w:cs="Arial"/>
          <w:sz w:val="24"/>
          <w:szCs w:val="24"/>
        </w:rPr>
        <w:t xml:space="preserve"> basura o </w:t>
      </w:r>
      <w:r w:rsidR="0098147F" w:rsidRPr="00E73EBA">
        <w:rPr>
          <w:rFonts w:ascii="Arial" w:hAnsi="Arial" w:cs="Arial"/>
          <w:sz w:val="24"/>
          <w:szCs w:val="24"/>
        </w:rPr>
        <w:t>cualquie</w:t>
      </w:r>
      <w:r w:rsidR="00DF6BAB" w:rsidRPr="00E73EBA">
        <w:rPr>
          <w:rFonts w:ascii="Arial" w:hAnsi="Arial" w:cs="Arial"/>
          <w:sz w:val="24"/>
          <w:szCs w:val="24"/>
        </w:rPr>
        <w:t>r</w:t>
      </w:r>
      <w:r w:rsidRPr="00E73EBA">
        <w:rPr>
          <w:rFonts w:ascii="Arial" w:hAnsi="Arial" w:cs="Arial"/>
          <w:sz w:val="24"/>
          <w:szCs w:val="24"/>
        </w:rPr>
        <w:t xml:space="preserve"> </w:t>
      </w:r>
      <w:r w:rsidR="00DF6BAB" w:rsidRPr="00E73EBA">
        <w:rPr>
          <w:rFonts w:ascii="Arial" w:hAnsi="Arial" w:cs="Arial"/>
          <w:sz w:val="24"/>
          <w:szCs w:val="24"/>
        </w:rPr>
        <w:t>desecho</w:t>
      </w:r>
      <w:r w:rsidRPr="00E73EBA">
        <w:rPr>
          <w:rFonts w:ascii="Arial" w:hAnsi="Arial" w:cs="Arial"/>
          <w:sz w:val="24"/>
          <w:szCs w:val="24"/>
        </w:rPr>
        <w:t xml:space="preserve"> </w:t>
      </w:r>
      <w:r w:rsidR="00DF6BAB" w:rsidRPr="00E73EBA">
        <w:rPr>
          <w:rFonts w:ascii="Arial" w:hAnsi="Arial" w:cs="Arial"/>
          <w:sz w:val="24"/>
          <w:szCs w:val="24"/>
        </w:rPr>
        <w:t>sólido</w:t>
      </w:r>
      <w:r w:rsidRPr="00E73EBA">
        <w:rPr>
          <w:rFonts w:ascii="Arial" w:hAnsi="Arial" w:cs="Arial"/>
          <w:sz w:val="24"/>
          <w:szCs w:val="24"/>
        </w:rPr>
        <w:t xml:space="preserve">, liquido o </w:t>
      </w:r>
      <w:r w:rsidR="0098147F" w:rsidRPr="00E73EBA">
        <w:rPr>
          <w:rFonts w:ascii="Arial" w:hAnsi="Arial" w:cs="Arial"/>
          <w:sz w:val="24"/>
          <w:szCs w:val="24"/>
        </w:rPr>
        <w:t>gaseoso</w:t>
      </w:r>
      <w:r w:rsidR="008C1655" w:rsidRPr="00E73EBA">
        <w:rPr>
          <w:rFonts w:ascii="Arial" w:hAnsi="Arial" w:cs="Arial"/>
          <w:sz w:val="24"/>
          <w:szCs w:val="24"/>
        </w:rPr>
        <w:t xml:space="preserve"> a cielo abierto;</w:t>
      </w:r>
      <w:r w:rsidRPr="00E73EBA">
        <w:rPr>
          <w:rFonts w:ascii="Arial" w:hAnsi="Arial" w:cs="Arial"/>
          <w:sz w:val="24"/>
          <w:szCs w:val="24"/>
        </w:rPr>
        <w:t xml:space="preserve"> </w:t>
      </w:r>
      <w:r w:rsidR="00DF6BAB" w:rsidRPr="00E73EBA">
        <w:rPr>
          <w:rFonts w:ascii="Arial" w:hAnsi="Arial" w:cs="Arial"/>
          <w:sz w:val="24"/>
          <w:szCs w:val="24"/>
        </w:rPr>
        <w:t>así</w:t>
      </w:r>
      <w:r w:rsidRPr="00E73EBA">
        <w:rPr>
          <w:rFonts w:ascii="Arial" w:hAnsi="Arial" w:cs="Arial"/>
          <w:sz w:val="24"/>
          <w:szCs w:val="24"/>
        </w:rPr>
        <w:t xml:space="preserve"> como</w:t>
      </w:r>
      <w:r w:rsidR="008C1655" w:rsidRPr="00E73EBA">
        <w:rPr>
          <w:rFonts w:ascii="Arial" w:hAnsi="Arial" w:cs="Arial"/>
          <w:sz w:val="24"/>
          <w:szCs w:val="24"/>
        </w:rPr>
        <w:t>,</w:t>
      </w:r>
      <w:r w:rsidRPr="00E73EBA">
        <w:rPr>
          <w:rFonts w:ascii="Arial" w:hAnsi="Arial" w:cs="Arial"/>
          <w:sz w:val="24"/>
          <w:szCs w:val="24"/>
        </w:rPr>
        <w:t xml:space="preserve"> a la que incendie el tule en</w:t>
      </w:r>
      <w:r w:rsidR="0098147F" w:rsidRPr="00E73EBA">
        <w:rPr>
          <w:rFonts w:ascii="Arial" w:hAnsi="Arial" w:cs="Arial"/>
          <w:sz w:val="24"/>
          <w:szCs w:val="24"/>
        </w:rPr>
        <w:t xml:space="preserve"> las</w:t>
      </w:r>
      <w:r w:rsidRPr="00E73EBA">
        <w:rPr>
          <w:rFonts w:ascii="Arial" w:hAnsi="Arial" w:cs="Arial"/>
          <w:sz w:val="24"/>
          <w:szCs w:val="24"/>
        </w:rPr>
        <w:t xml:space="preserve"> cañadas y zona de reproducción de aves;</w:t>
      </w:r>
    </w:p>
    <w:p w14:paraId="2B2ADB81" w14:textId="0E785099" w:rsidR="00E05FEF" w:rsidRPr="00E73EBA" w:rsidRDefault="0098147F" w:rsidP="00AD7BAD">
      <w:pPr>
        <w:pStyle w:val="Prrafodelista"/>
        <w:numPr>
          <w:ilvl w:val="0"/>
          <w:numId w:val="29"/>
        </w:numPr>
        <w:tabs>
          <w:tab w:val="left" w:pos="3206"/>
          <w:tab w:val="left" w:pos="7546"/>
        </w:tabs>
        <w:jc w:val="both"/>
        <w:rPr>
          <w:rFonts w:ascii="Arial" w:hAnsi="Arial" w:cs="Arial"/>
          <w:sz w:val="24"/>
          <w:szCs w:val="24"/>
        </w:rPr>
      </w:pPr>
      <w:r w:rsidRPr="00E73EBA">
        <w:rPr>
          <w:rFonts w:ascii="Arial" w:hAnsi="Arial" w:cs="Arial"/>
          <w:sz w:val="24"/>
          <w:szCs w:val="24"/>
        </w:rPr>
        <w:t>Sancionar</w:t>
      </w:r>
      <w:r w:rsidR="001D1B3B" w:rsidRPr="00E73EBA">
        <w:rPr>
          <w:rFonts w:ascii="Arial" w:hAnsi="Arial" w:cs="Arial"/>
          <w:sz w:val="24"/>
          <w:szCs w:val="24"/>
        </w:rPr>
        <w:t xml:space="preserve"> a las personas que</w:t>
      </w:r>
      <w:r w:rsidR="00E05FEF" w:rsidRPr="00E73EBA">
        <w:rPr>
          <w:rFonts w:ascii="Arial" w:hAnsi="Arial" w:cs="Arial"/>
          <w:sz w:val="24"/>
          <w:szCs w:val="24"/>
        </w:rPr>
        <w:t xml:space="preserve"> al conducir un </w:t>
      </w:r>
      <w:r w:rsidR="00DF6BAB" w:rsidRPr="00E73EBA">
        <w:rPr>
          <w:rFonts w:ascii="Arial" w:hAnsi="Arial" w:cs="Arial"/>
          <w:sz w:val="24"/>
          <w:szCs w:val="24"/>
        </w:rPr>
        <w:t>vehículo</w:t>
      </w:r>
      <w:r w:rsidR="00E05FEF" w:rsidRPr="00E73EBA">
        <w:rPr>
          <w:rFonts w:ascii="Arial" w:hAnsi="Arial" w:cs="Arial"/>
          <w:sz w:val="24"/>
          <w:szCs w:val="24"/>
        </w:rPr>
        <w:t xml:space="preserve"> que transporte materiales, desechos o re</w:t>
      </w:r>
      <w:r w:rsidR="001D1B3B" w:rsidRPr="00E73EBA">
        <w:rPr>
          <w:rFonts w:ascii="Arial" w:hAnsi="Arial" w:cs="Arial"/>
          <w:sz w:val="24"/>
          <w:szCs w:val="24"/>
        </w:rPr>
        <w:t xml:space="preserve">siduos </w:t>
      </w:r>
      <w:r w:rsidR="00E05FEF" w:rsidRPr="00E73EBA">
        <w:rPr>
          <w:rFonts w:ascii="Arial" w:hAnsi="Arial" w:cs="Arial"/>
          <w:sz w:val="24"/>
          <w:szCs w:val="24"/>
        </w:rPr>
        <w:t xml:space="preserve"> lo</w:t>
      </w:r>
      <w:r w:rsidRPr="00E73EBA">
        <w:rPr>
          <w:rFonts w:ascii="Arial" w:hAnsi="Arial" w:cs="Arial"/>
          <w:sz w:val="24"/>
          <w:szCs w:val="24"/>
        </w:rPr>
        <w:t>s</w:t>
      </w:r>
      <w:r w:rsidR="00E05FEF" w:rsidRPr="00E73EBA">
        <w:rPr>
          <w:rFonts w:ascii="Arial" w:hAnsi="Arial" w:cs="Arial"/>
          <w:sz w:val="24"/>
          <w:szCs w:val="24"/>
        </w:rPr>
        <w:t xml:space="preserve"> derramen o tiren en la vía pública;</w:t>
      </w:r>
    </w:p>
    <w:p w14:paraId="26339DC9" w14:textId="4C577EC0" w:rsidR="00E05FEF" w:rsidRPr="00E73EBA" w:rsidRDefault="00E05FEF" w:rsidP="00AD7BAD">
      <w:pPr>
        <w:pStyle w:val="Prrafodelista"/>
        <w:numPr>
          <w:ilvl w:val="0"/>
          <w:numId w:val="29"/>
        </w:numPr>
        <w:tabs>
          <w:tab w:val="left" w:pos="3206"/>
          <w:tab w:val="left" w:pos="7546"/>
        </w:tabs>
        <w:jc w:val="both"/>
        <w:rPr>
          <w:rFonts w:ascii="Arial" w:hAnsi="Arial" w:cs="Arial"/>
          <w:sz w:val="24"/>
          <w:szCs w:val="24"/>
        </w:rPr>
      </w:pPr>
      <w:r w:rsidRPr="00E73EBA">
        <w:rPr>
          <w:rFonts w:ascii="Arial" w:hAnsi="Arial" w:cs="Arial"/>
          <w:sz w:val="24"/>
          <w:szCs w:val="24"/>
        </w:rPr>
        <w:t xml:space="preserve">Vigilar que las autorizaciones de construcción o instalación de </w:t>
      </w:r>
      <w:r w:rsidR="00DF6BAB" w:rsidRPr="00E73EBA">
        <w:rPr>
          <w:rFonts w:ascii="Arial" w:hAnsi="Arial" w:cs="Arial"/>
          <w:sz w:val="24"/>
          <w:szCs w:val="24"/>
        </w:rPr>
        <w:t>comercios</w:t>
      </w:r>
      <w:r w:rsidRPr="00E73EBA">
        <w:rPr>
          <w:rFonts w:ascii="Arial" w:hAnsi="Arial" w:cs="Arial"/>
          <w:sz w:val="24"/>
          <w:szCs w:val="24"/>
        </w:rPr>
        <w:t xml:space="preserve"> y servicios, tales como</w:t>
      </w:r>
      <w:r w:rsidR="001D1B3B" w:rsidRPr="00E73EBA">
        <w:rPr>
          <w:rFonts w:ascii="Arial" w:hAnsi="Arial" w:cs="Arial"/>
          <w:sz w:val="24"/>
          <w:szCs w:val="24"/>
        </w:rPr>
        <w:t>,</w:t>
      </w:r>
      <w:r w:rsidRPr="00E73EBA">
        <w:rPr>
          <w:rFonts w:ascii="Arial" w:hAnsi="Arial" w:cs="Arial"/>
          <w:sz w:val="24"/>
          <w:szCs w:val="24"/>
        </w:rPr>
        <w:t xml:space="preserve"> condominios, edificios, hoteles, rest</w:t>
      </w:r>
      <w:r w:rsidR="001D1B3B" w:rsidRPr="00E73EBA">
        <w:rPr>
          <w:rFonts w:ascii="Arial" w:hAnsi="Arial" w:cs="Arial"/>
          <w:sz w:val="24"/>
          <w:szCs w:val="24"/>
        </w:rPr>
        <w:t>aurantes, clínicas u hospitales entre otros</w:t>
      </w:r>
      <w:r w:rsidRPr="00E73EBA">
        <w:rPr>
          <w:rFonts w:ascii="Arial" w:hAnsi="Arial" w:cs="Arial"/>
          <w:sz w:val="24"/>
          <w:szCs w:val="24"/>
        </w:rPr>
        <w:t xml:space="preserve"> presen</w:t>
      </w:r>
      <w:r w:rsidR="0098147F" w:rsidRPr="00E73EBA">
        <w:rPr>
          <w:rFonts w:ascii="Arial" w:hAnsi="Arial" w:cs="Arial"/>
          <w:sz w:val="24"/>
          <w:szCs w:val="24"/>
        </w:rPr>
        <w:t>ten su estudio de impacto ambiental</w:t>
      </w:r>
      <w:r w:rsidRPr="00E73EBA">
        <w:rPr>
          <w:rFonts w:ascii="Arial" w:hAnsi="Arial" w:cs="Arial"/>
          <w:sz w:val="24"/>
          <w:szCs w:val="24"/>
        </w:rPr>
        <w:t>;</w:t>
      </w:r>
    </w:p>
    <w:p w14:paraId="2538EB28" w14:textId="2824D5AE" w:rsidR="0006376E" w:rsidRPr="00E73EBA" w:rsidRDefault="00E05FEF" w:rsidP="00AD7BAD">
      <w:pPr>
        <w:pStyle w:val="Prrafodelista"/>
        <w:numPr>
          <w:ilvl w:val="0"/>
          <w:numId w:val="29"/>
        </w:numPr>
        <w:tabs>
          <w:tab w:val="left" w:pos="3206"/>
          <w:tab w:val="left" w:pos="7546"/>
        </w:tabs>
        <w:jc w:val="both"/>
        <w:rPr>
          <w:rFonts w:ascii="Arial" w:hAnsi="Arial" w:cs="Arial"/>
          <w:sz w:val="24"/>
          <w:szCs w:val="24"/>
        </w:rPr>
      </w:pPr>
      <w:r w:rsidRPr="00E73EBA">
        <w:rPr>
          <w:rFonts w:ascii="Arial" w:hAnsi="Arial" w:cs="Arial"/>
          <w:sz w:val="24"/>
          <w:szCs w:val="24"/>
        </w:rPr>
        <w:t xml:space="preserve">Establecer las </w:t>
      </w:r>
      <w:r w:rsidR="00DF6BAB" w:rsidRPr="00E73EBA">
        <w:rPr>
          <w:rFonts w:ascii="Arial" w:hAnsi="Arial" w:cs="Arial"/>
          <w:sz w:val="24"/>
          <w:szCs w:val="24"/>
        </w:rPr>
        <w:t>disposiciones</w:t>
      </w:r>
      <w:r w:rsidRPr="00E73EBA">
        <w:rPr>
          <w:rFonts w:ascii="Arial" w:hAnsi="Arial" w:cs="Arial"/>
          <w:sz w:val="24"/>
          <w:szCs w:val="24"/>
        </w:rPr>
        <w:t xml:space="preserve"> para la recolección, </w:t>
      </w:r>
      <w:r w:rsidR="00DF6BAB" w:rsidRPr="00E73EBA">
        <w:rPr>
          <w:rFonts w:ascii="Arial" w:hAnsi="Arial" w:cs="Arial"/>
          <w:sz w:val="24"/>
          <w:szCs w:val="24"/>
        </w:rPr>
        <w:t>transporte</w:t>
      </w:r>
      <w:r w:rsidRPr="00E73EBA">
        <w:rPr>
          <w:rFonts w:ascii="Arial" w:hAnsi="Arial" w:cs="Arial"/>
          <w:sz w:val="24"/>
          <w:szCs w:val="24"/>
        </w:rPr>
        <w:t xml:space="preserve"> y </w:t>
      </w:r>
      <w:r w:rsidR="00DF6BAB" w:rsidRPr="00E73EBA">
        <w:rPr>
          <w:rFonts w:ascii="Arial" w:hAnsi="Arial" w:cs="Arial"/>
          <w:sz w:val="24"/>
          <w:szCs w:val="24"/>
        </w:rPr>
        <w:t>disposición</w:t>
      </w:r>
      <w:r w:rsidRPr="00E73EBA">
        <w:rPr>
          <w:rFonts w:ascii="Arial" w:hAnsi="Arial" w:cs="Arial"/>
          <w:sz w:val="24"/>
          <w:szCs w:val="24"/>
        </w:rPr>
        <w:t xml:space="preserve"> final de los desechos </w:t>
      </w:r>
      <w:r w:rsidR="00DF6BAB" w:rsidRPr="00E73EBA">
        <w:rPr>
          <w:rFonts w:ascii="Arial" w:hAnsi="Arial" w:cs="Arial"/>
          <w:sz w:val="24"/>
          <w:szCs w:val="24"/>
        </w:rPr>
        <w:t>sólidos</w:t>
      </w:r>
      <w:r w:rsidRPr="00E73EBA">
        <w:rPr>
          <w:rFonts w:ascii="Arial" w:hAnsi="Arial" w:cs="Arial"/>
          <w:sz w:val="24"/>
          <w:szCs w:val="24"/>
        </w:rPr>
        <w:t xml:space="preserve"> d</w:t>
      </w:r>
      <w:r w:rsidR="0098147F" w:rsidRPr="00E73EBA">
        <w:rPr>
          <w:rFonts w:ascii="Arial" w:hAnsi="Arial" w:cs="Arial"/>
          <w:sz w:val="24"/>
          <w:szCs w:val="24"/>
        </w:rPr>
        <w:t>e</w:t>
      </w:r>
      <w:r w:rsidRPr="00E73EBA">
        <w:rPr>
          <w:rFonts w:ascii="Arial" w:hAnsi="Arial" w:cs="Arial"/>
          <w:sz w:val="24"/>
          <w:szCs w:val="24"/>
        </w:rPr>
        <w:t xml:space="preserve"> </w:t>
      </w:r>
      <w:r w:rsidR="001D1B3B" w:rsidRPr="00E73EBA">
        <w:rPr>
          <w:rFonts w:ascii="Arial" w:hAnsi="Arial" w:cs="Arial"/>
          <w:sz w:val="24"/>
          <w:szCs w:val="24"/>
        </w:rPr>
        <w:t>orígenes domésticos y similares</w:t>
      </w:r>
      <w:r w:rsidRPr="00E73EBA">
        <w:rPr>
          <w:rFonts w:ascii="Arial" w:hAnsi="Arial" w:cs="Arial"/>
          <w:sz w:val="24"/>
          <w:szCs w:val="24"/>
        </w:rPr>
        <w:t xml:space="preserve"> </w:t>
      </w:r>
      <w:r w:rsidR="00DF6BAB" w:rsidRPr="00E73EBA">
        <w:rPr>
          <w:rFonts w:ascii="Arial" w:hAnsi="Arial" w:cs="Arial"/>
          <w:sz w:val="24"/>
          <w:szCs w:val="24"/>
        </w:rPr>
        <w:t>provenientes</w:t>
      </w:r>
      <w:r w:rsidRPr="00E73EBA">
        <w:rPr>
          <w:rFonts w:ascii="Arial" w:hAnsi="Arial" w:cs="Arial"/>
          <w:sz w:val="24"/>
          <w:szCs w:val="24"/>
        </w:rPr>
        <w:t xml:space="preserve"> de comercio</w:t>
      </w:r>
      <w:r w:rsidR="0098147F" w:rsidRPr="00E73EBA">
        <w:rPr>
          <w:rFonts w:ascii="Arial" w:hAnsi="Arial" w:cs="Arial"/>
          <w:sz w:val="24"/>
          <w:szCs w:val="24"/>
        </w:rPr>
        <w:t>s</w:t>
      </w:r>
      <w:r w:rsidRPr="00E73EBA">
        <w:rPr>
          <w:rFonts w:ascii="Arial" w:hAnsi="Arial" w:cs="Arial"/>
          <w:sz w:val="24"/>
          <w:szCs w:val="24"/>
        </w:rPr>
        <w:t xml:space="preserve"> y servicios. Cuando la autoridad </w:t>
      </w:r>
      <w:r w:rsidR="00DF6BAB" w:rsidRPr="00E73EBA">
        <w:rPr>
          <w:rFonts w:ascii="Arial" w:hAnsi="Arial" w:cs="Arial"/>
          <w:sz w:val="24"/>
          <w:szCs w:val="24"/>
        </w:rPr>
        <w:t>competente</w:t>
      </w:r>
      <w:r w:rsidRPr="00E73EBA">
        <w:rPr>
          <w:rFonts w:ascii="Arial" w:hAnsi="Arial" w:cs="Arial"/>
          <w:sz w:val="24"/>
          <w:szCs w:val="24"/>
        </w:rPr>
        <w:t xml:space="preserve"> autorice </w:t>
      </w:r>
      <w:r w:rsidR="0006376E" w:rsidRPr="00E73EBA">
        <w:rPr>
          <w:rFonts w:ascii="Arial" w:hAnsi="Arial" w:cs="Arial"/>
          <w:sz w:val="24"/>
          <w:szCs w:val="24"/>
        </w:rPr>
        <w:t xml:space="preserve">a personas físicas o morales la </w:t>
      </w:r>
      <w:r w:rsidR="00DF6BAB" w:rsidRPr="00E73EBA">
        <w:rPr>
          <w:rFonts w:ascii="Arial" w:hAnsi="Arial" w:cs="Arial"/>
          <w:sz w:val="24"/>
          <w:szCs w:val="24"/>
        </w:rPr>
        <w:t>disposición</w:t>
      </w:r>
      <w:r w:rsidR="0006376E" w:rsidRPr="00E73EBA">
        <w:rPr>
          <w:rFonts w:ascii="Arial" w:hAnsi="Arial" w:cs="Arial"/>
          <w:sz w:val="24"/>
          <w:szCs w:val="24"/>
        </w:rPr>
        <w:t xml:space="preserve"> de desechos no peligrosos derivados de procesos industriales; el </w:t>
      </w:r>
      <w:r w:rsidR="008C7229">
        <w:rPr>
          <w:rFonts w:ascii="Arial" w:hAnsi="Arial" w:cs="Arial"/>
          <w:sz w:val="24"/>
          <w:szCs w:val="24"/>
        </w:rPr>
        <w:t>Ayuntamiento</w:t>
      </w:r>
      <w:r w:rsidR="0098147F" w:rsidRPr="00E73EBA">
        <w:rPr>
          <w:rFonts w:ascii="Arial" w:hAnsi="Arial" w:cs="Arial"/>
          <w:sz w:val="24"/>
          <w:szCs w:val="24"/>
        </w:rPr>
        <w:t xml:space="preserve"> se reserva</w:t>
      </w:r>
      <w:r w:rsidR="0006376E" w:rsidRPr="00E73EBA">
        <w:rPr>
          <w:rFonts w:ascii="Arial" w:hAnsi="Arial" w:cs="Arial"/>
          <w:sz w:val="24"/>
          <w:szCs w:val="24"/>
        </w:rPr>
        <w:t xml:space="preserve"> el derecho de aceptar o no, en l</w:t>
      </w:r>
      <w:r w:rsidR="0098147F" w:rsidRPr="00E73EBA">
        <w:rPr>
          <w:rFonts w:ascii="Arial" w:hAnsi="Arial" w:cs="Arial"/>
          <w:sz w:val="24"/>
          <w:szCs w:val="24"/>
        </w:rPr>
        <w:t>os sitios de confinamiento que é</w:t>
      </w:r>
      <w:r w:rsidR="0006376E" w:rsidRPr="00E73EBA">
        <w:rPr>
          <w:rFonts w:ascii="Arial" w:hAnsi="Arial" w:cs="Arial"/>
          <w:sz w:val="24"/>
          <w:szCs w:val="24"/>
        </w:rPr>
        <w:t xml:space="preserve">ste </w:t>
      </w:r>
      <w:r w:rsidR="0098147F" w:rsidRPr="00E73EBA">
        <w:rPr>
          <w:rFonts w:ascii="Arial" w:hAnsi="Arial" w:cs="Arial"/>
          <w:sz w:val="24"/>
          <w:szCs w:val="24"/>
        </w:rPr>
        <w:t>administra</w:t>
      </w:r>
      <w:r w:rsidR="0006376E" w:rsidRPr="00E73EBA">
        <w:rPr>
          <w:rFonts w:ascii="Arial" w:hAnsi="Arial" w:cs="Arial"/>
          <w:sz w:val="24"/>
          <w:szCs w:val="24"/>
        </w:rPr>
        <w:t>;</w:t>
      </w:r>
    </w:p>
    <w:p w14:paraId="13A22DC8" w14:textId="02471D45" w:rsidR="0006376E" w:rsidRPr="00E73EBA" w:rsidRDefault="0006376E" w:rsidP="00AD7BAD">
      <w:pPr>
        <w:pStyle w:val="Prrafodelista"/>
        <w:numPr>
          <w:ilvl w:val="0"/>
          <w:numId w:val="29"/>
        </w:numPr>
        <w:tabs>
          <w:tab w:val="left" w:pos="3206"/>
          <w:tab w:val="left" w:pos="7546"/>
        </w:tabs>
        <w:jc w:val="both"/>
        <w:rPr>
          <w:rFonts w:ascii="Arial" w:hAnsi="Arial" w:cs="Arial"/>
          <w:sz w:val="24"/>
          <w:szCs w:val="24"/>
        </w:rPr>
      </w:pPr>
      <w:r w:rsidRPr="00E73EBA">
        <w:rPr>
          <w:rFonts w:ascii="Arial" w:hAnsi="Arial" w:cs="Arial"/>
          <w:sz w:val="24"/>
          <w:szCs w:val="24"/>
        </w:rPr>
        <w:t>Vigilar el cumplimiento de la pro</w:t>
      </w:r>
      <w:r w:rsidR="006053A8" w:rsidRPr="00E73EBA">
        <w:rPr>
          <w:rFonts w:ascii="Arial" w:hAnsi="Arial" w:cs="Arial"/>
          <w:sz w:val="24"/>
          <w:szCs w:val="24"/>
        </w:rPr>
        <w:t>hibición para la captura y caza</w:t>
      </w:r>
      <w:r w:rsidRPr="00E73EBA">
        <w:rPr>
          <w:rFonts w:ascii="Arial" w:hAnsi="Arial" w:cs="Arial"/>
          <w:sz w:val="24"/>
          <w:szCs w:val="24"/>
        </w:rPr>
        <w:t xml:space="preserve"> en todo el territorio </w:t>
      </w:r>
      <w:r w:rsidR="00DF6BAB" w:rsidRPr="00E73EBA">
        <w:rPr>
          <w:rFonts w:ascii="Arial" w:hAnsi="Arial" w:cs="Arial"/>
          <w:sz w:val="24"/>
          <w:szCs w:val="24"/>
        </w:rPr>
        <w:t>municipal</w:t>
      </w:r>
      <w:r w:rsidR="0098147F" w:rsidRPr="00E73EBA">
        <w:rPr>
          <w:rFonts w:ascii="Arial" w:hAnsi="Arial" w:cs="Arial"/>
          <w:sz w:val="24"/>
          <w:szCs w:val="24"/>
        </w:rPr>
        <w:t xml:space="preserve"> de fauna silvestre;</w:t>
      </w:r>
      <w:r w:rsidRPr="00E73EBA">
        <w:rPr>
          <w:rFonts w:ascii="Arial" w:hAnsi="Arial" w:cs="Arial"/>
          <w:sz w:val="24"/>
          <w:szCs w:val="24"/>
        </w:rPr>
        <w:t xml:space="preserve"> </w:t>
      </w:r>
      <w:r w:rsidR="00DF6BAB" w:rsidRPr="00E73EBA">
        <w:rPr>
          <w:rFonts w:ascii="Arial" w:hAnsi="Arial" w:cs="Arial"/>
          <w:sz w:val="24"/>
          <w:szCs w:val="24"/>
        </w:rPr>
        <w:t>así</w:t>
      </w:r>
      <w:r w:rsidRPr="00E73EBA">
        <w:rPr>
          <w:rFonts w:ascii="Arial" w:hAnsi="Arial" w:cs="Arial"/>
          <w:sz w:val="24"/>
          <w:szCs w:val="24"/>
        </w:rPr>
        <w:t xml:space="preserve"> como</w:t>
      </w:r>
      <w:r w:rsidR="0098147F" w:rsidRPr="00E73EBA">
        <w:rPr>
          <w:rFonts w:ascii="Arial" w:hAnsi="Arial" w:cs="Arial"/>
          <w:sz w:val="24"/>
          <w:szCs w:val="24"/>
        </w:rPr>
        <w:t>,</w:t>
      </w:r>
      <w:r w:rsidRPr="00E73EBA">
        <w:rPr>
          <w:rFonts w:ascii="Arial" w:hAnsi="Arial" w:cs="Arial"/>
          <w:sz w:val="24"/>
          <w:szCs w:val="24"/>
        </w:rPr>
        <w:t xml:space="preserve"> la comercialización de especies en peligro de </w:t>
      </w:r>
      <w:r w:rsidR="00B80018" w:rsidRPr="00E73EBA">
        <w:rPr>
          <w:rFonts w:ascii="Arial" w:hAnsi="Arial" w:cs="Arial"/>
          <w:sz w:val="24"/>
          <w:szCs w:val="24"/>
        </w:rPr>
        <w:t>extinción</w:t>
      </w:r>
      <w:r w:rsidRPr="00E73EBA">
        <w:rPr>
          <w:rFonts w:ascii="Arial" w:hAnsi="Arial" w:cs="Arial"/>
          <w:sz w:val="24"/>
          <w:szCs w:val="24"/>
        </w:rPr>
        <w:t>;</w:t>
      </w:r>
    </w:p>
    <w:p w14:paraId="4FC319BD" w14:textId="52FB0E3B" w:rsidR="0006376E" w:rsidRPr="00E73EBA" w:rsidRDefault="00DF6BAB" w:rsidP="00AD7BAD">
      <w:pPr>
        <w:pStyle w:val="Prrafodelista"/>
        <w:numPr>
          <w:ilvl w:val="0"/>
          <w:numId w:val="29"/>
        </w:numPr>
        <w:tabs>
          <w:tab w:val="left" w:pos="3206"/>
          <w:tab w:val="left" w:pos="7546"/>
        </w:tabs>
        <w:jc w:val="both"/>
        <w:rPr>
          <w:rFonts w:ascii="Arial" w:hAnsi="Arial" w:cs="Arial"/>
          <w:sz w:val="24"/>
          <w:szCs w:val="24"/>
        </w:rPr>
      </w:pPr>
      <w:r w:rsidRPr="00E73EBA">
        <w:rPr>
          <w:rFonts w:ascii="Arial" w:hAnsi="Arial" w:cs="Arial"/>
          <w:sz w:val="24"/>
          <w:szCs w:val="24"/>
        </w:rPr>
        <w:lastRenderedPageBreak/>
        <w:t>Vigilar</w:t>
      </w:r>
      <w:r w:rsidR="0006376E" w:rsidRPr="00E73EBA">
        <w:rPr>
          <w:rFonts w:ascii="Arial" w:hAnsi="Arial" w:cs="Arial"/>
          <w:sz w:val="24"/>
          <w:szCs w:val="24"/>
        </w:rPr>
        <w:t xml:space="preserve"> el cumplimiento de la </w:t>
      </w:r>
      <w:r w:rsidRPr="00E73EBA">
        <w:rPr>
          <w:rFonts w:ascii="Arial" w:hAnsi="Arial" w:cs="Arial"/>
          <w:sz w:val="24"/>
          <w:szCs w:val="24"/>
        </w:rPr>
        <w:t>prohibición</w:t>
      </w:r>
      <w:r w:rsidR="0006376E" w:rsidRPr="00E73EBA">
        <w:rPr>
          <w:rFonts w:ascii="Arial" w:hAnsi="Arial" w:cs="Arial"/>
          <w:sz w:val="24"/>
          <w:szCs w:val="24"/>
        </w:rPr>
        <w:t xml:space="preserve"> de pesca en los </w:t>
      </w:r>
      <w:r w:rsidRPr="00E73EBA">
        <w:rPr>
          <w:rFonts w:ascii="Arial" w:hAnsi="Arial" w:cs="Arial"/>
          <w:sz w:val="24"/>
          <w:szCs w:val="24"/>
        </w:rPr>
        <w:t>cuerpos</w:t>
      </w:r>
      <w:r w:rsidR="0006376E" w:rsidRPr="00E73EBA">
        <w:rPr>
          <w:rFonts w:ascii="Arial" w:hAnsi="Arial" w:cs="Arial"/>
          <w:sz w:val="24"/>
          <w:szCs w:val="24"/>
        </w:rPr>
        <w:t xml:space="preserve"> de agua del </w:t>
      </w:r>
      <w:r w:rsidR="008C7229">
        <w:rPr>
          <w:rFonts w:ascii="Arial" w:hAnsi="Arial" w:cs="Arial"/>
          <w:sz w:val="24"/>
          <w:szCs w:val="24"/>
        </w:rPr>
        <w:t>Municipio</w:t>
      </w:r>
      <w:r w:rsidR="0006376E" w:rsidRPr="00E73EBA">
        <w:rPr>
          <w:rFonts w:ascii="Arial" w:hAnsi="Arial" w:cs="Arial"/>
          <w:sz w:val="24"/>
          <w:szCs w:val="24"/>
        </w:rPr>
        <w:t xml:space="preserve"> en periodo de abril a septiembre, con excepción de la caza y pesca deportiva debidamente autorizada por la autoridad competente;</w:t>
      </w:r>
    </w:p>
    <w:p w14:paraId="0ABF3776" w14:textId="0F6391EC" w:rsidR="0006376E" w:rsidRPr="00E73EBA" w:rsidRDefault="0006376E" w:rsidP="00AD7BAD">
      <w:pPr>
        <w:pStyle w:val="Prrafodelista"/>
        <w:numPr>
          <w:ilvl w:val="0"/>
          <w:numId w:val="29"/>
        </w:numPr>
        <w:tabs>
          <w:tab w:val="left" w:pos="3206"/>
          <w:tab w:val="left" w:pos="7546"/>
        </w:tabs>
        <w:jc w:val="both"/>
        <w:rPr>
          <w:rFonts w:ascii="Arial" w:hAnsi="Arial" w:cs="Arial"/>
          <w:sz w:val="24"/>
          <w:szCs w:val="24"/>
        </w:rPr>
      </w:pPr>
      <w:r w:rsidRPr="00E73EBA">
        <w:rPr>
          <w:rFonts w:ascii="Arial" w:hAnsi="Arial" w:cs="Arial"/>
          <w:sz w:val="24"/>
          <w:szCs w:val="24"/>
        </w:rPr>
        <w:t xml:space="preserve">La creación, </w:t>
      </w:r>
      <w:r w:rsidR="00B80018" w:rsidRPr="00E73EBA">
        <w:rPr>
          <w:rFonts w:ascii="Arial" w:hAnsi="Arial" w:cs="Arial"/>
          <w:sz w:val="24"/>
          <w:szCs w:val="24"/>
        </w:rPr>
        <w:t>regula</w:t>
      </w:r>
      <w:r w:rsidR="00DF6BAB" w:rsidRPr="00E73EBA">
        <w:rPr>
          <w:rFonts w:ascii="Arial" w:hAnsi="Arial" w:cs="Arial"/>
          <w:sz w:val="24"/>
          <w:szCs w:val="24"/>
        </w:rPr>
        <w:t>ción</w:t>
      </w:r>
      <w:r w:rsidR="00B80018" w:rsidRPr="00E73EBA">
        <w:rPr>
          <w:rFonts w:ascii="Arial" w:hAnsi="Arial" w:cs="Arial"/>
          <w:sz w:val="24"/>
          <w:szCs w:val="24"/>
        </w:rPr>
        <w:t xml:space="preserve"> y administración de los par</w:t>
      </w:r>
      <w:r w:rsidRPr="00E73EBA">
        <w:rPr>
          <w:rFonts w:ascii="Arial" w:hAnsi="Arial" w:cs="Arial"/>
          <w:sz w:val="24"/>
          <w:szCs w:val="24"/>
        </w:rPr>
        <w:t>ques y zonas sujetas a conservación ecológica;</w:t>
      </w:r>
    </w:p>
    <w:p w14:paraId="64BF6E80" w14:textId="5E3518CD" w:rsidR="003C6288" w:rsidRPr="00E73EBA" w:rsidRDefault="0006376E" w:rsidP="00AD7BAD">
      <w:pPr>
        <w:pStyle w:val="Prrafodelista"/>
        <w:numPr>
          <w:ilvl w:val="0"/>
          <w:numId w:val="29"/>
        </w:numPr>
        <w:tabs>
          <w:tab w:val="left" w:pos="3206"/>
          <w:tab w:val="left" w:pos="7546"/>
        </w:tabs>
        <w:jc w:val="both"/>
        <w:rPr>
          <w:rFonts w:ascii="Arial" w:hAnsi="Arial" w:cs="Arial"/>
          <w:sz w:val="24"/>
          <w:szCs w:val="24"/>
        </w:rPr>
      </w:pPr>
      <w:r w:rsidRPr="00E73EBA">
        <w:rPr>
          <w:rFonts w:ascii="Arial" w:hAnsi="Arial" w:cs="Arial"/>
          <w:sz w:val="24"/>
          <w:szCs w:val="24"/>
        </w:rPr>
        <w:t xml:space="preserve">Requerir a los establecimientos de </w:t>
      </w:r>
      <w:r w:rsidR="00DF6BAB" w:rsidRPr="00E73EBA">
        <w:rPr>
          <w:rFonts w:ascii="Arial" w:hAnsi="Arial" w:cs="Arial"/>
          <w:sz w:val="24"/>
          <w:szCs w:val="24"/>
        </w:rPr>
        <w:t>almacenamiento</w:t>
      </w:r>
      <w:r w:rsidRPr="00E73EBA">
        <w:rPr>
          <w:rFonts w:ascii="Arial" w:hAnsi="Arial" w:cs="Arial"/>
          <w:sz w:val="24"/>
          <w:szCs w:val="24"/>
        </w:rPr>
        <w:t xml:space="preserve">, transformación y distribución </w:t>
      </w:r>
      <w:r w:rsidR="00DF6BAB" w:rsidRPr="00E73EBA">
        <w:rPr>
          <w:rFonts w:ascii="Arial" w:hAnsi="Arial" w:cs="Arial"/>
          <w:sz w:val="24"/>
          <w:szCs w:val="24"/>
        </w:rPr>
        <w:t>de</w:t>
      </w:r>
      <w:r w:rsidRPr="00E73EBA">
        <w:rPr>
          <w:rFonts w:ascii="Arial" w:hAnsi="Arial" w:cs="Arial"/>
          <w:sz w:val="24"/>
          <w:szCs w:val="24"/>
        </w:rPr>
        <w:t xml:space="preserve"> materias </w:t>
      </w:r>
      <w:r w:rsidR="00DF6BAB" w:rsidRPr="00E73EBA">
        <w:rPr>
          <w:rFonts w:ascii="Arial" w:hAnsi="Arial" w:cs="Arial"/>
          <w:sz w:val="24"/>
          <w:szCs w:val="24"/>
        </w:rPr>
        <w:t>primas</w:t>
      </w:r>
      <w:r w:rsidR="006053A8" w:rsidRPr="00E73EBA">
        <w:rPr>
          <w:rFonts w:ascii="Arial" w:hAnsi="Arial" w:cs="Arial"/>
          <w:sz w:val="24"/>
          <w:szCs w:val="24"/>
        </w:rPr>
        <w:t>, forestales</w:t>
      </w:r>
      <w:r w:rsidRPr="00E73EBA">
        <w:rPr>
          <w:rFonts w:ascii="Arial" w:hAnsi="Arial" w:cs="Arial"/>
          <w:sz w:val="24"/>
          <w:szCs w:val="24"/>
        </w:rPr>
        <w:t xml:space="preserve"> </w:t>
      </w:r>
      <w:r w:rsidR="00DF6BAB" w:rsidRPr="00E73EBA">
        <w:rPr>
          <w:rFonts w:ascii="Arial" w:hAnsi="Arial" w:cs="Arial"/>
          <w:sz w:val="24"/>
          <w:szCs w:val="24"/>
        </w:rPr>
        <w:t>sus</w:t>
      </w:r>
      <w:r w:rsidRPr="00E73EBA">
        <w:rPr>
          <w:rFonts w:ascii="Arial" w:hAnsi="Arial" w:cs="Arial"/>
          <w:sz w:val="24"/>
          <w:szCs w:val="24"/>
        </w:rPr>
        <w:t xml:space="preserve"> productos y subproductos (aserraderos, madererías, carpinterías, </w:t>
      </w:r>
      <w:r w:rsidR="00DF6BAB" w:rsidRPr="00E73EBA">
        <w:rPr>
          <w:rFonts w:ascii="Arial" w:hAnsi="Arial" w:cs="Arial"/>
          <w:sz w:val="24"/>
          <w:szCs w:val="24"/>
        </w:rPr>
        <w:t>carbonerías</w:t>
      </w:r>
      <w:r w:rsidRPr="00E73EBA">
        <w:rPr>
          <w:rFonts w:ascii="Arial" w:hAnsi="Arial" w:cs="Arial"/>
          <w:sz w:val="24"/>
          <w:szCs w:val="24"/>
        </w:rPr>
        <w:t xml:space="preserve"> y todo negocio que utilice como materia prima la madera), al solicitar o renovar sus </w:t>
      </w:r>
      <w:r w:rsidR="00DF6BAB" w:rsidRPr="00E73EBA">
        <w:rPr>
          <w:rFonts w:ascii="Arial" w:hAnsi="Arial" w:cs="Arial"/>
          <w:sz w:val="24"/>
          <w:szCs w:val="24"/>
        </w:rPr>
        <w:t>licencias</w:t>
      </w:r>
      <w:r w:rsidRPr="00E73EBA">
        <w:rPr>
          <w:rFonts w:ascii="Arial" w:hAnsi="Arial" w:cs="Arial"/>
          <w:sz w:val="24"/>
          <w:szCs w:val="24"/>
        </w:rPr>
        <w:t xml:space="preserve"> de </w:t>
      </w:r>
      <w:r w:rsidR="00DF6BAB" w:rsidRPr="00E73EBA">
        <w:rPr>
          <w:rFonts w:ascii="Arial" w:hAnsi="Arial" w:cs="Arial"/>
          <w:sz w:val="24"/>
          <w:szCs w:val="24"/>
        </w:rPr>
        <w:t>funcionamiento</w:t>
      </w:r>
      <w:r w:rsidRPr="00E73EBA">
        <w:rPr>
          <w:rFonts w:ascii="Arial" w:hAnsi="Arial" w:cs="Arial"/>
          <w:sz w:val="24"/>
          <w:szCs w:val="24"/>
        </w:rPr>
        <w:t xml:space="preserve">, la presentación de la opinión de </w:t>
      </w:r>
      <w:r w:rsidR="00DF6BAB" w:rsidRPr="00E73EBA">
        <w:rPr>
          <w:rFonts w:ascii="Arial" w:hAnsi="Arial" w:cs="Arial"/>
          <w:sz w:val="24"/>
          <w:szCs w:val="24"/>
        </w:rPr>
        <w:t>factibilidad</w:t>
      </w:r>
      <w:r w:rsidRPr="00E73EBA">
        <w:rPr>
          <w:rFonts w:ascii="Arial" w:hAnsi="Arial" w:cs="Arial"/>
          <w:sz w:val="24"/>
          <w:szCs w:val="24"/>
        </w:rPr>
        <w:t xml:space="preserve"> de la protectora de bosques </w:t>
      </w:r>
      <w:r w:rsidR="003C6288" w:rsidRPr="00E73EBA">
        <w:rPr>
          <w:rFonts w:ascii="Arial" w:hAnsi="Arial" w:cs="Arial"/>
          <w:sz w:val="24"/>
          <w:szCs w:val="24"/>
        </w:rPr>
        <w:t xml:space="preserve">del </w:t>
      </w:r>
      <w:r w:rsidR="00DF6BAB" w:rsidRPr="00E73EBA">
        <w:rPr>
          <w:rFonts w:ascii="Arial" w:hAnsi="Arial" w:cs="Arial"/>
          <w:sz w:val="24"/>
          <w:szCs w:val="24"/>
        </w:rPr>
        <w:t>Estado</w:t>
      </w:r>
      <w:r w:rsidR="003C6288" w:rsidRPr="00E73EBA">
        <w:rPr>
          <w:rFonts w:ascii="Arial" w:hAnsi="Arial" w:cs="Arial"/>
          <w:sz w:val="24"/>
          <w:szCs w:val="24"/>
        </w:rPr>
        <w:t xml:space="preserve"> de </w:t>
      </w:r>
      <w:r w:rsidR="00DF6BAB" w:rsidRPr="00E73EBA">
        <w:rPr>
          <w:rFonts w:ascii="Arial" w:hAnsi="Arial" w:cs="Arial"/>
          <w:sz w:val="24"/>
          <w:szCs w:val="24"/>
        </w:rPr>
        <w:t>México</w:t>
      </w:r>
      <w:r w:rsidR="003C6288" w:rsidRPr="00E73EBA">
        <w:rPr>
          <w:rFonts w:ascii="Arial" w:hAnsi="Arial" w:cs="Arial"/>
          <w:sz w:val="24"/>
          <w:szCs w:val="24"/>
        </w:rPr>
        <w:t xml:space="preserve"> (PROBOSQUE);</w:t>
      </w:r>
    </w:p>
    <w:p w14:paraId="1EFF0D07" w14:textId="0CA5882B" w:rsidR="003C6288" w:rsidRPr="00E73EBA" w:rsidRDefault="003C6288" w:rsidP="00AD7BAD">
      <w:pPr>
        <w:pStyle w:val="Prrafodelista"/>
        <w:numPr>
          <w:ilvl w:val="0"/>
          <w:numId w:val="29"/>
        </w:numPr>
        <w:tabs>
          <w:tab w:val="left" w:pos="3206"/>
          <w:tab w:val="left" w:pos="7546"/>
        </w:tabs>
        <w:jc w:val="both"/>
        <w:rPr>
          <w:rFonts w:ascii="Arial" w:hAnsi="Arial" w:cs="Arial"/>
          <w:sz w:val="24"/>
          <w:szCs w:val="24"/>
        </w:rPr>
      </w:pPr>
      <w:r w:rsidRPr="00E73EBA">
        <w:rPr>
          <w:rFonts w:ascii="Arial" w:hAnsi="Arial" w:cs="Arial"/>
          <w:sz w:val="24"/>
          <w:szCs w:val="24"/>
        </w:rPr>
        <w:t xml:space="preserve">Promover el establecimiento de </w:t>
      </w:r>
      <w:r w:rsidR="00DF6BAB" w:rsidRPr="00E73EBA">
        <w:rPr>
          <w:rFonts w:ascii="Arial" w:hAnsi="Arial" w:cs="Arial"/>
          <w:sz w:val="24"/>
          <w:szCs w:val="24"/>
        </w:rPr>
        <w:t>depósito</w:t>
      </w:r>
      <w:r w:rsidR="00B80018" w:rsidRPr="00E73EBA">
        <w:rPr>
          <w:rFonts w:ascii="Arial" w:hAnsi="Arial" w:cs="Arial"/>
          <w:sz w:val="24"/>
          <w:szCs w:val="24"/>
        </w:rPr>
        <w:t xml:space="preserve">s para </w:t>
      </w:r>
      <w:r w:rsidRPr="00E73EBA">
        <w:rPr>
          <w:rFonts w:ascii="Arial" w:hAnsi="Arial" w:cs="Arial"/>
          <w:sz w:val="24"/>
          <w:szCs w:val="24"/>
        </w:rPr>
        <w:t xml:space="preserve">pilas, teléfonos, celulares, computadoras y desperdicios similares, buscando su debida canalización para evitar estos </w:t>
      </w:r>
      <w:r w:rsidR="00DF6BAB" w:rsidRPr="00E73EBA">
        <w:rPr>
          <w:rFonts w:ascii="Arial" w:hAnsi="Arial" w:cs="Arial"/>
          <w:sz w:val="24"/>
          <w:szCs w:val="24"/>
        </w:rPr>
        <w:t>contaminantes</w:t>
      </w:r>
      <w:r w:rsidRPr="00E73EBA">
        <w:rPr>
          <w:rFonts w:ascii="Arial" w:hAnsi="Arial" w:cs="Arial"/>
          <w:sz w:val="24"/>
          <w:szCs w:val="24"/>
        </w:rPr>
        <w:t>;</w:t>
      </w:r>
    </w:p>
    <w:p w14:paraId="39A387EE" w14:textId="1E3F4842" w:rsidR="003C6288" w:rsidRPr="00E73EBA" w:rsidRDefault="003C6288" w:rsidP="00AD7BAD">
      <w:pPr>
        <w:pStyle w:val="Prrafodelista"/>
        <w:numPr>
          <w:ilvl w:val="0"/>
          <w:numId w:val="29"/>
        </w:numPr>
        <w:tabs>
          <w:tab w:val="left" w:pos="3206"/>
          <w:tab w:val="left" w:pos="7546"/>
        </w:tabs>
        <w:jc w:val="both"/>
        <w:rPr>
          <w:rFonts w:ascii="Arial" w:hAnsi="Arial" w:cs="Arial"/>
          <w:sz w:val="24"/>
          <w:szCs w:val="24"/>
        </w:rPr>
      </w:pPr>
      <w:r w:rsidRPr="00E73EBA">
        <w:rPr>
          <w:rFonts w:ascii="Arial" w:hAnsi="Arial" w:cs="Arial"/>
          <w:sz w:val="24"/>
          <w:szCs w:val="24"/>
        </w:rPr>
        <w:t xml:space="preserve">Autorizar el derribo, poda y cualquier labor de mantenimiento  a la </w:t>
      </w:r>
      <w:r w:rsidR="00DF6BAB" w:rsidRPr="00E73EBA">
        <w:rPr>
          <w:rFonts w:ascii="Arial" w:hAnsi="Arial" w:cs="Arial"/>
          <w:sz w:val="24"/>
          <w:szCs w:val="24"/>
        </w:rPr>
        <w:t>vegetación</w:t>
      </w:r>
      <w:r w:rsidRPr="00E73EBA">
        <w:rPr>
          <w:rFonts w:ascii="Arial" w:hAnsi="Arial" w:cs="Arial"/>
          <w:sz w:val="24"/>
          <w:szCs w:val="24"/>
        </w:rPr>
        <w:t xml:space="preserve"> arbórea dentro de las zonas urbanas que se ubican dentro del </w:t>
      </w:r>
      <w:r w:rsidR="008C7229">
        <w:rPr>
          <w:rFonts w:ascii="Arial" w:hAnsi="Arial" w:cs="Arial"/>
          <w:sz w:val="24"/>
          <w:szCs w:val="24"/>
        </w:rPr>
        <w:t>Municipio</w:t>
      </w:r>
      <w:r w:rsidRPr="00E73EBA">
        <w:rPr>
          <w:rFonts w:ascii="Arial" w:hAnsi="Arial" w:cs="Arial"/>
          <w:sz w:val="24"/>
          <w:szCs w:val="24"/>
        </w:rPr>
        <w:t xml:space="preserve"> y zonas urbanizables identificadas en el Plan Municipal de </w:t>
      </w:r>
      <w:r w:rsidR="006053A8" w:rsidRPr="00E73EBA">
        <w:rPr>
          <w:rFonts w:ascii="Arial" w:hAnsi="Arial" w:cs="Arial"/>
          <w:sz w:val="24"/>
          <w:szCs w:val="24"/>
        </w:rPr>
        <w:t>Desarrollo Urbano de Jocotitlán</w:t>
      </w:r>
      <w:r w:rsidRPr="00E73EBA">
        <w:rPr>
          <w:rFonts w:ascii="Arial" w:hAnsi="Arial" w:cs="Arial"/>
          <w:sz w:val="24"/>
          <w:szCs w:val="24"/>
        </w:rPr>
        <w:t xml:space="preserve"> sin contravenir legislación aplicable en la materia; y</w:t>
      </w:r>
    </w:p>
    <w:p w14:paraId="51A28CC0" w14:textId="280404C4" w:rsidR="003C6288" w:rsidRPr="00E73EBA" w:rsidRDefault="003C6288" w:rsidP="00AD7BAD">
      <w:pPr>
        <w:pStyle w:val="Prrafodelista"/>
        <w:numPr>
          <w:ilvl w:val="0"/>
          <w:numId w:val="29"/>
        </w:numPr>
        <w:tabs>
          <w:tab w:val="left" w:pos="3206"/>
          <w:tab w:val="left" w:pos="7546"/>
        </w:tabs>
        <w:jc w:val="both"/>
        <w:rPr>
          <w:rFonts w:ascii="Arial" w:hAnsi="Arial" w:cs="Arial"/>
          <w:sz w:val="24"/>
          <w:szCs w:val="24"/>
        </w:rPr>
      </w:pPr>
      <w:r w:rsidRPr="00E73EBA">
        <w:rPr>
          <w:rFonts w:ascii="Arial" w:hAnsi="Arial" w:cs="Arial"/>
          <w:sz w:val="24"/>
          <w:szCs w:val="24"/>
        </w:rPr>
        <w:t>Las demás que la legis</w:t>
      </w:r>
      <w:r w:rsidR="00537FB9" w:rsidRPr="00E73EBA">
        <w:rPr>
          <w:rFonts w:ascii="Arial" w:hAnsi="Arial" w:cs="Arial"/>
          <w:sz w:val="24"/>
          <w:szCs w:val="24"/>
        </w:rPr>
        <w:t>lación de la materia le confiera</w:t>
      </w:r>
      <w:r w:rsidRPr="00E73EBA">
        <w:rPr>
          <w:rFonts w:ascii="Arial" w:hAnsi="Arial" w:cs="Arial"/>
          <w:sz w:val="24"/>
          <w:szCs w:val="24"/>
        </w:rPr>
        <w:t>.</w:t>
      </w:r>
    </w:p>
    <w:p w14:paraId="63FE930A" w14:textId="18812DD6" w:rsidR="00E05FEF" w:rsidRPr="00E73EBA" w:rsidRDefault="003C6288"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293.-</w:t>
      </w:r>
      <w:r w:rsidRPr="00E73EBA">
        <w:rPr>
          <w:rFonts w:ascii="Arial" w:hAnsi="Arial" w:cs="Arial"/>
          <w:sz w:val="24"/>
          <w:szCs w:val="24"/>
        </w:rPr>
        <w:t xml:space="preserve"> Es obligación de </w:t>
      </w:r>
      <w:r w:rsidR="00DF6BAB" w:rsidRPr="00E73EBA">
        <w:rPr>
          <w:rFonts w:ascii="Arial" w:hAnsi="Arial" w:cs="Arial"/>
          <w:sz w:val="24"/>
          <w:szCs w:val="24"/>
        </w:rPr>
        <w:t>todo</w:t>
      </w:r>
      <w:r w:rsidRPr="00E73EBA">
        <w:rPr>
          <w:rFonts w:ascii="Arial" w:hAnsi="Arial" w:cs="Arial"/>
          <w:sz w:val="24"/>
          <w:szCs w:val="24"/>
        </w:rPr>
        <w:t xml:space="preserve"> </w:t>
      </w:r>
      <w:r w:rsidR="00DF6BAB" w:rsidRPr="00E73EBA">
        <w:rPr>
          <w:rFonts w:ascii="Arial" w:hAnsi="Arial" w:cs="Arial"/>
          <w:sz w:val="24"/>
          <w:szCs w:val="24"/>
        </w:rPr>
        <w:t>establecimiento</w:t>
      </w:r>
      <w:r w:rsidRPr="00E73EBA">
        <w:rPr>
          <w:rFonts w:ascii="Arial" w:hAnsi="Arial" w:cs="Arial"/>
          <w:sz w:val="24"/>
          <w:szCs w:val="24"/>
        </w:rPr>
        <w:t xml:space="preserve"> de servicio, comercio </w:t>
      </w:r>
      <w:r w:rsidR="00537FB9" w:rsidRPr="00E73EBA">
        <w:rPr>
          <w:rFonts w:ascii="Arial" w:hAnsi="Arial" w:cs="Arial"/>
          <w:sz w:val="24"/>
          <w:szCs w:val="24"/>
        </w:rPr>
        <w:t>o</w:t>
      </w:r>
      <w:r w:rsidR="00AC175C" w:rsidRPr="00E73EBA">
        <w:rPr>
          <w:rFonts w:ascii="Arial" w:hAnsi="Arial" w:cs="Arial"/>
          <w:sz w:val="24"/>
          <w:szCs w:val="24"/>
        </w:rPr>
        <w:t xml:space="preserve"> industria</w:t>
      </w:r>
      <w:r w:rsidRPr="00E73EBA">
        <w:rPr>
          <w:rFonts w:ascii="Arial" w:hAnsi="Arial" w:cs="Arial"/>
          <w:sz w:val="24"/>
          <w:szCs w:val="24"/>
        </w:rPr>
        <w:t xml:space="preserve"> que genere emisiones a la atmosfera y/o </w:t>
      </w:r>
      <w:r w:rsidR="00DF6BAB" w:rsidRPr="00E73EBA">
        <w:rPr>
          <w:rFonts w:ascii="Arial" w:hAnsi="Arial" w:cs="Arial"/>
          <w:sz w:val="24"/>
          <w:szCs w:val="24"/>
        </w:rPr>
        <w:t>descarga</w:t>
      </w:r>
      <w:r w:rsidRPr="00E73EBA">
        <w:rPr>
          <w:rFonts w:ascii="Arial" w:hAnsi="Arial" w:cs="Arial"/>
          <w:sz w:val="24"/>
          <w:szCs w:val="24"/>
        </w:rPr>
        <w:t xml:space="preserve"> de </w:t>
      </w:r>
      <w:r w:rsidR="00DF6BAB" w:rsidRPr="00E73EBA">
        <w:rPr>
          <w:rFonts w:ascii="Arial" w:hAnsi="Arial" w:cs="Arial"/>
          <w:sz w:val="24"/>
          <w:szCs w:val="24"/>
        </w:rPr>
        <w:t>aguas</w:t>
      </w:r>
      <w:r w:rsidRPr="00E73EBA">
        <w:rPr>
          <w:rFonts w:ascii="Arial" w:hAnsi="Arial" w:cs="Arial"/>
          <w:sz w:val="24"/>
          <w:szCs w:val="24"/>
        </w:rPr>
        <w:t xml:space="preserve"> a la red </w:t>
      </w:r>
      <w:r w:rsidR="00DF6BAB" w:rsidRPr="00E73EBA">
        <w:rPr>
          <w:rFonts w:ascii="Arial" w:hAnsi="Arial" w:cs="Arial"/>
          <w:sz w:val="24"/>
          <w:szCs w:val="24"/>
        </w:rPr>
        <w:t>municipal</w:t>
      </w:r>
      <w:r w:rsidRPr="00E73EBA">
        <w:rPr>
          <w:rFonts w:ascii="Arial" w:hAnsi="Arial" w:cs="Arial"/>
          <w:sz w:val="24"/>
          <w:szCs w:val="24"/>
        </w:rPr>
        <w:t xml:space="preserve"> de drenaje, presentar el o los análisis correspondientes en el mes de febrero de cada año. En el </w:t>
      </w:r>
      <w:r w:rsidR="00AC175C" w:rsidRPr="00E73EBA">
        <w:rPr>
          <w:rFonts w:ascii="Arial" w:hAnsi="Arial" w:cs="Arial"/>
          <w:sz w:val="24"/>
          <w:szCs w:val="24"/>
        </w:rPr>
        <w:t>caso de nuevos establecimientos</w:t>
      </w:r>
      <w:r w:rsidRPr="00E73EBA">
        <w:rPr>
          <w:rFonts w:ascii="Arial" w:hAnsi="Arial" w:cs="Arial"/>
          <w:sz w:val="24"/>
          <w:szCs w:val="24"/>
        </w:rPr>
        <w:t xml:space="preserve"> el análisis deberá presentarse en los 30 </w:t>
      </w:r>
      <w:r w:rsidR="00DF6BAB" w:rsidRPr="00E73EBA">
        <w:rPr>
          <w:rFonts w:ascii="Arial" w:hAnsi="Arial" w:cs="Arial"/>
          <w:sz w:val="24"/>
          <w:szCs w:val="24"/>
        </w:rPr>
        <w:t>días</w:t>
      </w:r>
      <w:r w:rsidRPr="00E73EBA">
        <w:rPr>
          <w:rFonts w:ascii="Arial" w:hAnsi="Arial" w:cs="Arial"/>
          <w:sz w:val="24"/>
          <w:szCs w:val="24"/>
        </w:rPr>
        <w:t xml:space="preserve"> naturales posteriores al </w:t>
      </w:r>
      <w:r w:rsidR="00DF6BAB" w:rsidRPr="00E73EBA">
        <w:rPr>
          <w:rFonts w:ascii="Arial" w:hAnsi="Arial" w:cs="Arial"/>
          <w:sz w:val="24"/>
          <w:szCs w:val="24"/>
        </w:rPr>
        <w:t>inicio</w:t>
      </w:r>
      <w:r w:rsidRPr="00E73EBA">
        <w:rPr>
          <w:rFonts w:ascii="Arial" w:hAnsi="Arial" w:cs="Arial"/>
          <w:sz w:val="24"/>
          <w:szCs w:val="24"/>
        </w:rPr>
        <w:t xml:space="preserve"> de su operación.</w:t>
      </w:r>
    </w:p>
    <w:p w14:paraId="385BD90D" w14:textId="115E1CFF" w:rsidR="003C6288" w:rsidRPr="00E73EBA" w:rsidRDefault="003C6288"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294.-</w:t>
      </w:r>
      <w:r w:rsidRPr="00E73EBA">
        <w:rPr>
          <w:rFonts w:ascii="Arial" w:hAnsi="Arial" w:cs="Arial"/>
          <w:sz w:val="24"/>
          <w:szCs w:val="24"/>
        </w:rPr>
        <w:t xml:space="preserve"> Todo </w:t>
      </w:r>
      <w:r w:rsidR="00DF6BAB" w:rsidRPr="00E73EBA">
        <w:rPr>
          <w:rFonts w:ascii="Arial" w:hAnsi="Arial" w:cs="Arial"/>
          <w:sz w:val="24"/>
          <w:szCs w:val="24"/>
        </w:rPr>
        <w:t>establecimiento</w:t>
      </w:r>
      <w:r w:rsidRPr="00E73EBA">
        <w:rPr>
          <w:rFonts w:ascii="Arial" w:hAnsi="Arial" w:cs="Arial"/>
          <w:sz w:val="24"/>
          <w:szCs w:val="24"/>
        </w:rPr>
        <w:t xml:space="preserve"> de comercio, servicio o industria deberá presentar a la autoridad </w:t>
      </w:r>
      <w:r w:rsidR="00537FB9" w:rsidRPr="00E73EBA">
        <w:rPr>
          <w:rFonts w:ascii="Arial" w:hAnsi="Arial" w:cs="Arial"/>
          <w:sz w:val="24"/>
          <w:szCs w:val="24"/>
        </w:rPr>
        <w:t>municip</w:t>
      </w:r>
      <w:r w:rsidR="00DF6BAB" w:rsidRPr="00E73EBA">
        <w:rPr>
          <w:rFonts w:ascii="Arial" w:hAnsi="Arial" w:cs="Arial"/>
          <w:sz w:val="24"/>
          <w:szCs w:val="24"/>
        </w:rPr>
        <w:t>al</w:t>
      </w:r>
      <w:r w:rsidRPr="00E73EBA">
        <w:rPr>
          <w:rFonts w:ascii="Arial" w:hAnsi="Arial" w:cs="Arial"/>
          <w:sz w:val="24"/>
          <w:szCs w:val="24"/>
        </w:rPr>
        <w:t xml:space="preserve"> que </w:t>
      </w:r>
      <w:r w:rsidR="00DF6BAB" w:rsidRPr="00E73EBA">
        <w:rPr>
          <w:rFonts w:ascii="Arial" w:hAnsi="Arial" w:cs="Arial"/>
          <w:sz w:val="24"/>
          <w:szCs w:val="24"/>
        </w:rPr>
        <w:t>así</w:t>
      </w:r>
      <w:r w:rsidR="002F0225" w:rsidRPr="00E73EBA">
        <w:rPr>
          <w:rFonts w:ascii="Arial" w:hAnsi="Arial" w:cs="Arial"/>
          <w:sz w:val="24"/>
          <w:szCs w:val="24"/>
        </w:rPr>
        <w:t xml:space="preserve"> lo solicite</w:t>
      </w:r>
      <w:r w:rsidRPr="00E73EBA">
        <w:rPr>
          <w:rFonts w:ascii="Arial" w:hAnsi="Arial" w:cs="Arial"/>
          <w:sz w:val="24"/>
          <w:szCs w:val="24"/>
        </w:rPr>
        <w:t xml:space="preserve"> el comprobante de la </w:t>
      </w:r>
      <w:r w:rsidR="00DF6BAB" w:rsidRPr="00E73EBA">
        <w:rPr>
          <w:rFonts w:ascii="Arial" w:hAnsi="Arial" w:cs="Arial"/>
          <w:sz w:val="24"/>
          <w:szCs w:val="24"/>
        </w:rPr>
        <w:t>disposición</w:t>
      </w:r>
      <w:r w:rsidRPr="00E73EBA">
        <w:rPr>
          <w:rFonts w:ascii="Arial" w:hAnsi="Arial" w:cs="Arial"/>
          <w:sz w:val="24"/>
          <w:szCs w:val="24"/>
        </w:rPr>
        <w:t xml:space="preserve"> final de sus desechos </w:t>
      </w:r>
      <w:r w:rsidR="00DF6BAB" w:rsidRPr="00E73EBA">
        <w:rPr>
          <w:rFonts w:ascii="Arial" w:hAnsi="Arial" w:cs="Arial"/>
          <w:sz w:val="24"/>
          <w:szCs w:val="24"/>
        </w:rPr>
        <w:t>sólidos</w:t>
      </w:r>
      <w:r w:rsidRPr="00E73EBA">
        <w:rPr>
          <w:rFonts w:ascii="Arial" w:hAnsi="Arial" w:cs="Arial"/>
          <w:sz w:val="24"/>
          <w:szCs w:val="24"/>
        </w:rPr>
        <w:t xml:space="preserve">  o el manifiesto en el caso de residuos peligrosos.</w:t>
      </w:r>
    </w:p>
    <w:p w14:paraId="36A28936" w14:textId="5E4B5463" w:rsidR="00433C20" w:rsidRPr="00E73EBA" w:rsidRDefault="003C6288"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295.-</w:t>
      </w:r>
      <w:r w:rsidRPr="00E73EBA">
        <w:rPr>
          <w:rFonts w:ascii="Arial" w:hAnsi="Arial" w:cs="Arial"/>
          <w:sz w:val="24"/>
          <w:szCs w:val="24"/>
        </w:rPr>
        <w:t xml:space="preserve"> El </w:t>
      </w:r>
      <w:r w:rsidR="008C7229">
        <w:rPr>
          <w:rFonts w:ascii="Arial" w:hAnsi="Arial" w:cs="Arial"/>
          <w:sz w:val="24"/>
          <w:szCs w:val="24"/>
        </w:rPr>
        <w:t>Ayuntamiento</w:t>
      </w:r>
      <w:r w:rsidRPr="00E73EBA">
        <w:rPr>
          <w:rFonts w:ascii="Arial" w:hAnsi="Arial" w:cs="Arial"/>
          <w:sz w:val="24"/>
          <w:szCs w:val="24"/>
        </w:rPr>
        <w:t xml:space="preserve"> podrá negar o revocar las </w:t>
      </w:r>
      <w:r w:rsidR="00DF6BAB" w:rsidRPr="00E73EBA">
        <w:rPr>
          <w:rFonts w:ascii="Arial" w:hAnsi="Arial" w:cs="Arial"/>
          <w:sz w:val="24"/>
          <w:szCs w:val="24"/>
        </w:rPr>
        <w:t>licencias</w:t>
      </w:r>
      <w:r w:rsidR="00433C20" w:rsidRPr="00E73EBA">
        <w:rPr>
          <w:rFonts w:ascii="Arial" w:hAnsi="Arial" w:cs="Arial"/>
          <w:sz w:val="24"/>
          <w:szCs w:val="24"/>
        </w:rPr>
        <w:t xml:space="preserve"> </w:t>
      </w:r>
      <w:r w:rsidR="00537FB9" w:rsidRPr="00E73EBA">
        <w:rPr>
          <w:rFonts w:ascii="Arial" w:hAnsi="Arial" w:cs="Arial"/>
          <w:sz w:val="24"/>
          <w:szCs w:val="24"/>
        </w:rPr>
        <w:t>municipa</w:t>
      </w:r>
      <w:r w:rsidR="00DF6BAB" w:rsidRPr="00E73EBA">
        <w:rPr>
          <w:rFonts w:ascii="Arial" w:hAnsi="Arial" w:cs="Arial"/>
          <w:sz w:val="24"/>
          <w:szCs w:val="24"/>
        </w:rPr>
        <w:t>les</w:t>
      </w:r>
      <w:r w:rsidR="00433C20" w:rsidRPr="00E73EBA">
        <w:rPr>
          <w:rFonts w:ascii="Arial" w:hAnsi="Arial" w:cs="Arial"/>
          <w:sz w:val="24"/>
          <w:szCs w:val="24"/>
        </w:rPr>
        <w:t xml:space="preserve"> para la realización</w:t>
      </w:r>
      <w:r w:rsidRPr="00E73EBA">
        <w:rPr>
          <w:rFonts w:ascii="Arial" w:hAnsi="Arial" w:cs="Arial"/>
          <w:sz w:val="24"/>
          <w:szCs w:val="24"/>
        </w:rPr>
        <w:t xml:space="preserve"> de obras </w:t>
      </w:r>
      <w:r w:rsidR="00433C20" w:rsidRPr="00E73EBA">
        <w:rPr>
          <w:rFonts w:ascii="Arial" w:hAnsi="Arial" w:cs="Arial"/>
          <w:sz w:val="24"/>
          <w:szCs w:val="24"/>
        </w:rPr>
        <w:t>o actividades que puedan ocasionar contaminación o que afecten la flora, fauna</w:t>
      </w:r>
      <w:r w:rsidR="002F0225" w:rsidRPr="00E73EBA">
        <w:rPr>
          <w:rFonts w:ascii="Arial" w:hAnsi="Arial" w:cs="Arial"/>
          <w:sz w:val="24"/>
          <w:szCs w:val="24"/>
        </w:rPr>
        <w:t>,</w:t>
      </w:r>
      <w:r w:rsidR="00537FB9" w:rsidRPr="00E73EBA">
        <w:rPr>
          <w:rFonts w:ascii="Arial" w:hAnsi="Arial" w:cs="Arial"/>
          <w:sz w:val="24"/>
          <w:szCs w:val="24"/>
        </w:rPr>
        <w:t xml:space="preserve"> </w:t>
      </w:r>
      <w:r w:rsidR="00433C20" w:rsidRPr="00E73EBA">
        <w:rPr>
          <w:rFonts w:ascii="Arial" w:hAnsi="Arial" w:cs="Arial"/>
          <w:sz w:val="24"/>
          <w:szCs w:val="24"/>
        </w:rPr>
        <w:t xml:space="preserve">bienes </w:t>
      </w:r>
      <w:r w:rsidR="00DF6BAB" w:rsidRPr="00E73EBA">
        <w:rPr>
          <w:rFonts w:ascii="Arial" w:hAnsi="Arial" w:cs="Arial"/>
          <w:sz w:val="24"/>
          <w:szCs w:val="24"/>
        </w:rPr>
        <w:t>materiales</w:t>
      </w:r>
      <w:r w:rsidR="00433C20" w:rsidRPr="00E73EBA">
        <w:rPr>
          <w:rFonts w:ascii="Arial" w:hAnsi="Arial" w:cs="Arial"/>
          <w:sz w:val="24"/>
          <w:szCs w:val="24"/>
        </w:rPr>
        <w:t xml:space="preserve"> </w:t>
      </w:r>
      <w:r w:rsidR="00537FB9" w:rsidRPr="00E73EBA">
        <w:rPr>
          <w:rFonts w:ascii="Arial" w:hAnsi="Arial" w:cs="Arial"/>
          <w:sz w:val="24"/>
          <w:szCs w:val="24"/>
        </w:rPr>
        <w:t xml:space="preserve">o </w:t>
      </w:r>
      <w:r w:rsidR="00433C20" w:rsidRPr="00E73EBA">
        <w:rPr>
          <w:rFonts w:ascii="Arial" w:hAnsi="Arial" w:cs="Arial"/>
          <w:sz w:val="24"/>
          <w:szCs w:val="24"/>
        </w:rPr>
        <w:t>la salud pública.</w:t>
      </w:r>
    </w:p>
    <w:p w14:paraId="1476AD05" w14:textId="2593DA71" w:rsidR="00433C20" w:rsidRPr="00E73EBA" w:rsidRDefault="00433C20"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296.-</w:t>
      </w:r>
      <w:r w:rsidRPr="00E73EBA">
        <w:rPr>
          <w:rFonts w:ascii="Arial" w:hAnsi="Arial" w:cs="Arial"/>
          <w:sz w:val="24"/>
          <w:szCs w:val="24"/>
        </w:rPr>
        <w:t xml:space="preserve"> Queda prohibido a los </w:t>
      </w:r>
      <w:r w:rsidR="00DF6BAB" w:rsidRPr="00E73EBA">
        <w:rPr>
          <w:rFonts w:ascii="Arial" w:hAnsi="Arial" w:cs="Arial"/>
          <w:sz w:val="24"/>
          <w:szCs w:val="24"/>
        </w:rPr>
        <w:t>establecimientos</w:t>
      </w:r>
      <w:r w:rsidRPr="00E73EBA">
        <w:rPr>
          <w:rFonts w:ascii="Arial" w:hAnsi="Arial" w:cs="Arial"/>
          <w:sz w:val="24"/>
          <w:szCs w:val="24"/>
        </w:rPr>
        <w:t xml:space="preserve"> comerciales, industriales y de </w:t>
      </w:r>
      <w:r w:rsidR="00DF6BAB" w:rsidRPr="00E73EBA">
        <w:rPr>
          <w:rFonts w:ascii="Arial" w:hAnsi="Arial" w:cs="Arial"/>
          <w:sz w:val="24"/>
          <w:szCs w:val="24"/>
        </w:rPr>
        <w:t>servicios</w:t>
      </w:r>
      <w:r w:rsidRPr="00E73EBA">
        <w:rPr>
          <w:rFonts w:ascii="Arial" w:hAnsi="Arial" w:cs="Arial"/>
          <w:sz w:val="24"/>
          <w:szCs w:val="24"/>
        </w:rPr>
        <w:t xml:space="preserve"> arrojar al drenaje </w:t>
      </w:r>
      <w:r w:rsidR="00537FB9" w:rsidRPr="00E73EBA">
        <w:rPr>
          <w:rFonts w:ascii="Arial" w:hAnsi="Arial" w:cs="Arial"/>
          <w:sz w:val="24"/>
          <w:szCs w:val="24"/>
        </w:rPr>
        <w:t>mun</w:t>
      </w:r>
      <w:r w:rsidR="00DF6BAB" w:rsidRPr="00E73EBA">
        <w:rPr>
          <w:rFonts w:ascii="Arial" w:hAnsi="Arial" w:cs="Arial"/>
          <w:sz w:val="24"/>
          <w:szCs w:val="24"/>
        </w:rPr>
        <w:t>i</w:t>
      </w:r>
      <w:r w:rsidR="00537FB9" w:rsidRPr="00E73EBA">
        <w:rPr>
          <w:rFonts w:ascii="Arial" w:hAnsi="Arial" w:cs="Arial"/>
          <w:sz w:val="24"/>
          <w:szCs w:val="24"/>
        </w:rPr>
        <w:t>cip</w:t>
      </w:r>
      <w:r w:rsidR="00DF6BAB" w:rsidRPr="00E73EBA">
        <w:rPr>
          <w:rFonts w:ascii="Arial" w:hAnsi="Arial" w:cs="Arial"/>
          <w:sz w:val="24"/>
          <w:szCs w:val="24"/>
        </w:rPr>
        <w:t>al</w:t>
      </w:r>
      <w:r w:rsidRPr="00E73EBA">
        <w:rPr>
          <w:rFonts w:ascii="Arial" w:hAnsi="Arial" w:cs="Arial"/>
          <w:sz w:val="24"/>
          <w:szCs w:val="24"/>
        </w:rPr>
        <w:t xml:space="preserve"> y barrancas descargas de aceites o grasas; </w:t>
      </w:r>
      <w:r w:rsidR="00DF6BAB" w:rsidRPr="00E73EBA">
        <w:rPr>
          <w:rFonts w:ascii="Arial" w:hAnsi="Arial" w:cs="Arial"/>
          <w:sz w:val="24"/>
          <w:szCs w:val="24"/>
        </w:rPr>
        <w:t>así</w:t>
      </w:r>
      <w:r w:rsidRPr="00E73EBA">
        <w:rPr>
          <w:rFonts w:ascii="Arial" w:hAnsi="Arial" w:cs="Arial"/>
          <w:sz w:val="24"/>
          <w:szCs w:val="24"/>
        </w:rPr>
        <w:t xml:space="preserve"> como</w:t>
      </w:r>
      <w:r w:rsidR="00262960" w:rsidRPr="00E73EBA">
        <w:rPr>
          <w:rFonts w:ascii="Arial" w:hAnsi="Arial" w:cs="Arial"/>
          <w:sz w:val="24"/>
          <w:szCs w:val="24"/>
        </w:rPr>
        <w:t>,</w:t>
      </w:r>
      <w:r w:rsidRPr="00E73EBA">
        <w:rPr>
          <w:rFonts w:ascii="Arial" w:hAnsi="Arial" w:cs="Arial"/>
          <w:sz w:val="24"/>
          <w:szCs w:val="24"/>
        </w:rPr>
        <w:t xml:space="preserve"> </w:t>
      </w:r>
      <w:r w:rsidR="00DF6BAB" w:rsidRPr="00E73EBA">
        <w:rPr>
          <w:rFonts w:ascii="Arial" w:hAnsi="Arial" w:cs="Arial"/>
          <w:sz w:val="24"/>
          <w:szCs w:val="24"/>
        </w:rPr>
        <w:t>solventes</w:t>
      </w:r>
      <w:r w:rsidRPr="00E73EBA">
        <w:rPr>
          <w:rFonts w:ascii="Arial" w:hAnsi="Arial" w:cs="Arial"/>
          <w:sz w:val="24"/>
          <w:szCs w:val="24"/>
        </w:rPr>
        <w:t xml:space="preserve"> o sustancias </w:t>
      </w:r>
      <w:r w:rsidR="00DF6BAB" w:rsidRPr="00E73EBA">
        <w:rPr>
          <w:rFonts w:ascii="Arial" w:hAnsi="Arial" w:cs="Arial"/>
          <w:sz w:val="24"/>
          <w:szCs w:val="24"/>
        </w:rPr>
        <w:t>inflamables</w:t>
      </w:r>
      <w:r w:rsidRPr="00E73EBA">
        <w:rPr>
          <w:rFonts w:ascii="Arial" w:hAnsi="Arial" w:cs="Arial"/>
          <w:sz w:val="24"/>
          <w:szCs w:val="24"/>
        </w:rPr>
        <w:t>.</w:t>
      </w:r>
    </w:p>
    <w:p w14:paraId="27D84879" w14:textId="274EA2DD" w:rsidR="00433C20" w:rsidRPr="00E73EBA" w:rsidRDefault="00433C20" w:rsidP="00AD7BAD">
      <w:pPr>
        <w:tabs>
          <w:tab w:val="left" w:pos="3206"/>
          <w:tab w:val="left" w:pos="7546"/>
        </w:tabs>
        <w:jc w:val="both"/>
        <w:rPr>
          <w:rFonts w:ascii="Arial" w:hAnsi="Arial" w:cs="Arial"/>
          <w:sz w:val="24"/>
          <w:szCs w:val="24"/>
        </w:rPr>
      </w:pPr>
      <w:r w:rsidRPr="00E73EBA">
        <w:rPr>
          <w:rFonts w:ascii="Arial" w:hAnsi="Arial" w:cs="Arial"/>
          <w:sz w:val="24"/>
          <w:szCs w:val="24"/>
        </w:rPr>
        <w:t xml:space="preserve">Similar obligación tendrán los hospitales y laboratorios a fin de evitar el </w:t>
      </w:r>
      <w:r w:rsidR="00DF6BAB" w:rsidRPr="00E73EBA">
        <w:rPr>
          <w:rFonts w:ascii="Arial" w:hAnsi="Arial" w:cs="Arial"/>
          <w:sz w:val="24"/>
          <w:szCs w:val="24"/>
        </w:rPr>
        <w:t>envió</w:t>
      </w:r>
      <w:r w:rsidRPr="00E73EBA">
        <w:rPr>
          <w:rFonts w:ascii="Arial" w:hAnsi="Arial" w:cs="Arial"/>
          <w:sz w:val="24"/>
          <w:szCs w:val="24"/>
        </w:rPr>
        <w:t xml:space="preserve"> de material de desperdicio propio de cada </w:t>
      </w:r>
      <w:r w:rsidR="00DF6BAB" w:rsidRPr="00E73EBA">
        <w:rPr>
          <w:rFonts w:ascii="Arial" w:hAnsi="Arial" w:cs="Arial"/>
          <w:sz w:val="24"/>
          <w:szCs w:val="24"/>
        </w:rPr>
        <w:t>establecimiento</w:t>
      </w:r>
      <w:r w:rsidRPr="00E73EBA">
        <w:rPr>
          <w:rFonts w:ascii="Arial" w:hAnsi="Arial" w:cs="Arial"/>
          <w:sz w:val="24"/>
          <w:szCs w:val="24"/>
        </w:rPr>
        <w:t xml:space="preserve"> a los colectores </w:t>
      </w:r>
      <w:r w:rsidR="00DF6BAB" w:rsidRPr="00E73EBA">
        <w:rPr>
          <w:rFonts w:ascii="Arial" w:hAnsi="Arial" w:cs="Arial"/>
          <w:sz w:val="24"/>
          <w:szCs w:val="24"/>
        </w:rPr>
        <w:t>municipales</w:t>
      </w:r>
      <w:r w:rsidRPr="00E73EBA">
        <w:rPr>
          <w:rFonts w:ascii="Arial" w:hAnsi="Arial" w:cs="Arial"/>
          <w:sz w:val="24"/>
          <w:szCs w:val="24"/>
        </w:rPr>
        <w:t>.</w:t>
      </w:r>
    </w:p>
    <w:p w14:paraId="2F611184" w14:textId="404ACEDF" w:rsidR="00433C20" w:rsidRPr="00E73EBA" w:rsidRDefault="00433C20"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297.-</w:t>
      </w:r>
      <w:r w:rsidRPr="00E73EBA">
        <w:rPr>
          <w:rFonts w:ascii="Arial" w:hAnsi="Arial" w:cs="Arial"/>
          <w:sz w:val="24"/>
          <w:szCs w:val="24"/>
        </w:rPr>
        <w:t xml:space="preserve"> </w:t>
      </w:r>
      <w:r w:rsidR="00373F03" w:rsidRPr="00E73EBA">
        <w:rPr>
          <w:rFonts w:ascii="Arial" w:hAnsi="Arial" w:cs="Arial"/>
          <w:sz w:val="24"/>
          <w:szCs w:val="24"/>
        </w:rPr>
        <w:t xml:space="preserve"> </w:t>
      </w:r>
      <w:r w:rsidRPr="00E73EBA">
        <w:rPr>
          <w:rFonts w:ascii="Arial" w:hAnsi="Arial" w:cs="Arial"/>
          <w:sz w:val="24"/>
          <w:szCs w:val="24"/>
        </w:rPr>
        <w:t xml:space="preserve">Todos los talleres </w:t>
      </w:r>
      <w:r w:rsidR="00731EE6" w:rsidRPr="00E73EBA">
        <w:rPr>
          <w:rFonts w:ascii="Arial" w:hAnsi="Arial" w:cs="Arial"/>
          <w:sz w:val="24"/>
          <w:szCs w:val="24"/>
        </w:rPr>
        <w:t>y servicios del ramo automotriz</w:t>
      </w:r>
      <w:r w:rsidRPr="00E73EBA">
        <w:rPr>
          <w:rFonts w:ascii="Arial" w:hAnsi="Arial" w:cs="Arial"/>
          <w:sz w:val="24"/>
          <w:szCs w:val="24"/>
        </w:rPr>
        <w:t xml:space="preserve"> deberán contar </w:t>
      </w:r>
      <w:r w:rsidR="00537FB9" w:rsidRPr="00E73EBA">
        <w:rPr>
          <w:rFonts w:ascii="Arial" w:hAnsi="Arial" w:cs="Arial"/>
          <w:sz w:val="24"/>
          <w:szCs w:val="24"/>
        </w:rPr>
        <w:t>con un área para el lavado de</w:t>
      </w:r>
      <w:r w:rsidRPr="00E73EBA">
        <w:rPr>
          <w:rFonts w:ascii="Arial" w:hAnsi="Arial" w:cs="Arial"/>
          <w:sz w:val="24"/>
          <w:szCs w:val="24"/>
        </w:rPr>
        <w:t xml:space="preserve"> piezas. El almacenamiento de </w:t>
      </w:r>
      <w:r w:rsidR="00DF6BAB" w:rsidRPr="00E73EBA">
        <w:rPr>
          <w:rFonts w:ascii="Arial" w:hAnsi="Arial" w:cs="Arial"/>
          <w:sz w:val="24"/>
          <w:szCs w:val="24"/>
        </w:rPr>
        <w:t>residuos</w:t>
      </w:r>
      <w:r w:rsidRPr="00E73EBA">
        <w:rPr>
          <w:rFonts w:ascii="Arial" w:hAnsi="Arial" w:cs="Arial"/>
          <w:sz w:val="24"/>
          <w:szCs w:val="24"/>
        </w:rPr>
        <w:t xml:space="preserve"> </w:t>
      </w:r>
      <w:r w:rsidR="00DF6BAB" w:rsidRPr="00E73EBA">
        <w:rPr>
          <w:rFonts w:ascii="Arial" w:hAnsi="Arial" w:cs="Arial"/>
          <w:sz w:val="24"/>
          <w:szCs w:val="24"/>
        </w:rPr>
        <w:t>sólidos</w:t>
      </w:r>
      <w:r w:rsidRPr="00E73EBA">
        <w:rPr>
          <w:rFonts w:ascii="Arial" w:hAnsi="Arial" w:cs="Arial"/>
          <w:sz w:val="24"/>
          <w:szCs w:val="24"/>
        </w:rPr>
        <w:t xml:space="preserve"> y residuos peligros</w:t>
      </w:r>
      <w:r w:rsidR="00731EE6" w:rsidRPr="00E73EBA">
        <w:rPr>
          <w:rFonts w:ascii="Arial" w:hAnsi="Arial" w:cs="Arial"/>
          <w:sz w:val="24"/>
          <w:szCs w:val="24"/>
        </w:rPr>
        <w:t>os</w:t>
      </w:r>
      <w:r w:rsidRPr="00E73EBA">
        <w:rPr>
          <w:rFonts w:ascii="Arial" w:hAnsi="Arial" w:cs="Arial"/>
          <w:sz w:val="24"/>
          <w:szCs w:val="24"/>
        </w:rPr>
        <w:t xml:space="preserve"> deberá hacerse por </w:t>
      </w:r>
      <w:r w:rsidR="00DF6BAB" w:rsidRPr="00E73EBA">
        <w:rPr>
          <w:rFonts w:ascii="Arial" w:hAnsi="Arial" w:cs="Arial"/>
          <w:sz w:val="24"/>
          <w:szCs w:val="24"/>
        </w:rPr>
        <w:t>separado</w:t>
      </w:r>
      <w:r w:rsidRPr="00E73EBA">
        <w:rPr>
          <w:rFonts w:ascii="Arial" w:hAnsi="Arial" w:cs="Arial"/>
          <w:sz w:val="24"/>
          <w:szCs w:val="24"/>
        </w:rPr>
        <w:t xml:space="preserve"> y bajo techo, evitando los </w:t>
      </w:r>
      <w:r w:rsidRPr="00E73EBA">
        <w:rPr>
          <w:rFonts w:ascii="Arial" w:hAnsi="Arial" w:cs="Arial"/>
          <w:sz w:val="24"/>
          <w:szCs w:val="24"/>
        </w:rPr>
        <w:lastRenderedPageBreak/>
        <w:t xml:space="preserve">derrames de </w:t>
      </w:r>
      <w:r w:rsidR="00DF6BAB" w:rsidRPr="00E73EBA">
        <w:rPr>
          <w:rFonts w:ascii="Arial" w:hAnsi="Arial" w:cs="Arial"/>
          <w:sz w:val="24"/>
          <w:szCs w:val="24"/>
        </w:rPr>
        <w:t>aceite</w:t>
      </w:r>
      <w:r w:rsidRPr="00E73EBA">
        <w:rPr>
          <w:rFonts w:ascii="Arial" w:hAnsi="Arial" w:cs="Arial"/>
          <w:sz w:val="24"/>
          <w:szCs w:val="24"/>
        </w:rPr>
        <w:t xml:space="preserve"> y solventes, los residuos peligrosos deberán tener </w:t>
      </w:r>
      <w:r w:rsidR="00DF6BAB" w:rsidRPr="00E73EBA">
        <w:rPr>
          <w:rFonts w:ascii="Arial" w:hAnsi="Arial" w:cs="Arial"/>
          <w:sz w:val="24"/>
          <w:szCs w:val="24"/>
        </w:rPr>
        <w:t>la disposición final</w:t>
      </w:r>
      <w:r w:rsidRPr="00E73EBA">
        <w:rPr>
          <w:rFonts w:ascii="Arial" w:hAnsi="Arial" w:cs="Arial"/>
          <w:sz w:val="24"/>
          <w:szCs w:val="24"/>
        </w:rPr>
        <w:t xml:space="preserve"> de acuerdo con las normas establecidas sobre la materia.</w:t>
      </w:r>
    </w:p>
    <w:p w14:paraId="39E9BA56" w14:textId="2C2ACAAA" w:rsidR="00433C20" w:rsidRPr="00E73EBA" w:rsidRDefault="00433C20"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298.-</w:t>
      </w:r>
      <w:r w:rsidR="00731EE6" w:rsidRPr="00E73EBA">
        <w:rPr>
          <w:rFonts w:ascii="Arial" w:hAnsi="Arial" w:cs="Arial"/>
          <w:b/>
          <w:sz w:val="24"/>
          <w:szCs w:val="24"/>
        </w:rPr>
        <w:t xml:space="preserve"> </w:t>
      </w:r>
      <w:r w:rsidRPr="00E73EBA">
        <w:rPr>
          <w:rFonts w:ascii="Arial" w:hAnsi="Arial" w:cs="Arial"/>
          <w:sz w:val="24"/>
          <w:szCs w:val="24"/>
        </w:rPr>
        <w:t xml:space="preserve">Las ferias y espectáculos semifijos deberán proporcionar a los </w:t>
      </w:r>
      <w:r w:rsidR="00DF6BAB" w:rsidRPr="00E73EBA">
        <w:rPr>
          <w:rFonts w:ascii="Arial" w:hAnsi="Arial" w:cs="Arial"/>
          <w:sz w:val="24"/>
          <w:szCs w:val="24"/>
        </w:rPr>
        <w:t>asistentes</w:t>
      </w:r>
      <w:r w:rsidRPr="00E73EBA">
        <w:rPr>
          <w:rFonts w:ascii="Arial" w:hAnsi="Arial" w:cs="Arial"/>
          <w:sz w:val="24"/>
          <w:szCs w:val="24"/>
        </w:rPr>
        <w:t xml:space="preserve"> de servicios sanitarios y contenedores para el </w:t>
      </w:r>
      <w:r w:rsidR="00DF6BAB" w:rsidRPr="00E73EBA">
        <w:rPr>
          <w:rFonts w:ascii="Arial" w:hAnsi="Arial" w:cs="Arial"/>
          <w:sz w:val="24"/>
          <w:szCs w:val="24"/>
        </w:rPr>
        <w:t>depósito</w:t>
      </w:r>
      <w:r w:rsidRPr="00E73EBA">
        <w:rPr>
          <w:rFonts w:ascii="Arial" w:hAnsi="Arial" w:cs="Arial"/>
          <w:sz w:val="24"/>
          <w:szCs w:val="24"/>
        </w:rPr>
        <w:t xml:space="preserve"> de residuos </w:t>
      </w:r>
      <w:r w:rsidR="00DF6BAB" w:rsidRPr="00E73EBA">
        <w:rPr>
          <w:rFonts w:ascii="Arial" w:hAnsi="Arial" w:cs="Arial"/>
          <w:sz w:val="24"/>
          <w:szCs w:val="24"/>
        </w:rPr>
        <w:t>sólidos</w:t>
      </w:r>
      <w:r w:rsidRPr="00E73EBA">
        <w:rPr>
          <w:rFonts w:ascii="Arial" w:hAnsi="Arial" w:cs="Arial"/>
          <w:sz w:val="24"/>
          <w:szCs w:val="24"/>
        </w:rPr>
        <w:t xml:space="preserve">, y estos deberán tener una </w:t>
      </w:r>
      <w:r w:rsidR="00DF6BAB" w:rsidRPr="00E73EBA">
        <w:rPr>
          <w:rFonts w:ascii="Arial" w:hAnsi="Arial" w:cs="Arial"/>
          <w:sz w:val="24"/>
          <w:szCs w:val="24"/>
        </w:rPr>
        <w:t>disposición</w:t>
      </w:r>
      <w:r w:rsidR="0078042F" w:rsidRPr="00E73EBA">
        <w:rPr>
          <w:rFonts w:ascii="Arial" w:hAnsi="Arial" w:cs="Arial"/>
          <w:sz w:val="24"/>
          <w:szCs w:val="24"/>
        </w:rPr>
        <w:t xml:space="preserve"> final</w:t>
      </w:r>
      <w:r w:rsidRPr="00E73EBA">
        <w:rPr>
          <w:rFonts w:ascii="Arial" w:hAnsi="Arial" w:cs="Arial"/>
          <w:sz w:val="24"/>
          <w:szCs w:val="24"/>
        </w:rPr>
        <w:t xml:space="preserve"> de acuerdo con las normas establecidas en la materia.</w:t>
      </w:r>
    </w:p>
    <w:p w14:paraId="569E56B9" w14:textId="7D860BF2" w:rsidR="00433C20" w:rsidRPr="00E73EBA" w:rsidRDefault="00433C20"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299.-</w:t>
      </w:r>
      <w:r w:rsidRPr="00E73EBA">
        <w:rPr>
          <w:rFonts w:ascii="Arial" w:hAnsi="Arial" w:cs="Arial"/>
          <w:sz w:val="24"/>
          <w:szCs w:val="24"/>
        </w:rPr>
        <w:t xml:space="preserve"> Todos los habitantes y vecinos del </w:t>
      </w:r>
      <w:r w:rsidR="008C7229">
        <w:rPr>
          <w:rFonts w:ascii="Arial" w:hAnsi="Arial" w:cs="Arial"/>
          <w:sz w:val="24"/>
          <w:szCs w:val="24"/>
        </w:rPr>
        <w:t>Municipio</w:t>
      </w:r>
      <w:r w:rsidRPr="00E73EBA">
        <w:rPr>
          <w:rFonts w:ascii="Arial" w:hAnsi="Arial" w:cs="Arial"/>
          <w:sz w:val="24"/>
          <w:szCs w:val="24"/>
        </w:rPr>
        <w:t xml:space="preserve"> </w:t>
      </w:r>
      <w:r w:rsidR="00351949" w:rsidRPr="00E73EBA">
        <w:rPr>
          <w:rFonts w:ascii="Arial" w:hAnsi="Arial" w:cs="Arial"/>
          <w:sz w:val="24"/>
          <w:szCs w:val="24"/>
        </w:rPr>
        <w:t>tienen</w:t>
      </w:r>
      <w:r w:rsidR="00537FB9" w:rsidRPr="00E73EBA">
        <w:rPr>
          <w:rFonts w:ascii="Arial" w:hAnsi="Arial" w:cs="Arial"/>
          <w:sz w:val="24"/>
          <w:szCs w:val="24"/>
        </w:rPr>
        <w:t xml:space="preserve"> la</w:t>
      </w:r>
      <w:r w:rsidRPr="00E73EBA">
        <w:rPr>
          <w:rFonts w:ascii="Arial" w:hAnsi="Arial" w:cs="Arial"/>
          <w:sz w:val="24"/>
          <w:szCs w:val="24"/>
        </w:rPr>
        <w:t xml:space="preserve"> obligación de </w:t>
      </w:r>
      <w:r w:rsidR="00DF6BAB" w:rsidRPr="00E73EBA">
        <w:rPr>
          <w:rFonts w:ascii="Arial" w:hAnsi="Arial" w:cs="Arial"/>
          <w:sz w:val="24"/>
          <w:szCs w:val="24"/>
        </w:rPr>
        <w:t>participar</w:t>
      </w:r>
      <w:r w:rsidRPr="00E73EBA">
        <w:rPr>
          <w:rFonts w:ascii="Arial" w:hAnsi="Arial" w:cs="Arial"/>
          <w:sz w:val="24"/>
          <w:szCs w:val="24"/>
        </w:rPr>
        <w:t xml:space="preserve"> en la prevención y restauración del medio ambiente; por lo que</w:t>
      </w:r>
      <w:r w:rsidR="0078042F" w:rsidRPr="00E73EBA">
        <w:rPr>
          <w:rFonts w:ascii="Arial" w:hAnsi="Arial" w:cs="Arial"/>
          <w:sz w:val="24"/>
          <w:szCs w:val="24"/>
        </w:rPr>
        <w:t>,</w:t>
      </w:r>
      <w:r w:rsidRPr="00E73EBA">
        <w:rPr>
          <w:rFonts w:ascii="Arial" w:hAnsi="Arial" w:cs="Arial"/>
          <w:sz w:val="24"/>
          <w:szCs w:val="24"/>
        </w:rPr>
        <w:t xml:space="preserve"> </w:t>
      </w:r>
      <w:r w:rsidR="00700F6C" w:rsidRPr="00E73EBA">
        <w:rPr>
          <w:rFonts w:ascii="Arial" w:hAnsi="Arial" w:cs="Arial"/>
          <w:sz w:val="24"/>
          <w:szCs w:val="24"/>
        </w:rPr>
        <w:t xml:space="preserve">deberán denunciar cualquier infracción en materia </w:t>
      </w:r>
      <w:r w:rsidR="00DF6BAB" w:rsidRPr="00E73EBA">
        <w:rPr>
          <w:rFonts w:ascii="Arial" w:hAnsi="Arial" w:cs="Arial"/>
          <w:sz w:val="24"/>
          <w:szCs w:val="24"/>
        </w:rPr>
        <w:t>ambiental</w:t>
      </w:r>
      <w:r w:rsidR="00700F6C" w:rsidRPr="00E73EBA">
        <w:rPr>
          <w:rFonts w:ascii="Arial" w:hAnsi="Arial" w:cs="Arial"/>
          <w:sz w:val="24"/>
          <w:szCs w:val="24"/>
        </w:rPr>
        <w:t>.</w:t>
      </w:r>
    </w:p>
    <w:p w14:paraId="1371DD1D" w14:textId="24B00DEC" w:rsidR="00700F6C" w:rsidRPr="00E73EBA" w:rsidRDefault="00700F6C" w:rsidP="00AD7BAD">
      <w:pPr>
        <w:tabs>
          <w:tab w:val="left" w:pos="3206"/>
          <w:tab w:val="left" w:pos="7546"/>
        </w:tabs>
        <w:jc w:val="both"/>
        <w:rPr>
          <w:rFonts w:ascii="Arial" w:hAnsi="Arial" w:cs="Arial"/>
          <w:sz w:val="24"/>
          <w:szCs w:val="24"/>
        </w:rPr>
      </w:pPr>
      <w:r w:rsidRPr="00E73EBA">
        <w:rPr>
          <w:rFonts w:ascii="Arial" w:hAnsi="Arial" w:cs="Arial"/>
          <w:b/>
          <w:sz w:val="24"/>
          <w:szCs w:val="24"/>
        </w:rPr>
        <w:t>Artículo 300.-</w:t>
      </w:r>
      <w:r w:rsidRPr="00E73EBA">
        <w:rPr>
          <w:rFonts w:ascii="Arial" w:hAnsi="Arial" w:cs="Arial"/>
          <w:sz w:val="24"/>
          <w:szCs w:val="24"/>
        </w:rPr>
        <w:t xml:space="preserve"> El </w:t>
      </w:r>
      <w:r w:rsidR="008C7229">
        <w:rPr>
          <w:rFonts w:ascii="Arial" w:hAnsi="Arial" w:cs="Arial"/>
          <w:sz w:val="24"/>
          <w:szCs w:val="24"/>
        </w:rPr>
        <w:t>Ayuntamiento</w:t>
      </w:r>
      <w:r w:rsidRPr="00E73EBA">
        <w:rPr>
          <w:rFonts w:ascii="Arial" w:hAnsi="Arial" w:cs="Arial"/>
          <w:sz w:val="24"/>
          <w:szCs w:val="24"/>
        </w:rPr>
        <w:t xml:space="preserve"> promoverá programas </w:t>
      </w:r>
      <w:r w:rsidR="00DF6BAB" w:rsidRPr="00E73EBA">
        <w:rPr>
          <w:rFonts w:ascii="Arial" w:hAnsi="Arial" w:cs="Arial"/>
          <w:sz w:val="24"/>
          <w:szCs w:val="24"/>
        </w:rPr>
        <w:t>docentes</w:t>
      </w:r>
      <w:r w:rsidRPr="00E73EBA">
        <w:rPr>
          <w:rFonts w:ascii="Arial" w:hAnsi="Arial" w:cs="Arial"/>
          <w:sz w:val="24"/>
          <w:szCs w:val="24"/>
        </w:rPr>
        <w:t xml:space="preserve"> e </w:t>
      </w:r>
      <w:r w:rsidR="00DF6BAB" w:rsidRPr="00E73EBA">
        <w:rPr>
          <w:rFonts w:ascii="Arial" w:hAnsi="Arial" w:cs="Arial"/>
          <w:sz w:val="24"/>
          <w:szCs w:val="24"/>
        </w:rPr>
        <w:t>informativos</w:t>
      </w:r>
      <w:r w:rsidRPr="00E73EBA">
        <w:rPr>
          <w:rFonts w:ascii="Arial" w:hAnsi="Arial" w:cs="Arial"/>
          <w:sz w:val="24"/>
          <w:szCs w:val="24"/>
        </w:rPr>
        <w:t xml:space="preserve"> a nivel </w:t>
      </w:r>
      <w:r w:rsidR="00537FB9" w:rsidRPr="00E73EBA">
        <w:rPr>
          <w:rFonts w:ascii="Arial" w:hAnsi="Arial" w:cs="Arial"/>
          <w:sz w:val="24"/>
          <w:szCs w:val="24"/>
        </w:rPr>
        <w:t>municip</w:t>
      </w:r>
      <w:r w:rsidR="00DF6BAB" w:rsidRPr="00E73EBA">
        <w:rPr>
          <w:rFonts w:ascii="Arial" w:hAnsi="Arial" w:cs="Arial"/>
          <w:sz w:val="24"/>
          <w:szCs w:val="24"/>
        </w:rPr>
        <w:t>al</w:t>
      </w:r>
      <w:r w:rsidRPr="00E73EBA">
        <w:rPr>
          <w:rFonts w:ascii="Arial" w:hAnsi="Arial" w:cs="Arial"/>
          <w:sz w:val="24"/>
          <w:szCs w:val="24"/>
        </w:rPr>
        <w:t xml:space="preserve"> sobre la </w:t>
      </w:r>
      <w:r w:rsidR="00DF6BAB" w:rsidRPr="00E73EBA">
        <w:rPr>
          <w:rFonts w:ascii="Arial" w:hAnsi="Arial" w:cs="Arial"/>
          <w:sz w:val="24"/>
          <w:szCs w:val="24"/>
        </w:rPr>
        <w:t>significación</w:t>
      </w:r>
      <w:r w:rsidRPr="00E73EBA">
        <w:rPr>
          <w:rFonts w:ascii="Arial" w:hAnsi="Arial" w:cs="Arial"/>
          <w:sz w:val="24"/>
          <w:szCs w:val="24"/>
        </w:rPr>
        <w:t xml:space="preserve"> del problema de la contaminación </w:t>
      </w:r>
      <w:r w:rsidR="00DF6BAB" w:rsidRPr="00E73EBA">
        <w:rPr>
          <w:rFonts w:ascii="Arial" w:hAnsi="Arial" w:cs="Arial"/>
          <w:sz w:val="24"/>
          <w:szCs w:val="24"/>
        </w:rPr>
        <w:t>ambiental</w:t>
      </w:r>
      <w:r w:rsidRPr="00E73EBA">
        <w:rPr>
          <w:rFonts w:ascii="Arial" w:hAnsi="Arial" w:cs="Arial"/>
          <w:sz w:val="24"/>
          <w:szCs w:val="24"/>
        </w:rPr>
        <w:t>, orientando específicamente a la niñez y a la juventud</w:t>
      </w:r>
      <w:r w:rsidR="00C446CC">
        <w:rPr>
          <w:rFonts w:ascii="Arial" w:hAnsi="Arial" w:cs="Arial"/>
          <w:sz w:val="24"/>
          <w:szCs w:val="24"/>
        </w:rPr>
        <w:t xml:space="preserve"> hacia</w:t>
      </w:r>
      <w:r w:rsidRPr="00E73EBA">
        <w:rPr>
          <w:rFonts w:ascii="Arial" w:hAnsi="Arial" w:cs="Arial"/>
          <w:sz w:val="24"/>
          <w:szCs w:val="24"/>
        </w:rPr>
        <w:t xml:space="preserve"> el conocimiento de acciones tendientes a resolver los problemas ecológicos y proteger el</w:t>
      </w:r>
      <w:r w:rsidR="00A90297" w:rsidRPr="00E73EBA">
        <w:rPr>
          <w:rFonts w:ascii="Arial" w:hAnsi="Arial" w:cs="Arial"/>
          <w:sz w:val="24"/>
          <w:szCs w:val="24"/>
        </w:rPr>
        <w:t xml:space="preserve"> medio</w:t>
      </w:r>
      <w:r w:rsidRPr="00E73EBA">
        <w:rPr>
          <w:rFonts w:ascii="Arial" w:hAnsi="Arial" w:cs="Arial"/>
          <w:sz w:val="24"/>
          <w:szCs w:val="24"/>
        </w:rPr>
        <w:t xml:space="preserve"> ambiente del </w:t>
      </w:r>
      <w:r w:rsidR="008C7229">
        <w:rPr>
          <w:rFonts w:ascii="Arial" w:hAnsi="Arial" w:cs="Arial"/>
          <w:sz w:val="24"/>
          <w:szCs w:val="24"/>
        </w:rPr>
        <w:t>Municipio</w:t>
      </w:r>
      <w:r w:rsidRPr="00E73EBA">
        <w:rPr>
          <w:rFonts w:ascii="Arial" w:hAnsi="Arial" w:cs="Arial"/>
          <w:sz w:val="24"/>
          <w:szCs w:val="24"/>
        </w:rPr>
        <w:t>.</w:t>
      </w:r>
    </w:p>
    <w:p w14:paraId="123C5636" w14:textId="6734D71B" w:rsidR="00351949" w:rsidRPr="00E73EBA" w:rsidRDefault="005E4536" w:rsidP="005E4536">
      <w:pPr>
        <w:jc w:val="both"/>
        <w:rPr>
          <w:rFonts w:ascii="Arial" w:hAnsi="Arial" w:cs="Arial"/>
          <w:sz w:val="24"/>
          <w:szCs w:val="24"/>
        </w:rPr>
      </w:pPr>
      <w:r w:rsidRPr="00E73EBA">
        <w:rPr>
          <w:rFonts w:ascii="Arial" w:hAnsi="Arial" w:cs="Arial"/>
          <w:b/>
          <w:sz w:val="24"/>
          <w:szCs w:val="24"/>
        </w:rPr>
        <w:t>Artículo</w:t>
      </w:r>
      <w:r w:rsidR="00351949" w:rsidRPr="00E73EBA">
        <w:rPr>
          <w:rFonts w:ascii="Arial" w:hAnsi="Arial" w:cs="Arial"/>
          <w:b/>
          <w:sz w:val="24"/>
          <w:szCs w:val="24"/>
        </w:rPr>
        <w:t xml:space="preserve"> 301.-</w:t>
      </w:r>
      <w:r w:rsidR="00351949" w:rsidRPr="00E73EBA">
        <w:rPr>
          <w:rFonts w:ascii="Arial" w:hAnsi="Arial" w:cs="Arial"/>
          <w:sz w:val="24"/>
          <w:szCs w:val="24"/>
        </w:rPr>
        <w:t xml:space="preserve"> Es obligación de todos los habitantes del </w:t>
      </w:r>
      <w:r w:rsidR="008C7229">
        <w:rPr>
          <w:rFonts w:ascii="Arial" w:hAnsi="Arial" w:cs="Arial"/>
          <w:sz w:val="24"/>
          <w:szCs w:val="24"/>
        </w:rPr>
        <w:t>Municipio</w:t>
      </w:r>
      <w:r w:rsidR="00351949" w:rsidRPr="00E73EBA">
        <w:rPr>
          <w:rFonts w:ascii="Arial" w:hAnsi="Arial" w:cs="Arial"/>
          <w:sz w:val="24"/>
          <w:szCs w:val="24"/>
        </w:rPr>
        <w:t xml:space="preserve"> participar en el combate de los</w:t>
      </w:r>
      <w:r w:rsidR="00537FB9" w:rsidRPr="00E73EBA">
        <w:rPr>
          <w:rFonts w:ascii="Arial" w:hAnsi="Arial" w:cs="Arial"/>
          <w:sz w:val="24"/>
          <w:szCs w:val="24"/>
        </w:rPr>
        <w:t xml:space="preserve"> incendios forestales y cuando é</w:t>
      </w:r>
      <w:r w:rsidR="00351949" w:rsidRPr="00E73EBA">
        <w:rPr>
          <w:rFonts w:ascii="Arial" w:hAnsi="Arial" w:cs="Arial"/>
          <w:sz w:val="24"/>
          <w:szCs w:val="24"/>
        </w:rPr>
        <w:t xml:space="preserve">stos se presenten, deberán acudir a la autoridad Municipal para que organice el combate del incendio, autorizándose al </w:t>
      </w:r>
      <w:r w:rsidR="00093CBF">
        <w:rPr>
          <w:rFonts w:ascii="Arial" w:hAnsi="Arial" w:cs="Arial"/>
          <w:sz w:val="24"/>
          <w:szCs w:val="24"/>
        </w:rPr>
        <w:t>Presidente</w:t>
      </w:r>
      <w:r w:rsidR="00351949" w:rsidRPr="00E73EBA">
        <w:rPr>
          <w:rFonts w:ascii="Arial" w:hAnsi="Arial" w:cs="Arial"/>
          <w:sz w:val="24"/>
          <w:szCs w:val="24"/>
        </w:rPr>
        <w:t xml:space="preserve"> Municipal a hac</w:t>
      </w:r>
      <w:r w:rsidR="00695434" w:rsidRPr="00E73EBA">
        <w:rPr>
          <w:rFonts w:ascii="Arial" w:hAnsi="Arial" w:cs="Arial"/>
          <w:sz w:val="24"/>
          <w:szCs w:val="24"/>
        </w:rPr>
        <w:t>er el reclutamiento obligatorio.</w:t>
      </w:r>
      <w:r w:rsidR="00351949" w:rsidRPr="00E73EBA">
        <w:rPr>
          <w:rFonts w:ascii="Arial" w:hAnsi="Arial" w:cs="Arial"/>
          <w:sz w:val="24"/>
          <w:szCs w:val="24"/>
        </w:rPr>
        <w:t xml:space="preserve"> </w:t>
      </w:r>
    </w:p>
    <w:p w14:paraId="2FC423B2" w14:textId="12F0FFA3" w:rsidR="00351949" w:rsidRPr="00E73EBA" w:rsidRDefault="001451DE" w:rsidP="005E4536">
      <w:pPr>
        <w:jc w:val="both"/>
        <w:rPr>
          <w:rFonts w:ascii="Arial" w:hAnsi="Arial" w:cs="Arial"/>
          <w:sz w:val="24"/>
          <w:szCs w:val="24"/>
        </w:rPr>
      </w:pPr>
      <w:r w:rsidRPr="00E73EBA">
        <w:rPr>
          <w:rFonts w:ascii="Arial" w:hAnsi="Arial" w:cs="Arial"/>
          <w:b/>
          <w:sz w:val="24"/>
          <w:szCs w:val="24"/>
        </w:rPr>
        <w:t>Artículo</w:t>
      </w:r>
      <w:r w:rsidR="00351949" w:rsidRPr="00E73EBA">
        <w:rPr>
          <w:rFonts w:ascii="Arial" w:hAnsi="Arial" w:cs="Arial"/>
          <w:b/>
          <w:sz w:val="24"/>
          <w:szCs w:val="24"/>
        </w:rPr>
        <w:t xml:space="preserve"> 302.-</w:t>
      </w:r>
      <w:r w:rsidR="00351949" w:rsidRPr="00E73EBA">
        <w:rPr>
          <w:rFonts w:ascii="Arial" w:hAnsi="Arial" w:cs="Arial"/>
          <w:sz w:val="24"/>
          <w:szCs w:val="24"/>
        </w:rPr>
        <w:t xml:space="preserve"> La recolección de madera y </w:t>
      </w:r>
      <w:r w:rsidR="00CE5256">
        <w:rPr>
          <w:rFonts w:ascii="Arial" w:hAnsi="Arial" w:cs="Arial"/>
          <w:sz w:val="24"/>
          <w:szCs w:val="24"/>
        </w:rPr>
        <w:t>material orgánico en los cerros</w:t>
      </w:r>
      <w:r w:rsidR="00351949" w:rsidRPr="00E73EBA">
        <w:rPr>
          <w:rFonts w:ascii="Arial" w:hAnsi="Arial" w:cs="Arial"/>
          <w:sz w:val="24"/>
          <w:szCs w:val="24"/>
        </w:rPr>
        <w:t xml:space="preserve"> s</w:t>
      </w:r>
      <w:r w:rsidRPr="00E73EBA">
        <w:rPr>
          <w:rFonts w:ascii="Arial" w:hAnsi="Arial" w:cs="Arial"/>
          <w:sz w:val="24"/>
          <w:szCs w:val="24"/>
        </w:rPr>
        <w:t>ó</w:t>
      </w:r>
      <w:r w:rsidR="00351949" w:rsidRPr="00E73EBA">
        <w:rPr>
          <w:rFonts w:ascii="Arial" w:hAnsi="Arial" w:cs="Arial"/>
          <w:sz w:val="24"/>
          <w:szCs w:val="24"/>
        </w:rPr>
        <w:t>lo podr</w:t>
      </w:r>
      <w:r w:rsidRPr="00E73EBA">
        <w:rPr>
          <w:rFonts w:ascii="Arial" w:hAnsi="Arial" w:cs="Arial"/>
          <w:sz w:val="24"/>
          <w:szCs w:val="24"/>
        </w:rPr>
        <w:t>á</w:t>
      </w:r>
      <w:r w:rsidR="00351949" w:rsidRPr="00E73EBA">
        <w:rPr>
          <w:rFonts w:ascii="Arial" w:hAnsi="Arial" w:cs="Arial"/>
          <w:sz w:val="24"/>
          <w:szCs w:val="24"/>
        </w:rPr>
        <w:t xml:space="preserve"> hacerse con previa licencia otorgada por </w:t>
      </w:r>
      <w:r w:rsidR="00695434" w:rsidRPr="00E73EBA">
        <w:rPr>
          <w:rFonts w:ascii="Arial" w:hAnsi="Arial" w:cs="Arial"/>
          <w:sz w:val="24"/>
          <w:szCs w:val="24"/>
        </w:rPr>
        <w:t>la autoridad municipal</w:t>
      </w:r>
      <w:r w:rsidR="00CE5256">
        <w:rPr>
          <w:rFonts w:ascii="Arial" w:hAnsi="Arial" w:cs="Arial"/>
          <w:sz w:val="24"/>
          <w:szCs w:val="24"/>
        </w:rPr>
        <w:t xml:space="preserve"> competente, </w:t>
      </w:r>
      <w:r w:rsidRPr="00E73EBA">
        <w:rPr>
          <w:rFonts w:ascii="Arial" w:hAnsi="Arial" w:cs="Arial"/>
          <w:sz w:val="24"/>
          <w:szCs w:val="24"/>
        </w:rPr>
        <w:t xml:space="preserve"> quien la otorgará </w:t>
      </w:r>
      <w:r w:rsidR="00351949" w:rsidRPr="00E73EBA">
        <w:rPr>
          <w:rFonts w:ascii="Arial" w:hAnsi="Arial" w:cs="Arial"/>
          <w:sz w:val="24"/>
          <w:szCs w:val="24"/>
        </w:rPr>
        <w:t>cuidando siempre que esta acc</w:t>
      </w:r>
      <w:r w:rsidRPr="00E73EBA">
        <w:rPr>
          <w:rFonts w:ascii="Arial" w:hAnsi="Arial" w:cs="Arial"/>
          <w:sz w:val="24"/>
          <w:szCs w:val="24"/>
        </w:rPr>
        <w:t>ión no provoque alteración al</w:t>
      </w:r>
      <w:r w:rsidR="00351949" w:rsidRPr="00E73EBA">
        <w:rPr>
          <w:rFonts w:ascii="Arial" w:hAnsi="Arial" w:cs="Arial"/>
          <w:sz w:val="24"/>
          <w:szCs w:val="24"/>
        </w:rPr>
        <w:t xml:space="preserve"> medio ambiente.</w:t>
      </w:r>
    </w:p>
    <w:p w14:paraId="129A217C" w14:textId="04A5C8A6" w:rsidR="00351949" w:rsidRPr="00E73EBA" w:rsidRDefault="00695434" w:rsidP="005E4536">
      <w:pPr>
        <w:jc w:val="both"/>
        <w:rPr>
          <w:rFonts w:ascii="Arial" w:hAnsi="Arial" w:cs="Arial"/>
          <w:sz w:val="24"/>
          <w:szCs w:val="24"/>
        </w:rPr>
      </w:pPr>
      <w:r w:rsidRPr="00E73EBA">
        <w:rPr>
          <w:rFonts w:ascii="Arial" w:hAnsi="Arial" w:cs="Arial"/>
          <w:b/>
          <w:sz w:val="24"/>
          <w:szCs w:val="24"/>
        </w:rPr>
        <w:t>Artículo</w:t>
      </w:r>
      <w:r w:rsidR="00351949" w:rsidRPr="00E73EBA">
        <w:rPr>
          <w:rFonts w:ascii="Arial" w:hAnsi="Arial" w:cs="Arial"/>
          <w:b/>
          <w:sz w:val="24"/>
          <w:szCs w:val="24"/>
        </w:rPr>
        <w:t xml:space="preserve"> 303.-</w:t>
      </w:r>
      <w:r w:rsidR="00351949" w:rsidRPr="00E73EBA">
        <w:rPr>
          <w:rFonts w:ascii="Arial" w:hAnsi="Arial" w:cs="Arial"/>
          <w:sz w:val="24"/>
          <w:szCs w:val="24"/>
        </w:rPr>
        <w:t xml:space="preserve"> Queda prohibido en el </w:t>
      </w:r>
      <w:r w:rsidR="008C7229">
        <w:rPr>
          <w:rFonts w:ascii="Arial" w:hAnsi="Arial" w:cs="Arial"/>
          <w:sz w:val="24"/>
          <w:szCs w:val="24"/>
        </w:rPr>
        <w:t>Municipio</w:t>
      </w:r>
      <w:r w:rsidR="00351949" w:rsidRPr="00E73EBA">
        <w:rPr>
          <w:rFonts w:ascii="Arial" w:hAnsi="Arial" w:cs="Arial"/>
          <w:sz w:val="24"/>
          <w:szCs w:val="24"/>
        </w:rPr>
        <w:t xml:space="preserve"> la que</w:t>
      </w:r>
      <w:r w:rsidR="001451DE" w:rsidRPr="00E73EBA">
        <w:rPr>
          <w:rFonts w:ascii="Arial" w:hAnsi="Arial" w:cs="Arial"/>
          <w:sz w:val="24"/>
          <w:szCs w:val="24"/>
        </w:rPr>
        <w:t>ma</w:t>
      </w:r>
      <w:r w:rsidR="00351949" w:rsidRPr="00E73EBA">
        <w:rPr>
          <w:rFonts w:ascii="Arial" w:hAnsi="Arial" w:cs="Arial"/>
          <w:sz w:val="24"/>
          <w:szCs w:val="24"/>
        </w:rPr>
        <w:t xml:space="preserve"> de </w:t>
      </w:r>
      <w:r w:rsidRPr="00E73EBA">
        <w:rPr>
          <w:rFonts w:ascii="Arial" w:hAnsi="Arial" w:cs="Arial"/>
          <w:sz w:val="24"/>
          <w:szCs w:val="24"/>
        </w:rPr>
        <w:t>pastizales y rastrojo</w:t>
      </w:r>
      <w:r w:rsidR="00DF11D9" w:rsidRPr="00E73EBA">
        <w:rPr>
          <w:rFonts w:ascii="Arial" w:hAnsi="Arial" w:cs="Arial"/>
          <w:sz w:val="24"/>
          <w:szCs w:val="24"/>
        </w:rPr>
        <w:t>, puesto que contamina el medio ambiente</w:t>
      </w:r>
      <w:r w:rsidR="00351949" w:rsidRPr="00E73EBA">
        <w:rPr>
          <w:rFonts w:ascii="Arial" w:hAnsi="Arial" w:cs="Arial"/>
          <w:sz w:val="24"/>
          <w:szCs w:val="24"/>
        </w:rPr>
        <w:t>.</w:t>
      </w:r>
    </w:p>
    <w:p w14:paraId="3E033FE7" w14:textId="2F1BC6C1" w:rsidR="00351949" w:rsidRPr="00E73EBA" w:rsidRDefault="006A4D9B" w:rsidP="005E4536">
      <w:pPr>
        <w:jc w:val="both"/>
        <w:rPr>
          <w:rFonts w:ascii="Arial" w:hAnsi="Arial" w:cs="Arial"/>
          <w:sz w:val="24"/>
          <w:szCs w:val="24"/>
        </w:rPr>
      </w:pPr>
      <w:r w:rsidRPr="00E73EBA">
        <w:rPr>
          <w:rFonts w:ascii="Arial" w:hAnsi="Arial" w:cs="Arial"/>
          <w:b/>
          <w:sz w:val="24"/>
          <w:szCs w:val="24"/>
        </w:rPr>
        <w:t>Artí</w:t>
      </w:r>
      <w:r w:rsidR="00351949" w:rsidRPr="00E73EBA">
        <w:rPr>
          <w:rFonts w:ascii="Arial" w:hAnsi="Arial" w:cs="Arial"/>
          <w:b/>
          <w:sz w:val="24"/>
          <w:szCs w:val="24"/>
        </w:rPr>
        <w:t>culo 304.-</w:t>
      </w:r>
      <w:r w:rsidR="009C05F6" w:rsidRPr="00E73EBA">
        <w:rPr>
          <w:rFonts w:ascii="Arial" w:hAnsi="Arial" w:cs="Arial"/>
          <w:sz w:val="24"/>
          <w:szCs w:val="24"/>
        </w:rPr>
        <w:t xml:space="preserve"> Los </w:t>
      </w:r>
      <w:r w:rsidR="00351949" w:rsidRPr="00E73EBA">
        <w:rPr>
          <w:rFonts w:ascii="Arial" w:hAnsi="Arial" w:cs="Arial"/>
          <w:sz w:val="24"/>
          <w:szCs w:val="24"/>
        </w:rPr>
        <w:t xml:space="preserve">depósitos de petróleo, gas o cualquier </w:t>
      </w:r>
      <w:r w:rsidR="009C05F6" w:rsidRPr="00E73EBA">
        <w:rPr>
          <w:rFonts w:ascii="Arial" w:hAnsi="Arial" w:cs="Arial"/>
          <w:sz w:val="24"/>
          <w:szCs w:val="24"/>
        </w:rPr>
        <w:t xml:space="preserve">tipo de </w:t>
      </w:r>
      <w:r w:rsidR="00142CE8">
        <w:rPr>
          <w:rFonts w:ascii="Arial" w:hAnsi="Arial" w:cs="Arial"/>
          <w:sz w:val="24"/>
          <w:szCs w:val="24"/>
        </w:rPr>
        <w:t>combustible</w:t>
      </w:r>
      <w:r w:rsidR="00351949" w:rsidRPr="00E73EBA">
        <w:rPr>
          <w:rFonts w:ascii="Arial" w:hAnsi="Arial" w:cs="Arial"/>
          <w:sz w:val="24"/>
          <w:szCs w:val="24"/>
        </w:rPr>
        <w:t xml:space="preserve"> se establecerán de acuerdo con lo previsto </w:t>
      </w:r>
      <w:r w:rsidR="009C05F6" w:rsidRPr="00E73EBA">
        <w:rPr>
          <w:rFonts w:ascii="Arial" w:hAnsi="Arial" w:cs="Arial"/>
          <w:sz w:val="24"/>
          <w:szCs w:val="24"/>
        </w:rPr>
        <w:t>a</w:t>
      </w:r>
      <w:r w:rsidR="00351949" w:rsidRPr="00E73EBA">
        <w:rPr>
          <w:rFonts w:ascii="Arial" w:hAnsi="Arial" w:cs="Arial"/>
          <w:sz w:val="24"/>
          <w:szCs w:val="24"/>
        </w:rPr>
        <w:t xml:space="preserve"> la legislación de la materia y con autorización de la autoridad </w:t>
      </w:r>
      <w:r w:rsidR="005E4536" w:rsidRPr="00E73EBA">
        <w:rPr>
          <w:rFonts w:ascii="Arial" w:hAnsi="Arial" w:cs="Arial"/>
          <w:sz w:val="24"/>
          <w:szCs w:val="24"/>
        </w:rPr>
        <w:t>Municipal</w:t>
      </w:r>
      <w:r w:rsidR="00142CE8">
        <w:rPr>
          <w:rFonts w:ascii="Arial" w:hAnsi="Arial" w:cs="Arial"/>
          <w:sz w:val="24"/>
          <w:szCs w:val="24"/>
        </w:rPr>
        <w:t xml:space="preserve"> competente</w:t>
      </w:r>
      <w:r w:rsidR="005E4536" w:rsidRPr="00E73EBA">
        <w:rPr>
          <w:rFonts w:ascii="Arial" w:hAnsi="Arial" w:cs="Arial"/>
          <w:sz w:val="24"/>
          <w:szCs w:val="24"/>
        </w:rPr>
        <w:t>;</w:t>
      </w:r>
      <w:r w:rsidR="00351949" w:rsidRPr="00E73EBA">
        <w:rPr>
          <w:rFonts w:ascii="Arial" w:hAnsi="Arial" w:cs="Arial"/>
          <w:sz w:val="24"/>
          <w:szCs w:val="24"/>
        </w:rPr>
        <w:t xml:space="preserve"> pero no podrán instalarse en zonas urbanas ni estar inmediatos a lugares donde se almacenen productos inflamables.</w:t>
      </w:r>
    </w:p>
    <w:p w14:paraId="1DB7610E" w14:textId="77777777" w:rsidR="00351949" w:rsidRPr="00E73EBA" w:rsidRDefault="005E4536" w:rsidP="005E4536">
      <w:pPr>
        <w:jc w:val="both"/>
        <w:rPr>
          <w:rFonts w:ascii="Arial" w:hAnsi="Arial" w:cs="Arial"/>
          <w:sz w:val="24"/>
          <w:szCs w:val="24"/>
        </w:rPr>
      </w:pPr>
      <w:r w:rsidRPr="00E73EBA">
        <w:rPr>
          <w:rFonts w:ascii="Arial" w:hAnsi="Arial" w:cs="Arial"/>
          <w:b/>
          <w:sz w:val="24"/>
          <w:szCs w:val="24"/>
        </w:rPr>
        <w:t>Artículo</w:t>
      </w:r>
      <w:r w:rsidR="00351949" w:rsidRPr="00E73EBA">
        <w:rPr>
          <w:rFonts w:ascii="Arial" w:hAnsi="Arial" w:cs="Arial"/>
          <w:b/>
          <w:sz w:val="24"/>
          <w:szCs w:val="24"/>
        </w:rPr>
        <w:t xml:space="preserve"> </w:t>
      </w:r>
      <w:r w:rsidRPr="00E73EBA">
        <w:rPr>
          <w:rFonts w:ascii="Arial" w:hAnsi="Arial" w:cs="Arial"/>
          <w:b/>
          <w:sz w:val="24"/>
          <w:szCs w:val="24"/>
        </w:rPr>
        <w:t>305.</w:t>
      </w:r>
      <w:r w:rsidR="00351949" w:rsidRPr="00E73EBA">
        <w:rPr>
          <w:rFonts w:ascii="Arial" w:hAnsi="Arial" w:cs="Arial"/>
          <w:b/>
          <w:sz w:val="24"/>
          <w:szCs w:val="24"/>
        </w:rPr>
        <w:t>-</w:t>
      </w:r>
      <w:r w:rsidR="00351949" w:rsidRPr="00E73EBA">
        <w:rPr>
          <w:rFonts w:ascii="Arial" w:hAnsi="Arial" w:cs="Arial"/>
          <w:sz w:val="24"/>
          <w:szCs w:val="24"/>
        </w:rPr>
        <w:t xml:space="preserve"> Los materiales inflamables y los combustibles deberán almacenarse en lugares acondicionados para este fin y en depósitos que hayan sido construidos especialmente para ello y protegidos con sistemas contra incendios.</w:t>
      </w:r>
    </w:p>
    <w:p w14:paraId="1F130B4A" w14:textId="2BAF3AD9" w:rsidR="00351949" w:rsidRPr="00E73EBA" w:rsidRDefault="006A4D9B" w:rsidP="005E4536">
      <w:pPr>
        <w:jc w:val="both"/>
        <w:rPr>
          <w:rFonts w:ascii="Arial" w:hAnsi="Arial" w:cs="Arial"/>
          <w:sz w:val="24"/>
          <w:szCs w:val="24"/>
        </w:rPr>
      </w:pPr>
      <w:r w:rsidRPr="00E73EBA">
        <w:rPr>
          <w:rFonts w:ascii="Arial" w:hAnsi="Arial" w:cs="Arial"/>
          <w:b/>
          <w:sz w:val="24"/>
          <w:szCs w:val="24"/>
        </w:rPr>
        <w:t>Artí</w:t>
      </w:r>
      <w:r w:rsidR="00351949" w:rsidRPr="00E73EBA">
        <w:rPr>
          <w:rFonts w:ascii="Arial" w:hAnsi="Arial" w:cs="Arial"/>
          <w:b/>
          <w:sz w:val="24"/>
          <w:szCs w:val="24"/>
        </w:rPr>
        <w:t>culo 306.-</w:t>
      </w:r>
      <w:r w:rsidR="00351949" w:rsidRPr="00E73EBA">
        <w:rPr>
          <w:rFonts w:ascii="Arial" w:hAnsi="Arial" w:cs="Arial"/>
          <w:sz w:val="24"/>
          <w:szCs w:val="24"/>
        </w:rPr>
        <w:t xml:space="preserve"> Con objeto de desarrollar una cultura ecológica entre la población, el </w:t>
      </w:r>
      <w:r w:rsidR="008C7229">
        <w:rPr>
          <w:rFonts w:ascii="Arial" w:hAnsi="Arial" w:cs="Arial"/>
          <w:sz w:val="24"/>
          <w:szCs w:val="24"/>
        </w:rPr>
        <w:t>Ayuntamiento</w:t>
      </w:r>
      <w:r w:rsidR="00351949" w:rsidRPr="00E73EBA">
        <w:rPr>
          <w:rFonts w:ascii="Arial" w:hAnsi="Arial" w:cs="Arial"/>
          <w:sz w:val="24"/>
          <w:szCs w:val="24"/>
        </w:rPr>
        <w:t xml:space="preserve"> será promotor </w:t>
      </w:r>
      <w:r w:rsidR="00A948DF" w:rsidRPr="00E73EBA">
        <w:rPr>
          <w:rFonts w:ascii="Arial" w:hAnsi="Arial" w:cs="Arial"/>
          <w:sz w:val="24"/>
          <w:szCs w:val="24"/>
        </w:rPr>
        <w:t xml:space="preserve">de concursos entre sus pueblos, </w:t>
      </w:r>
      <w:r w:rsidR="00351949" w:rsidRPr="00E73EBA">
        <w:rPr>
          <w:rFonts w:ascii="Arial" w:hAnsi="Arial" w:cs="Arial"/>
          <w:sz w:val="24"/>
          <w:szCs w:val="24"/>
        </w:rPr>
        <w:t>a efecto de otorgar reconocimiento</w:t>
      </w:r>
      <w:r w:rsidR="00A948DF" w:rsidRPr="00E73EBA">
        <w:rPr>
          <w:rFonts w:ascii="Arial" w:hAnsi="Arial" w:cs="Arial"/>
          <w:sz w:val="24"/>
          <w:szCs w:val="24"/>
        </w:rPr>
        <w:t>s</w:t>
      </w:r>
      <w:r w:rsidR="00351949" w:rsidRPr="00E73EBA">
        <w:rPr>
          <w:rFonts w:ascii="Arial" w:hAnsi="Arial" w:cs="Arial"/>
          <w:sz w:val="24"/>
          <w:szCs w:val="24"/>
        </w:rPr>
        <w:t xml:space="preserve">, estímulos y </w:t>
      </w:r>
      <w:r w:rsidR="00A948DF" w:rsidRPr="00E73EBA">
        <w:rPr>
          <w:rFonts w:ascii="Arial" w:hAnsi="Arial" w:cs="Arial"/>
          <w:sz w:val="24"/>
          <w:szCs w:val="24"/>
        </w:rPr>
        <w:t>distinciones a quienes lo mereciere</w:t>
      </w:r>
      <w:r w:rsidR="00351949" w:rsidRPr="00E73EBA">
        <w:rPr>
          <w:rFonts w:ascii="Arial" w:hAnsi="Arial" w:cs="Arial"/>
          <w:sz w:val="24"/>
          <w:szCs w:val="24"/>
        </w:rPr>
        <w:t>n.</w:t>
      </w:r>
    </w:p>
    <w:p w14:paraId="717D3A28" w14:textId="77777777" w:rsidR="006A4D9B" w:rsidRPr="00E73EBA" w:rsidRDefault="006A4D9B" w:rsidP="005E4536">
      <w:pPr>
        <w:jc w:val="center"/>
        <w:rPr>
          <w:rFonts w:ascii="Arial" w:hAnsi="Arial" w:cs="Arial"/>
          <w:sz w:val="24"/>
          <w:szCs w:val="24"/>
        </w:rPr>
      </w:pPr>
    </w:p>
    <w:p w14:paraId="2499E26C" w14:textId="77777777" w:rsidR="00351949" w:rsidRPr="003137BC" w:rsidRDefault="00351949" w:rsidP="00B630F4">
      <w:pPr>
        <w:pStyle w:val="Ttulo1"/>
        <w:jc w:val="center"/>
        <w:rPr>
          <w:rFonts w:ascii="Arial" w:hAnsi="Arial" w:cs="Arial"/>
          <w:b/>
          <w:color w:val="auto"/>
          <w:sz w:val="24"/>
          <w:szCs w:val="24"/>
        </w:rPr>
      </w:pPr>
      <w:bookmarkStart w:id="102" w:name="_Toc472685651"/>
      <w:r w:rsidRPr="003137BC">
        <w:rPr>
          <w:rFonts w:ascii="Arial" w:hAnsi="Arial" w:cs="Arial"/>
          <w:b/>
          <w:color w:val="auto"/>
          <w:sz w:val="24"/>
          <w:szCs w:val="24"/>
        </w:rPr>
        <w:lastRenderedPageBreak/>
        <w:t>TÍTULO SÉPTIMO DE LA JUSTICIA ADMINISTRATIVA MUNICIPAL</w:t>
      </w:r>
      <w:bookmarkEnd w:id="102"/>
    </w:p>
    <w:p w14:paraId="3E902014" w14:textId="77777777" w:rsidR="00351949" w:rsidRPr="003137BC" w:rsidRDefault="00351949" w:rsidP="00B630F4">
      <w:pPr>
        <w:pStyle w:val="Ttulo1"/>
        <w:jc w:val="center"/>
        <w:rPr>
          <w:rFonts w:ascii="Arial" w:hAnsi="Arial" w:cs="Arial"/>
          <w:b/>
          <w:color w:val="auto"/>
          <w:sz w:val="24"/>
          <w:szCs w:val="24"/>
        </w:rPr>
      </w:pPr>
      <w:bookmarkStart w:id="103" w:name="_Toc472685652"/>
      <w:r w:rsidRPr="003137BC">
        <w:rPr>
          <w:rFonts w:ascii="Arial" w:hAnsi="Arial" w:cs="Arial"/>
          <w:b/>
          <w:color w:val="auto"/>
          <w:sz w:val="24"/>
          <w:szCs w:val="24"/>
        </w:rPr>
        <w:t>CAPÍTULO l</w:t>
      </w:r>
      <w:bookmarkEnd w:id="103"/>
    </w:p>
    <w:p w14:paraId="3A2B66BF" w14:textId="77777777" w:rsidR="00351949" w:rsidRPr="003137BC" w:rsidRDefault="005E4536" w:rsidP="00B630F4">
      <w:pPr>
        <w:pStyle w:val="Ttulo1"/>
        <w:jc w:val="center"/>
        <w:rPr>
          <w:rFonts w:ascii="Arial" w:hAnsi="Arial" w:cs="Arial"/>
          <w:b/>
          <w:sz w:val="24"/>
          <w:szCs w:val="24"/>
        </w:rPr>
      </w:pPr>
      <w:bookmarkStart w:id="104" w:name="_Toc472685653"/>
      <w:r w:rsidRPr="003137BC">
        <w:rPr>
          <w:rFonts w:ascii="Arial" w:hAnsi="Arial" w:cs="Arial"/>
          <w:b/>
          <w:color w:val="auto"/>
          <w:sz w:val="24"/>
          <w:szCs w:val="24"/>
        </w:rPr>
        <w:t>DE LA MEDIACIÓN-CONCILIACIÓN</w:t>
      </w:r>
      <w:bookmarkEnd w:id="104"/>
    </w:p>
    <w:p w14:paraId="61E4D2AC" w14:textId="77777777" w:rsidR="003137BC" w:rsidRDefault="003137BC" w:rsidP="005E4536">
      <w:pPr>
        <w:jc w:val="both"/>
        <w:rPr>
          <w:rFonts w:ascii="Arial" w:hAnsi="Arial" w:cs="Arial"/>
          <w:b/>
          <w:sz w:val="24"/>
          <w:szCs w:val="24"/>
        </w:rPr>
      </w:pPr>
    </w:p>
    <w:p w14:paraId="73213ADC" w14:textId="3B9FFCEC" w:rsidR="00351949" w:rsidRPr="00E73EBA" w:rsidRDefault="006A4D9B" w:rsidP="005E4536">
      <w:pPr>
        <w:jc w:val="both"/>
        <w:rPr>
          <w:rFonts w:ascii="Arial" w:hAnsi="Arial" w:cs="Arial"/>
          <w:sz w:val="24"/>
          <w:szCs w:val="24"/>
        </w:rPr>
      </w:pPr>
      <w:r w:rsidRPr="00E73EBA">
        <w:rPr>
          <w:rFonts w:ascii="Arial" w:hAnsi="Arial" w:cs="Arial"/>
          <w:b/>
          <w:sz w:val="24"/>
          <w:szCs w:val="24"/>
        </w:rPr>
        <w:t>Artí</w:t>
      </w:r>
      <w:r w:rsidR="00351949" w:rsidRPr="00E73EBA">
        <w:rPr>
          <w:rFonts w:ascii="Arial" w:hAnsi="Arial" w:cs="Arial"/>
          <w:b/>
          <w:sz w:val="24"/>
          <w:szCs w:val="24"/>
        </w:rPr>
        <w:t xml:space="preserve">culo </w:t>
      </w:r>
      <w:r w:rsidR="005E4536" w:rsidRPr="00E73EBA">
        <w:rPr>
          <w:rFonts w:ascii="Arial" w:hAnsi="Arial" w:cs="Arial"/>
          <w:b/>
          <w:sz w:val="24"/>
          <w:szCs w:val="24"/>
        </w:rPr>
        <w:t>307.</w:t>
      </w:r>
      <w:r w:rsidR="00351949" w:rsidRPr="00E73EBA">
        <w:rPr>
          <w:rFonts w:ascii="Arial" w:hAnsi="Arial" w:cs="Arial"/>
          <w:b/>
          <w:sz w:val="24"/>
          <w:szCs w:val="24"/>
        </w:rPr>
        <w:t>-</w:t>
      </w:r>
      <w:r w:rsidR="00351949" w:rsidRPr="00E73EBA">
        <w:rPr>
          <w:rFonts w:ascii="Arial" w:hAnsi="Arial" w:cs="Arial"/>
          <w:sz w:val="24"/>
          <w:szCs w:val="24"/>
        </w:rPr>
        <w:t xml:space="preserve"> Todos los habitantes, vecinos y transeúntes del </w:t>
      </w:r>
      <w:r w:rsidR="008C7229">
        <w:rPr>
          <w:rFonts w:ascii="Arial" w:hAnsi="Arial" w:cs="Arial"/>
          <w:sz w:val="24"/>
          <w:szCs w:val="24"/>
        </w:rPr>
        <w:t>Municipio</w:t>
      </w:r>
      <w:r w:rsidR="00351949" w:rsidRPr="00E73EBA">
        <w:rPr>
          <w:rFonts w:ascii="Arial" w:hAnsi="Arial" w:cs="Arial"/>
          <w:sz w:val="24"/>
          <w:szCs w:val="24"/>
        </w:rPr>
        <w:t xml:space="preserve"> de Jocotitlán tienen derecho de recurrir al d</w:t>
      </w:r>
      <w:r w:rsidR="00AF5D65">
        <w:rPr>
          <w:rFonts w:ascii="Arial" w:hAnsi="Arial" w:cs="Arial"/>
          <w:sz w:val="24"/>
          <w:szCs w:val="24"/>
        </w:rPr>
        <w:t>iá</w:t>
      </w:r>
      <w:r w:rsidR="00A948DF" w:rsidRPr="00E73EBA">
        <w:rPr>
          <w:rFonts w:ascii="Arial" w:hAnsi="Arial" w:cs="Arial"/>
          <w:sz w:val="24"/>
          <w:szCs w:val="24"/>
        </w:rPr>
        <w:t>logo, negociación, mediación-</w:t>
      </w:r>
      <w:r w:rsidR="00351949" w:rsidRPr="00E73EBA">
        <w:rPr>
          <w:rFonts w:ascii="Arial" w:hAnsi="Arial" w:cs="Arial"/>
          <w:sz w:val="24"/>
          <w:szCs w:val="24"/>
        </w:rPr>
        <w:t>conciliación para la solución de conflictos.</w:t>
      </w:r>
    </w:p>
    <w:p w14:paraId="5CDBEF73" w14:textId="02740885" w:rsidR="00351949" w:rsidRPr="00E73EBA" w:rsidRDefault="006A4D9B" w:rsidP="005E4536">
      <w:pPr>
        <w:jc w:val="both"/>
        <w:rPr>
          <w:rFonts w:ascii="Arial" w:hAnsi="Arial" w:cs="Arial"/>
          <w:sz w:val="24"/>
          <w:szCs w:val="24"/>
        </w:rPr>
      </w:pPr>
      <w:r w:rsidRPr="00E73EBA">
        <w:rPr>
          <w:rFonts w:ascii="Arial" w:hAnsi="Arial" w:cs="Arial"/>
          <w:b/>
          <w:sz w:val="24"/>
          <w:szCs w:val="24"/>
        </w:rPr>
        <w:t>Artículo</w:t>
      </w:r>
      <w:r w:rsidR="00351949" w:rsidRPr="00E73EBA">
        <w:rPr>
          <w:rFonts w:ascii="Arial" w:hAnsi="Arial" w:cs="Arial"/>
          <w:b/>
          <w:sz w:val="24"/>
          <w:szCs w:val="24"/>
        </w:rPr>
        <w:t xml:space="preserve"> </w:t>
      </w:r>
      <w:r w:rsidR="005E4536" w:rsidRPr="00E73EBA">
        <w:rPr>
          <w:rFonts w:ascii="Arial" w:hAnsi="Arial" w:cs="Arial"/>
          <w:b/>
          <w:sz w:val="24"/>
          <w:szCs w:val="24"/>
        </w:rPr>
        <w:t>308.</w:t>
      </w:r>
      <w:r w:rsidR="00351949" w:rsidRPr="00E73EBA">
        <w:rPr>
          <w:rFonts w:ascii="Arial" w:hAnsi="Arial" w:cs="Arial"/>
          <w:b/>
          <w:sz w:val="24"/>
          <w:szCs w:val="24"/>
        </w:rPr>
        <w:t>-</w:t>
      </w:r>
      <w:r w:rsidRPr="00E73EBA">
        <w:rPr>
          <w:rFonts w:ascii="Arial" w:hAnsi="Arial" w:cs="Arial"/>
          <w:sz w:val="24"/>
          <w:szCs w:val="24"/>
        </w:rPr>
        <w:t xml:space="preserve"> En el </w:t>
      </w:r>
      <w:r w:rsidR="008C7229">
        <w:rPr>
          <w:rFonts w:ascii="Arial" w:hAnsi="Arial" w:cs="Arial"/>
          <w:sz w:val="24"/>
          <w:szCs w:val="24"/>
        </w:rPr>
        <w:t>Municipio</w:t>
      </w:r>
      <w:r w:rsidRPr="00E73EBA">
        <w:rPr>
          <w:rFonts w:ascii="Arial" w:hAnsi="Arial" w:cs="Arial"/>
          <w:sz w:val="24"/>
          <w:szCs w:val="24"/>
        </w:rPr>
        <w:t xml:space="preserve"> de Jocotitlán</w:t>
      </w:r>
      <w:r w:rsidR="00351949" w:rsidRPr="00E73EBA">
        <w:rPr>
          <w:rFonts w:ascii="Arial" w:hAnsi="Arial" w:cs="Arial"/>
          <w:sz w:val="24"/>
          <w:szCs w:val="24"/>
        </w:rPr>
        <w:t xml:space="preserve"> existirá al menos una Oficialía </w:t>
      </w:r>
      <w:r w:rsidRPr="00E73EBA">
        <w:rPr>
          <w:rFonts w:ascii="Arial" w:hAnsi="Arial" w:cs="Arial"/>
          <w:sz w:val="24"/>
          <w:szCs w:val="24"/>
        </w:rPr>
        <w:t>Mediadora-Conciliadora con s</w:t>
      </w:r>
      <w:r w:rsidR="00A948DF" w:rsidRPr="00E73EBA">
        <w:rPr>
          <w:rFonts w:ascii="Arial" w:hAnsi="Arial" w:cs="Arial"/>
          <w:sz w:val="24"/>
          <w:szCs w:val="24"/>
        </w:rPr>
        <w:t>ede</w:t>
      </w:r>
      <w:r w:rsidR="005E4536" w:rsidRPr="00E73EBA">
        <w:rPr>
          <w:rFonts w:ascii="Arial" w:hAnsi="Arial" w:cs="Arial"/>
          <w:sz w:val="24"/>
          <w:szCs w:val="24"/>
        </w:rPr>
        <w:t xml:space="preserve"> </w:t>
      </w:r>
      <w:r w:rsidR="00351949" w:rsidRPr="00E73EBA">
        <w:rPr>
          <w:rFonts w:ascii="Arial" w:hAnsi="Arial" w:cs="Arial"/>
          <w:sz w:val="24"/>
          <w:szCs w:val="24"/>
        </w:rPr>
        <w:t>en la Cabecera Municipal.</w:t>
      </w:r>
    </w:p>
    <w:p w14:paraId="7C7DED69" w14:textId="76E6AFF8" w:rsidR="00351949" w:rsidRPr="00E73EBA" w:rsidRDefault="006A4D9B" w:rsidP="005E4536">
      <w:pPr>
        <w:jc w:val="both"/>
        <w:rPr>
          <w:rFonts w:ascii="Arial" w:hAnsi="Arial" w:cs="Arial"/>
          <w:sz w:val="24"/>
          <w:szCs w:val="24"/>
        </w:rPr>
      </w:pPr>
      <w:r w:rsidRPr="00E73EBA">
        <w:rPr>
          <w:rFonts w:ascii="Arial" w:hAnsi="Arial" w:cs="Arial"/>
          <w:b/>
          <w:sz w:val="24"/>
          <w:szCs w:val="24"/>
        </w:rPr>
        <w:t>Artí</w:t>
      </w:r>
      <w:r w:rsidR="00351949" w:rsidRPr="00E73EBA">
        <w:rPr>
          <w:rFonts w:ascii="Arial" w:hAnsi="Arial" w:cs="Arial"/>
          <w:b/>
          <w:sz w:val="24"/>
          <w:szCs w:val="24"/>
        </w:rPr>
        <w:t xml:space="preserve">culo </w:t>
      </w:r>
      <w:r w:rsidR="005E4536" w:rsidRPr="00E73EBA">
        <w:rPr>
          <w:rFonts w:ascii="Arial" w:hAnsi="Arial" w:cs="Arial"/>
          <w:b/>
          <w:sz w:val="24"/>
          <w:szCs w:val="24"/>
        </w:rPr>
        <w:t>309.</w:t>
      </w:r>
      <w:r w:rsidR="00351949" w:rsidRPr="00E73EBA">
        <w:rPr>
          <w:rFonts w:ascii="Arial" w:hAnsi="Arial" w:cs="Arial"/>
          <w:b/>
          <w:sz w:val="24"/>
          <w:szCs w:val="24"/>
        </w:rPr>
        <w:t>-</w:t>
      </w:r>
      <w:r w:rsidRPr="00E73EBA">
        <w:rPr>
          <w:rFonts w:ascii="Arial" w:hAnsi="Arial" w:cs="Arial"/>
          <w:sz w:val="24"/>
          <w:szCs w:val="24"/>
        </w:rPr>
        <w:t xml:space="preserve"> La mediación-conciliación son</w:t>
      </w:r>
      <w:r w:rsidR="00351949" w:rsidRPr="00E73EBA">
        <w:rPr>
          <w:rFonts w:ascii="Arial" w:hAnsi="Arial" w:cs="Arial"/>
          <w:sz w:val="24"/>
          <w:szCs w:val="24"/>
        </w:rPr>
        <w:t xml:space="preserve"> medios alternativos, auxiliares y complementarios de los procedimientos jurisdiccion</w:t>
      </w:r>
      <w:r w:rsidR="00A948DF" w:rsidRPr="00E73EBA">
        <w:rPr>
          <w:rFonts w:ascii="Arial" w:hAnsi="Arial" w:cs="Arial"/>
          <w:sz w:val="24"/>
          <w:szCs w:val="24"/>
        </w:rPr>
        <w:t>al</w:t>
      </w:r>
      <w:r w:rsidRPr="00E73EBA">
        <w:rPr>
          <w:rFonts w:ascii="Arial" w:hAnsi="Arial" w:cs="Arial"/>
          <w:sz w:val="24"/>
          <w:szCs w:val="24"/>
        </w:rPr>
        <w:t>es comunes</w:t>
      </w:r>
      <w:r w:rsidR="00351949" w:rsidRPr="00E73EBA">
        <w:rPr>
          <w:rFonts w:ascii="Arial" w:hAnsi="Arial" w:cs="Arial"/>
          <w:sz w:val="24"/>
          <w:szCs w:val="24"/>
        </w:rPr>
        <w:t xml:space="preserve"> para la rápida, </w:t>
      </w:r>
      <w:r w:rsidR="005E4536" w:rsidRPr="00E73EBA">
        <w:rPr>
          <w:rFonts w:ascii="Arial" w:hAnsi="Arial" w:cs="Arial"/>
          <w:sz w:val="24"/>
          <w:szCs w:val="24"/>
        </w:rPr>
        <w:t>pacífica</w:t>
      </w:r>
      <w:r w:rsidR="00351949" w:rsidRPr="00E73EBA">
        <w:rPr>
          <w:rFonts w:ascii="Arial" w:hAnsi="Arial" w:cs="Arial"/>
          <w:sz w:val="24"/>
          <w:szCs w:val="24"/>
        </w:rPr>
        <w:t xml:space="preserve"> y eficaz solución de los </w:t>
      </w:r>
      <w:r w:rsidRPr="00E73EBA">
        <w:rPr>
          <w:rFonts w:ascii="Arial" w:hAnsi="Arial" w:cs="Arial"/>
          <w:sz w:val="24"/>
          <w:szCs w:val="24"/>
        </w:rPr>
        <w:t>conflictos;</w:t>
      </w:r>
      <w:r w:rsidR="00A948DF" w:rsidRPr="00E73EBA">
        <w:rPr>
          <w:rFonts w:ascii="Arial" w:hAnsi="Arial" w:cs="Arial"/>
          <w:sz w:val="24"/>
          <w:szCs w:val="24"/>
        </w:rPr>
        <w:t xml:space="preserve"> ya sean</w:t>
      </w:r>
      <w:r w:rsidRPr="00E73EBA">
        <w:rPr>
          <w:rFonts w:ascii="Arial" w:hAnsi="Arial" w:cs="Arial"/>
          <w:sz w:val="24"/>
          <w:szCs w:val="24"/>
        </w:rPr>
        <w:t>,</w:t>
      </w:r>
      <w:r w:rsidR="00A948DF" w:rsidRPr="00E73EBA">
        <w:rPr>
          <w:rFonts w:ascii="Arial" w:hAnsi="Arial" w:cs="Arial"/>
          <w:sz w:val="24"/>
          <w:szCs w:val="24"/>
        </w:rPr>
        <w:t xml:space="preserve"> vecinales, f</w:t>
      </w:r>
      <w:r w:rsidR="00351949" w:rsidRPr="00E73EBA">
        <w:rPr>
          <w:rFonts w:ascii="Arial" w:hAnsi="Arial" w:cs="Arial"/>
          <w:sz w:val="24"/>
          <w:szCs w:val="24"/>
        </w:rPr>
        <w:t>amiliares, requeridos por la ciudadanía y que no sean</w:t>
      </w:r>
      <w:r w:rsidR="00A948DF" w:rsidRPr="00E73EBA">
        <w:rPr>
          <w:rFonts w:ascii="Arial" w:hAnsi="Arial" w:cs="Arial"/>
          <w:sz w:val="24"/>
          <w:szCs w:val="24"/>
        </w:rPr>
        <w:t xml:space="preserve"> hechos constitutivos de delito</w:t>
      </w:r>
      <w:r w:rsidR="00351949" w:rsidRPr="00E73EBA">
        <w:rPr>
          <w:rFonts w:ascii="Arial" w:hAnsi="Arial" w:cs="Arial"/>
          <w:sz w:val="24"/>
          <w:szCs w:val="24"/>
        </w:rPr>
        <w:t xml:space="preserve"> se persigan de oficio o que afecten la hacienda pública.</w:t>
      </w:r>
    </w:p>
    <w:p w14:paraId="695E3D7F" w14:textId="52A74BFB" w:rsidR="006A4D9B" w:rsidRPr="00E73EBA" w:rsidRDefault="005E4536" w:rsidP="005E4536">
      <w:pPr>
        <w:jc w:val="both"/>
        <w:rPr>
          <w:rFonts w:ascii="Arial" w:hAnsi="Arial" w:cs="Arial"/>
          <w:sz w:val="24"/>
          <w:szCs w:val="24"/>
        </w:rPr>
      </w:pPr>
      <w:r w:rsidRPr="00E73EBA">
        <w:rPr>
          <w:rFonts w:ascii="Arial" w:hAnsi="Arial" w:cs="Arial"/>
          <w:b/>
          <w:sz w:val="24"/>
          <w:szCs w:val="24"/>
        </w:rPr>
        <w:t>Artículo</w:t>
      </w:r>
      <w:r w:rsidR="00351949" w:rsidRPr="00E73EBA">
        <w:rPr>
          <w:rFonts w:ascii="Arial" w:hAnsi="Arial" w:cs="Arial"/>
          <w:b/>
          <w:sz w:val="24"/>
          <w:szCs w:val="24"/>
        </w:rPr>
        <w:t xml:space="preserve"> 310.-</w:t>
      </w:r>
      <w:r w:rsidR="00351949" w:rsidRPr="00E73EBA">
        <w:rPr>
          <w:rFonts w:ascii="Arial" w:hAnsi="Arial" w:cs="Arial"/>
          <w:sz w:val="24"/>
          <w:szCs w:val="24"/>
        </w:rPr>
        <w:t xml:space="preserve"> La Oficialía Mediadora-Conciliadora tendrá las atribuciones,</w:t>
      </w:r>
      <w:r w:rsidR="00A948DF" w:rsidRPr="00E73EBA">
        <w:rPr>
          <w:rFonts w:ascii="Arial" w:hAnsi="Arial" w:cs="Arial"/>
          <w:sz w:val="24"/>
          <w:szCs w:val="24"/>
        </w:rPr>
        <w:t xml:space="preserve"> facultades</w:t>
      </w:r>
      <w:r w:rsidR="00351949" w:rsidRPr="00E73EBA">
        <w:rPr>
          <w:rFonts w:ascii="Arial" w:hAnsi="Arial" w:cs="Arial"/>
          <w:sz w:val="24"/>
          <w:szCs w:val="24"/>
        </w:rPr>
        <w:t xml:space="preserve"> y obligaciones que señalan</w:t>
      </w:r>
      <w:r w:rsidR="00A948DF" w:rsidRPr="00E73EBA">
        <w:rPr>
          <w:rFonts w:ascii="Arial" w:hAnsi="Arial" w:cs="Arial"/>
          <w:sz w:val="24"/>
          <w:szCs w:val="24"/>
        </w:rPr>
        <w:t xml:space="preserve"> la Constitución </w:t>
      </w:r>
      <w:r w:rsidR="006A4D9B" w:rsidRPr="00E73EBA">
        <w:rPr>
          <w:rFonts w:ascii="Arial" w:hAnsi="Arial" w:cs="Arial"/>
          <w:sz w:val="24"/>
          <w:szCs w:val="24"/>
        </w:rPr>
        <w:t>Política de los Estados Unidos Mexicanos</w:t>
      </w:r>
      <w:r w:rsidR="00A948DF" w:rsidRPr="00E73EBA">
        <w:rPr>
          <w:rFonts w:ascii="Arial" w:hAnsi="Arial" w:cs="Arial"/>
          <w:sz w:val="24"/>
          <w:szCs w:val="24"/>
        </w:rPr>
        <w:t>,  los T</w:t>
      </w:r>
      <w:r w:rsidR="00351949" w:rsidRPr="00E73EBA">
        <w:rPr>
          <w:rFonts w:ascii="Arial" w:hAnsi="Arial" w:cs="Arial"/>
          <w:sz w:val="24"/>
          <w:szCs w:val="24"/>
        </w:rPr>
        <w:t xml:space="preserve">ratados Internacionales </w:t>
      </w:r>
      <w:r w:rsidR="006A4D9B" w:rsidRPr="00E73EBA">
        <w:rPr>
          <w:rFonts w:ascii="Arial" w:hAnsi="Arial" w:cs="Arial"/>
          <w:sz w:val="24"/>
          <w:szCs w:val="24"/>
        </w:rPr>
        <w:t>que estén de acuerdo con la misma</w:t>
      </w:r>
      <w:r w:rsidR="00A948DF" w:rsidRPr="00E73EBA">
        <w:rPr>
          <w:rFonts w:ascii="Arial" w:hAnsi="Arial" w:cs="Arial"/>
          <w:sz w:val="24"/>
          <w:szCs w:val="24"/>
        </w:rPr>
        <w:t xml:space="preserve">, </w:t>
      </w:r>
      <w:r w:rsidR="006A4D9B" w:rsidRPr="00E73EBA">
        <w:rPr>
          <w:rFonts w:ascii="Arial" w:hAnsi="Arial" w:cs="Arial"/>
          <w:sz w:val="24"/>
          <w:szCs w:val="24"/>
        </w:rPr>
        <w:t xml:space="preserve">la </w:t>
      </w:r>
      <w:r w:rsidR="00351949" w:rsidRPr="00E73EBA">
        <w:rPr>
          <w:rFonts w:ascii="Arial" w:hAnsi="Arial" w:cs="Arial"/>
          <w:sz w:val="24"/>
          <w:szCs w:val="24"/>
        </w:rPr>
        <w:t xml:space="preserve">Constitución </w:t>
      </w:r>
      <w:r w:rsidR="006A4D9B" w:rsidRPr="00E73EBA">
        <w:rPr>
          <w:rFonts w:ascii="Arial" w:hAnsi="Arial" w:cs="Arial"/>
          <w:sz w:val="24"/>
          <w:szCs w:val="24"/>
        </w:rPr>
        <w:t>Política del Estado Libre y Soberano de México,</w:t>
      </w:r>
      <w:r w:rsidR="00351949" w:rsidRPr="00E73EBA">
        <w:rPr>
          <w:rFonts w:ascii="Arial" w:hAnsi="Arial" w:cs="Arial"/>
          <w:sz w:val="24"/>
          <w:szCs w:val="24"/>
        </w:rPr>
        <w:t xml:space="preserve"> </w:t>
      </w:r>
      <w:r w:rsidR="006A4D9B" w:rsidRPr="00E73EBA">
        <w:rPr>
          <w:rFonts w:ascii="Arial" w:hAnsi="Arial" w:cs="Arial"/>
          <w:sz w:val="24"/>
          <w:szCs w:val="24"/>
        </w:rPr>
        <w:t xml:space="preserve">la </w:t>
      </w:r>
      <w:r w:rsidR="00351949" w:rsidRPr="00E73EBA">
        <w:rPr>
          <w:rFonts w:ascii="Arial" w:hAnsi="Arial" w:cs="Arial"/>
          <w:sz w:val="24"/>
          <w:szCs w:val="24"/>
        </w:rPr>
        <w:t xml:space="preserve">Ley Orgánica Municipal del Estado de </w:t>
      </w:r>
      <w:r w:rsidR="00A948DF" w:rsidRPr="00E73EBA">
        <w:rPr>
          <w:rFonts w:ascii="Arial" w:hAnsi="Arial" w:cs="Arial"/>
          <w:sz w:val="24"/>
          <w:szCs w:val="24"/>
        </w:rPr>
        <w:t>México,</w:t>
      </w:r>
      <w:r w:rsidRPr="00E73EBA">
        <w:rPr>
          <w:rFonts w:ascii="Arial" w:hAnsi="Arial" w:cs="Arial"/>
          <w:sz w:val="24"/>
          <w:szCs w:val="24"/>
        </w:rPr>
        <w:t xml:space="preserve"> </w:t>
      </w:r>
      <w:r w:rsidR="00351949" w:rsidRPr="00E73EBA">
        <w:rPr>
          <w:rFonts w:ascii="Arial" w:hAnsi="Arial" w:cs="Arial"/>
          <w:sz w:val="24"/>
          <w:szCs w:val="24"/>
        </w:rPr>
        <w:t>Ley de Mediación y Conciliació</w:t>
      </w:r>
      <w:r w:rsidR="00A948DF" w:rsidRPr="00E73EBA">
        <w:rPr>
          <w:rFonts w:ascii="Arial" w:hAnsi="Arial" w:cs="Arial"/>
          <w:sz w:val="24"/>
          <w:szCs w:val="24"/>
        </w:rPr>
        <w:t>n y Promoción de Paz S</w:t>
      </w:r>
      <w:r w:rsidR="00351949" w:rsidRPr="00E73EBA">
        <w:rPr>
          <w:rFonts w:ascii="Arial" w:hAnsi="Arial" w:cs="Arial"/>
          <w:sz w:val="24"/>
          <w:szCs w:val="24"/>
        </w:rPr>
        <w:t xml:space="preserve">ocial para el Estado </w:t>
      </w:r>
      <w:r w:rsidR="00A948DF" w:rsidRPr="00E73EBA">
        <w:rPr>
          <w:rFonts w:ascii="Arial" w:hAnsi="Arial" w:cs="Arial"/>
          <w:sz w:val="24"/>
          <w:szCs w:val="24"/>
        </w:rPr>
        <w:t xml:space="preserve">de México, y el presente </w:t>
      </w:r>
      <w:r w:rsidR="00690D36">
        <w:rPr>
          <w:rFonts w:ascii="Arial" w:hAnsi="Arial" w:cs="Arial"/>
          <w:sz w:val="24"/>
          <w:szCs w:val="24"/>
        </w:rPr>
        <w:t>Bando</w:t>
      </w:r>
      <w:r w:rsidR="00A948DF" w:rsidRPr="00E73EBA">
        <w:rPr>
          <w:rFonts w:ascii="Arial" w:hAnsi="Arial" w:cs="Arial"/>
          <w:sz w:val="24"/>
          <w:szCs w:val="24"/>
        </w:rPr>
        <w:t xml:space="preserve"> M</w:t>
      </w:r>
      <w:r w:rsidR="006A4D9B" w:rsidRPr="00E73EBA">
        <w:rPr>
          <w:rFonts w:ascii="Arial" w:hAnsi="Arial" w:cs="Arial"/>
          <w:sz w:val="24"/>
          <w:szCs w:val="24"/>
        </w:rPr>
        <w:t>unicipal.</w:t>
      </w:r>
    </w:p>
    <w:p w14:paraId="0609BECC" w14:textId="0876C50B" w:rsidR="00351949" w:rsidRPr="00E73EBA" w:rsidRDefault="006A4D9B" w:rsidP="005E4536">
      <w:pPr>
        <w:jc w:val="both"/>
        <w:rPr>
          <w:rFonts w:ascii="Arial" w:hAnsi="Arial" w:cs="Arial"/>
          <w:sz w:val="24"/>
          <w:szCs w:val="24"/>
        </w:rPr>
      </w:pPr>
      <w:r w:rsidRPr="00E73EBA">
        <w:rPr>
          <w:rFonts w:ascii="Arial" w:hAnsi="Arial" w:cs="Arial"/>
          <w:sz w:val="24"/>
          <w:szCs w:val="24"/>
        </w:rPr>
        <w:t>En el ejercicio de sus atribuciones deberá de obrar</w:t>
      </w:r>
      <w:r w:rsidR="00351949" w:rsidRPr="00E73EBA">
        <w:rPr>
          <w:rFonts w:ascii="Arial" w:hAnsi="Arial" w:cs="Arial"/>
          <w:sz w:val="24"/>
          <w:szCs w:val="24"/>
        </w:rPr>
        <w:t xml:space="preserve"> constancia a petición de parte, mediante actas de hechos que no constituyan deli</w:t>
      </w:r>
      <w:r w:rsidR="00A948DF" w:rsidRPr="00E73EBA">
        <w:rPr>
          <w:rFonts w:ascii="Arial" w:hAnsi="Arial" w:cs="Arial"/>
          <w:sz w:val="24"/>
          <w:szCs w:val="24"/>
        </w:rPr>
        <w:t>tos</w:t>
      </w:r>
      <w:r w:rsidRPr="00E73EBA">
        <w:rPr>
          <w:rFonts w:ascii="Arial" w:hAnsi="Arial" w:cs="Arial"/>
          <w:sz w:val="24"/>
          <w:szCs w:val="24"/>
        </w:rPr>
        <w:t>, conductas antisociales</w:t>
      </w:r>
      <w:r w:rsidR="00A948DF" w:rsidRPr="00E73EBA">
        <w:rPr>
          <w:rFonts w:ascii="Arial" w:hAnsi="Arial" w:cs="Arial"/>
          <w:sz w:val="24"/>
          <w:szCs w:val="24"/>
        </w:rPr>
        <w:t xml:space="preserve"> y expedir copias certificada</w:t>
      </w:r>
      <w:r w:rsidR="00351949" w:rsidRPr="00E73EBA">
        <w:rPr>
          <w:rFonts w:ascii="Arial" w:hAnsi="Arial" w:cs="Arial"/>
          <w:sz w:val="24"/>
          <w:szCs w:val="24"/>
        </w:rPr>
        <w:t xml:space="preserve">s de </w:t>
      </w:r>
      <w:r w:rsidR="00A948DF" w:rsidRPr="00E73EBA">
        <w:rPr>
          <w:rFonts w:ascii="Arial" w:hAnsi="Arial" w:cs="Arial"/>
          <w:sz w:val="24"/>
          <w:szCs w:val="24"/>
        </w:rPr>
        <w:t>esta</w:t>
      </w:r>
      <w:r w:rsidRPr="00E73EBA">
        <w:rPr>
          <w:rFonts w:ascii="Arial" w:hAnsi="Arial" w:cs="Arial"/>
          <w:sz w:val="24"/>
          <w:szCs w:val="24"/>
        </w:rPr>
        <w:t>s,</w:t>
      </w:r>
      <w:r w:rsidR="005E4536" w:rsidRPr="00E73EBA">
        <w:rPr>
          <w:rFonts w:ascii="Arial" w:hAnsi="Arial" w:cs="Arial"/>
          <w:sz w:val="24"/>
          <w:szCs w:val="24"/>
        </w:rPr>
        <w:t xml:space="preserve"> previo</w:t>
      </w:r>
      <w:r w:rsidR="00A948DF" w:rsidRPr="00E73EBA">
        <w:rPr>
          <w:rFonts w:ascii="Arial" w:hAnsi="Arial" w:cs="Arial"/>
          <w:sz w:val="24"/>
          <w:szCs w:val="24"/>
        </w:rPr>
        <w:t xml:space="preserve"> pago</w:t>
      </w:r>
      <w:r w:rsidR="00351949" w:rsidRPr="00E73EBA">
        <w:rPr>
          <w:rFonts w:ascii="Arial" w:hAnsi="Arial" w:cs="Arial"/>
          <w:sz w:val="24"/>
          <w:szCs w:val="24"/>
        </w:rPr>
        <w:t xml:space="preserve"> de derechos.</w:t>
      </w:r>
    </w:p>
    <w:p w14:paraId="3EE95015" w14:textId="43F74BBA" w:rsidR="00351949" w:rsidRPr="00E73EBA" w:rsidRDefault="005E4536" w:rsidP="005E4536">
      <w:pPr>
        <w:jc w:val="both"/>
        <w:rPr>
          <w:rFonts w:ascii="Arial" w:hAnsi="Arial" w:cs="Arial"/>
          <w:sz w:val="24"/>
          <w:szCs w:val="24"/>
        </w:rPr>
      </w:pPr>
      <w:r w:rsidRPr="00E73EBA">
        <w:rPr>
          <w:rFonts w:ascii="Arial" w:hAnsi="Arial" w:cs="Arial"/>
          <w:b/>
          <w:sz w:val="24"/>
          <w:szCs w:val="24"/>
        </w:rPr>
        <w:t>Artículo</w:t>
      </w:r>
      <w:r w:rsidR="00351949" w:rsidRPr="00E73EBA">
        <w:rPr>
          <w:rFonts w:ascii="Arial" w:hAnsi="Arial" w:cs="Arial"/>
          <w:b/>
          <w:sz w:val="24"/>
          <w:szCs w:val="24"/>
        </w:rPr>
        <w:t xml:space="preserve"> 311.-</w:t>
      </w:r>
      <w:r w:rsidR="00351949" w:rsidRPr="00E73EBA">
        <w:rPr>
          <w:rFonts w:ascii="Arial" w:hAnsi="Arial" w:cs="Arial"/>
          <w:sz w:val="24"/>
          <w:szCs w:val="24"/>
        </w:rPr>
        <w:t xml:space="preserve"> Los participantes en la mediación y conciliación son personas que han manifestado expresamente su voluntad para exponer ante el Oficial Media</w:t>
      </w:r>
      <w:r w:rsidR="00A948DF" w:rsidRPr="00E73EBA">
        <w:rPr>
          <w:rFonts w:ascii="Arial" w:hAnsi="Arial" w:cs="Arial"/>
          <w:sz w:val="24"/>
          <w:szCs w:val="24"/>
        </w:rPr>
        <w:t xml:space="preserve">dor y Conciliador el conflicto </w:t>
      </w:r>
      <w:r w:rsidR="00351949" w:rsidRPr="00E73EBA">
        <w:rPr>
          <w:rFonts w:ascii="Arial" w:hAnsi="Arial" w:cs="Arial"/>
          <w:sz w:val="24"/>
          <w:szCs w:val="24"/>
        </w:rPr>
        <w:t xml:space="preserve">existente entre ellos, con la finalidad de </w:t>
      </w:r>
      <w:r w:rsidRPr="00E73EBA">
        <w:rPr>
          <w:rFonts w:ascii="Arial" w:hAnsi="Arial" w:cs="Arial"/>
          <w:sz w:val="24"/>
          <w:szCs w:val="24"/>
        </w:rPr>
        <w:t>encontrar una adecuada solución</w:t>
      </w:r>
    </w:p>
    <w:p w14:paraId="17B20368" w14:textId="1D1E411F" w:rsidR="00351949" w:rsidRPr="00E73EBA" w:rsidRDefault="00E5289D" w:rsidP="005E4536">
      <w:pPr>
        <w:jc w:val="both"/>
        <w:rPr>
          <w:rFonts w:ascii="Arial" w:hAnsi="Arial" w:cs="Arial"/>
          <w:sz w:val="24"/>
          <w:szCs w:val="24"/>
        </w:rPr>
      </w:pPr>
      <w:r w:rsidRPr="00E73EBA">
        <w:rPr>
          <w:rFonts w:ascii="Arial" w:hAnsi="Arial" w:cs="Arial"/>
          <w:b/>
          <w:sz w:val="24"/>
          <w:szCs w:val="24"/>
        </w:rPr>
        <w:t>Artículo</w:t>
      </w:r>
      <w:r w:rsidR="00351949" w:rsidRPr="00E73EBA">
        <w:rPr>
          <w:rFonts w:ascii="Arial" w:hAnsi="Arial" w:cs="Arial"/>
          <w:b/>
          <w:sz w:val="24"/>
          <w:szCs w:val="24"/>
        </w:rPr>
        <w:t xml:space="preserve"> </w:t>
      </w:r>
      <w:r w:rsidR="005E4536" w:rsidRPr="00E73EBA">
        <w:rPr>
          <w:rFonts w:ascii="Arial" w:hAnsi="Arial" w:cs="Arial"/>
          <w:b/>
          <w:sz w:val="24"/>
          <w:szCs w:val="24"/>
        </w:rPr>
        <w:t>312.</w:t>
      </w:r>
      <w:r w:rsidR="00351949" w:rsidRPr="00E73EBA">
        <w:rPr>
          <w:rFonts w:ascii="Arial" w:hAnsi="Arial" w:cs="Arial"/>
          <w:b/>
          <w:sz w:val="24"/>
          <w:szCs w:val="24"/>
        </w:rPr>
        <w:t>-</w:t>
      </w:r>
      <w:r w:rsidR="00351949" w:rsidRPr="00E73EBA">
        <w:rPr>
          <w:rFonts w:ascii="Arial" w:hAnsi="Arial" w:cs="Arial"/>
          <w:sz w:val="24"/>
          <w:szCs w:val="24"/>
        </w:rPr>
        <w:t xml:space="preserve"> La información que se genere durante la mediación y conciliación se considera como confidencial y en caso de no llegar a convenio entre las partes, el Oficial Mediador – </w:t>
      </w:r>
      <w:r w:rsidRPr="00E73EBA">
        <w:rPr>
          <w:rFonts w:ascii="Arial" w:hAnsi="Arial" w:cs="Arial"/>
          <w:sz w:val="24"/>
          <w:szCs w:val="24"/>
        </w:rPr>
        <w:t>Conciliador</w:t>
      </w:r>
      <w:r w:rsidR="00351949" w:rsidRPr="00E73EBA">
        <w:rPr>
          <w:rFonts w:ascii="Arial" w:hAnsi="Arial" w:cs="Arial"/>
          <w:sz w:val="24"/>
          <w:szCs w:val="24"/>
        </w:rPr>
        <w:t xml:space="preserve"> no podrá fungir como testigo ante otra instancia legal.</w:t>
      </w:r>
    </w:p>
    <w:p w14:paraId="23397517" w14:textId="77777777" w:rsidR="00351949" w:rsidRPr="003137BC" w:rsidRDefault="00351949" w:rsidP="00B630F4">
      <w:pPr>
        <w:pStyle w:val="Ttulo1"/>
        <w:jc w:val="center"/>
        <w:rPr>
          <w:rFonts w:ascii="Arial" w:hAnsi="Arial" w:cs="Arial"/>
          <w:b/>
          <w:color w:val="auto"/>
          <w:sz w:val="24"/>
          <w:szCs w:val="24"/>
        </w:rPr>
      </w:pPr>
      <w:bookmarkStart w:id="105" w:name="_Toc472685654"/>
      <w:r w:rsidRPr="003137BC">
        <w:rPr>
          <w:rFonts w:ascii="Arial" w:hAnsi="Arial" w:cs="Arial"/>
          <w:b/>
          <w:color w:val="auto"/>
          <w:sz w:val="24"/>
          <w:szCs w:val="24"/>
        </w:rPr>
        <w:t>CAPÍTULO ll</w:t>
      </w:r>
      <w:bookmarkEnd w:id="105"/>
    </w:p>
    <w:p w14:paraId="6E4DB1B1" w14:textId="77777777" w:rsidR="00351949" w:rsidRPr="003137BC" w:rsidRDefault="00351949" w:rsidP="00B630F4">
      <w:pPr>
        <w:pStyle w:val="Ttulo1"/>
        <w:jc w:val="center"/>
        <w:rPr>
          <w:rFonts w:ascii="Arial" w:hAnsi="Arial" w:cs="Arial"/>
          <w:b/>
          <w:color w:val="auto"/>
          <w:sz w:val="24"/>
          <w:szCs w:val="24"/>
        </w:rPr>
      </w:pPr>
      <w:bookmarkStart w:id="106" w:name="_Toc472685655"/>
      <w:r w:rsidRPr="003137BC">
        <w:rPr>
          <w:rFonts w:ascii="Arial" w:hAnsi="Arial" w:cs="Arial"/>
          <w:b/>
          <w:color w:val="auto"/>
          <w:sz w:val="24"/>
          <w:szCs w:val="24"/>
        </w:rPr>
        <w:t>DE LA CALIFICACIÓN</w:t>
      </w:r>
      <w:bookmarkEnd w:id="106"/>
    </w:p>
    <w:p w14:paraId="2272EE99" w14:textId="77777777" w:rsidR="003137BC" w:rsidRDefault="003137BC" w:rsidP="005E4536">
      <w:pPr>
        <w:jc w:val="both"/>
        <w:rPr>
          <w:rFonts w:ascii="Arial" w:hAnsi="Arial" w:cs="Arial"/>
          <w:b/>
          <w:sz w:val="24"/>
          <w:szCs w:val="24"/>
        </w:rPr>
      </w:pPr>
    </w:p>
    <w:p w14:paraId="35A6D84D" w14:textId="5CBD249E" w:rsidR="00351949" w:rsidRPr="00E73EBA" w:rsidRDefault="00351949" w:rsidP="005E4536">
      <w:pPr>
        <w:jc w:val="both"/>
        <w:rPr>
          <w:rFonts w:ascii="Arial" w:hAnsi="Arial" w:cs="Arial"/>
          <w:sz w:val="24"/>
          <w:szCs w:val="24"/>
        </w:rPr>
      </w:pPr>
      <w:r w:rsidRPr="00E73EBA">
        <w:rPr>
          <w:rFonts w:ascii="Arial" w:hAnsi="Arial" w:cs="Arial"/>
          <w:b/>
          <w:sz w:val="24"/>
          <w:szCs w:val="24"/>
        </w:rPr>
        <w:t>Art</w:t>
      </w:r>
      <w:r w:rsidR="00E5289D" w:rsidRPr="00E73EBA">
        <w:rPr>
          <w:rFonts w:ascii="Arial" w:hAnsi="Arial" w:cs="Arial"/>
          <w:b/>
          <w:sz w:val="24"/>
          <w:szCs w:val="24"/>
        </w:rPr>
        <w:t>í</w:t>
      </w:r>
      <w:r w:rsidRPr="00E73EBA">
        <w:rPr>
          <w:rFonts w:ascii="Arial" w:hAnsi="Arial" w:cs="Arial"/>
          <w:b/>
          <w:sz w:val="24"/>
          <w:szCs w:val="24"/>
        </w:rPr>
        <w:t>culo 313.-</w:t>
      </w:r>
      <w:r w:rsidRPr="00E73EBA">
        <w:rPr>
          <w:rFonts w:ascii="Arial" w:hAnsi="Arial" w:cs="Arial"/>
          <w:sz w:val="24"/>
          <w:szCs w:val="24"/>
        </w:rPr>
        <w:t xml:space="preserve"> En el </w:t>
      </w:r>
      <w:r w:rsidR="008C7229">
        <w:rPr>
          <w:rFonts w:ascii="Arial" w:hAnsi="Arial" w:cs="Arial"/>
          <w:sz w:val="24"/>
          <w:szCs w:val="24"/>
        </w:rPr>
        <w:t>Municipio</w:t>
      </w:r>
      <w:r w:rsidRPr="00E73EBA">
        <w:rPr>
          <w:rFonts w:ascii="Arial" w:hAnsi="Arial" w:cs="Arial"/>
          <w:sz w:val="24"/>
          <w:szCs w:val="24"/>
        </w:rPr>
        <w:t xml:space="preserve"> de Jocotitlán, existirá al menos una Oficialía Calificadora con </w:t>
      </w:r>
      <w:r w:rsidR="00E5289D" w:rsidRPr="00E73EBA">
        <w:rPr>
          <w:rFonts w:ascii="Arial" w:hAnsi="Arial" w:cs="Arial"/>
          <w:sz w:val="24"/>
          <w:szCs w:val="24"/>
        </w:rPr>
        <w:t xml:space="preserve">sede </w:t>
      </w:r>
      <w:r w:rsidRPr="00E73EBA">
        <w:rPr>
          <w:rFonts w:ascii="Arial" w:hAnsi="Arial" w:cs="Arial"/>
          <w:sz w:val="24"/>
          <w:szCs w:val="24"/>
        </w:rPr>
        <w:t>en la cabecera Municipal.</w:t>
      </w:r>
    </w:p>
    <w:p w14:paraId="5CC4C555" w14:textId="1412603E" w:rsidR="00351949" w:rsidRPr="00E73EBA" w:rsidRDefault="005E4536" w:rsidP="005E4536">
      <w:pPr>
        <w:jc w:val="both"/>
        <w:rPr>
          <w:rFonts w:ascii="Arial" w:hAnsi="Arial" w:cs="Arial"/>
          <w:sz w:val="24"/>
          <w:szCs w:val="24"/>
        </w:rPr>
      </w:pPr>
      <w:r w:rsidRPr="00E73EBA">
        <w:rPr>
          <w:rFonts w:ascii="Arial" w:hAnsi="Arial" w:cs="Arial"/>
          <w:b/>
          <w:sz w:val="24"/>
          <w:szCs w:val="24"/>
        </w:rPr>
        <w:lastRenderedPageBreak/>
        <w:t>Artículo</w:t>
      </w:r>
      <w:r w:rsidR="00351949" w:rsidRPr="00E73EBA">
        <w:rPr>
          <w:rFonts w:ascii="Arial" w:hAnsi="Arial" w:cs="Arial"/>
          <w:b/>
          <w:sz w:val="24"/>
          <w:szCs w:val="24"/>
        </w:rPr>
        <w:t xml:space="preserve"> 314.-</w:t>
      </w:r>
      <w:r w:rsidR="00351949" w:rsidRPr="00E73EBA">
        <w:rPr>
          <w:rFonts w:ascii="Arial" w:hAnsi="Arial" w:cs="Arial"/>
          <w:sz w:val="24"/>
          <w:szCs w:val="24"/>
        </w:rPr>
        <w:t xml:space="preserve"> </w:t>
      </w:r>
      <w:r w:rsidR="00AF5D65">
        <w:rPr>
          <w:rFonts w:ascii="Arial" w:hAnsi="Arial" w:cs="Arial"/>
          <w:sz w:val="24"/>
          <w:szCs w:val="24"/>
        </w:rPr>
        <w:t xml:space="preserve"> La</w:t>
      </w:r>
      <w:r w:rsidR="00E5289D" w:rsidRPr="00E73EBA">
        <w:rPr>
          <w:rFonts w:ascii="Arial" w:hAnsi="Arial" w:cs="Arial"/>
          <w:sz w:val="24"/>
          <w:szCs w:val="24"/>
        </w:rPr>
        <w:t xml:space="preserve"> Oficial Calificador</w:t>
      </w:r>
      <w:r w:rsidR="00351949" w:rsidRPr="00E73EBA">
        <w:rPr>
          <w:rFonts w:ascii="Arial" w:hAnsi="Arial" w:cs="Arial"/>
          <w:sz w:val="24"/>
          <w:szCs w:val="24"/>
        </w:rPr>
        <w:t xml:space="preserve"> será la única autoridad que después de analizar la infracción com</w:t>
      </w:r>
      <w:r w:rsidR="00E5289D" w:rsidRPr="00E73EBA">
        <w:rPr>
          <w:rFonts w:ascii="Arial" w:hAnsi="Arial" w:cs="Arial"/>
          <w:sz w:val="24"/>
          <w:szCs w:val="24"/>
        </w:rPr>
        <w:t>etida a</w:t>
      </w:r>
      <w:r w:rsidR="00351949" w:rsidRPr="00E73EBA">
        <w:rPr>
          <w:rFonts w:ascii="Arial" w:hAnsi="Arial" w:cs="Arial"/>
          <w:sz w:val="24"/>
          <w:szCs w:val="24"/>
        </w:rPr>
        <w:t xml:space="preserve">l presente </w:t>
      </w:r>
      <w:r w:rsidR="00690D36">
        <w:rPr>
          <w:rFonts w:ascii="Arial" w:hAnsi="Arial" w:cs="Arial"/>
          <w:sz w:val="24"/>
          <w:szCs w:val="24"/>
        </w:rPr>
        <w:t>Bando</w:t>
      </w:r>
      <w:r w:rsidR="00351949" w:rsidRPr="00E73EBA">
        <w:rPr>
          <w:rFonts w:ascii="Arial" w:hAnsi="Arial" w:cs="Arial"/>
          <w:sz w:val="24"/>
          <w:szCs w:val="24"/>
        </w:rPr>
        <w:t>, emi</w:t>
      </w:r>
      <w:r w:rsidR="00E5289D" w:rsidRPr="00E73EBA">
        <w:rPr>
          <w:rFonts w:ascii="Arial" w:hAnsi="Arial" w:cs="Arial"/>
          <w:sz w:val="24"/>
          <w:szCs w:val="24"/>
        </w:rPr>
        <w:t>tirá la sanción correspondiente;</w:t>
      </w:r>
      <w:r w:rsidR="00351949" w:rsidRPr="00E73EBA">
        <w:rPr>
          <w:rFonts w:ascii="Arial" w:hAnsi="Arial" w:cs="Arial"/>
          <w:sz w:val="24"/>
          <w:szCs w:val="24"/>
        </w:rPr>
        <w:t xml:space="preserve"> la cual</w:t>
      </w:r>
      <w:r w:rsidR="00E5289D" w:rsidRPr="00E73EBA">
        <w:rPr>
          <w:rFonts w:ascii="Arial" w:hAnsi="Arial" w:cs="Arial"/>
          <w:sz w:val="24"/>
          <w:szCs w:val="24"/>
        </w:rPr>
        <w:t xml:space="preserve">, deberá hacer </w:t>
      </w:r>
      <w:r w:rsidR="00351949" w:rsidRPr="00E73EBA">
        <w:rPr>
          <w:rFonts w:ascii="Arial" w:hAnsi="Arial" w:cs="Arial"/>
          <w:sz w:val="24"/>
          <w:szCs w:val="24"/>
        </w:rPr>
        <w:t>saber al infractor.</w:t>
      </w:r>
    </w:p>
    <w:p w14:paraId="03D33309" w14:textId="2DD0BE5F" w:rsidR="00351949" w:rsidRPr="00E73EBA" w:rsidRDefault="00351949" w:rsidP="005E4536">
      <w:pPr>
        <w:jc w:val="both"/>
        <w:rPr>
          <w:rFonts w:ascii="Arial" w:hAnsi="Arial" w:cs="Arial"/>
          <w:sz w:val="24"/>
          <w:szCs w:val="24"/>
        </w:rPr>
      </w:pPr>
      <w:r w:rsidRPr="00E73EBA">
        <w:rPr>
          <w:rFonts w:ascii="Arial" w:hAnsi="Arial" w:cs="Arial"/>
          <w:b/>
          <w:sz w:val="24"/>
          <w:szCs w:val="24"/>
        </w:rPr>
        <w:t>Articulo 315 .-</w:t>
      </w:r>
      <w:r w:rsidRPr="00E73EBA">
        <w:rPr>
          <w:rFonts w:ascii="Arial" w:hAnsi="Arial" w:cs="Arial"/>
          <w:sz w:val="24"/>
          <w:szCs w:val="24"/>
        </w:rPr>
        <w:t xml:space="preserve"> La </w:t>
      </w:r>
      <w:r w:rsidR="00AF5D65" w:rsidRPr="00E73EBA">
        <w:rPr>
          <w:rFonts w:ascii="Arial" w:hAnsi="Arial" w:cs="Arial"/>
          <w:sz w:val="24"/>
          <w:szCs w:val="24"/>
        </w:rPr>
        <w:t xml:space="preserve">Oficialía </w:t>
      </w:r>
      <w:r w:rsidRPr="00E73EBA">
        <w:rPr>
          <w:rFonts w:ascii="Arial" w:hAnsi="Arial" w:cs="Arial"/>
          <w:sz w:val="24"/>
          <w:szCs w:val="24"/>
        </w:rPr>
        <w:t xml:space="preserve">calificadora conocerá, conciliará y será árbitro en los accidentes ocasionados con motivo de hechos de tránsito de vehículos, cuando existan conflictos de intereses, siempre que se trate de daños materiales a propiedad privada y en su caso lesiones referidas en la fracción l del artículo 237 del Código </w:t>
      </w:r>
      <w:r w:rsidR="00AF5D65" w:rsidRPr="00E73EBA">
        <w:rPr>
          <w:rFonts w:ascii="Arial" w:hAnsi="Arial" w:cs="Arial"/>
          <w:sz w:val="24"/>
          <w:szCs w:val="24"/>
        </w:rPr>
        <w:t xml:space="preserve">Penal </w:t>
      </w:r>
      <w:r w:rsidRPr="00E73EBA">
        <w:rPr>
          <w:rFonts w:ascii="Arial" w:hAnsi="Arial" w:cs="Arial"/>
          <w:sz w:val="24"/>
          <w:szCs w:val="24"/>
        </w:rPr>
        <w:t>para el Estado de México.</w:t>
      </w:r>
    </w:p>
    <w:p w14:paraId="58599BFC" w14:textId="77777777" w:rsidR="00351949" w:rsidRPr="00E73EBA" w:rsidRDefault="00351949" w:rsidP="005E4536">
      <w:pPr>
        <w:jc w:val="both"/>
        <w:rPr>
          <w:rFonts w:ascii="Arial" w:hAnsi="Arial" w:cs="Arial"/>
          <w:sz w:val="24"/>
          <w:szCs w:val="24"/>
        </w:rPr>
      </w:pPr>
      <w:r w:rsidRPr="00E73EBA">
        <w:rPr>
          <w:rFonts w:ascii="Arial" w:hAnsi="Arial" w:cs="Arial"/>
          <w:b/>
          <w:sz w:val="24"/>
          <w:szCs w:val="24"/>
        </w:rPr>
        <w:t xml:space="preserve">Artículo 316.- </w:t>
      </w:r>
      <w:r w:rsidRPr="00E73EBA">
        <w:rPr>
          <w:rFonts w:ascii="Arial" w:hAnsi="Arial" w:cs="Arial"/>
          <w:sz w:val="24"/>
          <w:szCs w:val="24"/>
        </w:rPr>
        <w:t>La Oficialía Calificadora expedirá a petición de parte, certificaciones de hechos de las actuaciones que realicen.</w:t>
      </w:r>
    </w:p>
    <w:p w14:paraId="00C209D6" w14:textId="6715D4A2" w:rsidR="00351949" w:rsidRPr="00E73EBA" w:rsidRDefault="00351949" w:rsidP="005E4536">
      <w:pPr>
        <w:jc w:val="both"/>
        <w:rPr>
          <w:rFonts w:ascii="Arial" w:hAnsi="Arial" w:cs="Arial"/>
          <w:sz w:val="24"/>
          <w:szCs w:val="24"/>
        </w:rPr>
      </w:pPr>
      <w:r w:rsidRPr="00E73EBA">
        <w:rPr>
          <w:rFonts w:ascii="Arial" w:hAnsi="Arial" w:cs="Arial"/>
          <w:b/>
          <w:sz w:val="24"/>
          <w:szCs w:val="24"/>
        </w:rPr>
        <w:t>Artículo 317.-</w:t>
      </w:r>
      <w:r w:rsidRPr="00E73EBA">
        <w:rPr>
          <w:rFonts w:ascii="Arial" w:hAnsi="Arial" w:cs="Arial"/>
          <w:sz w:val="24"/>
          <w:szCs w:val="24"/>
        </w:rPr>
        <w:t xml:space="preserve"> La Oficialía Calificadora, en el marco de sus atribuciones legales, apoyará a la auto</w:t>
      </w:r>
      <w:r w:rsidR="00E5289D" w:rsidRPr="00E73EBA">
        <w:rPr>
          <w:rFonts w:ascii="Arial" w:hAnsi="Arial" w:cs="Arial"/>
          <w:sz w:val="24"/>
          <w:szCs w:val="24"/>
        </w:rPr>
        <w:t>ridad municipal que corresponda</w:t>
      </w:r>
      <w:r w:rsidRPr="00E73EBA">
        <w:rPr>
          <w:rFonts w:ascii="Arial" w:hAnsi="Arial" w:cs="Arial"/>
          <w:sz w:val="24"/>
          <w:szCs w:val="24"/>
        </w:rPr>
        <w:t xml:space="preserve"> en</w:t>
      </w:r>
      <w:r w:rsidR="00E5289D" w:rsidRPr="00E73EBA">
        <w:rPr>
          <w:rFonts w:ascii="Arial" w:hAnsi="Arial" w:cs="Arial"/>
          <w:sz w:val="24"/>
          <w:szCs w:val="24"/>
        </w:rPr>
        <w:t xml:space="preserve"> la</w:t>
      </w:r>
      <w:r w:rsidRPr="00E73EBA">
        <w:rPr>
          <w:rFonts w:ascii="Arial" w:hAnsi="Arial" w:cs="Arial"/>
          <w:sz w:val="24"/>
          <w:szCs w:val="24"/>
        </w:rPr>
        <w:t xml:space="preserve"> conservación del orden público y en verificación de daños que se causen a los bienes de</w:t>
      </w:r>
      <w:r w:rsidR="00E5289D" w:rsidRPr="00E73EBA">
        <w:rPr>
          <w:rFonts w:ascii="Arial" w:hAnsi="Arial" w:cs="Arial"/>
          <w:sz w:val="24"/>
          <w:szCs w:val="24"/>
        </w:rPr>
        <w:t xml:space="preserve"> su</w:t>
      </w:r>
      <w:r w:rsidRPr="00E73EBA">
        <w:rPr>
          <w:rFonts w:ascii="Arial" w:hAnsi="Arial" w:cs="Arial"/>
          <w:sz w:val="24"/>
          <w:szCs w:val="24"/>
        </w:rPr>
        <w:t xml:space="preserve"> propiedad municipal, haciéndolo saber a quien corresponda.</w:t>
      </w:r>
    </w:p>
    <w:p w14:paraId="2F0010D0" w14:textId="2E381C74" w:rsidR="00351949" w:rsidRPr="00E73EBA" w:rsidRDefault="009178BD" w:rsidP="005E4536">
      <w:pPr>
        <w:jc w:val="both"/>
        <w:rPr>
          <w:rFonts w:ascii="Arial" w:hAnsi="Arial" w:cs="Arial"/>
          <w:sz w:val="24"/>
          <w:szCs w:val="24"/>
        </w:rPr>
      </w:pPr>
      <w:r w:rsidRPr="00E73EBA">
        <w:rPr>
          <w:rFonts w:ascii="Arial" w:hAnsi="Arial" w:cs="Arial"/>
          <w:b/>
          <w:sz w:val="24"/>
          <w:szCs w:val="24"/>
        </w:rPr>
        <w:t>Artículo</w:t>
      </w:r>
      <w:r w:rsidR="00351949" w:rsidRPr="00E73EBA">
        <w:rPr>
          <w:rFonts w:ascii="Arial" w:hAnsi="Arial" w:cs="Arial"/>
          <w:b/>
          <w:sz w:val="24"/>
          <w:szCs w:val="24"/>
        </w:rPr>
        <w:t xml:space="preserve"> 318.-</w:t>
      </w:r>
      <w:r w:rsidRPr="00E73EBA">
        <w:rPr>
          <w:rFonts w:ascii="Arial" w:hAnsi="Arial" w:cs="Arial"/>
          <w:sz w:val="24"/>
          <w:szCs w:val="24"/>
        </w:rPr>
        <w:t xml:space="preserve"> Las facultades</w:t>
      </w:r>
      <w:r w:rsidR="00555965" w:rsidRPr="00E73EBA">
        <w:rPr>
          <w:rFonts w:ascii="Arial" w:hAnsi="Arial" w:cs="Arial"/>
          <w:sz w:val="24"/>
          <w:szCs w:val="24"/>
        </w:rPr>
        <w:t xml:space="preserve"> y atribuciones</w:t>
      </w:r>
      <w:r w:rsidRPr="00E73EBA">
        <w:rPr>
          <w:rFonts w:ascii="Arial" w:hAnsi="Arial" w:cs="Arial"/>
          <w:sz w:val="24"/>
          <w:szCs w:val="24"/>
        </w:rPr>
        <w:t xml:space="preserve"> que</w:t>
      </w:r>
      <w:r w:rsidR="00555965" w:rsidRPr="00E73EBA">
        <w:rPr>
          <w:rFonts w:ascii="Arial" w:hAnsi="Arial" w:cs="Arial"/>
          <w:sz w:val="24"/>
          <w:szCs w:val="24"/>
        </w:rPr>
        <w:t xml:space="preserve"> la</w:t>
      </w:r>
      <w:r w:rsidRPr="00E73EBA">
        <w:rPr>
          <w:rFonts w:ascii="Arial" w:hAnsi="Arial" w:cs="Arial"/>
          <w:sz w:val="24"/>
          <w:szCs w:val="24"/>
        </w:rPr>
        <w:t xml:space="preserve"> Oficialía Calificadora</w:t>
      </w:r>
      <w:r w:rsidR="00351949" w:rsidRPr="00E73EBA">
        <w:rPr>
          <w:rFonts w:ascii="Arial" w:hAnsi="Arial" w:cs="Arial"/>
          <w:sz w:val="24"/>
          <w:szCs w:val="24"/>
        </w:rPr>
        <w:t xml:space="preserve"> </w:t>
      </w:r>
      <w:r w:rsidR="00555965" w:rsidRPr="00E73EBA">
        <w:rPr>
          <w:rFonts w:ascii="Arial" w:hAnsi="Arial" w:cs="Arial"/>
          <w:sz w:val="24"/>
          <w:szCs w:val="24"/>
        </w:rPr>
        <w:t>tendrá se encuentran establecidas en la Ley Orgánica Municipal del Estado de México</w:t>
      </w:r>
      <w:r w:rsidR="00351949" w:rsidRPr="00E73EBA">
        <w:rPr>
          <w:rFonts w:ascii="Arial" w:hAnsi="Arial" w:cs="Arial"/>
          <w:sz w:val="24"/>
          <w:szCs w:val="24"/>
        </w:rPr>
        <w:t>.</w:t>
      </w:r>
    </w:p>
    <w:p w14:paraId="3091CCA3" w14:textId="77777777" w:rsidR="00351949" w:rsidRPr="003137BC" w:rsidRDefault="00351949" w:rsidP="00B630F4">
      <w:pPr>
        <w:pStyle w:val="Ttulo1"/>
        <w:jc w:val="center"/>
        <w:rPr>
          <w:rFonts w:ascii="Arial" w:hAnsi="Arial" w:cs="Arial"/>
          <w:b/>
          <w:color w:val="auto"/>
          <w:sz w:val="24"/>
          <w:szCs w:val="24"/>
        </w:rPr>
      </w:pPr>
      <w:bookmarkStart w:id="107" w:name="_Toc472685656"/>
      <w:r w:rsidRPr="003137BC">
        <w:rPr>
          <w:rFonts w:ascii="Arial" w:hAnsi="Arial" w:cs="Arial"/>
          <w:b/>
          <w:color w:val="auto"/>
          <w:sz w:val="24"/>
          <w:szCs w:val="24"/>
        </w:rPr>
        <w:t>CAPÍTULO lll</w:t>
      </w:r>
      <w:bookmarkEnd w:id="107"/>
    </w:p>
    <w:p w14:paraId="64645CB8" w14:textId="77777777" w:rsidR="00351949" w:rsidRPr="003137BC" w:rsidRDefault="00351949" w:rsidP="00B630F4">
      <w:pPr>
        <w:pStyle w:val="Ttulo1"/>
        <w:jc w:val="center"/>
        <w:rPr>
          <w:rFonts w:ascii="Arial" w:hAnsi="Arial" w:cs="Arial"/>
          <w:b/>
          <w:color w:val="auto"/>
          <w:sz w:val="24"/>
          <w:szCs w:val="24"/>
        </w:rPr>
      </w:pPr>
      <w:bookmarkStart w:id="108" w:name="_Toc472685657"/>
      <w:r w:rsidRPr="003137BC">
        <w:rPr>
          <w:rFonts w:ascii="Arial" w:hAnsi="Arial" w:cs="Arial"/>
          <w:b/>
          <w:color w:val="auto"/>
          <w:sz w:val="24"/>
          <w:szCs w:val="24"/>
        </w:rPr>
        <w:t>DE LAS MEDIDAS DE APREMIO</w:t>
      </w:r>
      <w:bookmarkEnd w:id="108"/>
    </w:p>
    <w:p w14:paraId="39A862CF" w14:textId="77777777" w:rsidR="003137BC" w:rsidRDefault="003137BC" w:rsidP="005E4536">
      <w:pPr>
        <w:jc w:val="both"/>
        <w:rPr>
          <w:rFonts w:ascii="Arial" w:hAnsi="Arial" w:cs="Arial"/>
          <w:b/>
          <w:sz w:val="24"/>
          <w:szCs w:val="24"/>
        </w:rPr>
      </w:pPr>
    </w:p>
    <w:p w14:paraId="7945FCAF" w14:textId="20CD2B01" w:rsidR="00351949" w:rsidRPr="00E73EBA" w:rsidRDefault="00A66262" w:rsidP="005E4536">
      <w:pPr>
        <w:jc w:val="both"/>
        <w:rPr>
          <w:rFonts w:ascii="Arial" w:hAnsi="Arial" w:cs="Arial"/>
          <w:sz w:val="24"/>
          <w:szCs w:val="24"/>
        </w:rPr>
      </w:pPr>
      <w:r w:rsidRPr="00E73EBA">
        <w:rPr>
          <w:rFonts w:ascii="Arial" w:hAnsi="Arial" w:cs="Arial"/>
          <w:b/>
          <w:sz w:val="24"/>
          <w:szCs w:val="24"/>
        </w:rPr>
        <w:t>Artículo</w:t>
      </w:r>
      <w:r w:rsidR="00351949" w:rsidRPr="00E73EBA">
        <w:rPr>
          <w:rFonts w:ascii="Arial" w:hAnsi="Arial" w:cs="Arial"/>
          <w:b/>
          <w:sz w:val="24"/>
          <w:szCs w:val="24"/>
        </w:rPr>
        <w:t xml:space="preserve"> 319.-</w:t>
      </w:r>
      <w:r w:rsidR="00351949" w:rsidRPr="00E73EBA">
        <w:rPr>
          <w:rFonts w:ascii="Arial" w:hAnsi="Arial" w:cs="Arial"/>
          <w:sz w:val="24"/>
          <w:szCs w:val="24"/>
        </w:rPr>
        <w:t xml:space="preserve"> La autoridad Municipal, para hacer cumplir sus determinaciones e imponer el orden podrá</w:t>
      </w:r>
      <w:r w:rsidR="00555965" w:rsidRPr="00E73EBA">
        <w:rPr>
          <w:rFonts w:ascii="Arial" w:hAnsi="Arial" w:cs="Arial"/>
          <w:sz w:val="24"/>
          <w:szCs w:val="24"/>
        </w:rPr>
        <w:t>, según la gravedad de la falta</w:t>
      </w:r>
      <w:r w:rsidR="00351949" w:rsidRPr="00E73EBA">
        <w:rPr>
          <w:rFonts w:ascii="Arial" w:hAnsi="Arial" w:cs="Arial"/>
          <w:sz w:val="24"/>
          <w:szCs w:val="24"/>
        </w:rPr>
        <w:t xml:space="preserve"> hacer uso de l</w:t>
      </w:r>
      <w:r>
        <w:rPr>
          <w:rFonts w:ascii="Arial" w:hAnsi="Arial" w:cs="Arial"/>
          <w:sz w:val="24"/>
          <w:szCs w:val="24"/>
        </w:rPr>
        <w:t>os siguientes medios de apremio:</w:t>
      </w:r>
    </w:p>
    <w:p w14:paraId="0CFBB512" w14:textId="529DF57D" w:rsidR="00351949" w:rsidRPr="00A66262" w:rsidRDefault="009D599E" w:rsidP="00A66262">
      <w:pPr>
        <w:pStyle w:val="Prrafodelista"/>
        <w:numPr>
          <w:ilvl w:val="0"/>
          <w:numId w:val="59"/>
        </w:numPr>
        <w:spacing w:after="0" w:line="240" w:lineRule="auto"/>
        <w:jc w:val="both"/>
        <w:rPr>
          <w:rFonts w:ascii="Arial" w:hAnsi="Arial" w:cs="Arial"/>
          <w:sz w:val="24"/>
          <w:szCs w:val="24"/>
        </w:rPr>
      </w:pPr>
      <w:r w:rsidRPr="00A66262">
        <w:rPr>
          <w:rFonts w:ascii="Arial" w:hAnsi="Arial" w:cs="Arial"/>
          <w:sz w:val="24"/>
          <w:szCs w:val="24"/>
        </w:rPr>
        <w:t xml:space="preserve">El apercibimiento o </w:t>
      </w:r>
      <w:r w:rsidR="00351949" w:rsidRPr="00A66262">
        <w:rPr>
          <w:rFonts w:ascii="Arial" w:hAnsi="Arial" w:cs="Arial"/>
          <w:sz w:val="24"/>
          <w:szCs w:val="24"/>
        </w:rPr>
        <w:t>Amonestación;</w:t>
      </w:r>
    </w:p>
    <w:p w14:paraId="2F5E31CE" w14:textId="10DF8E16" w:rsidR="00351949" w:rsidRPr="00A66262" w:rsidRDefault="00351949" w:rsidP="00A66262">
      <w:pPr>
        <w:pStyle w:val="Prrafodelista"/>
        <w:numPr>
          <w:ilvl w:val="0"/>
          <w:numId w:val="59"/>
        </w:numPr>
        <w:spacing w:after="0" w:line="240" w:lineRule="auto"/>
        <w:jc w:val="both"/>
        <w:rPr>
          <w:rFonts w:ascii="Arial" w:hAnsi="Arial" w:cs="Arial"/>
          <w:sz w:val="24"/>
          <w:szCs w:val="24"/>
        </w:rPr>
      </w:pPr>
      <w:r w:rsidRPr="00A66262">
        <w:rPr>
          <w:rFonts w:ascii="Arial" w:hAnsi="Arial" w:cs="Arial"/>
          <w:sz w:val="24"/>
          <w:szCs w:val="24"/>
        </w:rPr>
        <w:t>Multa de 1 a 50 d</w:t>
      </w:r>
      <w:r w:rsidR="00F2459B" w:rsidRPr="00A66262">
        <w:rPr>
          <w:rFonts w:ascii="Arial" w:hAnsi="Arial" w:cs="Arial"/>
          <w:sz w:val="24"/>
          <w:szCs w:val="24"/>
        </w:rPr>
        <w:t>ías de salario mínimo vigente,</w:t>
      </w:r>
      <w:r w:rsidRPr="00A66262">
        <w:rPr>
          <w:rFonts w:ascii="Arial" w:hAnsi="Arial" w:cs="Arial"/>
          <w:sz w:val="24"/>
          <w:szCs w:val="24"/>
        </w:rPr>
        <w:t xml:space="preserve"> si el inf</w:t>
      </w:r>
      <w:r w:rsidR="00F2459B" w:rsidRPr="00A66262">
        <w:rPr>
          <w:rFonts w:ascii="Arial" w:hAnsi="Arial" w:cs="Arial"/>
          <w:sz w:val="24"/>
          <w:szCs w:val="24"/>
        </w:rPr>
        <w:t>ractor fuese jornalero u obrero</w:t>
      </w:r>
      <w:r w:rsidRPr="00A66262">
        <w:rPr>
          <w:rFonts w:ascii="Arial" w:hAnsi="Arial" w:cs="Arial"/>
          <w:sz w:val="24"/>
          <w:szCs w:val="24"/>
        </w:rPr>
        <w:t xml:space="preserve"> no podrá ser sancionado con multa mayor del importe de su salario de un día, y tratándose</w:t>
      </w:r>
      <w:r w:rsidR="00F30BEE" w:rsidRPr="00A66262">
        <w:rPr>
          <w:rFonts w:ascii="Arial" w:hAnsi="Arial" w:cs="Arial"/>
          <w:sz w:val="24"/>
          <w:szCs w:val="24"/>
        </w:rPr>
        <w:t xml:space="preserve"> de trabajadores no asalariados</w:t>
      </w:r>
      <w:r w:rsidRPr="00A66262">
        <w:rPr>
          <w:rFonts w:ascii="Arial" w:hAnsi="Arial" w:cs="Arial"/>
          <w:sz w:val="24"/>
          <w:szCs w:val="24"/>
        </w:rPr>
        <w:t xml:space="preserve"> la multa no excederá del equ</w:t>
      </w:r>
      <w:r w:rsidR="00F30BEE" w:rsidRPr="00A66262">
        <w:rPr>
          <w:rFonts w:ascii="Arial" w:hAnsi="Arial" w:cs="Arial"/>
          <w:sz w:val="24"/>
          <w:szCs w:val="24"/>
        </w:rPr>
        <w:t>ivalente a un día de su ingreso;</w:t>
      </w:r>
    </w:p>
    <w:p w14:paraId="4BA98380" w14:textId="6B5A9504" w:rsidR="00351949" w:rsidRPr="00A66262" w:rsidRDefault="00351949" w:rsidP="00A66262">
      <w:pPr>
        <w:pStyle w:val="Prrafodelista"/>
        <w:numPr>
          <w:ilvl w:val="0"/>
          <w:numId w:val="59"/>
        </w:numPr>
        <w:spacing w:after="0" w:line="240" w:lineRule="auto"/>
        <w:jc w:val="both"/>
        <w:rPr>
          <w:rFonts w:ascii="Arial" w:hAnsi="Arial" w:cs="Arial"/>
          <w:sz w:val="24"/>
          <w:szCs w:val="24"/>
        </w:rPr>
      </w:pPr>
      <w:r w:rsidRPr="00A66262">
        <w:rPr>
          <w:rFonts w:ascii="Arial" w:hAnsi="Arial" w:cs="Arial"/>
          <w:sz w:val="24"/>
          <w:szCs w:val="24"/>
        </w:rPr>
        <w:t>Expulsión temporal de las personas del lugar donde se ve acabo la diligencia, cuando ello sea necesario para su continuación;</w:t>
      </w:r>
    </w:p>
    <w:p w14:paraId="4126B345" w14:textId="0D13AF0C" w:rsidR="00351949" w:rsidRPr="00A66262" w:rsidRDefault="00351949" w:rsidP="00A66262">
      <w:pPr>
        <w:pStyle w:val="Prrafodelista"/>
        <w:numPr>
          <w:ilvl w:val="0"/>
          <w:numId w:val="59"/>
        </w:numPr>
        <w:spacing w:after="0" w:line="240" w:lineRule="auto"/>
        <w:jc w:val="both"/>
        <w:rPr>
          <w:rFonts w:ascii="Arial" w:hAnsi="Arial" w:cs="Arial"/>
          <w:sz w:val="24"/>
          <w:szCs w:val="24"/>
        </w:rPr>
      </w:pPr>
      <w:r w:rsidRPr="00A66262">
        <w:rPr>
          <w:rFonts w:ascii="Arial" w:hAnsi="Arial" w:cs="Arial"/>
          <w:sz w:val="24"/>
          <w:szCs w:val="24"/>
        </w:rPr>
        <w:t>Auxilio de la fuerza pública;</w:t>
      </w:r>
    </w:p>
    <w:p w14:paraId="04B83BE1" w14:textId="6F0545EA" w:rsidR="00351949" w:rsidRPr="00A66262" w:rsidRDefault="00351949" w:rsidP="00A66262">
      <w:pPr>
        <w:pStyle w:val="Prrafodelista"/>
        <w:numPr>
          <w:ilvl w:val="0"/>
          <w:numId w:val="59"/>
        </w:numPr>
        <w:spacing w:after="0" w:line="240" w:lineRule="auto"/>
        <w:jc w:val="both"/>
        <w:rPr>
          <w:rFonts w:ascii="Arial" w:hAnsi="Arial" w:cs="Arial"/>
          <w:sz w:val="24"/>
          <w:szCs w:val="24"/>
        </w:rPr>
      </w:pPr>
      <w:r w:rsidRPr="00A66262">
        <w:rPr>
          <w:rFonts w:ascii="Arial" w:hAnsi="Arial" w:cs="Arial"/>
          <w:sz w:val="24"/>
          <w:szCs w:val="24"/>
        </w:rPr>
        <w:t xml:space="preserve">Para el caso de acreditarse que el conductor de un vehículo lo </w:t>
      </w:r>
      <w:r w:rsidR="005E4536" w:rsidRPr="00A66262">
        <w:rPr>
          <w:rFonts w:ascii="Arial" w:hAnsi="Arial" w:cs="Arial"/>
          <w:sz w:val="24"/>
          <w:szCs w:val="24"/>
        </w:rPr>
        <w:t>hacía</w:t>
      </w:r>
      <w:r w:rsidRPr="00A66262">
        <w:rPr>
          <w:rFonts w:ascii="Arial" w:hAnsi="Arial" w:cs="Arial"/>
          <w:sz w:val="24"/>
          <w:szCs w:val="24"/>
        </w:rPr>
        <w:t xml:space="preserve"> en estado de ebriedad o bajo efectos de alguna droga, la sanción será ar</w:t>
      </w:r>
      <w:r w:rsidR="0021278F">
        <w:rPr>
          <w:rFonts w:ascii="Arial" w:hAnsi="Arial" w:cs="Arial"/>
          <w:sz w:val="24"/>
          <w:szCs w:val="24"/>
        </w:rPr>
        <w:t>resto inconmutable por 24 horas</w:t>
      </w:r>
      <w:r w:rsidR="00F30BEE" w:rsidRPr="00A66262">
        <w:rPr>
          <w:rFonts w:ascii="Arial" w:hAnsi="Arial" w:cs="Arial"/>
          <w:sz w:val="24"/>
          <w:szCs w:val="24"/>
        </w:rPr>
        <w:t>, y</w:t>
      </w:r>
      <w:r w:rsidRPr="00A66262">
        <w:rPr>
          <w:rFonts w:ascii="Arial" w:hAnsi="Arial" w:cs="Arial"/>
          <w:sz w:val="24"/>
          <w:szCs w:val="24"/>
        </w:rPr>
        <w:t xml:space="preserve"> e</w:t>
      </w:r>
      <w:r w:rsidR="0021278F">
        <w:rPr>
          <w:rFonts w:ascii="Arial" w:hAnsi="Arial" w:cs="Arial"/>
          <w:sz w:val="24"/>
          <w:szCs w:val="24"/>
        </w:rPr>
        <w:t>l pago de 30 días de unidad de medida diaria</w:t>
      </w:r>
      <w:r w:rsidRPr="00A66262">
        <w:rPr>
          <w:rFonts w:ascii="Arial" w:hAnsi="Arial" w:cs="Arial"/>
          <w:sz w:val="24"/>
          <w:szCs w:val="24"/>
        </w:rPr>
        <w:t>.</w:t>
      </w:r>
    </w:p>
    <w:p w14:paraId="2ADDEA1A" w14:textId="71D605B9" w:rsidR="00351949" w:rsidRPr="00A66262" w:rsidRDefault="00F30BEE" w:rsidP="00A66262">
      <w:pPr>
        <w:pStyle w:val="Prrafodelista"/>
        <w:numPr>
          <w:ilvl w:val="0"/>
          <w:numId w:val="59"/>
        </w:numPr>
        <w:spacing w:after="0" w:line="240" w:lineRule="auto"/>
        <w:jc w:val="both"/>
        <w:rPr>
          <w:rFonts w:ascii="Arial" w:hAnsi="Arial" w:cs="Arial"/>
          <w:sz w:val="24"/>
          <w:szCs w:val="24"/>
        </w:rPr>
      </w:pPr>
      <w:r w:rsidRPr="00A66262">
        <w:rPr>
          <w:rFonts w:ascii="Arial" w:hAnsi="Arial" w:cs="Arial"/>
          <w:sz w:val="24"/>
          <w:szCs w:val="24"/>
        </w:rPr>
        <w:t>Vista</w:t>
      </w:r>
      <w:r w:rsidR="00351949" w:rsidRPr="00A66262">
        <w:rPr>
          <w:rFonts w:ascii="Arial" w:hAnsi="Arial" w:cs="Arial"/>
          <w:sz w:val="24"/>
          <w:szCs w:val="24"/>
        </w:rPr>
        <w:t xml:space="preserve"> al Ministerio Público cuando se traten de hechos probablemente constitutivos de delito</w:t>
      </w:r>
      <w:r w:rsidRPr="00A66262">
        <w:rPr>
          <w:rFonts w:ascii="Arial" w:hAnsi="Arial" w:cs="Arial"/>
          <w:sz w:val="24"/>
          <w:szCs w:val="24"/>
        </w:rPr>
        <w:t xml:space="preserve"> o conductas antisociales</w:t>
      </w:r>
      <w:r w:rsidR="00351949" w:rsidRPr="00A66262">
        <w:rPr>
          <w:rFonts w:ascii="Arial" w:hAnsi="Arial" w:cs="Arial"/>
          <w:sz w:val="24"/>
          <w:szCs w:val="24"/>
        </w:rPr>
        <w:t>; y</w:t>
      </w:r>
    </w:p>
    <w:p w14:paraId="1E6AA63D" w14:textId="3AA69174" w:rsidR="00351949" w:rsidRPr="00A66262" w:rsidRDefault="00351949" w:rsidP="00A66262">
      <w:pPr>
        <w:pStyle w:val="Prrafodelista"/>
        <w:numPr>
          <w:ilvl w:val="0"/>
          <w:numId w:val="59"/>
        </w:numPr>
        <w:spacing w:after="0" w:line="240" w:lineRule="auto"/>
        <w:jc w:val="both"/>
        <w:rPr>
          <w:rFonts w:ascii="Arial" w:hAnsi="Arial" w:cs="Arial"/>
          <w:sz w:val="24"/>
          <w:szCs w:val="24"/>
        </w:rPr>
      </w:pPr>
      <w:r w:rsidRPr="00A66262">
        <w:rPr>
          <w:rFonts w:ascii="Arial" w:hAnsi="Arial" w:cs="Arial"/>
          <w:sz w:val="24"/>
          <w:szCs w:val="24"/>
        </w:rPr>
        <w:t xml:space="preserve">Las demás que establece la legislación aplicable. </w:t>
      </w:r>
    </w:p>
    <w:p w14:paraId="496D237A" w14:textId="77777777" w:rsidR="00F30BEE" w:rsidRPr="00E73EBA" w:rsidRDefault="00F30BEE" w:rsidP="005E4536">
      <w:pPr>
        <w:jc w:val="center"/>
        <w:rPr>
          <w:rFonts w:ascii="Arial" w:hAnsi="Arial" w:cs="Arial"/>
          <w:sz w:val="24"/>
          <w:szCs w:val="24"/>
        </w:rPr>
      </w:pPr>
    </w:p>
    <w:p w14:paraId="7C782DE0" w14:textId="77777777" w:rsidR="00351949" w:rsidRPr="003137BC" w:rsidRDefault="00351949" w:rsidP="00B630F4">
      <w:pPr>
        <w:pStyle w:val="Ttulo1"/>
        <w:jc w:val="center"/>
        <w:rPr>
          <w:rFonts w:ascii="Arial" w:hAnsi="Arial" w:cs="Arial"/>
          <w:b/>
          <w:color w:val="auto"/>
          <w:sz w:val="24"/>
          <w:szCs w:val="24"/>
        </w:rPr>
      </w:pPr>
      <w:bookmarkStart w:id="109" w:name="_Toc472685658"/>
      <w:r w:rsidRPr="003137BC">
        <w:rPr>
          <w:rFonts w:ascii="Arial" w:hAnsi="Arial" w:cs="Arial"/>
          <w:b/>
          <w:color w:val="auto"/>
          <w:sz w:val="24"/>
          <w:szCs w:val="24"/>
        </w:rPr>
        <w:lastRenderedPageBreak/>
        <w:t>CAPÍTULO IV</w:t>
      </w:r>
      <w:bookmarkEnd w:id="109"/>
    </w:p>
    <w:p w14:paraId="2984E1AA" w14:textId="77777777" w:rsidR="00351949" w:rsidRPr="003137BC" w:rsidRDefault="00351949" w:rsidP="00B630F4">
      <w:pPr>
        <w:pStyle w:val="Ttulo1"/>
        <w:jc w:val="center"/>
        <w:rPr>
          <w:rFonts w:ascii="Arial" w:hAnsi="Arial" w:cs="Arial"/>
          <w:b/>
          <w:color w:val="auto"/>
          <w:sz w:val="24"/>
          <w:szCs w:val="24"/>
        </w:rPr>
      </w:pPr>
      <w:bookmarkStart w:id="110" w:name="_Toc472685659"/>
      <w:r w:rsidRPr="003137BC">
        <w:rPr>
          <w:rFonts w:ascii="Arial" w:hAnsi="Arial" w:cs="Arial"/>
          <w:b/>
          <w:color w:val="auto"/>
          <w:sz w:val="24"/>
          <w:szCs w:val="24"/>
        </w:rPr>
        <w:t>DE LAS MEDIDAS  PREVENTIVAS</w:t>
      </w:r>
      <w:bookmarkEnd w:id="110"/>
    </w:p>
    <w:p w14:paraId="0BE382C8" w14:textId="77777777" w:rsidR="003137BC" w:rsidRDefault="003137BC" w:rsidP="005E4536">
      <w:pPr>
        <w:jc w:val="both"/>
        <w:rPr>
          <w:rFonts w:ascii="Arial" w:hAnsi="Arial" w:cs="Arial"/>
          <w:b/>
          <w:sz w:val="24"/>
          <w:szCs w:val="24"/>
        </w:rPr>
      </w:pPr>
    </w:p>
    <w:p w14:paraId="69D1F0D3" w14:textId="0E251C56" w:rsidR="00351949" w:rsidRPr="00E73EBA" w:rsidRDefault="00351949" w:rsidP="005E4536">
      <w:pPr>
        <w:jc w:val="both"/>
        <w:rPr>
          <w:rFonts w:ascii="Arial" w:hAnsi="Arial" w:cs="Arial"/>
          <w:sz w:val="24"/>
          <w:szCs w:val="24"/>
        </w:rPr>
      </w:pPr>
      <w:r w:rsidRPr="00E73EBA">
        <w:rPr>
          <w:rFonts w:ascii="Arial" w:hAnsi="Arial" w:cs="Arial"/>
          <w:b/>
          <w:sz w:val="24"/>
          <w:szCs w:val="24"/>
        </w:rPr>
        <w:t>Articulo 320.-</w:t>
      </w:r>
      <w:r w:rsidRPr="00E73EBA">
        <w:rPr>
          <w:rFonts w:ascii="Arial" w:hAnsi="Arial" w:cs="Arial"/>
          <w:sz w:val="24"/>
          <w:szCs w:val="24"/>
        </w:rPr>
        <w:t xml:space="preserve"> Cuando en el ejercicio de sus facultades y atribuciones para comprobar y vigilar el cumplimiento de las dis</w:t>
      </w:r>
      <w:r w:rsidR="00F30BEE" w:rsidRPr="00E73EBA">
        <w:rPr>
          <w:rFonts w:ascii="Arial" w:hAnsi="Arial" w:cs="Arial"/>
          <w:sz w:val="24"/>
          <w:szCs w:val="24"/>
        </w:rPr>
        <w:t>posiciones legales</w:t>
      </w:r>
      <w:r w:rsidRPr="00E73EBA">
        <w:rPr>
          <w:rFonts w:ascii="Arial" w:hAnsi="Arial" w:cs="Arial"/>
          <w:sz w:val="24"/>
          <w:szCs w:val="24"/>
        </w:rPr>
        <w:t xml:space="preserve"> se consta</w:t>
      </w:r>
      <w:r w:rsidR="00F30BEE" w:rsidRPr="00E73EBA">
        <w:rPr>
          <w:rFonts w:ascii="Arial" w:hAnsi="Arial" w:cs="Arial"/>
          <w:sz w:val="24"/>
          <w:szCs w:val="24"/>
        </w:rPr>
        <w:t>te</w:t>
      </w:r>
      <w:r w:rsidRPr="00E73EBA">
        <w:rPr>
          <w:rFonts w:ascii="Arial" w:hAnsi="Arial" w:cs="Arial"/>
          <w:sz w:val="24"/>
          <w:szCs w:val="24"/>
        </w:rPr>
        <w:t xml:space="preserve"> la existencia de acciones u omisiones que vulneren las preinscripciones contenidas en las leyes, el presente </w:t>
      </w:r>
      <w:r w:rsidR="00690D36">
        <w:rPr>
          <w:rFonts w:ascii="Arial" w:hAnsi="Arial" w:cs="Arial"/>
          <w:sz w:val="24"/>
          <w:szCs w:val="24"/>
        </w:rPr>
        <w:t>Bando</w:t>
      </w:r>
      <w:r w:rsidRPr="00E73EBA">
        <w:rPr>
          <w:rFonts w:ascii="Arial" w:hAnsi="Arial" w:cs="Arial"/>
          <w:sz w:val="24"/>
          <w:szCs w:val="24"/>
        </w:rPr>
        <w:t xml:space="preserve"> y reglamentos </w:t>
      </w:r>
      <w:r w:rsidR="00F30BEE" w:rsidRPr="00E73EBA">
        <w:rPr>
          <w:rFonts w:ascii="Arial" w:hAnsi="Arial" w:cs="Arial"/>
          <w:sz w:val="24"/>
          <w:szCs w:val="24"/>
        </w:rPr>
        <w:t>o planes urbanísticos</w:t>
      </w:r>
      <w:r w:rsidRPr="00E73EBA">
        <w:rPr>
          <w:rFonts w:ascii="Arial" w:hAnsi="Arial" w:cs="Arial"/>
          <w:sz w:val="24"/>
          <w:szCs w:val="24"/>
        </w:rPr>
        <w:t xml:space="preserve"> por carecer de autorización, licencia o permiso </w:t>
      </w:r>
      <w:r w:rsidR="00D36063" w:rsidRPr="00E73EBA">
        <w:rPr>
          <w:rFonts w:ascii="Arial" w:hAnsi="Arial" w:cs="Arial"/>
          <w:sz w:val="24"/>
          <w:szCs w:val="24"/>
        </w:rPr>
        <w:t xml:space="preserve">o </w:t>
      </w:r>
      <w:r w:rsidRPr="00E73EBA">
        <w:rPr>
          <w:rFonts w:ascii="Arial" w:hAnsi="Arial" w:cs="Arial"/>
          <w:sz w:val="24"/>
          <w:szCs w:val="24"/>
        </w:rPr>
        <w:t>que se realicen en contravención a las condiciones de estos últimos, los órganos de la administración municipal com</w:t>
      </w:r>
      <w:r w:rsidR="00D36063" w:rsidRPr="00E73EBA">
        <w:rPr>
          <w:rFonts w:ascii="Arial" w:hAnsi="Arial" w:cs="Arial"/>
          <w:sz w:val="24"/>
          <w:szCs w:val="24"/>
        </w:rPr>
        <w:t>petente podrán provisionalmente</w:t>
      </w:r>
      <w:r w:rsidRPr="00E73EBA">
        <w:rPr>
          <w:rFonts w:ascii="Arial" w:hAnsi="Arial" w:cs="Arial"/>
          <w:sz w:val="24"/>
          <w:szCs w:val="24"/>
        </w:rPr>
        <w:t xml:space="preserve"> para evitar la infracción continu</w:t>
      </w:r>
      <w:r w:rsidR="002261C5" w:rsidRPr="00E73EBA">
        <w:rPr>
          <w:rFonts w:ascii="Arial" w:hAnsi="Arial" w:cs="Arial"/>
          <w:sz w:val="24"/>
          <w:szCs w:val="24"/>
        </w:rPr>
        <w:t>a de la legalidad, y en su caso</w:t>
      </w:r>
      <w:r w:rsidRPr="00E73EBA">
        <w:rPr>
          <w:rFonts w:ascii="Arial" w:hAnsi="Arial" w:cs="Arial"/>
          <w:sz w:val="24"/>
          <w:szCs w:val="24"/>
        </w:rPr>
        <w:t xml:space="preserve"> asegurar la eficacia de la resolución final que pudiera recaer </w:t>
      </w:r>
      <w:r w:rsidR="00D36063" w:rsidRPr="00E73EBA">
        <w:rPr>
          <w:rFonts w:ascii="Arial" w:hAnsi="Arial" w:cs="Arial"/>
          <w:sz w:val="24"/>
          <w:szCs w:val="24"/>
        </w:rPr>
        <w:t>en el procedimiento respectivo</w:t>
      </w:r>
      <w:r w:rsidRPr="00E73EBA">
        <w:rPr>
          <w:rFonts w:ascii="Arial" w:hAnsi="Arial" w:cs="Arial"/>
          <w:sz w:val="24"/>
          <w:szCs w:val="24"/>
        </w:rPr>
        <w:t xml:space="preserve"> las</w:t>
      </w:r>
      <w:r w:rsidR="00D36063" w:rsidRPr="00E73EBA">
        <w:rPr>
          <w:rFonts w:ascii="Arial" w:hAnsi="Arial" w:cs="Arial"/>
          <w:sz w:val="24"/>
          <w:szCs w:val="24"/>
        </w:rPr>
        <w:t xml:space="preserve"> siguientes medidas:</w:t>
      </w:r>
    </w:p>
    <w:p w14:paraId="3610C617" w14:textId="56977AE0" w:rsidR="00351949" w:rsidRPr="008431F0" w:rsidRDefault="00351949" w:rsidP="008431F0">
      <w:pPr>
        <w:pStyle w:val="Prrafodelista"/>
        <w:numPr>
          <w:ilvl w:val="0"/>
          <w:numId w:val="57"/>
        </w:numPr>
        <w:jc w:val="both"/>
        <w:rPr>
          <w:rFonts w:ascii="Arial" w:hAnsi="Arial" w:cs="Arial"/>
          <w:sz w:val="24"/>
          <w:szCs w:val="24"/>
        </w:rPr>
      </w:pPr>
      <w:r w:rsidRPr="008431F0">
        <w:rPr>
          <w:rFonts w:ascii="Arial" w:hAnsi="Arial" w:cs="Arial"/>
          <w:sz w:val="24"/>
          <w:szCs w:val="24"/>
        </w:rPr>
        <w:t>Suspensión de la actividad;</w:t>
      </w:r>
    </w:p>
    <w:p w14:paraId="3C8C285D" w14:textId="0C51D126" w:rsidR="00351949" w:rsidRPr="008431F0" w:rsidRDefault="00351949" w:rsidP="008431F0">
      <w:pPr>
        <w:pStyle w:val="Prrafodelista"/>
        <w:numPr>
          <w:ilvl w:val="0"/>
          <w:numId w:val="57"/>
        </w:numPr>
        <w:jc w:val="both"/>
        <w:rPr>
          <w:rFonts w:ascii="Arial" w:hAnsi="Arial" w:cs="Arial"/>
          <w:sz w:val="24"/>
          <w:szCs w:val="24"/>
        </w:rPr>
      </w:pPr>
      <w:r w:rsidRPr="008431F0">
        <w:rPr>
          <w:rFonts w:ascii="Arial" w:hAnsi="Arial" w:cs="Arial"/>
          <w:sz w:val="24"/>
          <w:szCs w:val="24"/>
        </w:rPr>
        <w:t>Clausura provisional, total o parcial de las instalaciones, construcciones, obras y servicios; y</w:t>
      </w:r>
    </w:p>
    <w:p w14:paraId="67F5409D" w14:textId="39D15641" w:rsidR="00351949" w:rsidRPr="008431F0" w:rsidRDefault="00D36063" w:rsidP="008431F0">
      <w:pPr>
        <w:pStyle w:val="Prrafodelista"/>
        <w:numPr>
          <w:ilvl w:val="0"/>
          <w:numId w:val="57"/>
        </w:numPr>
        <w:jc w:val="both"/>
        <w:rPr>
          <w:rFonts w:ascii="Arial" w:hAnsi="Arial" w:cs="Arial"/>
          <w:sz w:val="24"/>
          <w:szCs w:val="24"/>
        </w:rPr>
      </w:pPr>
      <w:r w:rsidRPr="008431F0">
        <w:rPr>
          <w:rFonts w:ascii="Arial" w:hAnsi="Arial" w:cs="Arial"/>
          <w:sz w:val="24"/>
          <w:szCs w:val="24"/>
        </w:rPr>
        <w:t>Retiro de mercancías, productos</w:t>
      </w:r>
      <w:r w:rsidR="00351949" w:rsidRPr="008431F0">
        <w:rPr>
          <w:rFonts w:ascii="Arial" w:hAnsi="Arial" w:cs="Arial"/>
          <w:sz w:val="24"/>
          <w:szCs w:val="24"/>
        </w:rPr>
        <w:t>, materiales o sustancias que se</w:t>
      </w:r>
      <w:r w:rsidRPr="008431F0">
        <w:rPr>
          <w:rFonts w:ascii="Arial" w:hAnsi="Arial" w:cs="Arial"/>
          <w:sz w:val="24"/>
          <w:szCs w:val="24"/>
        </w:rPr>
        <w:t xml:space="preserve"> expendan en la vía pública o bien pueda</w:t>
      </w:r>
      <w:r w:rsidR="00351949" w:rsidRPr="008431F0">
        <w:rPr>
          <w:rFonts w:ascii="Arial" w:hAnsi="Arial" w:cs="Arial"/>
          <w:sz w:val="24"/>
          <w:szCs w:val="24"/>
        </w:rPr>
        <w:t xml:space="preserve">n crear riesgo inminente o contaminación.   </w:t>
      </w:r>
    </w:p>
    <w:p w14:paraId="46BCB627" w14:textId="7CCB12CE" w:rsidR="00351949" w:rsidRPr="00E73EBA" w:rsidRDefault="00351949" w:rsidP="005E4536">
      <w:pPr>
        <w:jc w:val="both"/>
        <w:rPr>
          <w:rFonts w:ascii="Arial" w:hAnsi="Arial" w:cs="Arial"/>
          <w:sz w:val="24"/>
          <w:szCs w:val="24"/>
        </w:rPr>
      </w:pPr>
      <w:r w:rsidRPr="00E73EBA">
        <w:rPr>
          <w:rFonts w:ascii="Arial" w:hAnsi="Arial" w:cs="Arial"/>
          <w:b/>
          <w:sz w:val="24"/>
          <w:szCs w:val="24"/>
        </w:rPr>
        <w:t>Artículo 321.-</w:t>
      </w:r>
      <w:r w:rsidRPr="00E73EBA">
        <w:rPr>
          <w:rFonts w:ascii="Arial" w:hAnsi="Arial" w:cs="Arial"/>
          <w:sz w:val="24"/>
          <w:szCs w:val="24"/>
        </w:rPr>
        <w:t xml:space="preserve"> En el acta circunstanciada que contenga la aplicación de las medidas preventivas deberá citarse a los particulares infractores al procedimiento sancionador para el desahogo de la garantía de audiencia.</w:t>
      </w:r>
    </w:p>
    <w:p w14:paraId="50A4DE51" w14:textId="77777777" w:rsidR="00351949" w:rsidRPr="00E73EBA" w:rsidRDefault="00351949" w:rsidP="005E4536">
      <w:pPr>
        <w:jc w:val="center"/>
        <w:rPr>
          <w:rFonts w:ascii="Arial" w:hAnsi="Arial" w:cs="Arial"/>
          <w:sz w:val="24"/>
          <w:szCs w:val="24"/>
        </w:rPr>
      </w:pPr>
    </w:p>
    <w:p w14:paraId="5FF1B5B2" w14:textId="535D0D50" w:rsidR="00351949" w:rsidRPr="003137BC" w:rsidRDefault="009C27A7" w:rsidP="00B630F4">
      <w:pPr>
        <w:pStyle w:val="Ttulo1"/>
        <w:jc w:val="center"/>
        <w:rPr>
          <w:rFonts w:ascii="Arial" w:hAnsi="Arial" w:cs="Arial"/>
          <w:b/>
          <w:color w:val="auto"/>
          <w:sz w:val="24"/>
          <w:szCs w:val="24"/>
        </w:rPr>
      </w:pPr>
      <w:bookmarkStart w:id="111" w:name="_Toc472685660"/>
      <w:r w:rsidRPr="003137BC">
        <w:rPr>
          <w:rFonts w:ascii="Arial" w:hAnsi="Arial" w:cs="Arial"/>
          <w:b/>
          <w:color w:val="auto"/>
          <w:sz w:val="24"/>
          <w:szCs w:val="24"/>
        </w:rPr>
        <w:t xml:space="preserve">CAPÍTULO </w:t>
      </w:r>
      <w:r w:rsidR="00351949" w:rsidRPr="003137BC">
        <w:rPr>
          <w:rFonts w:ascii="Arial" w:hAnsi="Arial" w:cs="Arial"/>
          <w:b/>
          <w:color w:val="auto"/>
          <w:sz w:val="24"/>
          <w:szCs w:val="24"/>
        </w:rPr>
        <w:t>V</w:t>
      </w:r>
      <w:bookmarkEnd w:id="111"/>
    </w:p>
    <w:p w14:paraId="56D4598F" w14:textId="77777777" w:rsidR="00351949" w:rsidRPr="003137BC" w:rsidRDefault="00351949" w:rsidP="00B630F4">
      <w:pPr>
        <w:pStyle w:val="Ttulo1"/>
        <w:jc w:val="center"/>
        <w:rPr>
          <w:rFonts w:ascii="Arial" w:hAnsi="Arial" w:cs="Arial"/>
          <w:b/>
          <w:color w:val="auto"/>
          <w:sz w:val="24"/>
          <w:szCs w:val="24"/>
        </w:rPr>
      </w:pPr>
      <w:bookmarkStart w:id="112" w:name="_Toc472685661"/>
      <w:r w:rsidRPr="003137BC">
        <w:rPr>
          <w:rFonts w:ascii="Arial" w:hAnsi="Arial" w:cs="Arial"/>
          <w:b/>
          <w:color w:val="auto"/>
          <w:sz w:val="24"/>
          <w:szCs w:val="24"/>
        </w:rPr>
        <w:t>DE LAS MEDIDAS DE SEGURIDAD</w:t>
      </w:r>
      <w:bookmarkEnd w:id="112"/>
    </w:p>
    <w:p w14:paraId="2B7CB25F" w14:textId="77777777" w:rsidR="00351949" w:rsidRPr="003137BC" w:rsidRDefault="00351949" w:rsidP="005E4536">
      <w:pPr>
        <w:jc w:val="both"/>
        <w:rPr>
          <w:rFonts w:ascii="Arial" w:hAnsi="Arial" w:cs="Arial"/>
          <w:b/>
          <w:sz w:val="24"/>
          <w:szCs w:val="24"/>
        </w:rPr>
      </w:pPr>
    </w:p>
    <w:p w14:paraId="69D39DCE" w14:textId="159D5BB4" w:rsidR="00351949" w:rsidRPr="00E73EBA" w:rsidRDefault="00351949" w:rsidP="005E4536">
      <w:pPr>
        <w:jc w:val="both"/>
        <w:rPr>
          <w:rFonts w:ascii="Arial" w:hAnsi="Arial" w:cs="Arial"/>
          <w:sz w:val="24"/>
          <w:szCs w:val="24"/>
        </w:rPr>
      </w:pPr>
      <w:r w:rsidRPr="00E73EBA">
        <w:rPr>
          <w:rFonts w:ascii="Arial" w:hAnsi="Arial" w:cs="Arial"/>
          <w:b/>
          <w:sz w:val="24"/>
          <w:szCs w:val="24"/>
        </w:rPr>
        <w:t>Artículo 322.-</w:t>
      </w:r>
      <w:r w:rsidRPr="00E73EBA">
        <w:rPr>
          <w:rFonts w:ascii="Arial" w:hAnsi="Arial" w:cs="Arial"/>
          <w:sz w:val="24"/>
          <w:szCs w:val="24"/>
        </w:rPr>
        <w:t xml:space="preserve"> Las medidas de seguridad son determinaciones preventivas y provisionales ordenadas por las autoridades administrativas municipales competentes, serán de ejecución inmediata y dura</w:t>
      </w:r>
      <w:r w:rsidR="005141E4" w:rsidRPr="00E73EBA">
        <w:rPr>
          <w:rFonts w:ascii="Arial" w:hAnsi="Arial" w:cs="Arial"/>
          <w:sz w:val="24"/>
          <w:szCs w:val="24"/>
        </w:rPr>
        <w:t>ra</w:t>
      </w:r>
      <w:r w:rsidRPr="00E73EBA">
        <w:rPr>
          <w:rFonts w:ascii="Arial" w:hAnsi="Arial" w:cs="Arial"/>
          <w:sz w:val="24"/>
          <w:szCs w:val="24"/>
        </w:rPr>
        <w:t>n todo el tiempo que persistan las causas que los motivaron.</w:t>
      </w:r>
    </w:p>
    <w:p w14:paraId="7659E9FC" w14:textId="77777777" w:rsidR="00351949" w:rsidRPr="00E73EBA" w:rsidRDefault="00351949" w:rsidP="005E4536">
      <w:pPr>
        <w:jc w:val="both"/>
        <w:rPr>
          <w:rFonts w:ascii="Arial" w:hAnsi="Arial" w:cs="Arial"/>
          <w:sz w:val="24"/>
          <w:szCs w:val="24"/>
        </w:rPr>
      </w:pPr>
      <w:r w:rsidRPr="00E73EBA">
        <w:rPr>
          <w:rFonts w:ascii="Arial" w:hAnsi="Arial" w:cs="Arial"/>
          <w:b/>
          <w:sz w:val="24"/>
          <w:szCs w:val="24"/>
        </w:rPr>
        <w:t>Artículo 323.-</w:t>
      </w:r>
      <w:r w:rsidRPr="00E73EBA">
        <w:rPr>
          <w:rFonts w:ascii="Arial" w:hAnsi="Arial" w:cs="Arial"/>
          <w:sz w:val="24"/>
          <w:szCs w:val="24"/>
        </w:rPr>
        <w:t xml:space="preserve"> Las medidas que la autoridad competente podrá adoptar son las siguientes:</w:t>
      </w:r>
    </w:p>
    <w:p w14:paraId="727255F0" w14:textId="4EA799FD" w:rsidR="00351949" w:rsidRPr="008431F0" w:rsidRDefault="00351949" w:rsidP="008431F0">
      <w:pPr>
        <w:pStyle w:val="Prrafodelista"/>
        <w:numPr>
          <w:ilvl w:val="0"/>
          <w:numId w:val="58"/>
        </w:numPr>
        <w:jc w:val="both"/>
        <w:rPr>
          <w:rFonts w:ascii="Arial" w:hAnsi="Arial" w:cs="Arial"/>
          <w:sz w:val="24"/>
          <w:szCs w:val="24"/>
        </w:rPr>
      </w:pPr>
      <w:r w:rsidRPr="008431F0">
        <w:rPr>
          <w:rFonts w:ascii="Arial" w:hAnsi="Arial" w:cs="Arial"/>
          <w:sz w:val="24"/>
          <w:szCs w:val="24"/>
        </w:rPr>
        <w:t>Suspensión temporal, total o parcial, de la construcción, instalación, explotación de obras o de la prestación de servicios;</w:t>
      </w:r>
    </w:p>
    <w:p w14:paraId="2757DFE2" w14:textId="0ECB4D97" w:rsidR="00351949" w:rsidRPr="008431F0" w:rsidRDefault="00351949" w:rsidP="008431F0">
      <w:pPr>
        <w:pStyle w:val="Prrafodelista"/>
        <w:numPr>
          <w:ilvl w:val="0"/>
          <w:numId w:val="58"/>
        </w:numPr>
        <w:jc w:val="both"/>
        <w:rPr>
          <w:rFonts w:ascii="Arial" w:hAnsi="Arial" w:cs="Arial"/>
          <w:sz w:val="24"/>
          <w:szCs w:val="24"/>
        </w:rPr>
      </w:pPr>
      <w:r w:rsidRPr="008431F0">
        <w:rPr>
          <w:rFonts w:ascii="Arial" w:hAnsi="Arial" w:cs="Arial"/>
          <w:sz w:val="24"/>
          <w:szCs w:val="24"/>
        </w:rPr>
        <w:t>Desocupación o desalojo total o parcial de inmuebles;</w:t>
      </w:r>
    </w:p>
    <w:p w14:paraId="7134B924" w14:textId="286C42B1" w:rsidR="00351949" w:rsidRPr="008431F0" w:rsidRDefault="00351949" w:rsidP="008431F0">
      <w:pPr>
        <w:pStyle w:val="Prrafodelista"/>
        <w:numPr>
          <w:ilvl w:val="0"/>
          <w:numId w:val="58"/>
        </w:numPr>
        <w:jc w:val="both"/>
        <w:rPr>
          <w:rFonts w:ascii="Arial" w:hAnsi="Arial" w:cs="Arial"/>
          <w:sz w:val="24"/>
          <w:szCs w:val="24"/>
        </w:rPr>
      </w:pPr>
      <w:r w:rsidRPr="008431F0">
        <w:rPr>
          <w:rFonts w:ascii="Arial" w:hAnsi="Arial" w:cs="Arial"/>
          <w:sz w:val="24"/>
          <w:szCs w:val="24"/>
        </w:rPr>
        <w:t>Prohibición de actos de utilización de inmuebles;</w:t>
      </w:r>
    </w:p>
    <w:p w14:paraId="0EAF8454" w14:textId="5C4759EA" w:rsidR="00351949" w:rsidRPr="008431F0" w:rsidRDefault="00351949" w:rsidP="008431F0">
      <w:pPr>
        <w:pStyle w:val="Prrafodelista"/>
        <w:numPr>
          <w:ilvl w:val="0"/>
          <w:numId w:val="58"/>
        </w:numPr>
        <w:jc w:val="both"/>
        <w:rPr>
          <w:rFonts w:ascii="Arial" w:hAnsi="Arial" w:cs="Arial"/>
          <w:sz w:val="24"/>
          <w:szCs w:val="24"/>
        </w:rPr>
      </w:pPr>
      <w:r w:rsidRPr="008431F0">
        <w:rPr>
          <w:rFonts w:ascii="Arial" w:hAnsi="Arial" w:cs="Arial"/>
          <w:sz w:val="24"/>
          <w:szCs w:val="24"/>
        </w:rPr>
        <w:t>Demolición total o parcial;</w:t>
      </w:r>
    </w:p>
    <w:p w14:paraId="7E7453DE" w14:textId="38514924" w:rsidR="00351949" w:rsidRPr="008431F0" w:rsidRDefault="00351949" w:rsidP="008431F0">
      <w:pPr>
        <w:pStyle w:val="Prrafodelista"/>
        <w:numPr>
          <w:ilvl w:val="0"/>
          <w:numId w:val="58"/>
        </w:numPr>
        <w:jc w:val="both"/>
        <w:rPr>
          <w:rFonts w:ascii="Arial" w:hAnsi="Arial" w:cs="Arial"/>
          <w:sz w:val="24"/>
          <w:szCs w:val="24"/>
        </w:rPr>
      </w:pPr>
      <w:r w:rsidRPr="008431F0">
        <w:rPr>
          <w:rFonts w:ascii="Arial" w:hAnsi="Arial" w:cs="Arial"/>
          <w:sz w:val="24"/>
          <w:szCs w:val="24"/>
        </w:rPr>
        <w:t>Retiro de materiales e instalaciones;</w:t>
      </w:r>
    </w:p>
    <w:p w14:paraId="4FC2652E" w14:textId="216FA978" w:rsidR="00351949" w:rsidRPr="008431F0" w:rsidRDefault="00351949" w:rsidP="008431F0">
      <w:pPr>
        <w:pStyle w:val="Prrafodelista"/>
        <w:numPr>
          <w:ilvl w:val="0"/>
          <w:numId w:val="58"/>
        </w:numPr>
        <w:jc w:val="both"/>
        <w:rPr>
          <w:rFonts w:ascii="Arial" w:hAnsi="Arial" w:cs="Arial"/>
          <w:sz w:val="24"/>
          <w:szCs w:val="24"/>
        </w:rPr>
      </w:pPr>
      <w:r w:rsidRPr="008431F0">
        <w:rPr>
          <w:rFonts w:ascii="Arial" w:hAnsi="Arial" w:cs="Arial"/>
          <w:sz w:val="24"/>
          <w:szCs w:val="24"/>
        </w:rPr>
        <w:t>Evaluación de zonas; y</w:t>
      </w:r>
    </w:p>
    <w:p w14:paraId="6FB08786" w14:textId="53C52DB2" w:rsidR="00351949" w:rsidRPr="008431F0" w:rsidRDefault="00351949" w:rsidP="008431F0">
      <w:pPr>
        <w:pStyle w:val="Prrafodelista"/>
        <w:numPr>
          <w:ilvl w:val="0"/>
          <w:numId w:val="58"/>
        </w:numPr>
        <w:jc w:val="both"/>
        <w:rPr>
          <w:rFonts w:ascii="Arial" w:hAnsi="Arial" w:cs="Arial"/>
          <w:sz w:val="24"/>
          <w:szCs w:val="24"/>
        </w:rPr>
      </w:pPr>
      <w:r w:rsidRPr="008431F0">
        <w:rPr>
          <w:rFonts w:ascii="Arial" w:hAnsi="Arial" w:cs="Arial"/>
          <w:sz w:val="24"/>
          <w:szCs w:val="24"/>
        </w:rPr>
        <w:lastRenderedPageBreak/>
        <w:t>Cualquier otra acción o medida que tienda a evitar daños a personas o bienes.</w:t>
      </w:r>
    </w:p>
    <w:p w14:paraId="624C1C82" w14:textId="282474E0" w:rsidR="00351949" w:rsidRPr="00E73EBA" w:rsidRDefault="00351949" w:rsidP="005E4536">
      <w:pPr>
        <w:jc w:val="both"/>
        <w:rPr>
          <w:rFonts w:ascii="Arial" w:hAnsi="Arial" w:cs="Arial"/>
          <w:sz w:val="24"/>
          <w:szCs w:val="24"/>
        </w:rPr>
      </w:pPr>
      <w:r w:rsidRPr="00E73EBA">
        <w:rPr>
          <w:rFonts w:ascii="Arial" w:hAnsi="Arial" w:cs="Arial"/>
          <w:sz w:val="24"/>
          <w:szCs w:val="24"/>
        </w:rPr>
        <w:t xml:space="preserve">La aplicación de las medidas de seguridad mencionadas se </w:t>
      </w:r>
      <w:r w:rsidR="005141E4" w:rsidRPr="00E73EBA">
        <w:rPr>
          <w:rFonts w:ascii="Arial" w:hAnsi="Arial" w:cs="Arial"/>
          <w:sz w:val="24"/>
          <w:szCs w:val="24"/>
        </w:rPr>
        <w:t>hará</w:t>
      </w:r>
      <w:r w:rsidRPr="00E73EBA">
        <w:rPr>
          <w:rFonts w:ascii="Arial" w:hAnsi="Arial" w:cs="Arial"/>
          <w:sz w:val="24"/>
          <w:szCs w:val="24"/>
        </w:rPr>
        <w:t xml:space="preserve"> en la forma prevista por las leyes y el presente </w:t>
      </w:r>
      <w:r w:rsidR="00690D36">
        <w:rPr>
          <w:rFonts w:ascii="Arial" w:hAnsi="Arial" w:cs="Arial"/>
          <w:sz w:val="24"/>
          <w:szCs w:val="24"/>
        </w:rPr>
        <w:t>Bando</w:t>
      </w:r>
      <w:r w:rsidRPr="00E73EBA">
        <w:rPr>
          <w:rFonts w:ascii="Arial" w:hAnsi="Arial" w:cs="Arial"/>
          <w:sz w:val="24"/>
          <w:szCs w:val="24"/>
        </w:rPr>
        <w:t>.</w:t>
      </w:r>
    </w:p>
    <w:p w14:paraId="1CEE98BF" w14:textId="357B9CFF" w:rsidR="00351949" w:rsidRPr="00E73EBA" w:rsidRDefault="00351949" w:rsidP="005E4536">
      <w:pPr>
        <w:jc w:val="both"/>
        <w:rPr>
          <w:rFonts w:ascii="Arial" w:hAnsi="Arial" w:cs="Arial"/>
          <w:sz w:val="24"/>
          <w:szCs w:val="24"/>
        </w:rPr>
      </w:pPr>
      <w:r w:rsidRPr="00E73EBA">
        <w:rPr>
          <w:rFonts w:ascii="Arial" w:hAnsi="Arial" w:cs="Arial"/>
          <w:b/>
          <w:sz w:val="24"/>
          <w:szCs w:val="24"/>
        </w:rPr>
        <w:t>Art</w:t>
      </w:r>
      <w:r w:rsidR="005141E4" w:rsidRPr="00E73EBA">
        <w:rPr>
          <w:rFonts w:ascii="Arial" w:hAnsi="Arial" w:cs="Arial"/>
          <w:b/>
          <w:sz w:val="24"/>
          <w:szCs w:val="24"/>
        </w:rPr>
        <w:t>í</w:t>
      </w:r>
      <w:r w:rsidRPr="00E73EBA">
        <w:rPr>
          <w:rFonts w:ascii="Arial" w:hAnsi="Arial" w:cs="Arial"/>
          <w:b/>
          <w:sz w:val="24"/>
          <w:szCs w:val="24"/>
        </w:rPr>
        <w:t>culo</w:t>
      </w:r>
      <w:r w:rsidR="005141E4" w:rsidRPr="00E73EBA">
        <w:rPr>
          <w:rFonts w:ascii="Arial" w:hAnsi="Arial" w:cs="Arial"/>
          <w:b/>
          <w:sz w:val="24"/>
          <w:szCs w:val="24"/>
        </w:rPr>
        <w:t xml:space="preserve"> </w:t>
      </w:r>
      <w:r w:rsidRPr="00E73EBA">
        <w:rPr>
          <w:rFonts w:ascii="Arial" w:hAnsi="Arial" w:cs="Arial"/>
          <w:b/>
          <w:sz w:val="24"/>
          <w:szCs w:val="24"/>
        </w:rPr>
        <w:t>324.-</w:t>
      </w:r>
      <w:r w:rsidRPr="00E73EBA">
        <w:rPr>
          <w:rFonts w:ascii="Arial" w:hAnsi="Arial" w:cs="Arial"/>
          <w:sz w:val="24"/>
          <w:szCs w:val="24"/>
        </w:rPr>
        <w:t xml:space="preserve"> La aplicación de las medidas de seguridad se hará en los siguientes casos y bajo las</w:t>
      </w:r>
      <w:r w:rsidR="005E4536" w:rsidRPr="00E73EBA">
        <w:rPr>
          <w:rFonts w:ascii="Arial" w:hAnsi="Arial" w:cs="Arial"/>
          <w:sz w:val="24"/>
          <w:szCs w:val="24"/>
        </w:rPr>
        <w:t xml:space="preserve"> siguientes condicione</w:t>
      </w:r>
      <w:r w:rsidR="00943479" w:rsidRPr="00E73EBA">
        <w:rPr>
          <w:rFonts w:ascii="Arial" w:hAnsi="Arial" w:cs="Arial"/>
          <w:sz w:val="24"/>
          <w:szCs w:val="24"/>
        </w:rPr>
        <w:t>s</w:t>
      </w:r>
      <w:r w:rsidR="00C56E41" w:rsidRPr="00E73EBA">
        <w:rPr>
          <w:rFonts w:ascii="Arial" w:hAnsi="Arial" w:cs="Arial"/>
          <w:sz w:val="24"/>
          <w:szCs w:val="24"/>
        </w:rPr>
        <w:t>:</w:t>
      </w:r>
    </w:p>
    <w:p w14:paraId="086691FC" w14:textId="1B4DBD95" w:rsidR="00351949" w:rsidRPr="00E73EBA" w:rsidRDefault="00351949" w:rsidP="0046489F">
      <w:pPr>
        <w:pStyle w:val="Prrafodelista"/>
        <w:numPr>
          <w:ilvl w:val="0"/>
          <w:numId w:val="54"/>
        </w:numPr>
        <w:jc w:val="both"/>
        <w:rPr>
          <w:rFonts w:ascii="Arial" w:hAnsi="Arial" w:cs="Arial"/>
          <w:sz w:val="24"/>
          <w:szCs w:val="24"/>
        </w:rPr>
      </w:pPr>
      <w:r w:rsidRPr="00E73EBA">
        <w:rPr>
          <w:rFonts w:ascii="Arial" w:hAnsi="Arial" w:cs="Arial"/>
          <w:sz w:val="24"/>
          <w:szCs w:val="24"/>
        </w:rPr>
        <w:t>Cuando exista un riesgo inminente que implique una emergencia, siniestro o desastre, se quebrante el orden público, se causen daños a las personas o sus bi</w:t>
      </w:r>
      <w:r w:rsidR="00C56E41" w:rsidRPr="00E73EBA">
        <w:rPr>
          <w:rFonts w:ascii="Arial" w:hAnsi="Arial" w:cs="Arial"/>
          <w:sz w:val="24"/>
          <w:szCs w:val="24"/>
        </w:rPr>
        <w:t>enes</w:t>
      </w:r>
      <w:r w:rsidRPr="00E73EBA">
        <w:rPr>
          <w:rFonts w:ascii="Arial" w:hAnsi="Arial" w:cs="Arial"/>
          <w:sz w:val="24"/>
          <w:szCs w:val="24"/>
        </w:rPr>
        <w:t xml:space="preserve"> o se lleven a cabo eventos que </w:t>
      </w:r>
      <w:r w:rsidR="00C56E41" w:rsidRPr="00E73EBA">
        <w:rPr>
          <w:rFonts w:ascii="Arial" w:hAnsi="Arial" w:cs="Arial"/>
          <w:sz w:val="24"/>
          <w:szCs w:val="24"/>
        </w:rPr>
        <w:t>rebasen</w:t>
      </w:r>
      <w:r w:rsidR="00DC4F49" w:rsidRPr="00E73EBA">
        <w:rPr>
          <w:rFonts w:ascii="Arial" w:hAnsi="Arial" w:cs="Arial"/>
          <w:sz w:val="24"/>
          <w:szCs w:val="24"/>
        </w:rPr>
        <w:t xml:space="preserve"> la capacidad autorizada; y</w:t>
      </w:r>
      <w:r w:rsidRPr="00E73EBA">
        <w:rPr>
          <w:rFonts w:ascii="Arial" w:hAnsi="Arial" w:cs="Arial"/>
          <w:sz w:val="24"/>
          <w:szCs w:val="24"/>
        </w:rPr>
        <w:t xml:space="preserve"> </w:t>
      </w:r>
    </w:p>
    <w:p w14:paraId="61FB25AB" w14:textId="64585C47" w:rsidR="00351949" w:rsidRPr="00E73EBA" w:rsidRDefault="00351949" w:rsidP="0046489F">
      <w:pPr>
        <w:pStyle w:val="Prrafodelista"/>
        <w:numPr>
          <w:ilvl w:val="0"/>
          <w:numId w:val="54"/>
        </w:numPr>
        <w:jc w:val="both"/>
        <w:rPr>
          <w:rFonts w:ascii="Arial" w:hAnsi="Arial" w:cs="Arial"/>
          <w:sz w:val="24"/>
          <w:szCs w:val="24"/>
        </w:rPr>
      </w:pPr>
      <w:r w:rsidRPr="00E73EBA">
        <w:rPr>
          <w:rFonts w:ascii="Arial" w:hAnsi="Arial" w:cs="Arial"/>
          <w:sz w:val="24"/>
          <w:szCs w:val="24"/>
        </w:rPr>
        <w:t xml:space="preserve">La adopción de estas medidas podrá realizarse a solicitud de autoridades administrativas federales, estatales o municipales </w:t>
      </w:r>
      <w:r w:rsidR="00C56E41" w:rsidRPr="00E73EBA">
        <w:rPr>
          <w:rFonts w:ascii="Arial" w:hAnsi="Arial" w:cs="Arial"/>
          <w:sz w:val="24"/>
          <w:szCs w:val="24"/>
        </w:rPr>
        <w:t xml:space="preserve">o por denuncia de particulares </w:t>
      </w:r>
      <w:r w:rsidRPr="00E73EBA">
        <w:rPr>
          <w:rFonts w:ascii="Arial" w:hAnsi="Arial" w:cs="Arial"/>
          <w:sz w:val="24"/>
          <w:szCs w:val="24"/>
        </w:rPr>
        <w:t xml:space="preserve">que resulten directamente afectados o ejerzan su derecho de petición y se aplicarán estrictamente en el </w:t>
      </w:r>
      <w:r w:rsidR="00C56E41" w:rsidRPr="00E73EBA">
        <w:rPr>
          <w:rFonts w:ascii="Arial" w:hAnsi="Arial" w:cs="Arial"/>
          <w:sz w:val="24"/>
          <w:szCs w:val="24"/>
        </w:rPr>
        <w:t>ámbito de competencia municipal;</w:t>
      </w:r>
      <w:r w:rsidRPr="00E73EBA">
        <w:rPr>
          <w:rFonts w:ascii="Arial" w:hAnsi="Arial" w:cs="Arial"/>
          <w:sz w:val="24"/>
          <w:szCs w:val="24"/>
        </w:rPr>
        <w:t xml:space="preserve">  para lo cual</w:t>
      </w:r>
      <w:r w:rsidR="00C56E41" w:rsidRPr="00E73EBA">
        <w:rPr>
          <w:rFonts w:ascii="Arial" w:hAnsi="Arial" w:cs="Arial"/>
          <w:sz w:val="24"/>
          <w:szCs w:val="24"/>
        </w:rPr>
        <w:t>,</w:t>
      </w:r>
      <w:r w:rsidRPr="00E73EBA">
        <w:rPr>
          <w:rFonts w:ascii="Arial" w:hAnsi="Arial" w:cs="Arial"/>
          <w:sz w:val="24"/>
          <w:szCs w:val="24"/>
        </w:rPr>
        <w:t xml:space="preserve"> deberá realizarse pre</w:t>
      </w:r>
      <w:r w:rsidR="00C56E41" w:rsidRPr="00E73EBA">
        <w:rPr>
          <w:rFonts w:ascii="Arial" w:hAnsi="Arial" w:cs="Arial"/>
          <w:sz w:val="24"/>
          <w:szCs w:val="24"/>
        </w:rPr>
        <w:t>viamente visita de verificación</w:t>
      </w:r>
      <w:r w:rsidRPr="00E73EBA">
        <w:rPr>
          <w:rFonts w:ascii="Arial" w:hAnsi="Arial" w:cs="Arial"/>
          <w:sz w:val="24"/>
          <w:szCs w:val="24"/>
        </w:rPr>
        <w:t xml:space="preserve"> conforme al artículo 128 del Código de Procedimientos Administrativos de</w:t>
      </w:r>
      <w:r w:rsidR="00DC4F49" w:rsidRPr="00E73EBA">
        <w:rPr>
          <w:rFonts w:ascii="Arial" w:hAnsi="Arial" w:cs="Arial"/>
          <w:sz w:val="24"/>
          <w:szCs w:val="24"/>
        </w:rPr>
        <w:t xml:space="preserve">l Estado de México. </w:t>
      </w:r>
    </w:p>
    <w:p w14:paraId="7AE10901" w14:textId="400063D2" w:rsidR="00351949" w:rsidRPr="00E73EBA" w:rsidRDefault="00351949" w:rsidP="00DC4F49">
      <w:pPr>
        <w:jc w:val="both"/>
        <w:rPr>
          <w:rFonts w:ascii="Arial" w:hAnsi="Arial" w:cs="Arial"/>
          <w:sz w:val="24"/>
          <w:szCs w:val="24"/>
        </w:rPr>
      </w:pPr>
      <w:r w:rsidRPr="00E73EBA">
        <w:rPr>
          <w:rFonts w:ascii="Arial" w:hAnsi="Arial" w:cs="Arial"/>
          <w:sz w:val="24"/>
          <w:szCs w:val="24"/>
        </w:rPr>
        <w:t>Cumplidas las anteriores condiciones, la autoridad municipal competente podrá ordenar de manera inmediata la adopción de las medidas</w:t>
      </w:r>
      <w:r w:rsidR="00DC4F49" w:rsidRPr="00E73EBA">
        <w:rPr>
          <w:rFonts w:ascii="Arial" w:hAnsi="Arial" w:cs="Arial"/>
          <w:sz w:val="24"/>
          <w:szCs w:val="24"/>
        </w:rPr>
        <w:t xml:space="preserve"> de seguridad necesarias en dichos establecimientos,</w:t>
      </w:r>
      <w:r w:rsidRPr="00E73EBA">
        <w:rPr>
          <w:rFonts w:ascii="Arial" w:hAnsi="Arial" w:cs="Arial"/>
          <w:sz w:val="24"/>
          <w:szCs w:val="24"/>
        </w:rPr>
        <w:t xml:space="preserve"> instalaciones industriales, comercia</w:t>
      </w:r>
      <w:r w:rsidR="00DC4F49" w:rsidRPr="00E73EBA">
        <w:rPr>
          <w:rFonts w:ascii="Arial" w:hAnsi="Arial" w:cs="Arial"/>
          <w:sz w:val="24"/>
          <w:szCs w:val="24"/>
        </w:rPr>
        <w:t>les, profesionales, de servicio,</w:t>
      </w:r>
      <w:r w:rsidRPr="00E73EBA">
        <w:rPr>
          <w:rFonts w:ascii="Arial" w:hAnsi="Arial" w:cs="Arial"/>
          <w:sz w:val="24"/>
          <w:szCs w:val="24"/>
        </w:rPr>
        <w:t xml:space="preserve"> de uso común o dominio público.</w:t>
      </w:r>
    </w:p>
    <w:p w14:paraId="26235D2E" w14:textId="1F422CD4" w:rsidR="00351949" w:rsidRPr="00E73EBA" w:rsidRDefault="00351949" w:rsidP="005E4536">
      <w:pPr>
        <w:jc w:val="both"/>
        <w:rPr>
          <w:rFonts w:ascii="Arial" w:hAnsi="Arial" w:cs="Arial"/>
          <w:sz w:val="24"/>
          <w:szCs w:val="24"/>
        </w:rPr>
      </w:pPr>
      <w:r w:rsidRPr="00E73EBA">
        <w:rPr>
          <w:rFonts w:ascii="Arial" w:hAnsi="Arial" w:cs="Arial"/>
          <w:b/>
          <w:sz w:val="24"/>
          <w:szCs w:val="24"/>
        </w:rPr>
        <w:t>A</w:t>
      </w:r>
      <w:r w:rsidR="00943479" w:rsidRPr="00E73EBA">
        <w:rPr>
          <w:rFonts w:ascii="Arial" w:hAnsi="Arial" w:cs="Arial"/>
          <w:b/>
          <w:sz w:val="24"/>
          <w:szCs w:val="24"/>
        </w:rPr>
        <w:t>rtí</w:t>
      </w:r>
      <w:r w:rsidRPr="00E73EBA">
        <w:rPr>
          <w:rFonts w:ascii="Arial" w:hAnsi="Arial" w:cs="Arial"/>
          <w:b/>
          <w:sz w:val="24"/>
          <w:szCs w:val="24"/>
        </w:rPr>
        <w:t>culo 325.-</w:t>
      </w:r>
      <w:r w:rsidR="00943479" w:rsidRPr="00E73EBA">
        <w:rPr>
          <w:rFonts w:ascii="Arial" w:hAnsi="Arial" w:cs="Arial"/>
          <w:b/>
          <w:sz w:val="24"/>
          <w:szCs w:val="24"/>
        </w:rPr>
        <w:t xml:space="preserve"> </w:t>
      </w:r>
      <w:r w:rsidRPr="00E73EBA">
        <w:rPr>
          <w:rFonts w:ascii="Arial" w:hAnsi="Arial" w:cs="Arial"/>
          <w:sz w:val="24"/>
          <w:szCs w:val="24"/>
        </w:rPr>
        <w:t>Cuando la autoridad ordene alguna de las medidas de segur</w:t>
      </w:r>
      <w:r w:rsidR="00943479" w:rsidRPr="00E73EBA">
        <w:rPr>
          <w:rFonts w:ascii="Arial" w:hAnsi="Arial" w:cs="Arial"/>
          <w:sz w:val="24"/>
          <w:szCs w:val="24"/>
        </w:rPr>
        <w:t>idad previstas en este capítulo indicará al afectado cuando proceda</w:t>
      </w:r>
      <w:r w:rsidRPr="00E73EBA">
        <w:rPr>
          <w:rFonts w:ascii="Arial" w:hAnsi="Arial" w:cs="Arial"/>
          <w:sz w:val="24"/>
          <w:szCs w:val="24"/>
        </w:rPr>
        <w:t xml:space="preserve"> las acciones que debe llevar a cabo para subsanar las irregularidades que motivaron </w:t>
      </w:r>
      <w:r w:rsidR="00943479" w:rsidRPr="00E73EBA">
        <w:rPr>
          <w:rFonts w:ascii="Arial" w:hAnsi="Arial" w:cs="Arial"/>
          <w:sz w:val="24"/>
          <w:szCs w:val="24"/>
        </w:rPr>
        <w:t>la imposición de dichas medidas;</w:t>
      </w:r>
      <w:r w:rsidRPr="00E73EBA">
        <w:rPr>
          <w:rFonts w:ascii="Arial" w:hAnsi="Arial" w:cs="Arial"/>
          <w:sz w:val="24"/>
          <w:szCs w:val="24"/>
        </w:rPr>
        <w:t xml:space="preserve"> así como</w:t>
      </w:r>
      <w:r w:rsidR="00943479" w:rsidRPr="00E73EBA">
        <w:rPr>
          <w:rFonts w:ascii="Arial" w:hAnsi="Arial" w:cs="Arial"/>
          <w:sz w:val="24"/>
          <w:szCs w:val="24"/>
        </w:rPr>
        <w:t>,</w:t>
      </w:r>
      <w:r w:rsidRPr="00E73EBA">
        <w:rPr>
          <w:rFonts w:ascii="Arial" w:hAnsi="Arial" w:cs="Arial"/>
          <w:sz w:val="24"/>
          <w:szCs w:val="24"/>
        </w:rPr>
        <w:t xml:space="preserve"> los plazos pa</w:t>
      </w:r>
      <w:r w:rsidR="00943479" w:rsidRPr="00E73EBA">
        <w:rPr>
          <w:rFonts w:ascii="Arial" w:hAnsi="Arial" w:cs="Arial"/>
          <w:sz w:val="24"/>
          <w:szCs w:val="24"/>
        </w:rPr>
        <w:t>ra su realización, a fin de que</w:t>
      </w:r>
      <w:r w:rsidRPr="00E73EBA">
        <w:rPr>
          <w:rFonts w:ascii="Arial" w:hAnsi="Arial" w:cs="Arial"/>
          <w:sz w:val="24"/>
          <w:szCs w:val="24"/>
        </w:rPr>
        <w:t xml:space="preserve"> una </w:t>
      </w:r>
      <w:r w:rsidR="00943479" w:rsidRPr="00E73EBA">
        <w:rPr>
          <w:rFonts w:ascii="Arial" w:hAnsi="Arial" w:cs="Arial"/>
          <w:sz w:val="24"/>
          <w:szCs w:val="24"/>
        </w:rPr>
        <w:t>vez cumplidas estás, se ordene e</w:t>
      </w:r>
      <w:r w:rsidRPr="00E73EBA">
        <w:rPr>
          <w:rFonts w:ascii="Arial" w:hAnsi="Arial" w:cs="Arial"/>
          <w:sz w:val="24"/>
          <w:szCs w:val="24"/>
        </w:rPr>
        <w:t>l retiro de la medida de seguridad impuesta.</w:t>
      </w:r>
    </w:p>
    <w:p w14:paraId="4F708396" w14:textId="77777777" w:rsidR="005E4536" w:rsidRPr="00E73EBA" w:rsidRDefault="005E4536" w:rsidP="005E4536">
      <w:pPr>
        <w:jc w:val="both"/>
        <w:rPr>
          <w:rFonts w:ascii="Arial" w:hAnsi="Arial" w:cs="Arial"/>
          <w:sz w:val="24"/>
          <w:szCs w:val="24"/>
        </w:rPr>
      </w:pPr>
    </w:p>
    <w:p w14:paraId="2A74E065" w14:textId="77777777" w:rsidR="00351949" w:rsidRPr="003137BC" w:rsidRDefault="00351949" w:rsidP="00503C48">
      <w:pPr>
        <w:pStyle w:val="Ttulo1"/>
        <w:jc w:val="center"/>
        <w:rPr>
          <w:rFonts w:ascii="Arial" w:hAnsi="Arial" w:cs="Arial"/>
          <w:b/>
          <w:color w:val="auto"/>
          <w:sz w:val="24"/>
          <w:szCs w:val="24"/>
        </w:rPr>
      </w:pPr>
      <w:bookmarkStart w:id="113" w:name="_Toc472685662"/>
      <w:r w:rsidRPr="003137BC">
        <w:rPr>
          <w:rFonts w:ascii="Arial" w:hAnsi="Arial" w:cs="Arial"/>
          <w:b/>
          <w:color w:val="auto"/>
          <w:sz w:val="24"/>
          <w:szCs w:val="24"/>
        </w:rPr>
        <w:t>CAPÍTULO Vl</w:t>
      </w:r>
      <w:bookmarkEnd w:id="113"/>
    </w:p>
    <w:p w14:paraId="60D1406E" w14:textId="77777777" w:rsidR="00351949" w:rsidRPr="003137BC" w:rsidRDefault="00351949" w:rsidP="00503C48">
      <w:pPr>
        <w:pStyle w:val="Ttulo1"/>
        <w:jc w:val="center"/>
        <w:rPr>
          <w:rFonts w:ascii="Arial" w:hAnsi="Arial" w:cs="Arial"/>
          <w:b/>
          <w:color w:val="auto"/>
          <w:sz w:val="24"/>
          <w:szCs w:val="24"/>
        </w:rPr>
      </w:pPr>
      <w:bookmarkStart w:id="114" w:name="_Toc472685663"/>
      <w:r w:rsidRPr="003137BC">
        <w:rPr>
          <w:rFonts w:ascii="Arial" w:hAnsi="Arial" w:cs="Arial"/>
          <w:b/>
          <w:color w:val="auto"/>
          <w:sz w:val="24"/>
          <w:szCs w:val="24"/>
        </w:rPr>
        <w:t>DE LAS RESTRICCIONES</w:t>
      </w:r>
      <w:bookmarkEnd w:id="114"/>
    </w:p>
    <w:p w14:paraId="56A1AF93" w14:textId="77777777" w:rsidR="00351949" w:rsidRPr="003137BC" w:rsidRDefault="00351949" w:rsidP="00EB2571">
      <w:pPr>
        <w:jc w:val="both"/>
        <w:rPr>
          <w:rFonts w:ascii="Arial" w:hAnsi="Arial" w:cs="Arial"/>
          <w:b/>
          <w:sz w:val="24"/>
          <w:szCs w:val="24"/>
        </w:rPr>
      </w:pPr>
    </w:p>
    <w:p w14:paraId="13D97EA9" w14:textId="35DBA96A" w:rsidR="00351949" w:rsidRPr="00E73EBA" w:rsidRDefault="00351949" w:rsidP="00EB2571">
      <w:pPr>
        <w:jc w:val="both"/>
        <w:rPr>
          <w:rFonts w:ascii="Arial" w:hAnsi="Arial" w:cs="Arial"/>
          <w:sz w:val="24"/>
          <w:szCs w:val="24"/>
        </w:rPr>
      </w:pPr>
      <w:r w:rsidRPr="00E73EBA">
        <w:rPr>
          <w:rFonts w:ascii="Arial" w:hAnsi="Arial" w:cs="Arial"/>
          <w:b/>
          <w:sz w:val="24"/>
          <w:szCs w:val="24"/>
        </w:rPr>
        <w:t>Artículo 326.-</w:t>
      </w:r>
      <w:r w:rsidRPr="00E73EBA">
        <w:rPr>
          <w:rFonts w:ascii="Arial" w:hAnsi="Arial" w:cs="Arial"/>
          <w:sz w:val="24"/>
          <w:szCs w:val="24"/>
        </w:rPr>
        <w:t xml:space="preserve"> Queda prohibido a los vecinos y habitantes del </w:t>
      </w:r>
      <w:r w:rsidR="008C7229">
        <w:rPr>
          <w:rFonts w:ascii="Arial" w:hAnsi="Arial" w:cs="Arial"/>
          <w:sz w:val="24"/>
          <w:szCs w:val="24"/>
        </w:rPr>
        <w:t>Municipio</w:t>
      </w:r>
      <w:r w:rsidRPr="00E73EBA">
        <w:rPr>
          <w:rFonts w:ascii="Arial" w:hAnsi="Arial" w:cs="Arial"/>
          <w:sz w:val="24"/>
          <w:szCs w:val="24"/>
        </w:rPr>
        <w:t>:</w:t>
      </w:r>
    </w:p>
    <w:p w14:paraId="46E0165B" w14:textId="235BD1EE" w:rsidR="00351949" w:rsidRPr="00E73EBA" w:rsidRDefault="00351949" w:rsidP="00620FCB">
      <w:pPr>
        <w:pStyle w:val="Prrafodelista"/>
        <w:numPr>
          <w:ilvl w:val="0"/>
          <w:numId w:val="55"/>
        </w:numPr>
        <w:jc w:val="both"/>
        <w:rPr>
          <w:rFonts w:ascii="Arial" w:hAnsi="Arial" w:cs="Arial"/>
          <w:sz w:val="24"/>
          <w:szCs w:val="24"/>
        </w:rPr>
      </w:pPr>
      <w:r w:rsidRPr="00E73EBA">
        <w:rPr>
          <w:rFonts w:ascii="Arial" w:hAnsi="Arial" w:cs="Arial"/>
          <w:sz w:val="24"/>
          <w:szCs w:val="24"/>
        </w:rPr>
        <w:t xml:space="preserve">Colocar topes, cerrar o restringir el uso de la vía Pública sin autorización del </w:t>
      </w:r>
      <w:r w:rsidR="008C7229">
        <w:rPr>
          <w:rFonts w:ascii="Arial" w:hAnsi="Arial" w:cs="Arial"/>
          <w:sz w:val="24"/>
          <w:szCs w:val="24"/>
        </w:rPr>
        <w:t>Ayuntamiento</w:t>
      </w:r>
      <w:r w:rsidRPr="00E73EBA">
        <w:rPr>
          <w:rFonts w:ascii="Arial" w:hAnsi="Arial" w:cs="Arial"/>
          <w:sz w:val="24"/>
          <w:szCs w:val="24"/>
        </w:rPr>
        <w:t>;</w:t>
      </w:r>
    </w:p>
    <w:p w14:paraId="1DC67CFF" w14:textId="23861A5D" w:rsidR="00351949" w:rsidRPr="00E73EBA" w:rsidRDefault="00351949" w:rsidP="00620FCB">
      <w:pPr>
        <w:pStyle w:val="Prrafodelista"/>
        <w:numPr>
          <w:ilvl w:val="0"/>
          <w:numId w:val="55"/>
        </w:numPr>
        <w:jc w:val="both"/>
        <w:rPr>
          <w:rFonts w:ascii="Arial" w:hAnsi="Arial" w:cs="Arial"/>
          <w:sz w:val="24"/>
          <w:szCs w:val="24"/>
        </w:rPr>
      </w:pPr>
      <w:r w:rsidRPr="00E73EBA">
        <w:rPr>
          <w:rFonts w:ascii="Arial" w:hAnsi="Arial" w:cs="Arial"/>
          <w:sz w:val="24"/>
          <w:szCs w:val="24"/>
        </w:rPr>
        <w:t>Alterar el orden;</w:t>
      </w:r>
    </w:p>
    <w:p w14:paraId="62B6179B" w14:textId="6AAE29DD" w:rsidR="00351949" w:rsidRPr="00E73EBA" w:rsidRDefault="00351949" w:rsidP="00620FCB">
      <w:pPr>
        <w:pStyle w:val="Prrafodelista"/>
        <w:numPr>
          <w:ilvl w:val="0"/>
          <w:numId w:val="55"/>
        </w:numPr>
        <w:jc w:val="both"/>
        <w:rPr>
          <w:rFonts w:ascii="Arial" w:hAnsi="Arial" w:cs="Arial"/>
          <w:sz w:val="24"/>
          <w:szCs w:val="24"/>
        </w:rPr>
      </w:pPr>
      <w:r w:rsidRPr="00E73EBA">
        <w:rPr>
          <w:rFonts w:ascii="Arial" w:hAnsi="Arial" w:cs="Arial"/>
          <w:sz w:val="24"/>
          <w:szCs w:val="24"/>
        </w:rPr>
        <w:t>Organizar peleas de perros, gallos o carreras de caballos, sin la autorización previas por las autoridades competentes;</w:t>
      </w:r>
    </w:p>
    <w:p w14:paraId="7EB46E65" w14:textId="3688F973" w:rsidR="00351949" w:rsidRPr="00E73EBA" w:rsidRDefault="00351949" w:rsidP="00620FCB">
      <w:pPr>
        <w:pStyle w:val="Prrafodelista"/>
        <w:numPr>
          <w:ilvl w:val="0"/>
          <w:numId w:val="55"/>
        </w:numPr>
        <w:jc w:val="both"/>
        <w:rPr>
          <w:rFonts w:ascii="Arial" w:hAnsi="Arial" w:cs="Arial"/>
          <w:sz w:val="24"/>
          <w:szCs w:val="24"/>
        </w:rPr>
      </w:pPr>
      <w:r w:rsidRPr="00E73EBA">
        <w:rPr>
          <w:rFonts w:ascii="Arial" w:hAnsi="Arial" w:cs="Arial"/>
          <w:sz w:val="24"/>
          <w:szCs w:val="24"/>
        </w:rPr>
        <w:lastRenderedPageBreak/>
        <w:t>Realizar sus necesidades fisiológicas en la vía Pública, y en lugares de uso común;</w:t>
      </w:r>
    </w:p>
    <w:p w14:paraId="6AFC17C4" w14:textId="28E87D57" w:rsidR="00351949" w:rsidRPr="00E73EBA" w:rsidRDefault="00351949" w:rsidP="00620FCB">
      <w:pPr>
        <w:pStyle w:val="Prrafodelista"/>
        <w:numPr>
          <w:ilvl w:val="0"/>
          <w:numId w:val="55"/>
        </w:numPr>
        <w:jc w:val="both"/>
        <w:rPr>
          <w:rFonts w:ascii="Arial" w:hAnsi="Arial" w:cs="Arial"/>
          <w:sz w:val="24"/>
          <w:szCs w:val="24"/>
        </w:rPr>
      </w:pPr>
      <w:r w:rsidRPr="00E73EBA">
        <w:rPr>
          <w:rFonts w:ascii="Arial" w:hAnsi="Arial" w:cs="Arial"/>
          <w:sz w:val="24"/>
          <w:szCs w:val="24"/>
        </w:rPr>
        <w:t xml:space="preserve">Hacer pintas  en las paredes y fachadas de los bienes públicos o privados, sin autorización de los propietarios o del </w:t>
      </w:r>
      <w:r w:rsidR="008C7229">
        <w:rPr>
          <w:rFonts w:ascii="Arial" w:hAnsi="Arial" w:cs="Arial"/>
          <w:sz w:val="24"/>
          <w:szCs w:val="24"/>
        </w:rPr>
        <w:t>Ayuntamiento</w:t>
      </w:r>
      <w:r w:rsidRPr="00E73EBA">
        <w:rPr>
          <w:rFonts w:ascii="Arial" w:hAnsi="Arial" w:cs="Arial"/>
          <w:sz w:val="24"/>
          <w:szCs w:val="24"/>
        </w:rPr>
        <w:t>;</w:t>
      </w:r>
    </w:p>
    <w:p w14:paraId="6428BCCD" w14:textId="216325AC" w:rsidR="00351949" w:rsidRPr="00E73EBA" w:rsidRDefault="00351949" w:rsidP="00620FCB">
      <w:pPr>
        <w:pStyle w:val="Prrafodelista"/>
        <w:numPr>
          <w:ilvl w:val="0"/>
          <w:numId w:val="55"/>
        </w:numPr>
        <w:jc w:val="both"/>
        <w:rPr>
          <w:rFonts w:ascii="Arial" w:hAnsi="Arial" w:cs="Arial"/>
          <w:sz w:val="24"/>
          <w:szCs w:val="24"/>
        </w:rPr>
      </w:pPr>
      <w:r w:rsidRPr="00E73EBA">
        <w:rPr>
          <w:rFonts w:ascii="Arial" w:hAnsi="Arial" w:cs="Arial"/>
          <w:sz w:val="24"/>
          <w:szCs w:val="24"/>
        </w:rPr>
        <w:t>Romper las banquetas, pavimento y áreas de uso común, sin la autorización de la autoridad Municipal;</w:t>
      </w:r>
    </w:p>
    <w:p w14:paraId="09DFF565" w14:textId="51213AA0" w:rsidR="00351949" w:rsidRPr="00E73EBA" w:rsidRDefault="00351949" w:rsidP="00620FCB">
      <w:pPr>
        <w:pStyle w:val="Prrafodelista"/>
        <w:numPr>
          <w:ilvl w:val="0"/>
          <w:numId w:val="55"/>
        </w:numPr>
        <w:jc w:val="both"/>
        <w:rPr>
          <w:rFonts w:ascii="Arial" w:hAnsi="Arial" w:cs="Arial"/>
          <w:sz w:val="24"/>
          <w:szCs w:val="24"/>
        </w:rPr>
      </w:pPr>
      <w:r w:rsidRPr="00E73EBA">
        <w:rPr>
          <w:rFonts w:ascii="Arial" w:hAnsi="Arial" w:cs="Arial"/>
          <w:sz w:val="24"/>
          <w:szCs w:val="24"/>
        </w:rPr>
        <w:t>Tener zahúrdas, granjas o corrales destinados a la crí</w:t>
      </w:r>
      <w:r w:rsidR="00620FCB" w:rsidRPr="00E73EBA">
        <w:rPr>
          <w:rFonts w:ascii="Arial" w:hAnsi="Arial" w:cs="Arial"/>
          <w:sz w:val="24"/>
          <w:szCs w:val="24"/>
        </w:rPr>
        <w:t>a, engorda o guarda de animales</w:t>
      </w:r>
      <w:r w:rsidRPr="00E73EBA">
        <w:rPr>
          <w:rFonts w:ascii="Arial" w:hAnsi="Arial" w:cs="Arial"/>
          <w:sz w:val="24"/>
          <w:szCs w:val="24"/>
        </w:rPr>
        <w:t xml:space="preserve"> que sean molestos,  nocivos o insalubres para la población; </w:t>
      </w:r>
    </w:p>
    <w:p w14:paraId="6FD5CCE6" w14:textId="4D07E0E8" w:rsidR="007C47C0" w:rsidRPr="00E73EBA" w:rsidRDefault="00351949" w:rsidP="00620FCB">
      <w:pPr>
        <w:pStyle w:val="Prrafodelista"/>
        <w:numPr>
          <w:ilvl w:val="0"/>
          <w:numId w:val="55"/>
        </w:numPr>
        <w:jc w:val="both"/>
        <w:rPr>
          <w:rFonts w:ascii="Arial" w:hAnsi="Arial" w:cs="Arial"/>
          <w:sz w:val="24"/>
          <w:szCs w:val="24"/>
        </w:rPr>
      </w:pPr>
      <w:r w:rsidRPr="00E73EBA">
        <w:rPr>
          <w:rFonts w:ascii="Arial" w:hAnsi="Arial" w:cs="Arial"/>
          <w:sz w:val="24"/>
          <w:szCs w:val="24"/>
        </w:rPr>
        <w:t>Pegar, colgar, pintar o difundir propaganda de carácter político, comercial o de cualquier otro tipo en edificios públicos, postes, guarniciones, camellones, puentes</w:t>
      </w:r>
      <w:r w:rsidR="00AF5D65">
        <w:rPr>
          <w:rFonts w:ascii="Arial" w:hAnsi="Arial" w:cs="Arial"/>
          <w:sz w:val="24"/>
          <w:szCs w:val="24"/>
        </w:rPr>
        <w:t>,</w:t>
      </w:r>
      <w:r w:rsidRPr="00E73EBA">
        <w:rPr>
          <w:rFonts w:ascii="Arial" w:hAnsi="Arial" w:cs="Arial"/>
          <w:sz w:val="24"/>
          <w:szCs w:val="24"/>
        </w:rPr>
        <w:t xml:space="preserve"> pasos a desnivel, parques, jardines y</w:t>
      </w:r>
      <w:r w:rsidR="00620FCB" w:rsidRPr="00E73EBA">
        <w:rPr>
          <w:rFonts w:ascii="Arial" w:hAnsi="Arial" w:cs="Arial"/>
          <w:sz w:val="24"/>
          <w:szCs w:val="24"/>
        </w:rPr>
        <w:t xml:space="preserve"> demás bienes del orden público; y</w:t>
      </w:r>
      <w:r w:rsidRPr="00E73EBA">
        <w:rPr>
          <w:rFonts w:ascii="Arial" w:hAnsi="Arial" w:cs="Arial"/>
          <w:sz w:val="24"/>
          <w:szCs w:val="24"/>
        </w:rPr>
        <w:t xml:space="preserve"> </w:t>
      </w:r>
    </w:p>
    <w:p w14:paraId="71487554" w14:textId="55A1AA7C" w:rsidR="00620FCB" w:rsidRPr="00E73EBA" w:rsidRDefault="00620FCB" w:rsidP="00620FCB">
      <w:pPr>
        <w:pStyle w:val="Prrafodelista"/>
        <w:numPr>
          <w:ilvl w:val="0"/>
          <w:numId w:val="55"/>
        </w:numPr>
        <w:jc w:val="both"/>
        <w:rPr>
          <w:rFonts w:ascii="Arial" w:hAnsi="Arial" w:cs="Arial"/>
          <w:sz w:val="24"/>
          <w:szCs w:val="24"/>
        </w:rPr>
      </w:pPr>
      <w:r w:rsidRPr="00E73EBA">
        <w:rPr>
          <w:rFonts w:ascii="Arial" w:hAnsi="Arial" w:cs="Arial"/>
          <w:sz w:val="24"/>
          <w:szCs w:val="24"/>
        </w:rPr>
        <w:t xml:space="preserve">Las demás que establezca el presente </w:t>
      </w:r>
      <w:r w:rsidR="00690D36">
        <w:rPr>
          <w:rFonts w:ascii="Arial" w:hAnsi="Arial" w:cs="Arial"/>
          <w:sz w:val="24"/>
          <w:szCs w:val="24"/>
        </w:rPr>
        <w:t>Bando</w:t>
      </w:r>
      <w:r w:rsidRPr="00E73EBA">
        <w:rPr>
          <w:rFonts w:ascii="Arial" w:hAnsi="Arial" w:cs="Arial"/>
          <w:sz w:val="24"/>
          <w:szCs w:val="24"/>
        </w:rPr>
        <w:t>.</w:t>
      </w:r>
    </w:p>
    <w:p w14:paraId="78229002" w14:textId="67BE6A47" w:rsidR="00887738" w:rsidRPr="00E73EBA" w:rsidRDefault="00887738" w:rsidP="00EB2571">
      <w:pPr>
        <w:jc w:val="both"/>
        <w:rPr>
          <w:rFonts w:ascii="Arial" w:hAnsi="Arial" w:cs="Arial"/>
          <w:sz w:val="24"/>
          <w:szCs w:val="24"/>
        </w:rPr>
      </w:pPr>
      <w:r w:rsidRPr="00E73EBA">
        <w:rPr>
          <w:rFonts w:ascii="Arial" w:hAnsi="Arial" w:cs="Arial"/>
          <w:b/>
          <w:sz w:val="24"/>
          <w:szCs w:val="24"/>
        </w:rPr>
        <w:t>Artículo 327.-</w:t>
      </w:r>
      <w:r w:rsidRPr="00E73EBA">
        <w:rPr>
          <w:rFonts w:ascii="Arial" w:hAnsi="Arial" w:cs="Arial"/>
          <w:sz w:val="24"/>
          <w:szCs w:val="24"/>
        </w:rPr>
        <w:t xml:space="preserve"> Queda estrictamente prohibido </w:t>
      </w:r>
      <w:r w:rsidR="00E4201A" w:rsidRPr="00E73EBA">
        <w:rPr>
          <w:rFonts w:ascii="Arial" w:hAnsi="Arial" w:cs="Arial"/>
          <w:sz w:val="24"/>
          <w:szCs w:val="24"/>
        </w:rPr>
        <w:t>a todo tipo de establecimientos</w:t>
      </w:r>
      <w:r w:rsidRPr="00E73EBA">
        <w:rPr>
          <w:rFonts w:ascii="Arial" w:hAnsi="Arial" w:cs="Arial"/>
          <w:sz w:val="24"/>
          <w:szCs w:val="24"/>
        </w:rPr>
        <w:t xml:space="preserve"> la venta </w:t>
      </w:r>
      <w:r w:rsidR="00E4201A" w:rsidRPr="00E73EBA">
        <w:rPr>
          <w:rFonts w:ascii="Arial" w:hAnsi="Arial" w:cs="Arial"/>
          <w:sz w:val="24"/>
          <w:szCs w:val="24"/>
        </w:rPr>
        <w:t>de</w:t>
      </w:r>
      <w:r w:rsidRPr="00E73EBA">
        <w:rPr>
          <w:rFonts w:ascii="Arial" w:hAnsi="Arial" w:cs="Arial"/>
          <w:sz w:val="24"/>
          <w:szCs w:val="24"/>
        </w:rPr>
        <w:t xml:space="preserve"> fármacos, sustancias, inhalantes</w:t>
      </w:r>
      <w:r w:rsidR="00AF5D65">
        <w:rPr>
          <w:rFonts w:ascii="Arial" w:hAnsi="Arial" w:cs="Arial"/>
          <w:sz w:val="24"/>
          <w:szCs w:val="24"/>
        </w:rPr>
        <w:t>,</w:t>
      </w:r>
      <w:r w:rsidRPr="00E73EBA">
        <w:rPr>
          <w:rFonts w:ascii="Arial" w:hAnsi="Arial" w:cs="Arial"/>
          <w:sz w:val="24"/>
          <w:szCs w:val="24"/>
        </w:rPr>
        <w:t xml:space="preserve"> cemento industrial y todos aquellos elaborado</w:t>
      </w:r>
      <w:r w:rsidR="00AF5D65">
        <w:rPr>
          <w:rFonts w:ascii="Arial" w:hAnsi="Arial" w:cs="Arial"/>
          <w:sz w:val="24"/>
          <w:szCs w:val="24"/>
        </w:rPr>
        <w:t xml:space="preserve">s </w:t>
      </w:r>
      <w:r w:rsidRPr="00E73EBA">
        <w:rPr>
          <w:rFonts w:ascii="Arial" w:hAnsi="Arial" w:cs="Arial"/>
          <w:sz w:val="24"/>
          <w:szCs w:val="24"/>
        </w:rPr>
        <w:t xml:space="preserve">con solventes </w:t>
      </w:r>
      <w:r w:rsidR="00E4201A" w:rsidRPr="00E73EBA">
        <w:rPr>
          <w:rFonts w:ascii="Arial" w:hAnsi="Arial" w:cs="Arial"/>
          <w:sz w:val="24"/>
          <w:szCs w:val="24"/>
        </w:rPr>
        <w:t xml:space="preserve">y puedan causar adicción </w:t>
      </w:r>
      <w:r w:rsidRPr="00E73EBA">
        <w:rPr>
          <w:rFonts w:ascii="Arial" w:hAnsi="Arial" w:cs="Arial"/>
          <w:sz w:val="24"/>
          <w:szCs w:val="24"/>
        </w:rPr>
        <w:t>a los menores de edad.</w:t>
      </w:r>
    </w:p>
    <w:p w14:paraId="60FB91B0" w14:textId="206D00D4" w:rsidR="00571093" w:rsidRPr="00E73EBA" w:rsidRDefault="007C47C0" w:rsidP="00EB2571">
      <w:pPr>
        <w:tabs>
          <w:tab w:val="left" w:pos="3206"/>
          <w:tab w:val="left" w:pos="7546"/>
        </w:tabs>
        <w:jc w:val="both"/>
        <w:rPr>
          <w:rFonts w:ascii="Arial" w:hAnsi="Arial" w:cs="Arial"/>
          <w:sz w:val="24"/>
          <w:szCs w:val="24"/>
        </w:rPr>
      </w:pPr>
      <w:r w:rsidRPr="00E73EBA">
        <w:rPr>
          <w:rFonts w:ascii="Arial" w:hAnsi="Arial" w:cs="Arial"/>
          <w:b/>
          <w:sz w:val="24"/>
          <w:szCs w:val="24"/>
        </w:rPr>
        <w:t>Artículo 328.-</w:t>
      </w:r>
      <w:r w:rsidRPr="00E73EBA">
        <w:rPr>
          <w:rFonts w:ascii="Arial" w:hAnsi="Arial" w:cs="Arial"/>
          <w:sz w:val="24"/>
          <w:szCs w:val="24"/>
        </w:rPr>
        <w:t xml:space="preserve"> La venta, renta, intercambio o exhibición de películas, videos, revistas o artículos que por su contenido y </w:t>
      </w:r>
      <w:r w:rsidR="005E4536" w:rsidRPr="00E73EBA">
        <w:rPr>
          <w:rFonts w:ascii="Arial" w:hAnsi="Arial" w:cs="Arial"/>
          <w:sz w:val="24"/>
          <w:szCs w:val="24"/>
        </w:rPr>
        <w:t>características</w:t>
      </w:r>
      <w:r w:rsidRPr="00E73EBA">
        <w:rPr>
          <w:rFonts w:ascii="Arial" w:hAnsi="Arial" w:cs="Arial"/>
          <w:sz w:val="24"/>
          <w:szCs w:val="24"/>
        </w:rPr>
        <w:t xml:space="preserve"> estén </w:t>
      </w:r>
      <w:r w:rsidR="005E4536" w:rsidRPr="00E73EBA">
        <w:rPr>
          <w:rFonts w:ascii="Arial" w:hAnsi="Arial" w:cs="Arial"/>
          <w:sz w:val="24"/>
          <w:szCs w:val="24"/>
        </w:rPr>
        <w:t>reservados</w:t>
      </w:r>
      <w:r w:rsidR="00AF5D65">
        <w:rPr>
          <w:rFonts w:ascii="Arial" w:hAnsi="Arial" w:cs="Arial"/>
          <w:sz w:val="24"/>
          <w:szCs w:val="24"/>
        </w:rPr>
        <w:t xml:space="preserve"> exclusivamente para adultos, podrá</w:t>
      </w:r>
      <w:r w:rsidR="00571093" w:rsidRPr="00E73EBA">
        <w:rPr>
          <w:rFonts w:ascii="Arial" w:hAnsi="Arial" w:cs="Arial"/>
          <w:sz w:val="24"/>
          <w:szCs w:val="24"/>
        </w:rPr>
        <w:t xml:space="preserve"> realizarse sólo en establecimientos que cuenten con licencia </w:t>
      </w:r>
      <w:r w:rsidR="005E4536" w:rsidRPr="00E73EBA">
        <w:rPr>
          <w:rFonts w:ascii="Arial" w:hAnsi="Arial" w:cs="Arial"/>
          <w:sz w:val="24"/>
          <w:szCs w:val="24"/>
        </w:rPr>
        <w:t>municipal</w:t>
      </w:r>
      <w:r w:rsidR="00571093" w:rsidRPr="00E73EBA">
        <w:rPr>
          <w:rFonts w:ascii="Arial" w:hAnsi="Arial" w:cs="Arial"/>
          <w:sz w:val="24"/>
          <w:szCs w:val="24"/>
        </w:rPr>
        <w:t xml:space="preserve"> correspondiente y en ningún caso, podrá realizarse con menores de edad.</w:t>
      </w:r>
    </w:p>
    <w:p w14:paraId="5C914E03" w14:textId="77777777" w:rsidR="00571093" w:rsidRPr="003137BC" w:rsidRDefault="00571093" w:rsidP="00503C48">
      <w:pPr>
        <w:pStyle w:val="Ttulo1"/>
        <w:jc w:val="center"/>
        <w:rPr>
          <w:rFonts w:ascii="Arial" w:hAnsi="Arial" w:cs="Arial"/>
          <w:b/>
          <w:color w:val="auto"/>
          <w:sz w:val="24"/>
          <w:szCs w:val="24"/>
        </w:rPr>
      </w:pPr>
      <w:bookmarkStart w:id="115" w:name="_Toc472685664"/>
      <w:r w:rsidRPr="003137BC">
        <w:rPr>
          <w:rFonts w:ascii="Arial" w:hAnsi="Arial" w:cs="Arial"/>
          <w:b/>
          <w:color w:val="auto"/>
          <w:sz w:val="24"/>
          <w:szCs w:val="24"/>
        </w:rPr>
        <w:t>CAPÍTULO VII</w:t>
      </w:r>
      <w:bookmarkEnd w:id="115"/>
    </w:p>
    <w:p w14:paraId="4D6AA7B9" w14:textId="77777777" w:rsidR="00571093" w:rsidRPr="003137BC" w:rsidRDefault="00EB2571" w:rsidP="00503C48">
      <w:pPr>
        <w:pStyle w:val="Ttulo1"/>
        <w:jc w:val="center"/>
        <w:rPr>
          <w:rFonts w:ascii="Arial" w:hAnsi="Arial" w:cs="Arial"/>
          <w:b/>
          <w:color w:val="auto"/>
          <w:sz w:val="24"/>
          <w:szCs w:val="24"/>
        </w:rPr>
      </w:pPr>
      <w:bookmarkStart w:id="116" w:name="_Toc472685665"/>
      <w:r w:rsidRPr="003137BC">
        <w:rPr>
          <w:rFonts w:ascii="Arial" w:hAnsi="Arial" w:cs="Arial"/>
          <w:b/>
          <w:color w:val="auto"/>
          <w:sz w:val="24"/>
          <w:szCs w:val="24"/>
        </w:rPr>
        <w:t>DE LAS INFRACCIONES</w:t>
      </w:r>
      <w:bookmarkEnd w:id="116"/>
    </w:p>
    <w:p w14:paraId="321CF57E" w14:textId="77777777" w:rsidR="003137BC" w:rsidRDefault="003137BC" w:rsidP="00EB2571">
      <w:pPr>
        <w:tabs>
          <w:tab w:val="left" w:pos="3206"/>
          <w:tab w:val="left" w:pos="7546"/>
        </w:tabs>
        <w:jc w:val="both"/>
        <w:rPr>
          <w:rFonts w:ascii="Arial" w:hAnsi="Arial" w:cs="Arial"/>
          <w:b/>
          <w:sz w:val="24"/>
          <w:szCs w:val="24"/>
        </w:rPr>
      </w:pPr>
    </w:p>
    <w:p w14:paraId="0FB14DDC" w14:textId="0CCB813A" w:rsidR="00571093" w:rsidRPr="00E73EBA" w:rsidRDefault="00571093" w:rsidP="00EB2571">
      <w:pPr>
        <w:tabs>
          <w:tab w:val="left" w:pos="3206"/>
          <w:tab w:val="left" w:pos="7546"/>
        </w:tabs>
        <w:jc w:val="both"/>
        <w:rPr>
          <w:rFonts w:ascii="Arial" w:hAnsi="Arial" w:cs="Arial"/>
          <w:sz w:val="24"/>
          <w:szCs w:val="24"/>
        </w:rPr>
      </w:pPr>
      <w:r w:rsidRPr="00E73EBA">
        <w:rPr>
          <w:rFonts w:ascii="Arial" w:hAnsi="Arial" w:cs="Arial"/>
          <w:b/>
          <w:sz w:val="24"/>
          <w:szCs w:val="24"/>
        </w:rPr>
        <w:t>Artículo 329.-</w:t>
      </w:r>
      <w:r w:rsidRPr="00E73EBA">
        <w:rPr>
          <w:rFonts w:ascii="Arial" w:hAnsi="Arial" w:cs="Arial"/>
          <w:sz w:val="24"/>
          <w:szCs w:val="24"/>
        </w:rPr>
        <w:t xml:space="preserve"> Se considera infracción toda acción u omisión </w:t>
      </w:r>
      <w:r w:rsidR="00FA567A" w:rsidRPr="00E73EBA">
        <w:rPr>
          <w:rFonts w:ascii="Arial" w:hAnsi="Arial" w:cs="Arial"/>
          <w:sz w:val="24"/>
          <w:szCs w:val="24"/>
        </w:rPr>
        <w:t xml:space="preserve">que contravenga las disposiciones contenidas en el presente </w:t>
      </w:r>
      <w:r w:rsidR="00690D36">
        <w:rPr>
          <w:rFonts w:ascii="Arial" w:hAnsi="Arial" w:cs="Arial"/>
          <w:sz w:val="24"/>
          <w:szCs w:val="24"/>
        </w:rPr>
        <w:t>Bando</w:t>
      </w:r>
      <w:r w:rsidR="00FA567A" w:rsidRPr="00E73EBA">
        <w:rPr>
          <w:rFonts w:ascii="Arial" w:hAnsi="Arial" w:cs="Arial"/>
          <w:sz w:val="24"/>
          <w:szCs w:val="24"/>
        </w:rPr>
        <w:t xml:space="preserve"> y ordenamientos </w:t>
      </w:r>
      <w:r w:rsidR="005E4536" w:rsidRPr="00E73EBA">
        <w:rPr>
          <w:rFonts w:ascii="Arial" w:hAnsi="Arial" w:cs="Arial"/>
          <w:sz w:val="24"/>
          <w:szCs w:val="24"/>
        </w:rPr>
        <w:t>municipales</w:t>
      </w:r>
      <w:r w:rsidR="00FA567A" w:rsidRPr="00E73EBA">
        <w:rPr>
          <w:rFonts w:ascii="Arial" w:hAnsi="Arial" w:cs="Arial"/>
          <w:sz w:val="24"/>
          <w:szCs w:val="24"/>
        </w:rPr>
        <w:t xml:space="preserve"> vigentes, </w:t>
      </w:r>
      <w:r w:rsidR="005E4536" w:rsidRPr="00E73EBA">
        <w:rPr>
          <w:rFonts w:ascii="Arial" w:hAnsi="Arial" w:cs="Arial"/>
          <w:sz w:val="24"/>
          <w:szCs w:val="24"/>
        </w:rPr>
        <w:t>así</w:t>
      </w:r>
      <w:r w:rsidR="00FA567A" w:rsidRPr="00E73EBA">
        <w:rPr>
          <w:rFonts w:ascii="Arial" w:hAnsi="Arial" w:cs="Arial"/>
          <w:sz w:val="24"/>
          <w:szCs w:val="24"/>
        </w:rPr>
        <w:t xml:space="preserve"> como los que emita el </w:t>
      </w:r>
      <w:r w:rsidR="008C7229">
        <w:rPr>
          <w:rFonts w:ascii="Arial" w:hAnsi="Arial" w:cs="Arial"/>
          <w:sz w:val="24"/>
          <w:szCs w:val="24"/>
        </w:rPr>
        <w:t>Ayuntamiento</w:t>
      </w:r>
      <w:r w:rsidR="00FA567A" w:rsidRPr="00E73EBA">
        <w:rPr>
          <w:rFonts w:ascii="Arial" w:hAnsi="Arial" w:cs="Arial"/>
          <w:sz w:val="24"/>
          <w:szCs w:val="24"/>
        </w:rPr>
        <w:t xml:space="preserve"> en el ejercicio de sus atribuciones.</w:t>
      </w:r>
    </w:p>
    <w:p w14:paraId="2004A8BF" w14:textId="77777777" w:rsidR="00FA567A" w:rsidRPr="00E73EBA" w:rsidRDefault="00571093" w:rsidP="00EB2571">
      <w:pPr>
        <w:tabs>
          <w:tab w:val="left" w:pos="3206"/>
          <w:tab w:val="left" w:pos="7546"/>
        </w:tabs>
        <w:jc w:val="both"/>
        <w:rPr>
          <w:rFonts w:ascii="Arial" w:hAnsi="Arial" w:cs="Arial"/>
          <w:sz w:val="24"/>
          <w:szCs w:val="24"/>
        </w:rPr>
      </w:pPr>
      <w:r w:rsidRPr="00E73EBA">
        <w:rPr>
          <w:rFonts w:ascii="Arial" w:hAnsi="Arial" w:cs="Arial"/>
          <w:b/>
          <w:sz w:val="24"/>
          <w:szCs w:val="24"/>
        </w:rPr>
        <w:t>Artículo 3</w:t>
      </w:r>
      <w:r w:rsidR="00FA567A" w:rsidRPr="00E73EBA">
        <w:rPr>
          <w:rFonts w:ascii="Arial" w:hAnsi="Arial" w:cs="Arial"/>
          <w:b/>
          <w:sz w:val="24"/>
          <w:szCs w:val="24"/>
        </w:rPr>
        <w:t>30</w:t>
      </w:r>
      <w:r w:rsidRPr="00E73EBA">
        <w:rPr>
          <w:rFonts w:ascii="Arial" w:hAnsi="Arial" w:cs="Arial"/>
          <w:b/>
          <w:sz w:val="24"/>
          <w:szCs w:val="24"/>
        </w:rPr>
        <w:t>.-</w:t>
      </w:r>
      <w:r w:rsidR="00FA567A" w:rsidRPr="00E73EBA">
        <w:rPr>
          <w:rFonts w:ascii="Arial" w:hAnsi="Arial" w:cs="Arial"/>
          <w:sz w:val="24"/>
          <w:szCs w:val="24"/>
        </w:rPr>
        <w:t xml:space="preserve"> Las infracciones cometidas por los menores de edad serán causa de amonestación al infractor y se citara a quien ejerza la patria potestad o tutela, para efectos de la reparación de daño causado. Dependiendo de la gravedad de la infracción, el infractor será puesto a </w:t>
      </w:r>
      <w:r w:rsidR="005E4536" w:rsidRPr="00E73EBA">
        <w:rPr>
          <w:rFonts w:ascii="Arial" w:hAnsi="Arial" w:cs="Arial"/>
          <w:sz w:val="24"/>
          <w:szCs w:val="24"/>
        </w:rPr>
        <w:t>disposición</w:t>
      </w:r>
      <w:r w:rsidR="00FA567A" w:rsidRPr="00E73EBA">
        <w:rPr>
          <w:rFonts w:ascii="Arial" w:hAnsi="Arial" w:cs="Arial"/>
          <w:sz w:val="24"/>
          <w:szCs w:val="24"/>
        </w:rPr>
        <w:t xml:space="preserve"> de la autoridad competente.</w:t>
      </w:r>
    </w:p>
    <w:p w14:paraId="6DCA6739" w14:textId="77777777" w:rsidR="00EB2571" w:rsidRPr="00E73EBA" w:rsidRDefault="00EB2571" w:rsidP="00EB2571">
      <w:pPr>
        <w:tabs>
          <w:tab w:val="left" w:pos="3206"/>
          <w:tab w:val="left" w:pos="7546"/>
        </w:tabs>
        <w:jc w:val="both"/>
        <w:rPr>
          <w:rFonts w:ascii="Arial" w:hAnsi="Arial" w:cs="Arial"/>
          <w:sz w:val="24"/>
          <w:szCs w:val="24"/>
        </w:rPr>
      </w:pPr>
    </w:p>
    <w:p w14:paraId="379A303D" w14:textId="10C08774" w:rsidR="005A1AB9" w:rsidRPr="003137BC" w:rsidRDefault="00FA567A" w:rsidP="00503C48">
      <w:pPr>
        <w:pStyle w:val="Ttulo1"/>
        <w:jc w:val="center"/>
        <w:rPr>
          <w:rFonts w:ascii="Arial" w:hAnsi="Arial" w:cs="Arial"/>
          <w:b/>
          <w:color w:val="auto"/>
          <w:sz w:val="24"/>
          <w:szCs w:val="24"/>
        </w:rPr>
      </w:pPr>
      <w:bookmarkStart w:id="117" w:name="_Toc472685666"/>
      <w:r w:rsidRPr="003137BC">
        <w:rPr>
          <w:rFonts w:ascii="Arial" w:hAnsi="Arial" w:cs="Arial"/>
          <w:b/>
          <w:color w:val="auto"/>
          <w:sz w:val="24"/>
          <w:szCs w:val="24"/>
        </w:rPr>
        <w:t>CAPÍTULO VIII</w:t>
      </w:r>
      <w:bookmarkEnd w:id="117"/>
    </w:p>
    <w:p w14:paraId="08E6EC9F" w14:textId="31396024" w:rsidR="00FA567A" w:rsidRPr="003137BC" w:rsidRDefault="00FA567A" w:rsidP="00503C48">
      <w:pPr>
        <w:pStyle w:val="Ttulo1"/>
        <w:jc w:val="center"/>
        <w:rPr>
          <w:rFonts w:ascii="Arial" w:hAnsi="Arial" w:cs="Arial"/>
          <w:b/>
          <w:color w:val="auto"/>
          <w:sz w:val="24"/>
          <w:szCs w:val="24"/>
        </w:rPr>
      </w:pPr>
      <w:bookmarkStart w:id="118" w:name="_Toc472685667"/>
      <w:r w:rsidRPr="003137BC">
        <w:rPr>
          <w:rFonts w:ascii="Arial" w:hAnsi="Arial" w:cs="Arial"/>
          <w:b/>
          <w:color w:val="auto"/>
          <w:sz w:val="24"/>
          <w:szCs w:val="24"/>
        </w:rPr>
        <w:t>DE LAS SANCIONES</w:t>
      </w:r>
      <w:bookmarkEnd w:id="118"/>
    </w:p>
    <w:p w14:paraId="1E104D6E" w14:textId="77777777" w:rsidR="00EB2571" w:rsidRPr="00E73EBA" w:rsidRDefault="00EB2571" w:rsidP="00EB2571">
      <w:pPr>
        <w:tabs>
          <w:tab w:val="left" w:pos="3206"/>
          <w:tab w:val="left" w:pos="7546"/>
        </w:tabs>
        <w:jc w:val="center"/>
        <w:rPr>
          <w:rFonts w:ascii="Arial" w:hAnsi="Arial" w:cs="Arial"/>
          <w:sz w:val="24"/>
          <w:szCs w:val="24"/>
        </w:rPr>
      </w:pPr>
    </w:p>
    <w:p w14:paraId="72773B3E" w14:textId="273A6FBE" w:rsidR="00DA181D" w:rsidRPr="00E73EBA" w:rsidRDefault="00FA567A" w:rsidP="00EB2571">
      <w:pPr>
        <w:tabs>
          <w:tab w:val="left" w:pos="3206"/>
          <w:tab w:val="left" w:pos="7546"/>
        </w:tabs>
        <w:jc w:val="both"/>
        <w:rPr>
          <w:rFonts w:ascii="Arial" w:hAnsi="Arial" w:cs="Arial"/>
          <w:sz w:val="24"/>
          <w:szCs w:val="24"/>
        </w:rPr>
      </w:pPr>
      <w:r w:rsidRPr="00E73EBA">
        <w:rPr>
          <w:rFonts w:ascii="Arial" w:hAnsi="Arial" w:cs="Arial"/>
          <w:b/>
          <w:sz w:val="24"/>
          <w:szCs w:val="24"/>
        </w:rPr>
        <w:t>Artículo 331.-</w:t>
      </w:r>
      <w:r w:rsidRPr="00E73EBA">
        <w:rPr>
          <w:rFonts w:ascii="Arial" w:hAnsi="Arial" w:cs="Arial"/>
          <w:sz w:val="24"/>
          <w:szCs w:val="24"/>
        </w:rPr>
        <w:t xml:space="preserve"> Las infracciones o faltas a las normas contenidas en el presente </w:t>
      </w:r>
      <w:r w:rsidR="00690D36">
        <w:rPr>
          <w:rFonts w:ascii="Arial" w:hAnsi="Arial" w:cs="Arial"/>
          <w:sz w:val="24"/>
          <w:szCs w:val="24"/>
        </w:rPr>
        <w:t>Bando</w:t>
      </w:r>
      <w:r w:rsidRPr="00E73EBA">
        <w:rPr>
          <w:rFonts w:ascii="Arial" w:hAnsi="Arial" w:cs="Arial"/>
          <w:sz w:val="24"/>
          <w:szCs w:val="24"/>
        </w:rPr>
        <w:t xml:space="preserve">, reglamentos </w:t>
      </w:r>
      <w:r w:rsidR="005E4536" w:rsidRPr="00E73EBA">
        <w:rPr>
          <w:rFonts w:ascii="Arial" w:hAnsi="Arial" w:cs="Arial"/>
          <w:sz w:val="24"/>
          <w:szCs w:val="24"/>
        </w:rPr>
        <w:t>municipales</w:t>
      </w:r>
      <w:r w:rsidRPr="00E73EBA">
        <w:rPr>
          <w:rFonts w:ascii="Arial" w:hAnsi="Arial" w:cs="Arial"/>
          <w:sz w:val="24"/>
          <w:szCs w:val="24"/>
        </w:rPr>
        <w:t xml:space="preserve">, </w:t>
      </w:r>
      <w:r w:rsidR="005E4536" w:rsidRPr="00E73EBA">
        <w:rPr>
          <w:rFonts w:ascii="Arial" w:hAnsi="Arial" w:cs="Arial"/>
          <w:sz w:val="24"/>
          <w:szCs w:val="24"/>
        </w:rPr>
        <w:t>acuerdos</w:t>
      </w:r>
      <w:r w:rsidRPr="00E73EBA">
        <w:rPr>
          <w:rFonts w:ascii="Arial" w:hAnsi="Arial" w:cs="Arial"/>
          <w:sz w:val="24"/>
          <w:szCs w:val="24"/>
        </w:rPr>
        <w:t xml:space="preserve">, planes de desarrollo urbano y </w:t>
      </w:r>
      <w:r w:rsidRPr="00E73EBA">
        <w:rPr>
          <w:rFonts w:ascii="Arial" w:hAnsi="Arial" w:cs="Arial"/>
          <w:sz w:val="24"/>
          <w:szCs w:val="24"/>
        </w:rPr>
        <w:lastRenderedPageBreak/>
        <w:t xml:space="preserve">disposiciones de carácter </w:t>
      </w:r>
      <w:r w:rsidR="005E4536" w:rsidRPr="00E73EBA">
        <w:rPr>
          <w:rFonts w:ascii="Arial" w:hAnsi="Arial" w:cs="Arial"/>
          <w:sz w:val="24"/>
          <w:szCs w:val="24"/>
        </w:rPr>
        <w:t>general</w:t>
      </w:r>
      <w:r w:rsidRPr="00E73EBA">
        <w:rPr>
          <w:rFonts w:ascii="Arial" w:hAnsi="Arial" w:cs="Arial"/>
          <w:sz w:val="24"/>
          <w:szCs w:val="24"/>
        </w:rPr>
        <w:t xml:space="preserve"> </w:t>
      </w:r>
      <w:r w:rsidR="005E4536" w:rsidRPr="00E73EBA">
        <w:rPr>
          <w:rFonts w:ascii="Arial" w:hAnsi="Arial" w:cs="Arial"/>
          <w:sz w:val="24"/>
          <w:szCs w:val="24"/>
        </w:rPr>
        <w:t>municipal</w:t>
      </w:r>
      <w:r w:rsidRPr="00E73EBA">
        <w:rPr>
          <w:rFonts w:ascii="Arial" w:hAnsi="Arial" w:cs="Arial"/>
          <w:sz w:val="24"/>
          <w:szCs w:val="24"/>
        </w:rPr>
        <w:t>, serán sancionadas según correspo</w:t>
      </w:r>
      <w:r w:rsidR="00DA181D" w:rsidRPr="00E73EBA">
        <w:rPr>
          <w:rFonts w:ascii="Arial" w:hAnsi="Arial" w:cs="Arial"/>
          <w:sz w:val="24"/>
          <w:szCs w:val="24"/>
        </w:rPr>
        <w:t>nda, atendiendo a la naturaleza, gravedad y circ</w:t>
      </w:r>
      <w:r w:rsidR="00156B2E" w:rsidRPr="00E73EBA">
        <w:rPr>
          <w:rFonts w:ascii="Arial" w:hAnsi="Arial" w:cs="Arial"/>
          <w:sz w:val="24"/>
          <w:szCs w:val="24"/>
        </w:rPr>
        <w:t>unstancias en que se cometa con</w:t>
      </w:r>
      <w:r w:rsidR="00DA181D" w:rsidRPr="00E73EBA">
        <w:rPr>
          <w:rFonts w:ascii="Arial" w:hAnsi="Arial" w:cs="Arial"/>
          <w:sz w:val="24"/>
          <w:szCs w:val="24"/>
        </w:rPr>
        <w:t>:</w:t>
      </w:r>
    </w:p>
    <w:p w14:paraId="28D7CF72" w14:textId="067D9F7A" w:rsidR="00DA181D" w:rsidRPr="00E73EBA" w:rsidRDefault="00DA181D" w:rsidP="00EB2571">
      <w:pPr>
        <w:pStyle w:val="Prrafodelista"/>
        <w:numPr>
          <w:ilvl w:val="0"/>
          <w:numId w:val="30"/>
        </w:numPr>
        <w:tabs>
          <w:tab w:val="left" w:pos="3206"/>
          <w:tab w:val="left" w:pos="7546"/>
        </w:tabs>
        <w:jc w:val="both"/>
        <w:rPr>
          <w:rFonts w:ascii="Arial" w:hAnsi="Arial" w:cs="Arial"/>
          <w:sz w:val="24"/>
          <w:szCs w:val="24"/>
        </w:rPr>
      </w:pPr>
      <w:r w:rsidRPr="00E73EBA">
        <w:rPr>
          <w:rFonts w:ascii="Arial" w:hAnsi="Arial" w:cs="Arial"/>
          <w:sz w:val="24"/>
          <w:szCs w:val="24"/>
        </w:rPr>
        <w:t xml:space="preserve">Multa de 1 a 50 </w:t>
      </w:r>
      <w:r w:rsidR="005E4536" w:rsidRPr="00E73EBA">
        <w:rPr>
          <w:rFonts w:ascii="Arial" w:hAnsi="Arial" w:cs="Arial"/>
          <w:sz w:val="24"/>
          <w:szCs w:val="24"/>
        </w:rPr>
        <w:t>días</w:t>
      </w:r>
      <w:r w:rsidRPr="00E73EBA">
        <w:rPr>
          <w:rFonts w:ascii="Arial" w:hAnsi="Arial" w:cs="Arial"/>
          <w:sz w:val="24"/>
          <w:szCs w:val="24"/>
        </w:rPr>
        <w:t xml:space="preserve"> de </w:t>
      </w:r>
      <w:r w:rsidR="00AF5D65">
        <w:rPr>
          <w:rFonts w:ascii="Arial" w:hAnsi="Arial" w:cs="Arial"/>
          <w:sz w:val="24"/>
          <w:szCs w:val="24"/>
        </w:rPr>
        <w:t>unidad de medida diaria</w:t>
      </w:r>
      <w:r w:rsidRPr="00E73EBA">
        <w:rPr>
          <w:rFonts w:ascii="Arial" w:hAnsi="Arial" w:cs="Arial"/>
          <w:sz w:val="24"/>
          <w:szCs w:val="24"/>
        </w:rPr>
        <w:t>;</w:t>
      </w:r>
    </w:p>
    <w:p w14:paraId="7A3E088D" w14:textId="77777777" w:rsidR="00DA181D" w:rsidRPr="00E73EBA" w:rsidRDefault="00DA181D" w:rsidP="00EB2571">
      <w:pPr>
        <w:pStyle w:val="Prrafodelista"/>
        <w:numPr>
          <w:ilvl w:val="0"/>
          <w:numId w:val="30"/>
        </w:numPr>
        <w:tabs>
          <w:tab w:val="left" w:pos="3206"/>
          <w:tab w:val="left" w:pos="7546"/>
        </w:tabs>
        <w:jc w:val="both"/>
        <w:rPr>
          <w:rFonts w:ascii="Arial" w:hAnsi="Arial" w:cs="Arial"/>
          <w:sz w:val="24"/>
          <w:szCs w:val="24"/>
        </w:rPr>
      </w:pPr>
      <w:r w:rsidRPr="00E73EBA">
        <w:rPr>
          <w:rFonts w:ascii="Arial" w:hAnsi="Arial" w:cs="Arial"/>
          <w:sz w:val="24"/>
          <w:szCs w:val="24"/>
        </w:rPr>
        <w:t>Arresto administrativo hasta por 36 horas;</w:t>
      </w:r>
    </w:p>
    <w:p w14:paraId="38DAF5A5" w14:textId="3F229E56" w:rsidR="00DA181D" w:rsidRPr="00E73EBA" w:rsidRDefault="00DA181D" w:rsidP="00EB2571">
      <w:pPr>
        <w:pStyle w:val="Prrafodelista"/>
        <w:numPr>
          <w:ilvl w:val="0"/>
          <w:numId w:val="30"/>
        </w:numPr>
        <w:tabs>
          <w:tab w:val="left" w:pos="3206"/>
          <w:tab w:val="left" w:pos="7546"/>
        </w:tabs>
        <w:jc w:val="both"/>
        <w:rPr>
          <w:rFonts w:ascii="Arial" w:hAnsi="Arial" w:cs="Arial"/>
          <w:sz w:val="24"/>
          <w:szCs w:val="24"/>
        </w:rPr>
      </w:pPr>
      <w:r w:rsidRPr="00E73EBA">
        <w:rPr>
          <w:rFonts w:ascii="Arial" w:hAnsi="Arial" w:cs="Arial"/>
          <w:sz w:val="24"/>
          <w:szCs w:val="24"/>
        </w:rPr>
        <w:t xml:space="preserve">Remisión de </w:t>
      </w:r>
      <w:r w:rsidR="005E4536" w:rsidRPr="00E73EBA">
        <w:rPr>
          <w:rFonts w:ascii="Arial" w:hAnsi="Arial" w:cs="Arial"/>
          <w:sz w:val="24"/>
          <w:szCs w:val="24"/>
        </w:rPr>
        <w:t>vehículos</w:t>
      </w:r>
      <w:r w:rsidR="009D599E" w:rsidRPr="00E73EBA">
        <w:rPr>
          <w:rFonts w:ascii="Arial" w:hAnsi="Arial" w:cs="Arial"/>
          <w:sz w:val="24"/>
          <w:szCs w:val="24"/>
        </w:rPr>
        <w:t xml:space="preserve">, </w:t>
      </w:r>
      <w:r w:rsidR="001A51BB" w:rsidRPr="00E73EBA">
        <w:rPr>
          <w:rFonts w:ascii="Arial" w:hAnsi="Arial" w:cs="Arial"/>
          <w:sz w:val="24"/>
          <w:szCs w:val="24"/>
        </w:rPr>
        <w:t xml:space="preserve">mercancías, materiales, sustancias contaminantes o toxicas, o bebidas </w:t>
      </w:r>
      <w:r w:rsidR="005E4536" w:rsidRPr="00E73EBA">
        <w:rPr>
          <w:rFonts w:ascii="Arial" w:hAnsi="Arial" w:cs="Arial"/>
          <w:sz w:val="24"/>
          <w:szCs w:val="24"/>
        </w:rPr>
        <w:t>alcohólicas</w:t>
      </w:r>
      <w:r w:rsidR="001A51BB" w:rsidRPr="00E73EBA">
        <w:rPr>
          <w:rFonts w:ascii="Arial" w:hAnsi="Arial" w:cs="Arial"/>
          <w:sz w:val="24"/>
          <w:szCs w:val="24"/>
        </w:rPr>
        <w:t xml:space="preserve"> a los depósitos correspondientes;</w:t>
      </w:r>
    </w:p>
    <w:p w14:paraId="430E8E7D" w14:textId="77777777" w:rsidR="001A51BB" w:rsidRPr="00E73EBA" w:rsidRDefault="001A51BB" w:rsidP="00EB2571">
      <w:pPr>
        <w:pStyle w:val="Prrafodelista"/>
        <w:numPr>
          <w:ilvl w:val="0"/>
          <w:numId w:val="30"/>
        </w:numPr>
        <w:tabs>
          <w:tab w:val="left" w:pos="3206"/>
          <w:tab w:val="left" w:pos="7546"/>
        </w:tabs>
        <w:jc w:val="both"/>
        <w:rPr>
          <w:rFonts w:ascii="Arial" w:hAnsi="Arial" w:cs="Arial"/>
          <w:sz w:val="24"/>
          <w:szCs w:val="24"/>
        </w:rPr>
      </w:pPr>
      <w:r w:rsidRPr="00E73EBA">
        <w:rPr>
          <w:rFonts w:ascii="Arial" w:hAnsi="Arial" w:cs="Arial"/>
          <w:sz w:val="24"/>
          <w:szCs w:val="24"/>
        </w:rPr>
        <w:t>Clausura temporal o definitiva, parcial o total de instalaciones, construcciones, obras y servicios de actividades conexas;</w:t>
      </w:r>
    </w:p>
    <w:p w14:paraId="207D1932" w14:textId="77777777" w:rsidR="001A51BB" w:rsidRPr="00E73EBA" w:rsidRDefault="001A51BB" w:rsidP="00EB2571">
      <w:pPr>
        <w:pStyle w:val="Prrafodelista"/>
        <w:numPr>
          <w:ilvl w:val="0"/>
          <w:numId w:val="30"/>
        </w:numPr>
        <w:tabs>
          <w:tab w:val="left" w:pos="3206"/>
          <w:tab w:val="left" w:pos="7546"/>
        </w:tabs>
        <w:jc w:val="both"/>
        <w:rPr>
          <w:rFonts w:ascii="Arial" w:hAnsi="Arial" w:cs="Arial"/>
          <w:sz w:val="24"/>
          <w:szCs w:val="24"/>
        </w:rPr>
      </w:pPr>
      <w:r w:rsidRPr="00E73EBA">
        <w:rPr>
          <w:rFonts w:ascii="Arial" w:hAnsi="Arial" w:cs="Arial"/>
          <w:sz w:val="24"/>
          <w:szCs w:val="24"/>
        </w:rPr>
        <w:t xml:space="preserve">Revocación o cancelación de las autorizaciones, concesiones, </w:t>
      </w:r>
      <w:r w:rsidR="00DA3F4A" w:rsidRPr="00E73EBA">
        <w:rPr>
          <w:rFonts w:ascii="Arial" w:hAnsi="Arial" w:cs="Arial"/>
          <w:sz w:val="24"/>
          <w:szCs w:val="24"/>
        </w:rPr>
        <w:t xml:space="preserve">licencia o </w:t>
      </w:r>
      <w:r w:rsidRPr="00E73EBA">
        <w:rPr>
          <w:rFonts w:ascii="Arial" w:hAnsi="Arial" w:cs="Arial"/>
          <w:sz w:val="24"/>
          <w:szCs w:val="24"/>
        </w:rPr>
        <w:t>permisos;</w:t>
      </w:r>
    </w:p>
    <w:p w14:paraId="7A3C4716" w14:textId="77777777" w:rsidR="001A51BB" w:rsidRPr="00E73EBA" w:rsidRDefault="001A51BB" w:rsidP="00EB2571">
      <w:pPr>
        <w:pStyle w:val="Prrafodelista"/>
        <w:numPr>
          <w:ilvl w:val="0"/>
          <w:numId w:val="30"/>
        </w:numPr>
        <w:tabs>
          <w:tab w:val="left" w:pos="3206"/>
          <w:tab w:val="left" w:pos="7546"/>
        </w:tabs>
        <w:jc w:val="both"/>
        <w:rPr>
          <w:rFonts w:ascii="Arial" w:hAnsi="Arial" w:cs="Arial"/>
          <w:sz w:val="24"/>
          <w:szCs w:val="24"/>
        </w:rPr>
      </w:pPr>
      <w:r w:rsidRPr="00E73EBA">
        <w:rPr>
          <w:rFonts w:ascii="Arial" w:hAnsi="Arial" w:cs="Arial"/>
          <w:sz w:val="24"/>
          <w:szCs w:val="24"/>
        </w:rPr>
        <w:t>Intervención de la actividad cuando esta se refiera a uso del suelo;</w:t>
      </w:r>
    </w:p>
    <w:p w14:paraId="75801279" w14:textId="45EB56C7" w:rsidR="001A51BB" w:rsidRPr="00E73EBA" w:rsidRDefault="001A51BB" w:rsidP="00EB2571">
      <w:pPr>
        <w:pStyle w:val="Prrafodelista"/>
        <w:numPr>
          <w:ilvl w:val="0"/>
          <w:numId w:val="30"/>
        </w:numPr>
        <w:tabs>
          <w:tab w:val="left" w:pos="3206"/>
          <w:tab w:val="left" w:pos="7546"/>
        </w:tabs>
        <w:jc w:val="both"/>
        <w:rPr>
          <w:rFonts w:ascii="Arial" w:hAnsi="Arial" w:cs="Arial"/>
          <w:sz w:val="24"/>
          <w:szCs w:val="24"/>
        </w:rPr>
      </w:pPr>
      <w:r w:rsidRPr="00E73EBA">
        <w:rPr>
          <w:rFonts w:ascii="Arial" w:hAnsi="Arial" w:cs="Arial"/>
          <w:sz w:val="24"/>
          <w:szCs w:val="24"/>
        </w:rPr>
        <w:t xml:space="preserve">Días de trabajo a favor de la comunidad dentro del territorio del </w:t>
      </w:r>
      <w:r w:rsidR="008C7229">
        <w:rPr>
          <w:rFonts w:ascii="Arial" w:hAnsi="Arial" w:cs="Arial"/>
          <w:sz w:val="24"/>
          <w:szCs w:val="24"/>
        </w:rPr>
        <w:t>Municipio</w:t>
      </w:r>
      <w:r w:rsidRPr="00E73EBA">
        <w:rPr>
          <w:rFonts w:ascii="Arial" w:hAnsi="Arial" w:cs="Arial"/>
          <w:sz w:val="24"/>
          <w:szCs w:val="24"/>
        </w:rPr>
        <w:t xml:space="preserve">; y </w:t>
      </w:r>
    </w:p>
    <w:p w14:paraId="4D5192FC" w14:textId="77777777" w:rsidR="001A51BB" w:rsidRPr="00E73EBA" w:rsidRDefault="00DA3F4A" w:rsidP="00EB2571">
      <w:pPr>
        <w:pStyle w:val="Prrafodelista"/>
        <w:numPr>
          <w:ilvl w:val="0"/>
          <w:numId w:val="30"/>
        </w:numPr>
        <w:tabs>
          <w:tab w:val="left" w:pos="3206"/>
          <w:tab w:val="left" w:pos="7546"/>
        </w:tabs>
        <w:jc w:val="both"/>
        <w:rPr>
          <w:rFonts w:ascii="Arial" w:hAnsi="Arial" w:cs="Arial"/>
          <w:sz w:val="24"/>
          <w:szCs w:val="24"/>
        </w:rPr>
      </w:pPr>
      <w:r w:rsidRPr="00E73EBA">
        <w:rPr>
          <w:rFonts w:ascii="Arial" w:hAnsi="Arial" w:cs="Arial"/>
          <w:sz w:val="24"/>
          <w:szCs w:val="24"/>
        </w:rPr>
        <w:t>Demolición</w:t>
      </w:r>
      <w:r w:rsidR="001A51BB" w:rsidRPr="00E73EBA">
        <w:rPr>
          <w:rFonts w:ascii="Arial" w:hAnsi="Arial" w:cs="Arial"/>
          <w:sz w:val="24"/>
          <w:szCs w:val="24"/>
        </w:rPr>
        <w:t xml:space="preserve"> </w:t>
      </w:r>
      <w:r w:rsidRPr="00E73EBA">
        <w:rPr>
          <w:rFonts w:ascii="Arial" w:hAnsi="Arial" w:cs="Arial"/>
          <w:sz w:val="24"/>
          <w:szCs w:val="24"/>
        </w:rPr>
        <w:t>total</w:t>
      </w:r>
      <w:r w:rsidR="001A51BB" w:rsidRPr="00E73EBA">
        <w:rPr>
          <w:rFonts w:ascii="Arial" w:hAnsi="Arial" w:cs="Arial"/>
          <w:sz w:val="24"/>
          <w:szCs w:val="24"/>
        </w:rPr>
        <w:t xml:space="preserve"> o </w:t>
      </w:r>
      <w:r w:rsidRPr="00E73EBA">
        <w:rPr>
          <w:rFonts w:ascii="Arial" w:hAnsi="Arial" w:cs="Arial"/>
          <w:sz w:val="24"/>
          <w:szCs w:val="24"/>
        </w:rPr>
        <w:t>parcial</w:t>
      </w:r>
      <w:r w:rsidR="001A51BB" w:rsidRPr="00E73EBA">
        <w:rPr>
          <w:rFonts w:ascii="Arial" w:hAnsi="Arial" w:cs="Arial"/>
          <w:sz w:val="24"/>
          <w:szCs w:val="24"/>
        </w:rPr>
        <w:t xml:space="preserve"> de construcciones.</w:t>
      </w:r>
    </w:p>
    <w:p w14:paraId="4D809E18" w14:textId="77777777" w:rsidR="001A51BB" w:rsidRPr="00E73EBA" w:rsidRDefault="001A51BB" w:rsidP="00EB2571">
      <w:pPr>
        <w:tabs>
          <w:tab w:val="left" w:pos="3206"/>
          <w:tab w:val="left" w:pos="7546"/>
        </w:tabs>
        <w:jc w:val="both"/>
        <w:rPr>
          <w:rFonts w:ascii="Arial" w:hAnsi="Arial" w:cs="Arial"/>
          <w:sz w:val="24"/>
          <w:szCs w:val="24"/>
        </w:rPr>
      </w:pPr>
      <w:r w:rsidRPr="00E73EBA">
        <w:rPr>
          <w:rFonts w:ascii="Arial" w:hAnsi="Arial" w:cs="Arial"/>
          <w:sz w:val="24"/>
          <w:szCs w:val="24"/>
        </w:rPr>
        <w:t xml:space="preserve">Las multas se </w:t>
      </w:r>
      <w:r w:rsidR="000C149C" w:rsidRPr="00E73EBA">
        <w:rPr>
          <w:rFonts w:ascii="Arial" w:hAnsi="Arial" w:cs="Arial"/>
          <w:sz w:val="24"/>
          <w:szCs w:val="24"/>
        </w:rPr>
        <w:t>duplicaran</w:t>
      </w:r>
      <w:r w:rsidRPr="00E73EBA">
        <w:rPr>
          <w:rFonts w:ascii="Arial" w:hAnsi="Arial" w:cs="Arial"/>
          <w:sz w:val="24"/>
          <w:szCs w:val="24"/>
        </w:rPr>
        <w:t xml:space="preserve"> en caso de residencia </w:t>
      </w:r>
      <w:r w:rsidR="000C149C" w:rsidRPr="00E73EBA">
        <w:rPr>
          <w:rFonts w:ascii="Arial" w:hAnsi="Arial" w:cs="Arial"/>
          <w:sz w:val="24"/>
          <w:szCs w:val="24"/>
        </w:rPr>
        <w:t xml:space="preserve">y se podrá aplicar </w:t>
      </w:r>
      <w:r w:rsidR="00DA3F4A" w:rsidRPr="00E73EBA">
        <w:rPr>
          <w:rFonts w:ascii="Arial" w:hAnsi="Arial" w:cs="Arial"/>
          <w:sz w:val="24"/>
          <w:szCs w:val="24"/>
        </w:rPr>
        <w:t>conjuntamente</w:t>
      </w:r>
      <w:r w:rsidR="000C149C" w:rsidRPr="00E73EBA">
        <w:rPr>
          <w:rFonts w:ascii="Arial" w:hAnsi="Arial" w:cs="Arial"/>
          <w:sz w:val="24"/>
          <w:szCs w:val="24"/>
        </w:rPr>
        <w:t xml:space="preserve"> con cualquiera de las </w:t>
      </w:r>
      <w:r w:rsidR="00DA3F4A" w:rsidRPr="00E73EBA">
        <w:rPr>
          <w:rFonts w:ascii="Arial" w:hAnsi="Arial" w:cs="Arial"/>
          <w:sz w:val="24"/>
          <w:szCs w:val="24"/>
        </w:rPr>
        <w:t>sanciones</w:t>
      </w:r>
      <w:r w:rsidR="000C149C" w:rsidRPr="00E73EBA">
        <w:rPr>
          <w:rFonts w:ascii="Arial" w:hAnsi="Arial" w:cs="Arial"/>
          <w:sz w:val="24"/>
          <w:szCs w:val="24"/>
        </w:rPr>
        <w:t xml:space="preserve"> contempladas en </w:t>
      </w:r>
      <w:r w:rsidR="00DA3F4A" w:rsidRPr="00E73EBA">
        <w:rPr>
          <w:rFonts w:ascii="Arial" w:hAnsi="Arial" w:cs="Arial"/>
          <w:sz w:val="24"/>
          <w:szCs w:val="24"/>
        </w:rPr>
        <w:t>estas</w:t>
      </w:r>
      <w:r w:rsidR="000C149C" w:rsidRPr="00E73EBA">
        <w:rPr>
          <w:rFonts w:ascii="Arial" w:hAnsi="Arial" w:cs="Arial"/>
          <w:sz w:val="24"/>
          <w:szCs w:val="24"/>
        </w:rPr>
        <w:t xml:space="preserve"> artículo.</w:t>
      </w:r>
    </w:p>
    <w:p w14:paraId="5A3DE2AC" w14:textId="3A076111" w:rsidR="000C149C" w:rsidRPr="00E73EBA" w:rsidRDefault="000C149C" w:rsidP="00EB2571">
      <w:pPr>
        <w:tabs>
          <w:tab w:val="left" w:pos="3206"/>
          <w:tab w:val="left" w:pos="7546"/>
        </w:tabs>
        <w:jc w:val="both"/>
        <w:rPr>
          <w:rFonts w:ascii="Arial" w:hAnsi="Arial" w:cs="Arial"/>
          <w:sz w:val="24"/>
          <w:szCs w:val="24"/>
        </w:rPr>
      </w:pPr>
      <w:r w:rsidRPr="00E73EBA">
        <w:rPr>
          <w:rFonts w:ascii="Arial" w:hAnsi="Arial" w:cs="Arial"/>
          <w:b/>
          <w:sz w:val="24"/>
          <w:szCs w:val="24"/>
        </w:rPr>
        <w:t>Artículo 332.-</w:t>
      </w:r>
      <w:r w:rsidRPr="00E73EBA">
        <w:rPr>
          <w:rFonts w:ascii="Arial" w:hAnsi="Arial" w:cs="Arial"/>
          <w:sz w:val="24"/>
          <w:szCs w:val="24"/>
        </w:rPr>
        <w:t xml:space="preserve"> Se suspenderá la </w:t>
      </w:r>
      <w:r w:rsidR="00DA3F4A" w:rsidRPr="00E73EBA">
        <w:rPr>
          <w:rFonts w:ascii="Arial" w:hAnsi="Arial" w:cs="Arial"/>
          <w:sz w:val="24"/>
          <w:szCs w:val="24"/>
        </w:rPr>
        <w:t>demolición</w:t>
      </w:r>
      <w:r w:rsidRPr="00E73EBA">
        <w:rPr>
          <w:rFonts w:ascii="Arial" w:hAnsi="Arial" w:cs="Arial"/>
          <w:sz w:val="24"/>
          <w:szCs w:val="24"/>
        </w:rPr>
        <w:t xml:space="preserve"> de </w:t>
      </w:r>
      <w:r w:rsidR="00DA3F4A" w:rsidRPr="00E73EBA">
        <w:rPr>
          <w:rFonts w:ascii="Arial" w:hAnsi="Arial" w:cs="Arial"/>
          <w:sz w:val="24"/>
          <w:szCs w:val="24"/>
        </w:rPr>
        <w:t>cualquier</w:t>
      </w:r>
      <w:r w:rsidR="00AF5D65">
        <w:rPr>
          <w:rFonts w:ascii="Arial" w:hAnsi="Arial" w:cs="Arial"/>
          <w:sz w:val="24"/>
          <w:szCs w:val="24"/>
        </w:rPr>
        <w:t xml:space="preserve"> obra que represente</w:t>
      </w:r>
      <w:r w:rsidRPr="00E73EBA">
        <w:rPr>
          <w:rFonts w:ascii="Arial" w:hAnsi="Arial" w:cs="Arial"/>
          <w:sz w:val="24"/>
          <w:szCs w:val="24"/>
        </w:rPr>
        <w:t xml:space="preserve"> valor arquitectónico, cultural o artístico del </w:t>
      </w:r>
      <w:r w:rsidR="008C7229">
        <w:rPr>
          <w:rFonts w:ascii="Arial" w:hAnsi="Arial" w:cs="Arial"/>
          <w:sz w:val="24"/>
          <w:szCs w:val="24"/>
        </w:rPr>
        <w:t>Municipio</w:t>
      </w:r>
      <w:r w:rsidRPr="00E73EBA">
        <w:rPr>
          <w:rFonts w:ascii="Arial" w:hAnsi="Arial" w:cs="Arial"/>
          <w:sz w:val="24"/>
          <w:szCs w:val="24"/>
        </w:rPr>
        <w:t xml:space="preserve">, hasta que se </w:t>
      </w:r>
      <w:r w:rsidR="00DA3F4A" w:rsidRPr="00E73EBA">
        <w:rPr>
          <w:rFonts w:ascii="Arial" w:hAnsi="Arial" w:cs="Arial"/>
          <w:sz w:val="24"/>
          <w:szCs w:val="24"/>
        </w:rPr>
        <w:t>pruebe</w:t>
      </w:r>
      <w:r w:rsidRPr="00E73EBA">
        <w:rPr>
          <w:rFonts w:ascii="Arial" w:hAnsi="Arial" w:cs="Arial"/>
          <w:sz w:val="24"/>
          <w:szCs w:val="24"/>
        </w:rPr>
        <w:t xml:space="preserve"> haber cu</w:t>
      </w:r>
      <w:r w:rsidR="00CD7FA0" w:rsidRPr="00E73EBA">
        <w:rPr>
          <w:rFonts w:ascii="Arial" w:hAnsi="Arial" w:cs="Arial"/>
          <w:sz w:val="24"/>
          <w:szCs w:val="24"/>
        </w:rPr>
        <w:t xml:space="preserve">bierto los </w:t>
      </w:r>
      <w:r w:rsidR="00DA3F4A" w:rsidRPr="00E73EBA">
        <w:rPr>
          <w:rFonts w:ascii="Arial" w:hAnsi="Arial" w:cs="Arial"/>
          <w:sz w:val="24"/>
          <w:szCs w:val="24"/>
        </w:rPr>
        <w:t>requisitos</w:t>
      </w:r>
      <w:r w:rsidR="00CD7FA0" w:rsidRPr="00E73EBA">
        <w:rPr>
          <w:rFonts w:ascii="Arial" w:hAnsi="Arial" w:cs="Arial"/>
          <w:sz w:val="24"/>
          <w:szCs w:val="24"/>
        </w:rPr>
        <w:t xml:space="preserve"> federales o </w:t>
      </w:r>
      <w:r w:rsidR="00DA3F4A" w:rsidRPr="00E73EBA">
        <w:rPr>
          <w:rFonts w:ascii="Arial" w:hAnsi="Arial" w:cs="Arial"/>
          <w:sz w:val="24"/>
          <w:szCs w:val="24"/>
        </w:rPr>
        <w:t>estatales</w:t>
      </w:r>
      <w:r w:rsidR="00BC6AD9" w:rsidRPr="00E73EBA">
        <w:rPr>
          <w:rFonts w:ascii="Arial" w:hAnsi="Arial" w:cs="Arial"/>
          <w:sz w:val="24"/>
          <w:szCs w:val="24"/>
        </w:rPr>
        <w:t>; así mismo,</w:t>
      </w:r>
      <w:r w:rsidR="00CD7FA0" w:rsidRPr="00E73EBA">
        <w:rPr>
          <w:rFonts w:ascii="Arial" w:hAnsi="Arial" w:cs="Arial"/>
          <w:sz w:val="24"/>
          <w:szCs w:val="24"/>
        </w:rPr>
        <w:t xml:space="preserve"> la autoridad </w:t>
      </w:r>
      <w:r w:rsidR="00DA3F4A" w:rsidRPr="00E73EBA">
        <w:rPr>
          <w:rFonts w:ascii="Arial" w:hAnsi="Arial" w:cs="Arial"/>
          <w:sz w:val="24"/>
          <w:szCs w:val="24"/>
        </w:rPr>
        <w:t>municipal</w:t>
      </w:r>
      <w:r w:rsidR="00AF5D65">
        <w:rPr>
          <w:rFonts w:ascii="Arial" w:hAnsi="Arial" w:cs="Arial"/>
          <w:sz w:val="24"/>
          <w:szCs w:val="24"/>
        </w:rPr>
        <w:t xml:space="preserve"> dictaminará</w:t>
      </w:r>
      <w:r w:rsidR="00CD7FA0" w:rsidRPr="00E73EBA">
        <w:rPr>
          <w:rFonts w:ascii="Arial" w:hAnsi="Arial" w:cs="Arial"/>
          <w:sz w:val="24"/>
          <w:szCs w:val="24"/>
        </w:rPr>
        <w:t xml:space="preserve"> si procede o no la demolición.</w:t>
      </w:r>
    </w:p>
    <w:p w14:paraId="132DC62A" w14:textId="4630F5BB" w:rsidR="00CD7FA0" w:rsidRPr="00E73EBA" w:rsidRDefault="00CD7FA0" w:rsidP="00EB2571">
      <w:pPr>
        <w:tabs>
          <w:tab w:val="left" w:pos="3206"/>
          <w:tab w:val="left" w:pos="7546"/>
        </w:tabs>
        <w:jc w:val="both"/>
        <w:rPr>
          <w:rFonts w:ascii="Arial" w:hAnsi="Arial" w:cs="Arial"/>
          <w:sz w:val="24"/>
          <w:szCs w:val="24"/>
        </w:rPr>
      </w:pPr>
      <w:r w:rsidRPr="00E73EBA">
        <w:rPr>
          <w:rFonts w:ascii="Arial" w:hAnsi="Arial" w:cs="Arial"/>
          <w:b/>
          <w:sz w:val="24"/>
          <w:szCs w:val="24"/>
        </w:rPr>
        <w:t>Artículo 33</w:t>
      </w:r>
      <w:r w:rsidR="005C3245" w:rsidRPr="00E73EBA">
        <w:rPr>
          <w:rFonts w:ascii="Arial" w:hAnsi="Arial" w:cs="Arial"/>
          <w:b/>
          <w:sz w:val="24"/>
          <w:szCs w:val="24"/>
        </w:rPr>
        <w:t>3</w:t>
      </w:r>
      <w:r w:rsidRPr="00E73EBA">
        <w:rPr>
          <w:rFonts w:ascii="Arial" w:hAnsi="Arial" w:cs="Arial"/>
          <w:b/>
          <w:sz w:val="24"/>
          <w:szCs w:val="24"/>
        </w:rPr>
        <w:t>.-</w:t>
      </w:r>
      <w:r w:rsidRPr="00E73EBA">
        <w:rPr>
          <w:rFonts w:ascii="Arial" w:hAnsi="Arial" w:cs="Arial"/>
          <w:sz w:val="24"/>
          <w:szCs w:val="24"/>
        </w:rPr>
        <w:t xml:space="preserve"> Para la aplicación de las multas se </w:t>
      </w:r>
      <w:r w:rsidR="009A4341" w:rsidRPr="00E73EBA">
        <w:rPr>
          <w:rFonts w:ascii="Arial" w:hAnsi="Arial" w:cs="Arial"/>
          <w:sz w:val="24"/>
          <w:szCs w:val="24"/>
        </w:rPr>
        <w:t>aplicará</w:t>
      </w:r>
      <w:r w:rsidRPr="00E73EBA">
        <w:rPr>
          <w:rFonts w:ascii="Arial" w:hAnsi="Arial" w:cs="Arial"/>
          <w:sz w:val="24"/>
          <w:szCs w:val="24"/>
        </w:rPr>
        <w:t xml:space="preserve"> </w:t>
      </w:r>
      <w:r w:rsidR="00AF5D65">
        <w:rPr>
          <w:rFonts w:ascii="Arial" w:hAnsi="Arial" w:cs="Arial"/>
          <w:sz w:val="24"/>
          <w:szCs w:val="24"/>
        </w:rPr>
        <w:t>la unidad de medida diaria</w:t>
      </w:r>
      <w:r w:rsidR="009A4341" w:rsidRPr="00E73EBA">
        <w:rPr>
          <w:rFonts w:ascii="Arial" w:hAnsi="Arial" w:cs="Arial"/>
          <w:sz w:val="24"/>
          <w:szCs w:val="24"/>
        </w:rPr>
        <w:t xml:space="preserve"> considerando</w:t>
      </w:r>
      <w:r w:rsidRPr="00E73EBA">
        <w:rPr>
          <w:rFonts w:ascii="Arial" w:hAnsi="Arial" w:cs="Arial"/>
          <w:sz w:val="24"/>
          <w:szCs w:val="24"/>
        </w:rPr>
        <w:t>:</w:t>
      </w:r>
    </w:p>
    <w:p w14:paraId="5E17FF64" w14:textId="77777777" w:rsidR="00CD7FA0" w:rsidRPr="00E73EBA" w:rsidRDefault="00CD7FA0" w:rsidP="00EB2571">
      <w:pPr>
        <w:pStyle w:val="Prrafodelista"/>
        <w:numPr>
          <w:ilvl w:val="0"/>
          <w:numId w:val="31"/>
        </w:numPr>
        <w:tabs>
          <w:tab w:val="left" w:pos="3206"/>
          <w:tab w:val="left" w:pos="7546"/>
        </w:tabs>
        <w:jc w:val="both"/>
        <w:rPr>
          <w:rFonts w:ascii="Arial" w:hAnsi="Arial" w:cs="Arial"/>
          <w:sz w:val="24"/>
          <w:szCs w:val="24"/>
        </w:rPr>
      </w:pPr>
      <w:r w:rsidRPr="00E73EBA">
        <w:rPr>
          <w:rFonts w:ascii="Arial" w:hAnsi="Arial" w:cs="Arial"/>
          <w:sz w:val="24"/>
          <w:szCs w:val="24"/>
        </w:rPr>
        <w:t>La gravedad de la infracción;</w:t>
      </w:r>
    </w:p>
    <w:p w14:paraId="59AD79C4" w14:textId="2A67F04B" w:rsidR="00CD7FA0" w:rsidRPr="00E73EBA" w:rsidRDefault="009A4341" w:rsidP="00EB2571">
      <w:pPr>
        <w:pStyle w:val="Prrafodelista"/>
        <w:numPr>
          <w:ilvl w:val="0"/>
          <w:numId w:val="31"/>
        </w:numPr>
        <w:tabs>
          <w:tab w:val="left" w:pos="3206"/>
          <w:tab w:val="left" w:pos="7546"/>
        </w:tabs>
        <w:jc w:val="both"/>
        <w:rPr>
          <w:rFonts w:ascii="Arial" w:hAnsi="Arial" w:cs="Arial"/>
          <w:sz w:val="24"/>
          <w:szCs w:val="24"/>
        </w:rPr>
      </w:pPr>
      <w:r w:rsidRPr="00E73EBA">
        <w:rPr>
          <w:rFonts w:ascii="Arial" w:hAnsi="Arial" w:cs="Arial"/>
          <w:sz w:val="24"/>
          <w:szCs w:val="24"/>
        </w:rPr>
        <w:t>Los antecedentes,</w:t>
      </w:r>
      <w:r w:rsidR="00CD7FA0" w:rsidRPr="00E73EBA">
        <w:rPr>
          <w:rFonts w:ascii="Arial" w:hAnsi="Arial" w:cs="Arial"/>
          <w:sz w:val="24"/>
          <w:szCs w:val="24"/>
        </w:rPr>
        <w:t xml:space="preserve"> condiciones </w:t>
      </w:r>
      <w:r w:rsidR="00EB2571" w:rsidRPr="00E73EBA">
        <w:rPr>
          <w:rFonts w:ascii="Arial" w:hAnsi="Arial" w:cs="Arial"/>
          <w:sz w:val="24"/>
          <w:szCs w:val="24"/>
        </w:rPr>
        <w:t>económicas</w:t>
      </w:r>
      <w:r w:rsidR="00CD7FA0" w:rsidRPr="00E73EBA">
        <w:rPr>
          <w:rFonts w:ascii="Arial" w:hAnsi="Arial" w:cs="Arial"/>
          <w:sz w:val="24"/>
          <w:szCs w:val="24"/>
        </w:rPr>
        <w:t xml:space="preserve"> y </w:t>
      </w:r>
      <w:r w:rsidR="00EB2571" w:rsidRPr="00E73EBA">
        <w:rPr>
          <w:rFonts w:ascii="Arial" w:hAnsi="Arial" w:cs="Arial"/>
          <w:sz w:val="24"/>
          <w:szCs w:val="24"/>
        </w:rPr>
        <w:t>sociales</w:t>
      </w:r>
      <w:r w:rsidR="00CD7FA0" w:rsidRPr="00E73EBA">
        <w:rPr>
          <w:rFonts w:ascii="Arial" w:hAnsi="Arial" w:cs="Arial"/>
          <w:sz w:val="24"/>
          <w:szCs w:val="24"/>
        </w:rPr>
        <w:t xml:space="preserve"> del infractor;</w:t>
      </w:r>
    </w:p>
    <w:p w14:paraId="6F253741" w14:textId="5C08AC12" w:rsidR="00CD7FA0" w:rsidRPr="00E73EBA" w:rsidRDefault="00CD7FA0" w:rsidP="00EB2571">
      <w:pPr>
        <w:pStyle w:val="Prrafodelista"/>
        <w:numPr>
          <w:ilvl w:val="0"/>
          <w:numId w:val="31"/>
        </w:numPr>
        <w:tabs>
          <w:tab w:val="left" w:pos="3206"/>
          <w:tab w:val="left" w:pos="7546"/>
        </w:tabs>
        <w:jc w:val="both"/>
        <w:rPr>
          <w:rFonts w:ascii="Arial" w:hAnsi="Arial" w:cs="Arial"/>
          <w:sz w:val="24"/>
          <w:szCs w:val="24"/>
        </w:rPr>
      </w:pPr>
      <w:r w:rsidRPr="00E73EBA">
        <w:rPr>
          <w:rFonts w:ascii="Arial" w:hAnsi="Arial" w:cs="Arial"/>
          <w:sz w:val="24"/>
          <w:szCs w:val="24"/>
        </w:rPr>
        <w:t xml:space="preserve">El monto del beneficio, daño o perjuicio económico derivado del </w:t>
      </w:r>
      <w:r w:rsidR="00EB2571" w:rsidRPr="00E73EBA">
        <w:rPr>
          <w:rFonts w:ascii="Arial" w:hAnsi="Arial" w:cs="Arial"/>
          <w:sz w:val="24"/>
          <w:szCs w:val="24"/>
        </w:rPr>
        <w:t>incumplimiento</w:t>
      </w:r>
      <w:r w:rsidR="007B7092" w:rsidRPr="00E73EBA">
        <w:rPr>
          <w:rFonts w:ascii="Arial" w:hAnsi="Arial" w:cs="Arial"/>
          <w:sz w:val="24"/>
          <w:szCs w:val="24"/>
        </w:rPr>
        <w:t xml:space="preserve"> de obligaciones</w:t>
      </w:r>
      <w:r w:rsidRPr="00E73EBA">
        <w:rPr>
          <w:rFonts w:ascii="Arial" w:hAnsi="Arial" w:cs="Arial"/>
          <w:sz w:val="24"/>
          <w:szCs w:val="24"/>
        </w:rPr>
        <w:t xml:space="preserve"> si lo hubiere; y </w:t>
      </w:r>
    </w:p>
    <w:p w14:paraId="01C5BDC4" w14:textId="40F1ADC2" w:rsidR="00CD7FA0" w:rsidRPr="00E73EBA" w:rsidRDefault="007B7092" w:rsidP="00EB2571">
      <w:pPr>
        <w:pStyle w:val="Prrafodelista"/>
        <w:numPr>
          <w:ilvl w:val="0"/>
          <w:numId w:val="31"/>
        </w:numPr>
        <w:tabs>
          <w:tab w:val="left" w:pos="3206"/>
          <w:tab w:val="left" w:pos="7546"/>
        </w:tabs>
        <w:jc w:val="both"/>
        <w:rPr>
          <w:rFonts w:ascii="Arial" w:hAnsi="Arial" w:cs="Arial"/>
          <w:sz w:val="24"/>
          <w:szCs w:val="24"/>
        </w:rPr>
      </w:pPr>
      <w:r w:rsidRPr="00E73EBA">
        <w:rPr>
          <w:rFonts w:ascii="Arial" w:hAnsi="Arial" w:cs="Arial"/>
          <w:sz w:val="24"/>
          <w:szCs w:val="24"/>
        </w:rPr>
        <w:t>La reincidencia</w:t>
      </w:r>
      <w:r w:rsidR="00CD7FA0" w:rsidRPr="00E73EBA">
        <w:rPr>
          <w:rFonts w:ascii="Arial" w:hAnsi="Arial" w:cs="Arial"/>
          <w:sz w:val="24"/>
          <w:szCs w:val="24"/>
        </w:rPr>
        <w:t xml:space="preserve"> si la hubiere.</w:t>
      </w:r>
    </w:p>
    <w:p w14:paraId="1A0DB324" w14:textId="14F08ECE" w:rsidR="00CD7FA0" w:rsidRPr="00E73EBA" w:rsidRDefault="00CD7FA0" w:rsidP="00EB2571">
      <w:pPr>
        <w:tabs>
          <w:tab w:val="left" w:pos="3206"/>
          <w:tab w:val="left" w:pos="7546"/>
        </w:tabs>
        <w:jc w:val="both"/>
        <w:rPr>
          <w:rFonts w:ascii="Arial" w:hAnsi="Arial" w:cs="Arial"/>
          <w:sz w:val="24"/>
          <w:szCs w:val="24"/>
        </w:rPr>
      </w:pPr>
      <w:r w:rsidRPr="00E73EBA">
        <w:rPr>
          <w:rFonts w:ascii="Arial" w:hAnsi="Arial" w:cs="Arial"/>
          <w:b/>
          <w:sz w:val="24"/>
          <w:szCs w:val="24"/>
        </w:rPr>
        <w:t>Artículo 334.-</w:t>
      </w:r>
      <w:r w:rsidRPr="00E73EBA">
        <w:rPr>
          <w:rFonts w:ascii="Arial" w:hAnsi="Arial" w:cs="Arial"/>
          <w:sz w:val="24"/>
          <w:szCs w:val="24"/>
        </w:rPr>
        <w:t xml:space="preserve"> Si el inf</w:t>
      </w:r>
      <w:r w:rsidR="007B7092" w:rsidRPr="00E73EBA">
        <w:rPr>
          <w:rFonts w:ascii="Arial" w:hAnsi="Arial" w:cs="Arial"/>
          <w:sz w:val="24"/>
          <w:szCs w:val="24"/>
        </w:rPr>
        <w:t>ractor fuese jornalero u obrero</w:t>
      </w:r>
      <w:r w:rsidRPr="00E73EBA">
        <w:rPr>
          <w:rFonts w:ascii="Arial" w:hAnsi="Arial" w:cs="Arial"/>
          <w:sz w:val="24"/>
          <w:szCs w:val="24"/>
        </w:rPr>
        <w:t xml:space="preserve"> se le sancionara con un día de </w:t>
      </w:r>
      <w:r w:rsidR="00AF5D65">
        <w:rPr>
          <w:rFonts w:ascii="Arial" w:hAnsi="Arial" w:cs="Arial"/>
          <w:sz w:val="24"/>
          <w:szCs w:val="24"/>
        </w:rPr>
        <w:t>unidad de medida diaria</w:t>
      </w:r>
      <w:r w:rsidRPr="00E73EBA">
        <w:rPr>
          <w:rFonts w:ascii="Arial" w:hAnsi="Arial" w:cs="Arial"/>
          <w:sz w:val="24"/>
          <w:szCs w:val="24"/>
        </w:rPr>
        <w:t>.</w:t>
      </w:r>
    </w:p>
    <w:p w14:paraId="1A9E22A2" w14:textId="1AAA96DB" w:rsidR="00272A6D" w:rsidRPr="00E73EBA" w:rsidRDefault="00CD7FA0" w:rsidP="00EB2571">
      <w:pPr>
        <w:tabs>
          <w:tab w:val="left" w:pos="3206"/>
          <w:tab w:val="left" w:pos="7546"/>
        </w:tabs>
        <w:jc w:val="both"/>
        <w:rPr>
          <w:rFonts w:ascii="Arial" w:hAnsi="Arial" w:cs="Arial"/>
          <w:color w:val="000000" w:themeColor="text1"/>
          <w:sz w:val="24"/>
          <w:szCs w:val="24"/>
        </w:rPr>
      </w:pPr>
      <w:r w:rsidRPr="00E73EBA">
        <w:rPr>
          <w:rFonts w:ascii="Arial" w:hAnsi="Arial" w:cs="Arial"/>
          <w:b/>
          <w:sz w:val="24"/>
          <w:szCs w:val="24"/>
        </w:rPr>
        <w:t>Artículo 335.-</w:t>
      </w:r>
      <w:r w:rsidRPr="00E73EBA">
        <w:rPr>
          <w:rFonts w:ascii="Arial" w:hAnsi="Arial" w:cs="Arial"/>
          <w:sz w:val="24"/>
          <w:szCs w:val="24"/>
        </w:rPr>
        <w:t xml:space="preserve"> </w:t>
      </w:r>
      <w:r w:rsidR="00C20552" w:rsidRPr="00E73EBA">
        <w:rPr>
          <w:rFonts w:ascii="Arial" w:hAnsi="Arial" w:cs="Arial"/>
          <w:sz w:val="24"/>
          <w:szCs w:val="24"/>
        </w:rPr>
        <w:t>Se impo</w:t>
      </w:r>
      <w:r w:rsidR="00AC106E" w:rsidRPr="00E73EBA">
        <w:rPr>
          <w:rFonts w:ascii="Arial" w:hAnsi="Arial" w:cs="Arial"/>
          <w:sz w:val="24"/>
          <w:szCs w:val="24"/>
        </w:rPr>
        <w:t>ndrá arresto hasta por 36 horas</w:t>
      </w:r>
      <w:r w:rsidR="00C20552" w:rsidRPr="00E73EBA">
        <w:rPr>
          <w:rFonts w:ascii="Arial" w:hAnsi="Arial" w:cs="Arial"/>
          <w:sz w:val="24"/>
          <w:szCs w:val="24"/>
        </w:rPr>
        <w:t xml:space="preserve"> </w:t>
      </w:r>
      <w:r w:rsidR="00EB2571" w:rsidRPr="00E73EBA">
        <w:rPr>
          <w:rFonts w:ascii="Arial" w:hAnsi="Arial" w:cs="Arial"/>
          <w:sz w:val="24"/>
          <w:szCs w:val="24"/>
        </w:rPr>
        <w:t>independientemente</w:t>
      </w:r>
      <w:r w:rsidR="00C20552" w:rsidRPr="00E73EBA">
        <w:rPr>
          <w:rFonts w:ascii="Arial" w:hAnsi="Arial" w:cs="Arial"/>
          <w:sz w:val="24"/>
          <w:szCs w:val="24"/>
        </w:rPr>
        <w:t xml:space="preserve"> d</w:t>
      </w:r>
      <w:r w:rsidR="00AC106E" w:rsidRPr="00E73EBA">
        <w:rPr>
          <w:rFonts w:ascii="Arial" w:hAnsi="Arial" w:cs="Arial"/>
          <w:sz w:val="24"/>
          <w:szCs w:val="24"/>
        </w:rPr>
        <w:t>e la sanción económica impuesta</w:t>
      </w:r>
      <w:r w:rsidR="00C20552" w:rsidRPr="00E73EBA">
        <w:rPr>
          <w:rFonts w:ascii="Arial" w:hAnsi="Arial" w:cs="Arial"/>
          <w:sz w:val="24"/>
          <w:szCs w:val="24"/>
        </w:rPr>
        <w:t xml:space="preserve"> al infractor que ca</w:t>
      </w:r>
      <w:r w:rsidR="00272A6D" w:rsidRPr="00E73EBA">
        <w:rPr>
          <w:rFonts w:ascii="Arial" w:hAnsi="Arial" w:cs="Arial"/>
          <w:sz w:val="24"/>
          <w:szCs w:val="24"/>
        </w:rPr>
        <w:t>use daño a un servicio públ</w:t>
      </w:r>
      <w:r w:rsidR="00272A6D" w:rsidRPr="00E73EBA">
        <w:rPr>
          <w:rFonts w:ascii="Arial" w:hAnsi="Arial" w:cs="Arial"/>
          <w:color w:val="000000" w:themeColor="text1"/>
          <w:sz w:val="24"/>
          <w:szCs w:val="24"/>
        </w:rPr>
        <w:t>ico.</w:t>
      </w:r>
    </w:p>
    <w:p w14:paraId="3FA34DF5" w14:textId="2E29F80E" w:rsidR="00CD7FA0" w:rsidRPr="00E73EBA" w:rsidRDefault="00272A6D" w:rsidP="00EB2571">
      <w:pPr>
        <w:tabs>
          <w:tab w:val="left" w:pos="3206"/>
          <w:tab w:val="left" w:pos="7546"/>
        </w:tabs>
        <w:jc w:val="both"/>
        <w:rPr>
          <w:rFonts w:ascii="Arial" w:hAnsi="Arial" w:cs="Arial"/>
          <w:color w:val="000000" w:themeColor="text1"/>
          <w:sz w:val="24"/>
          <w:szCs w:val="24"/>
        </w:rPr>
      </w:pPr>
      <w:r w:rsidRPr="00E73EBA">
        <w:rPr>
          <w:rFonts w:ascii="Arial" w:hAnsi="Arial" w:cs="Arial"/>
          <w:b/>
          <w:color w:val="000000" w:themeColor="text1"/>
          <w:sz w:val="24"/>
          <w:szCs w:val="24"/>
        </w:rPr>
        <w:t>Artículo 336.-</w:t>
      </w:r>
      <w:r w:rsidRPr="00E73EBA">
        <w:rPr>
          <w:rFonts w:ascii="Arial" w:hAnsi="Arial" w:cs="Arial"/>
          <w:color w:val="000000" w:themeColor="text1"/>
          <w:sz w:val="24"/>
          <w:szCs w:val="24"/>
        </w:rPr>
        <w:t xml:space="preserve"> </w:t>
      </w:r>
      <w:r w:rsidR="00CD7FA0" w:rsidRPr="00E73EBA">
        <w:rPr>
          <w:rFonts w:ascii="Arial" w:hAnsi="Arial" w:cs="Arial"/>
          <w:color w:val="000000" w:themeColor="text1"/>
          <w:sz w:val="24"/>
          <w:szCs w:val="24"/>
        </w:rPr>
        <w:t xml:space="preserve">Se </w:t>
      </w:r>
      <w:r w:rsidRPr="00E73EBA">
        <w:rPr>
          <w:rFonts w:ascii="Arial" w:hAnsi="Arial" w:cs="Arial"/>
          <w:color w:val="000000" w:themeColor="text1"/>
          <w:sz w:val="24"/>
          <w:szCs w:val="24"/>
        </w:rPr>
        <w:t xml:space="preserve">sancionara con </w:t>
      </w:r>
      <w:r w:rsidR="00AC106E" w:rsidRPr="00E73EBA">
        <w:rPr>
          <w:rFonts w:ascii="Arial" w:hAnsi="Arial" w:cs="Arial"/>
          <w:color w:val="000000" w:themeColor="text1"/>
          <w:sz w:val="24"/>
          <w:szCs w:val="24"/>
        </w:rPr>
        <w:t>arresto hasta por 36 horas</w:t>
      </w:r>
      <w:r w:rsidR="00CD7FA0" w:rsidRPr="00E73EBA">
        <w:rPr>
          <w:rFonts w:ascii="Arial" w:hAnsi="Arial" w:cs="Arial"/>
          <w:color w:val="000000" w:themeColor="text1"/>
          <w:sz w:val="24"/>
          <w:szCs w:val="24"/>
        </w:rPr>
        <w:t xml:space="preserve"> independientemente de la aplicación de otras sanciones, a quien ejecute</w:t>
      </w:r>
      <w:r w:rsidR="00AC106E" w:rsidRPr="00E73EBA">
        <w:rPr>
          <w:rFonts w:ascii="Arial" w:hAnsi="Arial" w:cs="Arial"/>
          <w:color w:val="000000" w:themeColor="text1"/>
          <w:sz w:val="24"/>
          <w:szCs w:val="24"/>
        </w:rPr>
        <w:t>n</w:t>
      </w:r>
      <w:r w:rsidR="00CD7FA0" w:rsidRPr="00E73EBA">
        <w:rPr>
          <w:rFonts w:ascii="Arial" w:hAnsi="Arial" w:cs="Arial"/>
          <w:color w:val="000000" w:themeColor="text1"/>
          <w:sz w:val="24"/>
          <w:szCs w:val="24"/>
        </w:rPr>
        <w:t xml:space="preserve"> actos en contra de la dignidad humana, la moral y el orden público. Para l</w:t>
      </w:r>
      <w:r w:rsidRPr="00E73EBA">
        <w:rPr>
          <w:rFonts w:ascii="Arial" w:hAnsi="Arial" w:cs="Arial"/>
          <w:color w:val="000000" w:themeColor="text1"/>
          <w:sz w:val="24"/>
          <w:szCs w:val="24"/>
        </w:rPr>
        <w:t xml:space="preserve">a </w:t>
      </w:r>
      <w:r w:rsidR="00EB2571" w:rsidRPr="00E73EBA">
        <w:rPr>
          <w:rFonts w:ascii="Arial" w:hAnsi="Arial" w:cs="Arial"/>
          <w:color w:val="000000" w:themeColor="text1"/>
          <w:sz w:val="24"/>
          <w:szCs w:val="24"/>
        </w:rPr>
        <w:t>aplicación</w:t>
      </w:r>
      <w:r w:rsidR="00CD7FA0" w:rsidRPr="00E73EBA">
        <w:rPr>
          <w:rFonts w:ascii="Arial" w:hAnsi="Arial" w:cs="Arial"/>
          <w:color w:val="000000" w:themeColor="text1"/>
          <w:sz w:val="24"/>
          <w:szCs w:val="24"/>
        </w:rPr>
        <w:t xml:space="preserve"> de la sanción contenida </w:t>
      </w:r>
      <w:r w:rsidRPr="00E73EBA">
        <w:rPr>
          <w:rFonts w:ascii="Arial" w:hAnsi="Arial" w:cs="Arial"/>
          <w:color w:val="000000" w:themeColor="text1"/>
          <w:sz w:val="24"/>
          <w:szCs w:val="24"/>
        </w:rPr>
        <w:t xml:space="preserve">en el </w:t>
      </w:r>
      <w:r w:rsidR="00EB2571" w:rsidRPr="00E73EBA">
        <w:rPr>
          <w:rFonts w:ascii="Arial" w:hAnsi="Arial" w:cs="Arial"/>
          <w:color w:val="000000" w:themeColor="text1"/>
          <w:sz w:val="24"/>
          <w:szCs w:val="24"/>
        </w:rPr>
        <w:t>presente</w:t>
      </w:r>
      <w:r w:rsidRPr="00E73EBA">
        <w:rPr>
          <w:rFonts w:ascii="Arial" w:hAnsi="Arial" w:cs="Arial"/>
          <w:color w:val="000000" w:themeColor="text1"/>
          <w:sz w:val="24"/>
          <w:szCs w:val="24"/>
        </w:rPr>
        <w:t xml:space="preserve"> </w:t>
      </w:r>
      <w:r w:rsidR="00EB2571" w:rsidRPr="00E73EBA">
        <w:rPr>
          <w:rFonts w:ascii="Arial" w:hAnsi="Arial" w:cs="Arial"/>
          <w:color w:val="000000" w:themeColor="text1"/>
          <w:sz w:val="24"/>
          <w:szCs w:val="24"/>
        </w:rPr>
        <w:t>artículo</w:t>
      </w:r>
      <w:r w:rsidRPr="00E73EBA">
        <w:rPr>
          <w:rFonts w:ascii="Arial" w:hAnsi="Arial" w:cs="Arial"/>
          <w:color w:val="000000" w:themeColor="text1"/>
          <w:sz w:val="24"/>
          <w:szCs w:val="24"/>
        </w:rPr>
        <w:t xml:space="preserve">, se </w:t>
      </w:r>
      <w:r w:rsidR="00AC106E" w:rsidRPr="00E73EBA">
        <w:rPr>
          <w:rFonts w:ascii="Arial" w:hAnsi="Arial" w:cs="Arial"/>
          <w:color w:val="000000" w:themeColor="text1"/>
          <w:sz w:val="24"/>
          <w:szCs w:val="24"/>
        </w:rPr>
        <w:t>considerará la gravedad de la infracción;</w:t>
      </w:r>
      <w:r w:rsidRPr="00E73EBA">
        <w:rPr>
          <w:rFonts w:ascii="Arial" w:hAnsi="Arial" w:cs="Arial"/>
          <w:color w:val="000000" w:themeColor="text1"/>
          <w:sz w:val="24"/>
          <w:szCs w:val="24"/>
        </w:rPr>
        <w:t xml:space="preserve"> la cual</w:t>
      </w:r>
      <w:r w:rsidR="00AC106E" w:rsidRPr="00E73EBA">
        <w:rPr>
          <w:rFonts w:ascii="Arial" w:hAnsi="Arial" w:cs="Arial"/>
          <w:color w:val="000000" w:themeColor="text1"/>
          <w:sz w:val="24"/>
          <w:szCs w:val="24"/>
        </w:rPr>
        <w:t>,</w:t>
      </w:r>
      <w:r w:rsidRPr="00E73EBA">
        <w:rPr>
          <w:rFonts w:ascii="Arial" w:hAnsi="Arial" w:cs="Arial"/>
          <w:color w:val="000000" w:themeColor="text1"/>
          <w:sz w:val="24"/>
          <w:szCs w:val="24"/>
        </w:rPr>
        <w:t xml:space="preserve"> será </w:t>
      </w:r>
      <w:r w:rsidR="00EB2571" w:rsidRPr="00E73EBA">
        <w:rPr>
          <w:rFonts w:ascii="Arial" w:hAnsi="Arial" w:cs="Arial"/>
          <w:color w:val="000000" w:themeColor="text1"/>
          <w:sz w:val="24"/>
          <w:szCs w:val="24"/>
        </w:rPr>
        <w:t>determinada</w:t>
      </w:r>
      <w:r w:rsidRPr="00E73EBA">
        <w:rPr>
          <w:rFonts w:ascii="Arial" w:hAnsi="Arial" w:cs="Arial"/>
          <w:color w:val="000000" w:themeColor="text1"/>
          <w:sz w:val="24"/>
          <w:szCs w:val="24"/>
        </w:rPr>
        <w:t xml:space="preserve"> po</w:t>
      </w:r>
      <w:r w:rsidR="00AC106E" w:rsidRPr="00E73EBA">
        <w:rPr>
          <w:rFonts w:ascii="Arial" w:hAnsi="Arial" w:cs="Arial"/>
          <w:color w:val="000000" w:themeColor="text1"/>
          <w:sz w:val="24"/>
          <w:szCs w:val="24"/>
        </w:rPr>
        <w:t>r la</w:t>
      </w:r>
      <w:r w:rsidRPr="00E73EBA">
        <w:rPr>
          <w:rFonts w:ascii="Arial" w:hAnsi="Arial" w:cs="Arial"/>
          <w:color w:val="000000" w:themeColor="text1"/>
          <w:sz w:val="24"/>
          <w:szCs w:val="24"/>
        </w:rPr>
        <w:t xml:space="preserve"> Oficial Calificador.</w:t>
      </w:r>
    </w:p>
    <w:p w14:paraId="76F2972D" w14:textId="4DD4ECFB" w:rsidR="00272A6D" w:rsidRPr="00E73EBA" w:rsidRDefault="00272A6D" w:rsidP="00EB2571">
      <w:pPr>
        <w:tabs>
          <w:tab w:val="left" w:pos="3206"/>
          <w:tab w:val="left" w:pos="7546"/>
        </w:tabs>
        <w:jc w:val="both"/>
        <w:rPr>
          <w:rFonts w:ascii="Arial" w:hAnsi="Arial" w:cs="Arial"/>
          <w:color w:val="000000" w:themeColor="text1"/>
          <w:sz w:val="24"/>
          <w:szCs w:val="24"/>
        </w:rPr>
      </w:pPr>
      <w:r w:rsidRPr="00E73EBA">
        <w:rPr>
          <w:rFonts w:ascii="Arial" w:hAnsi="Arial" w:cs="Arial"/>
          <w:b/>
          <w:color w:val="000000" w:themeColor="text1"/>
          <w:sz w:val="24"/>
          <w:szCs w:val="24"/>
        </w:rPr>
        <w:lastRenderedPageBreak/>
        <w:t>Artículo 337.-</w:t>
      </w:r>
      <w:r w:rsidR="00AF5D65">
        <w:rPr>
          <w:rFonts w:ascii="Arial" w:hAnsi="Arial" w:cs="Arial"/>
          <w:color w:val="000000" w:themeColor="text1"/>
          <w:sz w:val="24"/>
          <w:szCs w:val="24"/>
        </w:rPr>
        <w:t xml:space="preserve"> Se determinará</w:t>
      </w:r>
      <w:r w:rsidRPr="00E73EBA">
        <w:rPr>
          <w:rFonts w:ascii="Arial" w:hAnsi="Arial" w:cs="Arial"/>
          <w:color w:val="000000" w:themeColor="text1"/>
          <w:sz w:val="24"/>
          <w:szCs w:val="24"/>
        </w:rPr>
        <w:t xml:space="preserve"> la clausura de los establecimientos comerciales, industriales, de servicio</w:t>
      </w:r>
      <w:r w:rsidR="00AC106E" w:rsidRPr="00E73EBA">
        <w:rPr>
          <w:rFonts w:ascii="Arial" w:hAnsi="Arial" w:cs="Arial"/>
          <w:color w:val="000000" w:themeColor="text1"/>
          <w:sz w:val="24"/>
          <w:szCs w:val="24"/>
        </w:rPr>
        <w:t>s</w:t>
      </w:r>
      <w:r w:rsidRPr="00E73EBA">
        <w:rPr>
          <w:rFonts w:ascii="Arial" w:hAnsi="Arial" w:cs="Arial"/>
          <w:color w:val="000000" w:themeColor="text1"/>
          <w:sz w:val="24"/>
          <w:szCs w:val="24"/>
        </w:rPr>
        <w:t xml:space="preserve"> y aquellos destinados a la presentación de espectáculos y diversiones públicas; </w:t>
      </w:r>
      <w:r w:rsidR="00EB2571" w:rsidRPr="00E73EBA">
        <w:rPr>
          <w:rFonts w:ascii="Arial" w:hAnsi="Arial" w:cs="Arial"/>
          <w:color w:val="000000" w:themeColor="text1"/>
          <w:sz w:val="24"/>
          <w:szCs w:val="24"/>
        </w:rPr>
        <w:t>así</w:t>
      </w:r>
      <w:r w:rsidRPr="00E73EBA">
        <w:rPr>
          <w:rFonts w:ascii="Arial" w:hAnsi="Arial" w:cs="Arial"/>
          <w:color w:val="000000" w:themeColor="text1"/>
          <w:sz w:val="24"/>
          <w:szCs w:val="24"/>
        </w:rPr>
        <w:t xml:space="preserve"> como</w:t>
      </w:r>
      <w:r w:rsidR="00AC106E" w:rsidRPr="00E73EBA">
        <w:rPr>
          <w:rFonts w:ascii="Arial" w:hAnsi="Arial" w:cs="Arial"/>
          <w:color w:val="000000" w:themeColor="text1"/>
          <w:sz w:val="24"/>
          <w:szCs w:val="24"/>
        </w:rPr>
        <w:t>,</w:t>
      </w:r>
      <w:r w:rsidRPr="00E73EBA">
        <w:rPr>
          <w:rFonts w:ascii="Arial" w:hAnsi="Arial" w:cs="Arial"/>
          <w:color w:val="000000" w:themeColor="text1"/>
          <w:sz w:val="24"/>
          <w:szCs w:val="24"/>
        </w:rPr>
        <w:t xml:space="preserve"> las construcciones, demoliciones y excavaciones, cuando la </w:t>
      </w:r>
      <w:r w:rsidR="00EB2571" w:rsidRPr="00E73EBA">
        <w:rPr>
          <w:rFonts w:ascii="Arial" w:hAnsi="Arial" w:cs="Arial"/>
          <w:color w:val="000000" w:themeColor="text1"/>
          <w:sz w:val="24"/>
          <w:szCs w:val="24"/>
        </w:rPr>
        <w:t>infracción</w:t>
      </w:r>
      <w:r w:rsidR="000B2082" w:rsidRPr="00E73EBA">
        <w:rPr>
          <w:rFonts w:ascii="Arial" w:hAnsi="Arial" w:cs="Arial"/>
          <w:color w:val="000000" w:themeColor="text1"/>
          <w:sz w:val="24"/>
          <w:szCs w:val="24"/>
        </w:rPr>
        <w:t xml:space="preserve"> implique un </w:t>
      </w:r>
      <w:r w:rsidR="00EB2571" w:rsidRPr="00E73EBA">
        <w:rPr>
          <w:rFonts w:ascii="Arial" w:hAnsi="Arial" w:cs="Arial"/>
          <w:color w:val="000000" w:themeColor="text1"/>
          <w:sz w:val="24"/>
          <w:szCs w:val="24"/>
        </w:rPr>
        <w:t>perjuicio</w:t>
      </w:r>
      <w:r w:rsidR="000B2082" w:rsidRPr="00E73EBA">
        <w:rPr>
          <w:rFonts w:ascii="Arial" w:hAnsi="Arial" w:cs="Arial"/>
          <w:color w:val="000000" w:themeColor="text1"/>
          <w:sz w:val="24"/>
          <w:szCs w:val="24"/>
        </w:rPr>
        <w:t xml:space="preserve"> a</w:t>
      </w:r>
      <w:r w:rsidR="00AC106E" w:rsidRPr="00E73EBA">
        <w:rPr>
          <w:rFonts w:ascii="Arial" w:hAnsi="Arial" w:cs="Arial"/>
          <w:color w:val="000000" w:themeColor="text1"/>
          <w:sz w:val="24"/>
          <w:szCs w:val="24"/>
        </w:rPr>
        <w:t>l</w:t>
      </w:r>
      <w:r w:rsidR="00695C75">
        <w:rPr>
          <w:rFonts w:ascii="Arial" w:hAnsi="Arial" w:cs="Arial"/>
          <w:color w:val="000000" w:themeColor="text1"/>
          <w:sz w:val="24"/>
          <w:szCs w:val="24"/>
        </w:rPr>
        <w:t xml:space="preserve"> interés social,</w:t>
      </w:r>
      <w:r w:rsidR="000B2082" w:rsidRPr="00E73EBA">
        <w:rPr>
          <w:rFonts w:ascii="Arial" w:hAnsi="Arial" w:cs="Arial"/>
          <w:color w:val="000000" w:themeColor="text1"/>
          <w:sz w:val="24"/>
          <w:szCs w:val="24"/>
        </w:rPr>
        <w:t xml:space="preserve"> la moral o si se contravienen disposiciones de orden público.</w:t>
      </w:r>
    </w:p>
    <w:p w14:paraId="539E9E1F" w14:textId="584B9958" w:rsidR="000B2082" w:rsidRPr="00E73EBA" w:rsidRDefault="000B2082" w:rsidP="00EB2571">
      <w:pPr>
        <w:tabs>
          <w:tab w:val="left" w:pos="3206"/>
          <w:tab w:val="left" w:pos="7546"/>
        </w:tabs>
        <w:jc w:val="both"/>
        <w:rPr>
          <w:rFonts w:ascii="Arial" w:hAnsi="Arial" w:cs="Arial"/>
          <w:color w:val="000000" w:themeColor="text1"/>
          <w:sz w:val="24"/>
          <w:szCs w:val="24"/>
        </w:rPr>
      </w:pPr>
      <w:r w:rsidRPr="00E73EBA">
        <w:rPr>
          <w:rFonts w:ascii="Arial" w:hAnsi="Arial" w:cs="Arial"/>
          <w:b/>
          <w:color w:val="000000" w:themeColor="text1"/>
          <w:sz w:val="24"/>
          <w:szCs w:val="24"/>
        </w:rPr>
        <w:t>Artículo 338.-</w:t>
      </w:r>
      <w:r w:rsidRPr="00E73EBA">
        <w:rPr>
          <w:rFonts w:ascii="Arial" w:hAnsi="Arial" w:cs="Arial"/>
          <w:color w:val="000000" w:themeColor="text1"/>
          <w:sz w:val="24"/>
          <w:szCs w:val="24"/>
        </w:rPr>
        <w:t xml:space="preserve"> En los casos de establecimientos comerciales, industriales o de </w:t>
      </w:r>
      <w:r w:rsidR="00EB2571" w:rsidRPr="00E73EBA">
        <w:rPr>
          <w:rFonts w:ascii="Arial" w:hAnsi="Arial" w:cs="Arial"/>
          <w:color w:val="000000" w:themeColor="text1"/>
          <w:sz w:val="24"/>
          <w:szCs w:val="24"/>
        </w:rPr>
        <w:t>servicio</w:t>
      </w:r>
      <w:r w:rsidR="00AC106E" w:rsidRPr="00E73EBA">
        <w:rPr>
          <w:rFonts w:ascii="Arial" w:hAnsi="Arial" w:cs="Arial"/>
          <w:color w:val="000000" w:themeColor="text1"/>
          <w:sz w:val="24"/>
          <w:szCs w:val="24"/>
        </w:rPr>
        <w:t>s</w:t>
      </w:r>
      <w:r w:rsidRPr="00E73EBA">
        <w:rPr>
          <w:rFonts w:ascii="Arial" w:hAnsi="Arial" w:cs="Arial"/>
          <w:color w:val="000000" w:themeColor="text1"/>
          <w:sz w:val="24"/>
          <w:szCs w:val="24"/>
        </w:rPr>
        <w:t xml:space="preserve"> que reincidan por tercera ocasión en cualquier </w:t>
      </w:r>
      <w:r w:rsidR="00EB2571" w:rsidRPr="00E73EBA">
        <w:rPr>
          <w:rFonts w:ascii="Arial" w:hAnsi="Arial" w:cs="Arial"/>
          <w:color w:val="000000" w:themeColor="text1"/>
          <w:sz w:val="24"/>
          <w:szCs w:val="24"/>
        </w:rPr>
        <w:t>infracción</w:t>
      </w:r>
      <w:r w:rsidRPr="00E73EBA">
        <w:rPr>
          <w:rFonts w:ascii="Arial" w:hAnsi="Arial" w:cs="Arial"/>
          <w:color w:val="000000" w:themeColor="text1"/>
          <w:sz w:val="24"/>
          <w:szCs w:val="24"/>
        </w:rPr>
        <w:t xml:space="preserve"> que prevea e</w:t>
      </w:r>
      <w:r w:rsidR="00AC106E" w:rsidRPr="00E73EBA">
        <w:rPr>
          <w:rFonts w:ascii="Arial" w:hAnsi="Arial" w:cs="Arial"/>
          <w:color w:val="000000" w:themeColor="text1"/>
          <w:sz w:val="24"/>
          <w:szCs w:val="24"/>
        </w:rPr>
        <w:t xml:space="preserve">l presente </w:t>
      </w:r>
      <w:r w:rsidR="00690D36">
        <w:rPr>
          <w:rFonts w:ascii="Arial" w:hAnsi="Arial" w:cs="Arial"/>
          <w:color w:val="000000" w:themeColor="text1"/>
          <w:sz w:val="24"/>
          <w:szCs w:val="24"/>
        </w:rPr>
        <w:t>Bando</w:t>
      </w:r>
      <w:r w:rsidRPr="00E73EBA">
        <w:rPr>
          <w:rFonts w:ascii="Arial" w:hAnsi="Arial" w:cs="Arial"/>
          <w:color w:val="000000" w:themeColor="text1"/>
          <w:sz w:val="24"/>
          <w:szCs w:val="24"/>
        </w:rPr>
        <w:t xml:space="preserve"> se procederá a la cancelación definitiva de su licencia o permiso, previa garantía de audiencia.</w:t>
      </w:r>
    </w:p>
    <w:p w14:paraId="0724E002" w14:textId="6ACBA071" w:rsidR="006C3428" w:rsidRPr="00E73EBA" w:rsidRDefault="006C3428" w:rsidP="00EB2571">
      <w:pPr>
        <w:tabs>
          <w:tab w:val="left" w:pos="3206"/>
          <w:tab w:val="left" w:pos="7546"/>
        </w:tabs>
        <w:jc w:val="both"/>
        <w:rPr>
          <w:rFonts w:ascii="Arial" w:hAnsi="Arial" w:cs="Arial"/>
          <w:color w:val="000000" w:themeColor="text1"/>
          <w:sz w:val="24"/>
          <w:szCs w:val="24"/>
        </w:rPr>
      </w:pPr>
      <w:r w:rsidRPr="00E73EBA">
        <w:rPr>
          <w:rFonts w:ascii="Arial" w:hAnsi="Arial" w:cs="Arial"/>
          <w:b/>
          <w:color w:val="000000" w:themeColor="text1"/>
          <w:sz w:val="24"/>
          <w:szCs w:val="24"/>
        </w:rPr>
        <w:t>Artículo 339.-</w:t>
      </w:r>
      <w:r w:rsidRPr="00E73EBA">
        <w:rPr>
          <w:rFonts w:ascii="Arial" w:hAnsi="Arial" w:cs="Arial"/>
          <w:color w:val="000000" w:themeColor="text1"/>
          <w:sz w:val="24"/>
          <w:szCs w:val="24"/>
        </w:rPr>
        <w:t xml:space="preserve"> </w:t>
      </w:r>
      <w:r w:rsidR="00EB2571" w:rsidRPr="00E73EBA">
        <w:rPr>
          <w:rFonts w:ascii="Arial" w:hAnsi="Arial" w:cs="Arial"/>
          <w:color w:val="000000" w:themeColor="text1"/>
          <w:sz w:val="24"/>
          <w:szCs w:val="24"/>
        </w:rPr>
        <w:t>Únicamente</w:t>
      </w:r>
      <w:r w:rsidRPr="00E73EBA">
        <w:rPr>
          <w:rFonts w:ascii="Arial" w:hAnsi="Arial" w:cs="Arial"/>
          <w:color w:val="000000" w:themeColor="text1"/>
          <w:sz w:val="24"/>
          <w:szCs w:val="24"/>
        </w:rPr>
        <w:t xml:space="preserve"> el </w:t>
      </w:r>
      <w:r w:rsidR="00093CBF">
        <w:rPr>
          <w:rFonts w:ascii="Arial" w:hAnsi="Arial" w:cs="Arial"/>
          <w:color w:val="000000" w:themeColor="text1"/>
          <w:sz w:val="24"/>
          <w:szCs w:val="24"/>
        </w:rPr>
        <w:t>Presidente</w:t>
      </w:r>
      <w:r w:rsidRPr="00E73EBA">
        <w:rPr>
          <w:rFonts w:ascii="Arial" w:hAnsi="Arial" w:cs="Arial"/>
          <w:color w:val="000000" w:themeColor="text1"/>
          <w:sz w:val="24"/>
          <w:szCs w:val="24"/>
        </w:rPr>
        <w:t xml:space="preserve"> municipal podrá condonar o conmutar una multa impuesta a un infractor, considera</w:t>
      </w:r>
      <w:r w:rsidR="00AC106E" w:rsidRPr="00E73EBA">
        <w:rPr>
          <w:rFonts w:ascii="Arial" w:hAnsi="Arial" w:cs="Arial"/>
          <w:color w:val="000000" w:themeColor="text1"/>
          <w:sz w:val="24"/>
          <w:szCs w:val="24"/>
        </w:rPr>
        <w:t>ndo las circunstancias del caso;</w:t>
      </w:r>
      <w:r w:rsidRPr="00E73EBA">
        <w:rPr>
          <w:rFonts w:ascii="Arial" w:hAnsi="Arial" w:cs="Arial"/>
          <w:color w:val="000000" w:themeColor="text1"/>
          <w:sz w:val="24"/>
          <w:szCs w:val="24"/>
        </w:rPr>
        <w:t xml:space="preserve"> la conmutación se </w:t>
      </w:r>
      <w:r w:rsidR="00EB2571" w:rsidRPr="00E73EBA">
        <w:rPr>
          <w:rFonts w:ascii="Arial" w:hAnsi="Arial" w:cs="Arial"/>
          <w:color w:val="000000" w:themeColor="text1"/>
          <w:sz w:val="24"/>
          <w:szCs w:val="24"/>
        </w:rPr>
        <w:t>hará</w:t>
      </w:r>
      <w:r w:rsidRPr="00E73EBA">
        <w:rPr>
          <w:rFonts w:ascii="Arial" w:hAnsi="Arial" w:cs="Arial"/>
          <w:color w:val="000000" w:themeColor="text1"/>
          <w:sz w:val="24"/>
          <w:szCs w:val="24"/>
        </w:rPr>
        <w:t xml:space="preserve"> por trabajo a favor de la comunidad.</w:t>
      </w:r>
    </w:p>
    <w:p w14:paraId="2CB270EA" w14:textId="77777777" w:rsidR="006C3428" w:rsidRPr="003137BC" w:rsidRDefault="006C3428" w:rsidP="00503C48">
      <w:pPr>
        <w:pStyle w:val="Ttulo1"/>
        <w:jc w:val="center"/>
        <w:rPr>
          <w:rFonts w:ascii="Arial" w:hAnsi="Arial" w:cs="Arial"/>
          <w:b/>
          <w:color w:val="auto"/>
          <w:sz w:val="24"/>
          <w:szCs w:val="24"/>
        </w:rPr>
      </w:pPr>
      <w:bookmarkStart w:id="119" w:name="_Toc472685668"/>
      <w:r w:rsidRPr="003137BC">
        <w:rPr>
          <w:rFonts w:ascii="Arial" w:hAnsi="Arial" w:cs="Arial"/>
          <w:b/>
          <w:color w:val="auto"/>
          <w:sz w:val="24"/>
          <w:szCs w:val="24"/>
        </w:rPr>
        <w:t>CAPÍTULO IX</w:t>
      </w:r>
      <w:bookmarkEnd w:id="119"/>
    </w:p>
    <w:p w14:paraId="54A27FB9" w14:textId="77777777" w:rsidR="006C3428" w:rsidRPr="003137BC" w:rsidRDefault="006C3428" w:rsidP="00503C48">
      <w:pPr>
        <w:pStyle w:val="Ttulo1"/>
        <w:jc w:val="center"/>
        <w:rPr>
          <w:rFonts w:ascii="Arial" w:hAnsi="Arial" w:cs="Arial"/>
          <w:b/>
          <w:color w:val="auto"/>
          <w:sz w:val="24"/>
          <w:szCs w:val="24"/>
        </w:rPr>
      </w:pPr>
      <w:bookmarkStart w:id="120" w:name="_Toc472685669"/>
      <w:r w:rsidRPr="003137BC">
        <w:rPr>
          <w:rFonts w:ascii="Arial" w:hAnsi="Arial" w:cs="Arial"/>
          <w:b/>
          <w:color w:val="auto"/>
          <w:sz w:val="24"/>
          <w:szCs w:val="24"/>
        </w:rPr>
        <w:t>DE LOS RECURSOS ADMINISTRATIVOS</w:t>
      </w:r>
      <w:bookmarkEnd w:id="120"/>
    </w:p>
    <w:p w14:paraId="1C02BD84" w14:textId="77777777" w:rsidR="003137BC" w:rsidRDefault="003137BC" w:rsidP="00EB2571">
      <w:pPr>
        <w:tabs>
          <w:tab w:val="left" w:pos="3206"/>
          <w:tab w:val="left" w:pos="7546"/>
        </w:tabs>
        <w:jc w:val="both"/>
        <w:rPr>
          <w:rFonts w:ascii="Arial" w:hAnsi="Arial" w:cs="Arial"/>
          <w:b/>
          <w:color w:val="000000" w:themeColor="text1"/>
          <w:sz w:val="24"/>
          <w:szCs w:val="24"/>
        </w:rPr>
      </w:pPr>
    </w:p>
    <w:p w14:paraId="790AB751" w14:textId="5A5F96E8" w:rsidR="006C3428" w:rsidRPr="00E73EBA" w:rsidRDefault="006C3428" w:rsidP="00EB2571">
      <w:pPr>
        <w:tabs>
          <w:tab w:val="left" w:pos="3206"/>
          <w:tab w:val="left" w:pos="7546"/>
        </w:tabs>
        <w:jc w:val="both"/>
        <w:rPr>
          <w:rFonts w:ascii="Arial" w:hAnsi="Arial" w:cs="Arial"/>
          <w:color w:val="000000" w:themeColor="text1"/>
          <w:sz w:val="24"/>
          <w:szCs w:val="24"/>
        </w:rPr>
      </w:pPr>
      <w:r w:rsidRPr="00E73EBA">
        <w:rPr>
          <w:rFonts w:ascii="Arial" w:hAnsi="Arial" w:cs="Arial"/>
          <w:b/>
          <w:color w:val="000000" w:themeColor="text1"/>
          <w:sz w:val="24"/>
          <w:szCs w:val="24"/>
        </w:rPr>
        <w:t>Artículo 340.-</w:t>
      </w:r>
      <w:r w:rsidRPr="00E73EBA">
        <w:rPr>
          <w:rFonts w:ascii="Arial" w:hAnsi="Arial" w:cs="Arial"/>
          <w:color w:val="000000" w:themeColor="text1"/>
          <w:sz w:val="24"/>
          <w:szCs w:val="24"/>
        </w:rPr>
        <w:t xml:space="preserve"> Contra los actos y resoluciones administrativas que dicten o ejecut</w:t>
      </w:r>
      <w:r w:rsidR="007F65B1" w:rsidRPr="00E73EBA">
        <w:rPr>
          <w:rFonts w:ascii="Arial" w:hAnsi="Arial" w:cs="Arial"/>
          <w:color w:val="000000" w:themeColor="text1"/>
          <w:sz w:val="24"/>
          <w:szCs w:val="24"/>
        </w:rPr>
        <w:t xml:space="preserve">en las autoridades municipales </w:t>
      </w:r>
      <w:r w:rsidRPr="00E73EBA">
        <w:rPr>
          <w:rFonts w:ascii="Arial" w:hAnsi="Arial" w:cs="Arial"/>
          <w:color w:val="000000" w:themeColor="text1"/>
          <w:sz w:val="24"/>
          <w:szCs w:val="24"/>
        </w:rPr>
        <w:t xml:space="preserve">en aplicación del presente </w:t>
      </w:r>
      <w:r w:rsidR="00690D36">
        <w:rPr>
          <w:rFonts w:ascii="Arial" w:hAnsi="Arial" w:cs="Arial"/>
          <w:color w:val="000000" w:themeColor="text1"/>
          <w:sz w:val="24"/>
          <w:szCs w:val="24"/>
        </w:rPr>
        <w:t>Bando</w:t>
      </w:r>
      <w:r w:rsidRPr="00E73EBA">
        <w:rPr>
          <w:rFonts w:ascii="Arial" w:hAnsi="Arial" w:cs="Arial"/>
          <w:color w:val="000000" w:themeColor="text1"/>
          <w:sz w:val="24"/>
          <w:szCs w:val="24"/>
        </w:rPr>
        <w:t xml:space="preserve">, reglamentos y </w:t>
      </w:r>
      <w:r w:rsidR="00EB2571" w:rsidRPr="00E73EBA">
        <w:rPr>
          <w:rFonts w:ascii="Arial" w:hAnsi="Arial" w:cs="Arial"/>
          <w:color w:val="000000" w:themeColor="text1"/>
          <w:sz w:val="24"/>
          <w:szCs w:val="24"/>
        </w:rPr>
        <w:t>disposiciones</w:t>
      </w:r>
      <w:r w:rsidR="007F65B1" w:rsidRPr="00E73EBA">
        <w:rPr>
          <w:rFonts w:ascii="Arial" w:hAnsi="Arial" w:cs="Arial"/>
          <w:color w:val="000000" w:themeColor="text1"/>
          <w:sz w:val="24"/>
          <w:szCs w:val="24"/>
        </w:rPr>
        <w:t xml:space="preserve"> del </w:t>
      </w:r>
      <w:r w:rsidR="008C7229">
        <w:rPr>
          <w:rFonts w:ascii="Arial" w:hAnsi="Arial" w:cs="Arial"/>
          <w:color w:val="000000" w:themeColor="text1"/>
          <w:sz w:val="24"/>
          <w:szCs w:val="24"/>
        </w:rPr>
        <w:t>Ayuntamiento</w:t>
      </w:r>
      <w:r w:rsidR="007F65B1" w:rsidRPr="00E73EBA">
        <w:rPr>
          <w:rFonts w:ascii="Arial" w:hAnsi="Arial" w:cs="Arial"/>
          <w:color w:val="000000" w:themeColor="text1"/>
          <w:sz w:val="24"/>
          <w:szCs w:val="24"/>
        </w:rPr>
        <w:t>,</w:t>
      </w:r>
      <w:r w:rsidRPr="00E73EBA">
        <w:rPr>
          <w:rFonts w:ascii="Arial" w:hAnsi="Arial" w:cs="Arial"/>
          <w:color w:val="000000" w:themeColor="text1"/>
          <w:sz w:val="24"/>
          <w:szCs w:val="24"/>
        </w:rPr>
        <w:t xml:space="preserve"> los particulares </w:t>
      </w:r>
      <w:r w:rsidR="00EB2571" w:rsidRPr="00E73EBA">
        <w:rPr>
          <w:rFonts w:ascii="Arial" w:hAnsi="Arial" w:cs="Arial"/>
          <w:color w:val="000000" w:themeColor="text1"/>
          <w:sz w:val="24"/>
          <w:szCs w:val="24"/>
        </w:rPr>
        <w:t>afectados</w:t>
      </w:r>
      <w:r w:rsidRPr="00E73EBA">
        <w:rPr>
          <w:rFonts w:ascii="Arial" w:hAnsi="Arial" w:cs="Arial"/>
          <w:color w:val="000000" w:themeColor="text1"/>
          <w:sz w:val="24"/>
          <w:szCs w:val="24"/>
        </w:rPr>
        <w:t xml:space="preserve"> tendrán la opción de interponer el recurso administrativo de inconformidad ante la propia autoridad o el </w:t>
      </w:r>
      <w:r w:rsidR="00EB2571" w:rsidRPr="00E73EBA">
        <w:rPr>
          <w:rFonts w:ascii="Arial" w:hAnsi="Arial" w:cs="Arial"/>
          <w:color w:val="000000" w:themeColor="text1"/>
          <w:sz w:val="24"/>
          <w:szCs w:val="24"/>
        </w:rPr>
        <w:t>juicio</w:t>
      </w:r>
      <w:r w:rsidRPr="00E73EBA">
        <w:rPr>
          <w:rFonts w:ascii="Arial" w:hAnsi="Arial" w:cs="Arial"/>
          <w:color w:val="000000" w:themeColor="text1"/>
          <w:sz w:val="24"/>
          <w:szCs w:val="24"/>
        </w:rPr>
        <w:t xml:space="preserve"> ante el Tribu</w:t>
      </w:r>
      <w:r w:rsidR="00695C75">
        <w:rPr>
          <w:rFonts w:ascii="Arial" w:hAnsi="Arial" w:cs="Arial"/>
          <w:color w:val="000000" w:themeColor="text1"/>
          <w:sz w:val="24"/>
          <w:szCs w:val="24"/>
        </w:rPr>
        <w:t>nal de lo Contencioso</w:t>
      </w:r>
      <w:r w:rsidRPr="00E73EBA">
        <w:rPr>
          <w:rFonts w:ascii="Arial" w:hAnsi="Arial" w:cs="Arial"/>
          <w:color w:val="000000" w:themeColor="text1"/>
          <w:sz w:val="24"/>
          <w:szCs w:val="24"/>
        </w:rPr>
        <w:t xml:space="preserve"> </w:t>
      </w:r>
      <w:r w:rsidR="00EB2571" w:rsidRPr="00E73EBA">
        <w:rPr>
          <w:rFonts w:ascii="Arial" w:hAnsi="Arial" w:cs="Arial"/>
          <w:color w:val="000000" w:themeColor="text1"/>
          <w:sz w:val="24"/>
          <w:szCs w:val="24"/>
        </w:rPr>
        <w:t>Administrativo</w:t>
      </w:r>
      <w:r w:rsidRPr="00E73EBA">
        <w:rPr>
          <w:rFonts w:ascii="Arial" w:hAnsi="Arial" w:cs="Arial"/>
          <w:color w:val="000000" w:themeColor="text1"/>
          <w:sz w:val="24"/>
          <w:szCs w:val="24"/>
        </w:rPr>
        <w:t xml:space="preserve"> conforme a las disposiciones del </w:t>
      </w:r>
      <w:r w:rsidR="00EB2571" w:rsidRPr="00E73EBA">
        <w:rPr>
          <w:rFonts w:ascii="Arial" w:hAnsi="Arial" w:cs="Arial"/>
          <w:color w:val="000000" w:themeColor="text1"/>
          <w:sz w:val="24"/>
          <w:szCs w:val="24"/>
        </w:rPr>
        <w:t>Código</w:t>
      </w:r>
      <w:r w:rsidRPr="00E73EBA">
        <w:rPr>
          <w:rFonts w:ascii="Arial" w:hAnsi="Arial" w:cs="Arial"/>
          <w:color w:val="000000" w:themeColor="text1"/>
          <w:sz w:val="24"/>
          <w:szCs w:val="24"/>
        </w:rPr>
        <w:t xml:space="preserve"> de </w:t>
      </w:r>
      <w:r w:rsidR="00EB2571" w:rsidRPr="00E73EBA">
        <w:rPr>
          <w:rFonts w:ascii="Arial" w:hAnsi="Arial" w:cs="Arial"/>
          <w:color w:val="000000" w:themeColor="text1"/>
          <w:sz w:val="24"/>
          <w:szCs w:val="24"/>
        </w:rPr>
        <w:t>Procedimientos</w:t>
      </w:r>
      <w:r w:rsidRPr="00E73EBA">
        <w:rPr>
          <w:rFonts w:ascii="Arial" w:hAnsi="Arial" w:cs="Arial"/>
          <w:color w:val="000000" w:themeColor="text1"/>
          <w:sz w:val="24"/>
          <w:szCs w:val="24"/>
        </w:rPr>
        <w:t xml:space="preserve"> </w:t>
      </w:r>
      <w:r w:rsidR="00EB2571" w:rsidRPr="00E73EBA">
        <w:rPr>
          <w:rFonts w:ascii="Arial" w:hAnsi="Arial" w:cs="Arial"/>
          <w:color w:val="000000" w:themeColor="text1"/>
          <w:sz w:val="24"/>
          <w:szCs w:val="24"/>
        </w:rPr>
        <w:t>Administrativos</w:t>
      </w:r>
      <w:r w:rsidRPr="00E73EBA">
        <w:rPr>
          <w:rFonts w:ascii="Arial" w:hAnsi="Arial" w:cs="Arial"/>
          <w:color w:val="000000" w:themeColor="text1"/>
          <w:sz w:val="24"/>
          <w:szCs w:val="24"/>
        </w:rPr>
        <w:t xml:space="preserve"> del Estado de México.</w:t>
      </w:r>
    </w:p>
    <w:p w14:paraId="4EAA83D5" w14:textId="77777777" w:rsidR="003137BC" w:rsidRDefault="003137BC" w:rsidP="00503C48">
      <w:pPr>
        <w:pStyle w:val="Ttulo1"/>
        <w:jc w:val="center"/>
        <w:rPr>
          <w:rFonts w:ascii="Arial" w:hAnsi="Arial" w:cs="Arial"/>
          <w:b/>
          <w:color w:val="auto"/>
          <w:sz w:val="24"/>
          <w:szCs w:val="24"/>
        </w:rPr>
      </w:pPr>
      <w:bookmarkStart w:id="121" w:name="_Toc472685670"/>
    </w:p>
    <w:p w14:paraId="7E905519" w14:textId="77777777" w:rsidR="003137BC" w:rsidRDefault="003137BC" w:rsidP="00503C48">
      <w:pPr>
        <w:pStyle w:val="Ttulo1"/>
        <w:jc w:val="center"/>
        <w:rPr>
          <w:rFonts w:ascii="Arial" w:hAnsi="Arial" w:cs="Arial"/>
          <w:b/>
          <w:color w:val="auto"/>
          <w:sz w:val="24"/>
          <w:szCs w:val="24"/>
        </w:rPr>
      </w:pPr>
    </w:p>
    <w:p w14:paraId="021D8E4E" w14:textId="77777777" w:rsidR="003137BC" w:rsidRDefault="003137BC" w:rsidP="00503C48">
      <w:pPr>
        <w:pStyle w:val="Ttulo1"/>
        <w:jc w:val="center"/>
        <w:rPr>
          <w:rFonts w:ascii="Arial" w:hAnsi="Arial" w:cs="Arial"/>
          <w:b/>
          <w:color w:val="auto"/>
          <w:sz w:val="24"/>
          <w:szCs w:val="24"/>
        </w:rPr>
      </w:pPr>
    </w:p>
    <w:p w14:paraId="42E9014E" w14:textId="77777777" w:rsidR="003137BC" w:rsidRDefault="003137BC" w:rsidP="00503C48">
      <w:pPr>
        <w:pStyle w:val="Ttulo1"/>
        <w:jc w:val="center"/>
        <w:rPr>
          <w:rFonts w:ascii="Arial" w:hAnsi="Arial" w:cs="Arial"/>
          <w:b/>
          <w:color w:val="auto"/>
          <w:sz w:val="24"/>
          <w:szCs w:val="24"/>
        </w:rPr>
      </w:pPr>
    </w:p>
    <w:p w14:paraId="7FE3E54D" w14:textId="77777777" w:rsidR="003137BC" w:rsidRDefault="003137BC" w:rsidP="00503C48">
      <w:pPr>
        <w:pStyle w:val="Ttulo1"/>
        <w:jc w:val="center"/>
        <w:rPr>
          <w:rFonts w:ascii="Arial" w:hAnsi="Arial" w:cs="Arial"/>
          <w:b/>
          <w:color w:val="auto"/>
          <w:sz w:val="24"/>
          <w:szCs w:val="24"/>
        </w:rPr>
      </w:pPr>
    </w:p>
    <w:p w14:paraId="64E0B541" w14:textId="77777777" w:rsidR="003137BC" w:rsidRDefault="003137BC" w:rsidP="00503C48">
      <w:pPr>
        <w:pStyle w:val="Ttulo1"/>
        <w:jc w:val="center"/>
        <w:rPr>
          <w:rFonts w:ascii="Arial" w:hAnsi="Arial" w:cs="Arial"/>
          <w:b/>
          <w:color w:val="auto"/>
          <w:sz w:val="24"/>
          <w:szCs w:val="24"/>
        </w:rPr>
      </w:pPr>
    </w:p>
    <w:p w14:paraId="1B96693D" w14:textId="77777777" w:rsidR="003137BC" w:rsidRDefault="003137BC" w:rsidP="00503C48">
      <w:pPr>
        <w:pStyle w:val="Ttulo1"/>
        <w:jc w:val="center"/>
        <w:rPr>
          <w:rFonts w:ascii="Arial" w:hAnsi="Arial" w:cs="Arial"/>
          <w:b/>
          <w:color w:val="auto"/>
          <w:sz w:val="24"/>
          <w:szCs w:val="24"/>
        </w:rPr>
      </w:pPr>
    </w:p>
    <w:p w14:paraId="74500ED7" w14:textId="77777777" w:rsidR="003137BC" w:rsidRDefault="003137BC" w:rsidP="00503C48">
      <w:pPr>
        <w:pStyle w:val="Ttulo1"/>
        <w:jc w:val="center"/>
        <w:rPr>
          <w:rFonts w:ascii="Arial" w:hAnsi="Arial" w:cs="Arial"/>
          <w:b/>
          <w:color w:val="auto"/>
          <w:sz w:val="24"/>
          <w:szCs w:val="24"/>
        </w:rPr>
      </w:pPr>
    </w:p>
    <w:p w14:paraId="3E564B76" w14:textId="77777777" w:rsidR="003137BC" w:rsidRDefault="003137BC" w:rsidP="003137BC"/>
    <w:p w14:paraId="0F99C35D" w14:textId="77777777" w:rsidR="003137BC" w:rsidRDefault="003137BC" w:rsidP="003137BC"/>
    <w:p w14:paraId="18E883EE" w14:textId="77777777" w:rsidR="003137BC" w:rsidRDefault="003137BC" w:rsidP="003137BC"/>
    <w:p w14:paraId="2B2799D6" w14:textId="77777777" w:rsidR="006C3428" w:rsidRPr="003137BC" w:rsidRDefault="006C3428" w:rsidP="00503C48">
      <w:pPr>
        <w:pStyle w:val="Ttulo1"/>
        <w:jc w:val="center"/>
        <w:rPr>
          <w:rFonts w:ascii="Arial" w:hAnsi="Arial" w:cs="Arial"/>
          <w:b/>
          <w:color w:val="auto"/>
          <w:sz w:val="24"/>
          <w:szCs w:val="24"/>
        </w:rPr>
      </w:pPr>
      <w:r w:rsidRPr="003137BC">
        <w:rPr>
          <w:rFonts w:ascii="Arial" w:hAnsi="Arial" w:cs="Arial"/>
          <w:b/>
          <w:color w:val="auto"/>
          <w:sz w:val="24"/>
          <w:szCs w:val="24"/>
        </w:rPr>
        <w:lastRenderedPageBreak/>
        <w:t>ARTÍCULOS TRANSITORIOS</w:t>
      </w:r>
      <w:bookmarkEnd w:id="121"/>
    </w:p>
    <w:p w14:paraId="302D2328" w14:textId="77777777" w:rsidR="003137BC" w:rsidRDefault="003137BC" w:rsidP="00CD7FA0">
      <w:pPr>
        <w:tabs>
          <w:tab w:val="left" w:pos="3206"/>
          <w:tab w:val="left" w:pos="7546"/>
        </w:tabs>
        <w:rPr>
          <w:rFonts w:ascii="Arial" w:hAnsi="Arial" w:cs="Arial"/>
          <w:b/>
          <w:color w:val="000000" w:themeColor="text1"/>
          <w:sz w:val="24"/>
          <w:szCs w:val="24"/>
        </w:rPr>
      </w:pPr>
    </w:p>
    <w:p w14:paraId="6C213CB6" w14:textId="77777777" w:rsidR="003137BC" w:rsidRDefault="003137BC" w:rsidP="00CD7FA0">
      <w:pPr>
        <w:tabs>
          <w:tab w:val="left" w:pos="3206"/>
          <w:tab w:val="left" w:pos="7546"/>
        </w:tabs>
        <w:rPr>
          <w:rFonts w:ascii="Arial" w:hAnsi="Arial" w:cs="Arial"/>
          <w:b/>
          <w:color w:val="000000" w:themeColor="text1"/>
          <w:sz w:val="24"/>
          <w:szCs w:val="24"/>
        </w:rPr>
      </w:pPr>
    </w:p>
    <w:p w14:paraId="29456083" w14:textId="7668DB64" w:rsidR="006C3428" w:rsidRPr="00E73EBA" w:rsidRDefault="006C3428" w:rsidP="00695C75">
      <w:pPr>
        <w:tabs>
          <w:tab w:val="left" w:pos="3206"/>
          <w:tab w:val="left" w:pos="7546"/>
        </w:tabs>
        <w:jc w:val="both"/>
        <w:rPr>
          <w:rFonts w:ascii="Arial" w:hAnsi="Arial" w:cs="Arial"/>
          <w:color w:val="000000" w:themeColor="text1"/>
          <w:sz w:val="24"/>
          <w:szCs w:val="24"/>
        </w:rPr>
      </w:pPr>
      <w:r w:rsidRPr="00E73EBA">
        <w:rPr>
          <w:rFonts w:ascii="Arial" w:hAnsi="Arial" w:cs="Arial"/>
          <w:b/>
          <w:color w:val="000000" w:themeColor="text1"/>
          <w:sz w:val="24"/>
          <w:szCs w:val="24"/>
        </w:rPr>
        <w:t>PRIMERO.-</w:t>
      </w:r>
      <w:r w:rsidRPr="00E73EBA">
        <w:rPr>
          <w:rFonts w:ascii="Arial" w:hAnsi="Arial" w:cs="Arial"/>
          <w:color w:val="000000" w:themeColor="text1"/>
          <w:sz w:val="24"/>
          <w:szCs w:val="24"/>
        </w:rPr>
        <w:t xml:space="preserve"> Se abroga el </w:t>
      </w:r>
      <w:r w:rsidR="00690D36">
        <w:rPr>
          <w:rFonts w:ascii="Arial" w:hAnsi="Arial" w:cs="Arial"/>
          <w:color w:val="000000" w:themeColor="text1"/>
          <w:sz w:val="24"/>
          <w:szCs w:val="24"/>
        </w:rPr>
        <w:t>Bando</w:t>
      </w:r>
      <w:r w:rsidRPr="00E73EBA">
        <w:rPr>
          <w:rFonts w:ascii="Arial" w:hAnsi="Arial" w:cs="Arial"/>
          <w:color w:val="000000" w:themeColor="text1"/>
          <w:sz w:val="24"/>
          <w:szCs w:val="24"/>
        </w:rPr>
        <w:t xml:space="preserve"> </w:t>
      </w:r>
      <w:r w:rsidR="00C80B10" w:rsidRPr="00E73EBA">
        <w:rPr>
          <w:rFonts w:ascii="Arial" w:hAnsi="Arial" w:cs="Arial"/>
          <w:color w:val="000000" w:themeColor="text1"/>
          <w:sz w:val="24"/>
          <w:szCs w:val="24"/>
        </w:rPr>
        <w:t>Municipal</w:t>
      </w:r>
      <w:r w:rsidRPr="00E73EBA">
        <w:rPr>
          <w:rFonts w:ascii="Arial" w:hAnsi="Arial" w:cs="Arial"/>
          <w:color w:val="000000" w:themeColor="text1"/>
          <w:sz w:val="24"/>
          <w:szCs w:val="24"/>
        </w:rPr>
        <w:t xml:space="preserve"> de </w:t>
      </w:r>
      <w:r w:rsidR="00C80B10" w:rsidRPr="00E73EBA">
        <w:rPr>
          <w:rFonts w:ascii="Arial" w:hAnsi="Arial" w:cs="Arial"/>
          <w:color w:val="000000" w:themeColor="text1"/>
          <w:sz w:val="24"/>
          <w:szCs w:val="24"/>
        </w:rPr>
        <w:t>Policía</w:t>
      </w:r>
      <w:r w:rsidRPr="00E73EBA">
        <w:rPr>
          <w:rFonts w:ascii="Arial" w:hAnsi="Arial" w:cs="Arial"/>
          <w:color w:val="000000" w:themeColor="text1"/>
          <w:sz w:val="24"/>
          <w:szCs w:val="24"/>
        </w:rPr>
        <w:t xml:space="preserve"> y Buen Gobierno p</w:t>
      </w:r>
      <w:r w:rsidR="00987409" w:rsidRPr="00E73EBA">
        <w:rPr>
          <w:rFonts w:ascii="Arial" w:hAnsi="Arial" w:cs="Arial"/>
          <w:color w:val="000000" w:themeColor="text1"/>
          <w:sz w:val="24"/>
          <w:szCs w:val="24"/>
        </w:rPr>
        <w:t>ublicado el 5 de febrero de 2016</w:t>
      </w:r>
      <w:r w:rsidRPr="00E73EBA">
        <w:rPr>
          <w:rFonts w:ascii="Arial" w:hAnsi="Arial" w:cs="Arial"/>
          <w:color w:val="000000" w:themeColor="text1"/>
          <w:sz w:val="24"/>
          <w:szCs w:val="24"/>
        </w:rPr>
        <w:t>.</w:t>
      </w:r>
    </w:p>
    <w:p w14:paraId="522304FB" w14:textId="77777777" w:rsidR="003137BC" w:rsidRDefault="003137BC" w:rsidP="00695C75">
      <w:pPr>
        <w:tabs>
          <w:tab w:val="left" w:pos="3206"/>
          <w:tab w:val="left" w:pos="7546"/>
        </w:tabs>
        <w:jc w:val="both"/>
        <w:rPr>
          <w:rFonts w:ascii="Arial" w:hAnsi="Arial" w:cs="Arial"/>
          <w:b/>
          <w:color w:val="000000" w:themeColor="text1"/>
          <w:sz w:val="24"/>
          <w:szCs w:val="24"/>
        </w:rPr>
      </w:pPr>
    </w:p>
    <w:p w14:paraId="65945D26" w14:textId="621B7923" w:rsidR="006C3428" w:rsidRPr="00E73EBA" w:rsidRDefault="006C3428" w:rsidP="00695C75">
      <w:pPr>
        <w:tabs>
          <w:tab w:val="left" w:pos="3206"/>
          <w:tab w:val="left" w:pos="7546"/>
        </w:tabs>
        <w:jc w:val="both"/>
        <w:rPr>
          <w:rFonts w:ascii="Arial" w:hAnsi="Arial" w:cs="Arial"/>
          <w:color w:val="000000" w:themeColor="text1"/>
          <w:sz w:val="24"/>
          <w:szCs w:val="24"/>
        </w:rPr>
      </w:pPr>
      <w:r w:rsidRPr="00E73EBA">
        <w:rPr>
          <w:rFonts w:ascii="Arial" w:hAnsi="Arial" w:cs="Arial"/>
          <w:b/>
          <w:color w:val="000000" w:themeColor="text1"/>
          <w:sz w:val="24"/>
          <w:szCs w:val="24"/>
        </w:rPr>
        <w:t>SEGUNDO.-</w:t>
      </w:r>
      <w:r w:rsidRPr="00E73EBA">
        <w:rPr>
          <w:rFonts w:ascii="Arial" w:hAnsi="Arial" w:cs="Arial"/>
          <w:color w:val="000000" w:themeColor="text1"/>
          <w:sz w:val="24"/>
          <w:szCs w:val="24"/>
        </w:rPr>
        <w:t xml:space="preserve"> El presente </w:t>
      </w:r>
      <w:r w:rsidR="00690D36">
        <w:rPr>
          <w:rFonts w:ascii="Arial" w:hAnsi="Arial" w:cs="Arial"/>
          <w:color w:val="000000" w:themeColor="text1"/>
          <w:sz w:val="24"/>
          <w:szCs w:val="24"/>
        </w:rPr>
        <w:t>Bando</w:t>
      </w:r>
      <w:r w:rsidRPr="00E73EBA">
        <w:rPr>
          <w:rFonts w:ascii="Arial" w:hAnsi="Arial" w:cs="Arial"/>
          <w:color w:val="000000" w:themeColor="text1"/>
          <w:sz w:val="24"/>
          <w:szCs w:val="24"/>
        </w:rPr>
        <w:t xml:space="preserve"> </w:t>
      </w:r>
      <w:r w:rsidR="00C80B10" w:rsidRPr="00E73EBA">
        <w:rPr>
          <w:rFonts w:ascii="Arial" w:hAnsi="Arial" w:cs="Arial"/>
          <w:color w:val="000000" w:themeColor="text1"/>
          <w:sz w:val="24"/>
          <w:szCs w:val="24"/>
        </w:rPr>
        <w:t>Municipal</w:t>
      </w:r>
      <w:r w:rsidRPr="00E73EBA">
        <w:rPr>
          <w:rFonts w:ascii="Arial" w:hAnsi="Arial" w:cs="Arial"/>
          <w:color w:val="000000" w:themeColor="text1"/>
          <w:sz w:val="24"/>
          <w:szCs w:val="24"/>
        </w:rPr>
        <w:t xml:space="preserve"> de </w:t>
      </w:r>
      <w:r w:rsidR="00C80B10" w:rsidRPr="00E73EBA">
        <w:rPr>
          <w:rFonts w:ascii="Arial" w:hAnsi="Arial" w:cs="Arial"/>
          <w:color w:val="000000" w:themeColor="text1"/>
          <w:sz w:val="24"/>
          <w:szCs w:val="24"/>
        </w:rPr>
        <w:t>Policía</w:t>
      </w:r>
      <w:r w:rsidR="0046061C" w:rsidRPr="00E73EBA">
        <w:rPr>
          <w:rFonts w:ascii="Arial" w:hAnsi="Arial" w:cs="Arial"/>
          <w:color w:val="000000" w:themeColor="text1"/>
          <w:sz w:val="24"/>
          <w:szCs w:val="24"/>
        </w:rPr>
        <w:t xml:space="preserve"> y Buen Gobierno se </w:t>
      </w:r>
      <w:r w:rsidR="00C80B10" w:rsidRPr="00E73EBA">
        <w:rPr>
          <w:rFonts w:ascii="Arial" w:hAnsi="Arial" w:cs="Arial"/>
          <w:color w:val="000000" w:themeColor="text1"/>
          <w:sz w:val="24"/>
          <w:szCs w:val="24"/>
        </w:rPr>
        <w:t>publicara</w:t>
      </w:r>
      <w:r w:rsidR="0046061C" w:rsidRPr="00E73EBA">
        <w:rPr>
          <w:rFonts w:ascii="Arial" w:hAnsi="Arial" w:cs="Arial"/>
          <w:color w:val="000000" w:themeColor="text1"/>
          <w:sz w:val="24"/>
          <w:szCs w:val="24"/>
        </w:rPr>
        <w:t xml:space="preserve"> el </w:t>
      </w:r>
      <w:r w:rsidR="00C80B10" w:rsidRPr="00E73EBA">
        <w:rPr>
          <w:rFonts w:ascii="Arial" w:hAnsi="Arial" w:cs="Arial"/>
          <w:color w:val="000000" w:themeColor="text1"/>
          <w:sz w:val="24"/>
          <w:szCs w:val="24"/>
        </w:rPr>
        <w:t>día</w:t>
      </w:r>
      <w:r w:rsidR="00BF2BFB" w:rsidRPr="00E73EBA">
        <w:rPr>
          <w:rFonts w:ascii="Arial" w:hAnsi="Arial" w:cs="Arial"/>
          <w:color w:val="000000" w:themeColor="text1"/>
          <w:sz w:val="24"/>
          <w:szCs w:val="24"/>
        </w:rPr>
        <w:t xml:space="preserve"> 5 de febrero de 2017, entrando en vigor a</w:t>
      </w:r>
      <w:r w:rsidR="0046061C" w:rsidRPr="00E73EBA">
        <w:rPr>
          <w:rFonts w:ascii="Arial" w:hAnsi="Arial" w:cs="Arial"/>
          <w:color w:val="000000" w:themeColor="text1"/>
          <w:sz w:val="24"/>
          <w:szCs w:val="24"/>
        </w:rPr>
        <w:t xml:space="preserve">l </w:t>
      </w:r>
      <w:r w:rsidR="00C80B10" w:rsidRPr="00E73EBA">
        <w:rPr>
          <w:rFonts w:ascii="Arial" w:hAnsi="Arial" w:cs="Arial"/>
          <w:color w:val="000000" w:themeColor="text1"/>
          <w:sz w:val="24"/>
          <w:szCs w:val="24"/>
        </w:rPr>
        <w:t>día</w:t>
      </w:r>
      <w:r w:rsidR="0046061C" w:rsidRPr="00E73EBA">
        <w:rPr>
          <w:rFonts w:ascii="Arial" w:hAnsi="Arial" w:cs="Arial"/>
          <w:color w:val="000000" w:themeColor="text1"/>
          <w:sz w:val="24"/>
          <w:szCs w:val="24"/>
        </w:rPr>
        <w:t xml:space="preserve"> siguiente.</w:t>
      </w:r>
    </w:p>
    <w:p w14:paraId="2482FC8F" w14:textId="77777777" w:rsidR="003137BC" w:rsidRDefault="003137BC" w:rsidP="00695C75">
      <w:pPr>
        <w:tabs>
          <w:tab w:val="left" w:pos="3206"/>
          <w:tab w:val="left" w:pos="7546"/>
        </w:tabs>
        <w:jc w:val="both"/>
        <w:rPr>
          <w:rFonts w:ascii="Arial" w:hAnsi="Arial" w:cs="Arial"/>
          <w:b/>
          <w:color w:val="000000" w:themeColor="text1"/>
          <w:sz w:val="24"/>
          <w:szCs w:val="24"/>
        </w:rPr>
      </w:pPr>
    </w:p>
    <w:p w14:paraId="07C679A9" w14:textId="3700B433" w:rsidR="0046061C" w:rsidRPr="00E73EBA" w:rsidRDefault="0046061C" w:rsidP="00695C75">
      <w:pPr>
        <w:tabs>
          <w:tab w:val="left" w:pos="3206"/>
          <w:tab w:val="left" w:pos="7546"/>
        </w:tabs>
        <w:jc w:val="both"/>
        <w:rPr>
          <w:rFonts w:ascii="Arial" w:hAnsi="Arial" w:cs="Arial"/>
          <w:color w:val="000000" w:themeColor="text1"/>
          <w:sz w:val="24"/>
          <w:szCs w:val="24"/>
        </w:rPr>
      </w:pPr>
      <w:r w:rsidRPr="00E73EBA">
        <w:rPr>
          <w:rFonts w:ascii="Arial" w:hAnsi="Arial" w:cs="Arial"/>
          <w:b/>
          <w:color w:val="000000" w:themeColor="text1"/>
          <w:sz w:val="24"/>
          <w:szCs w:val="24"/>
        </w:rPr>
        <w:t>TERCERO.-</w:t>
      </w:r>
      <w:r w:rsidRPr="00E73EBA">
        <w:rPr>
          <w:rFonts w:ascii="Arial" w:hAnsi="Arial" w:cs="Arial"/>
          <w:color w:val="000000" w:themeColor="text1"/>
          <w:sz w:val="24"/>
          <w:szCs w:val="24"/>
        </w:rPr>
        <w:t xml:space="preserve"> En tanto no se desarrolle reglamentariamente </w:t>
      </w:r>
      <w:r w:rsidR="00BF2BFB" w:rsidRPr="00E73EBA">
        <w:rPr>
          <w:rFonts w:ascii="Arial" w:hAnsi="Arial" w:cs="Arial"/>
          <w:color w:val="000000" w:themeColor="text1"/>
          <w:sz w:val="24"/>
          <w:szCs w:val="24"/>
        </w:rPr>
        <w:t>el presente</w:t>
      </w:r>
      <w:r w:rsidR="00873B96" w:rsidRPr="00E73EBA">
        <w:rPr>
          <w:rFonts w:ascii="Arial" w:hAnsi="Arial" w:cs="Arial"/>
          <w:color w:val="000000" w:themeColor="text1"/>
          <w:sz w:val="24"/>
          <w:szCs w:val="24"/>
        </w:rPr>
        <w:t xml:space="preserve"> </w:t>
      </w:r>
      <w:r w:rsidR="00690D36">
        <w:rPr>
          <w:rFonts w:ascii="Arial" w:hAnsi="Arial" w:cs="Arial"/>
          <w:color w:val="000000" w:themeColor="text1"/>
          <w:sz w:val="24"/>
          <w:szCs w:val="24"/>
        </w:rPr>
        <w:t>Bando</w:t>
      </w:r>
      <w:r w:rsidR="00873B96" w:rsidRPr="00E73EBA">
        <w:rPr>
          <w:rFonts w:ascii="Arial" w:hAnsi="Arial" w:cs="Arial"/>
          <w:color w:val="000000" w:themeColor="text1"/>
          <w:sz w:val="24"/>
          <w:szCs w:val="24"/>
        </w:rPr>
        <w:t>, se</w:t>
      </w:r>
      <w:r w:rsidR="00BF2BFB" w:rsidRPr="00E73EBA">
        <w:rPr>
          <w:rFonts w:ascii="Arial" w:hAnsi="Arial" w:cs="Arial"/>
          <w:color w:val="000000" w:themeColor="text1"/>
          <w:sz w:val="24"/>
          <w:szCs w:val="24"/>
        </w:rPr>
        <w:t xml:space="preserve"> aplicarán</w:t>
      </w:r>
      <w:r w:rsidR="00873B96" w:rsidRPr="00E73EBA">
        <w:rPr>
          <w:rFonts w:ascii="Arial" w:hAnsi="Arial" w:cs="Arial"/>
          <w:color w:val="000000" w:themeColor="text1"/>
          <w:sz w:val="24"/>
          <w:szCs w:val="24"/>
        </w:rPr>
        <w:t xml:space="preserve"> los reglamentos vigentes en todo aquello </w:t>
      </w:r>
      <w:r w:rsidR="00C80B10" w:rsidRPr="00E73EBA">
        <w:rPr>
          <w:rFonts w:ascii="Arial" w:hAnsi="Arial" w:cs="Arial"/>
          <w:color w:val="000000" w:themeColor="text1"/>
          <w:sz w:val="24"/>
          <w:szCs w:val="24"/>
        </w:rPr>
        <w:t>que</w:t>
      </w:r>
      <w:r w:rsidR="00873B96" w:rsidRPr="00E73EBA">
        <w:rPr>
          <w:rFonts w:ascii="Arial" w:hAnsi="Arial" w:cs="Arial"/>
          <w:color w:val="000000" w:themeColor="text1"/>
          <w:sz w:val="24"/>
          <w:szCs w:val="24"/>
        </w:rPr>
        <w:t xml:space="preserve"> no sea contrario a las </w:t>
      </w:r>
      <w:r w:rsidR="00C80B10" w:rsidRPr="00E73EBA">
        <w:rPr>
          <w:rFonts w:ascii="Arial" w:hAnsi="Arial" w:cs="Arial"/>
          <w:color w:val="000000" w:themeColor="text1"/>
          <w:sz w:val="24"/>
          <w:szCs w:val="24"/>
        </w:rPr>
        <w:t>disposiciones</w:t>
      </w:r>
      <w:r w:rsidR="00873B96" w:rsidRPr="00E73EBA">
        <w:rPr>
          <w:rFonts w:ascii="Arial" w:hAnsi="Arial" w:cs="Arial"/>
          <w:color w:val="000000" w:themeColor="text1"/>
          <w:sz w:val="24"/>
          <w:szCs w:val="24"/>
        </w:rPr>
        <w:t xml:space="preserve"> del presente.</w:t>
      </w:r>
    </w:p>
    <w:p w14:paraId="501FB897" w14:textId="77777777" w:rsidR="003137BC" w:rsidRDefault="003137BC" w:rsidP="00695C75">
      <w:pPr>
        <w:tabs>
          <w:tab w:val="left" w:pos="3206"/>
          <w:tab w:val="left" w:pos="7546"/>
        </w:tabs>
        <w:jc w:val="both"/>
        <w:rPr>
          <w:rFonts w:ascii="Arial" w:hAnsi="Arial" w:cs="Arial"/>
          <w:b/>
          <w:color w:val="000000" w:themeColor="text1"/>
          <w:sz w:val="24"/>
          <w:szCs w:val="24"/>
        </w:rPr>
      </w:pPr>
    </w:p>
    <w:p w14:paraId="64360FB9" w14:textId="7A64BC54" w:rsidR="00873B96" w:rsidRPr="00E73EBA" w:rsidRDefault="00873B96" w:rsidP="00695C75">
      <w:pPr>
        <w:tabs>
          <w:tab w:val="left" w:pos="3206"/>
          <w:tab w:val="left" w:pos="7546"/>
        </w:tabs>
        <w:jc w:val="both"/>
        <w:rPr>
          <w:rFonts w:ascii="Arial" w:hAnsi="Arial" w:cs="Arial"/>
          <w:color w:val="000000" w:themeColor="text1"/>
          <w:sz w:val="24"/>
          <w:szCs w:val="24"/>
        </w:rPr>
      </w:pPr>
      <w:r w:rsidRPr="00E73EBA">
        <w:rPr>
          <w:rFonts w:ascii="Arial" w:hAnsi="Arial" w:cs="Arial"/>
          <w:b/>
          <w:color w:val="000000" w:themeColor="text1"/>
          <w:sz w:val="24"/>
          <w:szCs w:val="24"/>
        </w:rPr>
        <w:t xml:space="preserve">CUARTO.- </w:t>
      </w:r>
      <w:r w:rsidR="00C80B10" w:rsidRPr="00E73EBA">
        <w:rPr>
          <w:rFonts w:ascii="Arial" w:hAnsi="Arial" w:cs="Arial"/>
          <w:color w:val="000000" w:themeColor="text1"/>
          <w:sz w:val="24"/>
          <w:szCs w:val="24"/>
        </w:rPr>
        <w:t>Publíquese</w:t>
      </w:r>
      <w:r w:rsidRPr="00E73EBA">
        <w:rPr>
          <w:rFonts w:ascii="Arial" w:hAnsi="Arial" w:cs="Arial"/>
          <w:color w:val="000000" w:themeColor="text1"/>
          <w:sz w:val="24"/>
          <w:szCs w:val="24"/>
        </w:rPr>
        <w:t xml:space="preserve"> el presente </w:t>
      </w:r>
      <w:r w:rsidR="00690D36">
        <w:rPr>
          <w:rFonts w:ascii="Arial" w:hAnsi="Arial" w:cs="Arial"/>
          <w:color w:val="000000" w:themeColor="text1"/>
          <w:sz w:val="24"/>
          <w:szCs w:val="24"/>
        </w:rPr>
        <w:t>Bando</w:t>
      </w:r>
      <w:r w:rsidRPr="00E73EBA">
        <w:rPr>
          <w:rFonts w:ascii="Arial" w:hAnsi="Arial" w:cs="Arial"/>
          <w:color w:val="000000" w:themeColor="text1"/>
          <w:sz w:val="24"/>
          <w:szCs w:val="24"/>
        </w:rPr>
        <w:t xml:space="preserve"> en la Gaceta </w:t>
      </w:r>
      <w:r w:rsidR="00C80B10" w:rsidRPr="00E73EBA">
        <w:rPr>
          <w:rFonts w:ascii="Arial" w:hAnsi="Arial" w:cs="Arial"/>
          <w:color w:val="000000" w:themeColor="text1"/>
          <w:sz w:val="24"/>
          <w:szCs w:val="24"/>
        </w:rPr>
        <w:t>Municipal</w:t>
      </w:r>
      <w:r w:rsidRPr="00E73EBA">
        <w:rPr>
          <w:rFonts w:ascii="Arial" w:hAnsi="Arial" w:cs="Arial"/>
          <w:color w:val="000000" w:themeColor="text1"/>
          <w:sz w:val="24"/>
          <w:szCs w:val="24"/>
        </w:rPr>
        <w:t xml:space="preserve"> y en forma solemne en los lugares tradicionales de la Ciudad de Jocotitlán y delegaciones.</w:t>
      </w:r>
    </w:p>
    <w:p w14:paraId="0906296A" w14:textId="7D6EA500" w:rsidR="00873B96" w:rsidRPr="00E73EBA" w:rsidRDefault="00BF2BFB" w:rsidP="00695C75">
      <w:pPr>
        <w:tabs>
          <w:tab w:val="left" w:pos="3206"/>
          <w:tab w:val="left" w:pos="7546"/>
        </w:tabs>
        <w:jc w:val="both"/>
        <w:rPr>
          <w:rFonts w:ascii="Arial" w:hAnsi="Arial" w:cs="Arial"/>
          <w:color w:val="000000" w:themeColor="text1"/>
          <w:sz w:val="24"/>
          <w:szCs w:val="24"/>
        </w:rPr>
      </w:pPr>
      <w:r w:rsidRPr="00E73EBA">
        <w:rPr>
          <w:rFonts w:ascii="Arial" w:hAnsi="Arial" w:cs="Arial"/>
          <w:color w:val="000000" w:themeColor="text1"/>
          <w:sz w:val="24"/>
          <w:szCs w:val="24"/>
        </w:rPr>
        <w:t>Lo tendrá entend</w:t>
      </w:r>
      <w:r w:rsidR="00695C75">
        <w:rPr>
          <w:rFonts w:ascii="Arial" w:hAnsi="Arial" w:cs="Arial"/>
          <w:color w:val="000000" w:themeColor="text1"/>
          <w:sz w:val="24"/>
          <w:szCs w:val="24"/>
        </w:rPr>
        <w:t>ido el</w:t>
      </w:r>
      <w:r w:rsidRPr="00E73EBA">
        <w:rPr>
          <w:rFonts w:ascii="Arial" w:hAnsi="Arial" w:cs="Arial"/>
          <w:color w:val="000000" w:themeColor="text1"/>
          <w:sz w:val="24"/>
          <w:szCs w:val="24"/>
        </w:rPr>
        <w:t xml:space="preserve"> </w:t>
      </w:r>
      <w:r w:rsidR="00093CBF">
        <w:rPr>
          <w:rFonts w:ascii="Arial" w:hAnsi="Arial" w:cs="Arial"/>
          <w:color w:val="000000" w:themeColor="text1"/>
          <w:sz w:val="24"/>
          <w:szCs w:val="24"/>
        </w:rPr>
        <w:t>Presidente</w:t>
      </w:r>
      <w:r w:rsidR="00873B96" w:rsidRPr="00E73EBA">
        <w:rPr>
          <w:rFonts w:ascii="Arial" w:hAnsi="Arial" w:cs="Arial"/>
          <w:color w:val="000000" w:themeColor="text1"/>
          <w:sz w:val="24"/>
          <w:szCs w:val="24"/>
        </w:rPr>
        <w:t xml:space="preserve"> </w:t>
      </w:r>
      <w:r w:rsidR="00C80B10" w:rsidRPr="00E73EBA">
        <w:rPr>
          <w:rFonts w:ascii="Arial" w:hAnsi="Arial" w:cs="Arial"/>
          <w:color w:val="000000" w:themeColor="text1"/>
          <w:sz w:val="24"/>
          <w:szCs w:val="24"/>
        </w:rPr>
        <w:t>Municipal</w:t>
      </w:r>
      <w:r w:rsidR="00873B96" w:rsidRPr="00E73EBA">
        <w:rPr>
          <w:rFonts w:ascii="Arial" w:hAnsi="Arial" w:cs="Arial"/>
          <w:color w:val="000000" w:themeColor="text1"/>
          <w:sz w:val="24"/>
          <w:szCs w:val="24"/>
        </w:rPr>
        <w:t xml:space="preserve"> Constitucional, haciendo que se publique y se cumpla.</w:t>
      </w:r>
    </w:p>
    <w:p w14:paraId="25328936" w14:textId="5F66118D" w:rsidR="00F06F08" w:rsidRPr="00E73EBA" w:rsidRDefault="00F06F08" w:rsidP="00695C75">
      <w:pPr>
        <w:jc w:val="both"/>
        <w:rPr>
          <w:rFonts w:ascii="Arial" w:hAnsi="Arial" w:cs="Arial"/>
          <w:b/>
          <w:sz w:val="24"/>
          <w:szCs w:val="24"/>
        </w:rPr>
      </w:pPr>
      <w:r w:rsidRPr="00E73EBA">
        <w:rPr>
          <w:rFonts w:ascii="Arial" w:hAnsi="Arial" w:cs="Arial"/>
          <w:sz w:val="24"/>
          <w:szCs w:val="24"/>
        </w:rPr>
        <w:t>Expedido en el Salón de Cabildos del Palacio Municipal, sito en la Ciudad  de Jocotitlán,</w:t>
      </w:r>
      <w:r w:rsidR="00695C75">
        <w:rPr>
          <w:rFonts w:ascii="Arial" w:hAnsi="Arial" w:cs="Arial"/>
          <w:sz w:val="24"/>
          <w:szCs w:val="24"/>
        </w:rPr>
        <w:t xml:space="preserve"> Estado de</w:t>
      </w:r>
      <w:r w:rsidRPr="00E73EBA">
        <w:rPr>
          <w:rFonts w:ascii="Arial" w:hAnsi="Arial" w:cs="Arial"/>
          <w:sz w:val="24"/>
          <w:szCs w:val="24"/>
        </w:rPr>
        <w:t xml:space="preserve"> México, a los veinti</w:t>
      </w:r>
      <w:r w:rsidR="00695C75">
        <w:rPr>
          <w:rFonts w:ascii="Arial" w:hAnsi="Arial" w:cs="Arial"/>
          <w:sz w:val="24"/>
          <w:szCs w:val="24"/>
        </w:rPr>
        <w:t>cinco</w:t>
      </w:r>
      <w:r w:rsidRPr="00E73EBA">
        <w:rPr>
          <w:rFonts w:ascii="Arial" w:hAnsi="Arial" w:cs="Arial"/>
          <w:sz w:val="24"/>
          <w:szCs w:val="24"/>
        </w:rPr>
        <w:t xml:space="preserve"> días del mes de </w:t>
      </w:r>
      <w:r w:rsidR="00695C75">
        <w:rPr>
          <w:rFonts w:ascii="Arial" w:hAnsi="Arial" w:cs="Arial"/>
          <w:sz w:val="24"/>
          <w:szCs w:val="24"/>
        </w:rPr>
        <w:t>enero del año dos mil diecisie</w:t>
      </w:r>
      <w:r w:rsidR="00695C75" w:rsidRPr="00E73EBA">
        <w:rPr>
          <w:rFonts w:ascii="Arial" w:hAnsi="Arial" w:cs="Arial"/>
          <w:sz w:val="24"/>
          <w:szCs w:val="24"/>
        </w:rPr>
        <w:t>te</w:t>
      </w:r>
      <w:r w:rsidRPr="00E73EBA">
        <w:rPr>
          <w:rFonts w:ascii="Arial" w:hAnsi="Arial" w:cs="Arial"/>
          <w:sz w:val="24"/>
          <w:szCs w:val="24"/>
        </w:rPr>
        <w:t>.</w:t>
      </w:r>
    </w:p>
    <w:p w14:paraId="1EC693C4" w14:textId="77777777" w:rsidR="00F06F08" w:rsidRPr="00E73EBA" w:rsidRDefault="00F06F08" w:rsidP="00F06F08">
      <w:pPr>
        <w:jc w:val="both"/>
        <w:rPr>
          <w:rFonts w:ascii="Arial" w:hAnsi="Arial" w:cs="Arial"/>
          <w:sz w:val="24"/>
          <w:szCs w:val="24"/>
        </w:rPr>
      </w:pPr>
    </w:p>
    <w:p w14:paraId="431F940E" w14:textId="458C70EC" w:rsidR="00F06F08" w:rsidRPr="00E73EBA" w:rsidRDefault="00093CBF" w:rsidP="00F06F08">
      <w:pPr>
        <w:jc w:val="both"/>
        <w:rPr>
          <w:rFonts w:ascii="Arial" w:hAnsi="Arial" w:cs="Arial"/>
          <w:sz w:val="24"/>
          <w:szCs w:val="24"/>
        </w:rPr>
      </w:pPr>
      <w:r>
        <w:rPr>
          <w:rFonts w:ascii="Arial" w:hAnsi="Arial" w:cs="Arial"/>
          <w:sz w:val="24"/>
          <w:szCs w:val="24"/>
        </w:rPr>
        <w:t>PRESIDENTE</w:t>
      </w:r>
      <w:r w:rsidR="00F06F08" w:rsidRPr="00E73EBA">
        <w:rPr>
          <w:rFonts w:ascii="Arial" w:hAnsi="Arial" w:cs="Arial"/>
          <w:sz w:val="24"/>
          <w:szCs w:val="24"/>
        </w:rPr>
        <w:t xml:space="preserve"> MUNICIPAL CONSTITUCIONAL IVÁN DE JESÚS ESQUER CRUZ, SÍNDICO MUNICIPAL GUADALUPE SÁNCHEZ Y SÁNCHEZ, PRIMER REGIDOR JOSÉ EDUARDO TAFOLLA ALVARADO, SEGUNDO REGIDOR ANABEL NAVA CORTÉS, TERCER REGIDOR JESÚS CEDILLO HERNÁNDEZ, CUARTO REGIDOR MARTHA CRESCENCIA MANUEL NIETO, QUINTO REGIDOR L.A.E URIEL MEJÍA CÁRDENAS, SEXTO REGIDOR L.R.E.I. AZALEA DÁVILA GARCÉS; SÉPTIMO REGIDOR ROBERTO DE JESÚS BARRIOS; OCTAVO REGIDOR L.P. MIREYA GIL LÓPEZ, NOVENO REGIDOR BERNABÉ CÁRDENAS ARELLANO Y DÉCIMO REGIDOR JESÚS ALEJANDRO </w:t>
      </w:r>
      <w:r w:rsidR="0021278F" w:rsidRPr="00E73EBA">
        <w:rPr>
          <w:rFonts w:ascii="Arial" w:hAnsi="Arial" w:cs="Arial"/>
          <w:sz w:val="24"/>
          <w:szCs w:val="24"/>
        </w:rPr>
        <w:t>ZÚÑIGA</w:t>
      </w:r>
      <w:r w:rsidR="00F06F08" w:rsidRPr="00E73EBA">
        <w:rPr>
          <w:rFonts w:ascii="Arial" w:hAnsi="Arial" w:cs="Arial"/>
          <w:sz w:val="24"/>
          <w:szCs w:val="24"/>
        </w:rPr>
        <w:t xml:space="preserve"> ROSARIO; SECRETARIO DEL </w:t>
      </w:r>
      <w:r w:rsidR="008C7229">
        <w:rPr>
          <w:rFonts w:ascii="Arial" w:hAnsi="Arial" w:cs="Arial"/>
          <w:sz w:val="24"/>
          <w:szCs w:val="24"/>
        </w:rPr>
        <w:t>AYUNTAMIENTO</w:t>
      </w:r>
      <w:r w:rsidR="00F06F08" w:rsidRPr="00E73EBA">
        <w:rPr>
          <w:rFonts w:ascii="Arial" w:hAnsi="Arial" w:cs="Arial"/>
          <w:sz w:val="24"/>
          <w:szCs w:val="24"/>
        </w:rPr>
        <w:t xml:space="preserve">  IVÁN GÓMEZ GÓMEZ.</w:t>
      </w:r>
    </w:p>
    <w:p w14:paraId="40BAD968" w14:textId="77777777" w:rsidR="003137BC" w:rsidRDefault="003137BC" w:rsidP="003137BC">
      <w:pPr>
        <w:jc w:val="both"/>
        <w:rPr>
          <w:rFonts w:ascii="Arial" w:hAnsi="Arial" w:cs="Arial"/>
          <w:sz w:val="24"/>
          <w:szCs w:val="24"/>
        </w:rPr>
      </w:pPr>
    </w:p>
    <w:p w14:paraId="16042602" w14:textId="3E700FF7" w:rsidR="00F06F08" w:rsidRPr="00E73EBA" w:rsidRDefault="00F06F08" w:rsidP="003137BC">
      <w:pPr>
        <w:jc w:val="both"/>
        <w:rPr>
          <w:rFonts w:ascii="Arial" w:hAnsi="Arial" w:cs="Arial"/>
          <w:sz w:val="24"/>
          <w:szCs w:val="24"/>
        </w:rPr>
      </w:pPr>
      <w:r w:rsidRPr="00E73EBA">
        <w:rPr>
          <w:rFonts w:ascii="Arial" w:hAnsi="Arial" w:cs="Arial"/>
          <w:sz w:val="24"/>
          <w:szCs w:val="24"/>
        </w:rPr>
        <w:t>Por lo tanto, mando se publique, circul</w:t>
      </w:r>
      <w:r w:rsidR="003137BC">
        <w:rPr>
          <w:rFonts w:ascii="Arial" w:hAnsi="Arial" w:cs="Arial"/>
          <w:sz w:val="24"/>
          <w:szCs w:val="24"/>
        </w:rPr>
        <w:t xml:space="preserve">e, observe y se le dé el debido </w:t>
      </w:r>
      <w:r w:rsidRPr="00E73EBA">
        <w:rPr>
          <w:rFonts w:ascii="Arial" w:hAnsi="Arial" w:cs="Arial"/>
          <w:sz w:val="24"/>
          <w:szCs w:val="24"/>
        </w:rPr>
        <w:t>cumplimiento.</w:t>
      </w:r>
    </w:p>
    <w:p w14:paraId="6BF94CFF" w14:textId="77777777" w:rsidR="003137BC" w:rsidRDefault="003137BC" w:rsidP="00F06F08">
      <w:pPr>
        <w:jc w:val="right"/>
        <w:rPr>
          <w:rFonts w:ascii="Arial" w:hAnsi="Arial" w:cs="Arial"/>
          <w:sz w:val="24"/>
          <w:szCs w:val="24"/>
        </w:rPr>
      </w:pPr>
    </w:p>
    <w:p w14:paraId="560BD22A" w14:textId="77777777" w:rsidR="003137BC" w:rsidRDefault="003137BC" w:rsidP="00F06F08">
      <w:pPr>
        <w:jc w:val="right"/>
        <w:rPr>
          <w:rFonts w:ascii="Arial" w:hAnsi="Arial" w:cs="Arial"/>
          <w:sz w:val="24"/>
          <w:szCs w:val="24"/>
        </w:rPr>
      </w:pPr>
    </w:p>
    <w:p w14:paraId="1E8A7518" w14:textId="77777777" w:rsidR="003137BC" w:rsidRDefault="003137BC" w:rsidP="00F06F08">
      <w:pPr>
        <w:jc w:val="right"/>
        <w:rPr>
          <w:rFonts w:ascii="Arial" w:hAnsi="Arial" w:cs="Arial"/>
          <w:sz w:val="24"/>
          <w:szCs w:val="24"/>
        </w:rPr>
      </w:pPr>
    </w:p>
    <w:p w14:paraId="7C9F9F9C" w14:textId="6090868D" w:rsidR="00F06F08" w:rsidRPr="00E73EBA" w:rsidRDefault="00F06F08" w:rsidP="00F06F08">
      <w:pPr>
        <w:jc w:val="right"/>
        <w:rPr>
          <w:rFonts w:ascii="Arial" w:hAnsi="Arial" w:cs="Arial"/>
          <w:sz w:val="24"/>
          <w:szCs w:val="24"/>
        </w:rPr>
      </w:pPr>
      <w:r w:rsidRPr="00E73EBA">
        <w:rPr>
          <w:rFonts w:ascii="Arial" w:hAnsi="Arial" w:cs="Arial"/>
          <w:sz w:val="24"/>
          <w:szCs w:val="24"/>
        </w:rPr>
        <w:t xml:space="preserve">Ciudad de </w:t>
      </w:r>
      <w:r w:rsidR="00695C75">
        <w:rPr>
          <w:rFonts w:ascii="Arial" w:hAnsi="Arial" w:cs="Arial"/>
          <w:sz w:val="24"/>
          <w:szCs w:val="24"/>
        </w:rPr>
        <w:t>Jocotitlán, México., a 25</w:t>
      </w:r>
      <w:r w:rsidR="00FD1C1B" w:rsidRPr="00E73EBA">
        <w:rPr>
          <w:rFonts w:ascii="Arial" w:hAnsi="Arial" w:cs="Arial"/>
          <w:sz w:val="24"/>
          <w:szCs w:val="24"/>
        </w:rPr>
        <w:t xml:space="preserve"> de </w:t>
      </w:r>
      <w:r w:rsidR="00695C75">
        <w:rPr>
          <w:rFonts w:ascii="Arial" w:hAnsi="Arial" w:cs="Arial"/>
          <w:sz w:val="24"/>
          <w:szCs w:val="24"/>
        </w:rPr>
        <w:t>enero</w:t>
      </w:r>
      <w:r w:rsidR="00FD1C1B" w:rsidRPr="00E73EBA">
        <w:rPr>
          <w:rFonts w:ascii="Arial" w:hAnsi="Arial" w:cs="Arial"/>
          <w:sz w:val="24"/>
          <w:szCs w:val="24"/>
        </w:rPr>
        <w:t xml:space="preserve"> de 2017</w:t>
      </w:r>
      <w:r w:rsidRPr="00E73EBA">
        <w:rPr>
          <w:rFonts w:ascii="Arial" w:hAnsi="Arial" w:cs="Arial"/>
          <w:sz w:val="24"/>
          <w:szCs w:val="24"/>
        </w:rPr>
        <w:t>.</w:t>
      </w:r>
    </w:p>
    <w:p w14:paraId="12BB13B1" w14:textId="77777777" w:rsidR="00F06F08" w:rsidRPr="00E73EBA" w:rsidRDefault="00F06F08" w:rsidP="00F06F08">
      <w:pPr>
        <w:jc w:val="right"/>
        <w:rPr>
          <w:rFonts w:ascii="Arial" w:hAnsi="Arial" w:cs="Arial"/>
          <w:sz w:val="24"/>
          <w:szCs w:val="24"/>
        </w:rPr>
      </w:pPr>
    </w:p>
    <w:p w14:paraId="0E225113" w14:textId="77777777" w:rsidR="00F06F08" w:rsidRPr="00E73EBA" w:rsidRDefault="00F06F08" w:rsidP="00F06F08">
      <w:pPr>
        <w:jc w:val="center"/>
        <w:rPr>
          <w:rFonts w:ascii="Arial" w:hAnsi="Arial" w:cs="Arial"/>
          <w:sz w:val="24"/>
          <w:szCs w:val="24"/>
        </w:rPr>
      </w:pPr>
      <w:r w:rsidRPr="00E73EBA">
        <w:rPr>
          <w:rFonts w:ascii="Arial" w:hAnsi="Arial" w:cs="Arial"/>
          <w:sz w:val="24"/>
          <w:szCs w:val="24"/>
        </w:rPr>
        <w:t xml:space="preserve">                                 IVÁN DE JESÚS ESQUER CRUZ</w:t>
      </w:r>
    </w:p>
    <w:p w14:paraId="558D0EF5" w14:textId="0A5224B9" w:rsidR="00F06F08" w:rsidRPr="00E73EBA" w:rsidRDefault="00F06F08" w:rsidP="00F06F08">
      <w:pPr>
        <w:jc w:val="center"/>
        <w:rPr>
          <w:rFonts w:ascii="Arial" w:hAnsi="Arial" w:cs="Arial"/>
          <w:sz w:val="24"/>
          <w:szCs w:val="24"/>
        </w:rPr>
      </w:pPr>
      <w:r w:rsidRPr="00E73EBA">
        <w:rPr>
          <w:rFonts w:ascii="Arial" w:hAnsi="Arial" w:cs="Arial"/>
          <w:sz w:val="24"/>
          <w:szCs w:val="24"/>
        </w:rPr>
        <w:t xml:space="preserve">                                                       </w:t>
      </w:r>
      <w:r w:rsidR="00093CBF">
        <w:rPr>
          <w:rFonts w:ascii="Arial" w:hAnsi="Arial" w:cs="Arial"/>
          <w:sz w:val="24"/>
          <w:szCs w:val="24"/>
        </w:rPr>
        <w:t>PRESIDENTE</w:t>
      </w:r>
      <w:r w:rsidRPr="00E73EBA">
        <w:rPr>
          <w:rFonts w:ascii="Arial" w:hAnsi="Arial" w:cs="Arial"/>
          <w:sz w:val="24"/>
          <w:szCs w:val="24"/>
        </w:rPr>
        <w:t xml:space="preserve"> MUNICIPAL CONSTITUCIONAL</w:t>
      </w:r>
    </w:p>
    <w:p w14:paraId="1F83AAAB" w14:textId="77777777" w:rsidR="00F06F08" w:rsidRPr="00E73EBA" w:rsidRDefault="00F06F08" w:rsidP="00F06F08">
      <w:pPr>
        <w:jc w:val="center"/>
        <w:rPr>
          <w:rFonts w:ascii="Arial" w:hAnsi="Arial" w:cs="Arial"/>
          <w:sz w:val="24"/>
          <w:szCs w:val="24"/>
        </w:rPr>
      </w:pPr>
      <w:r w:rsidRPr="00E73EBA">
        <w:rPr>
          <w:rFonts w:ascii="Arial" w:hAnsi="Arial" w:cs="Arial"/>
          <w:sz w:val="24"/>
          <w:szCs w:val="24"/>
        </w:rPr>
        <w:t xml:space="preserve">                        DE JOCOTITLÁN, MÉXICO</w:t>
      </w:r>
    </w:p>
    <w:p w14:paraId="1937178C" w14:textId="311501EE" w:rsidR="00F06F08" w:rsidRPr="00E73EBA" w:rsidRDefault="00F06F08" w:rsidP="00F06F08">
      <w:pPr>
        <w:rPr>
          <w:rFonts w:ascii="Arial" w:hAnsi="Arial" w:cs="Arial"/>
          <w:sz w:val="24"/>
          <w:szCs w:val="24"/>
        </w:rPr>
      </w:pPr>
      <w:r w:rsidRPr="00E73EBA">
        <w:rPr>
          <w:rFonts w:ascii="Arial" w:hAnsi="Arial" w:cs="Arial"/>
          <w:sz w:val="24"/>
          <w:szCs w:val="24"/>
        </w:rPr>
        <w:t xml:space="preserve">                                                         </w:t>
      </w:r>
      <w:r w:rsidR="00FD1C1B" w:rsidRPr="00E73EBA">
        <w:rPr>
          <w:rFonts w:ascii="Arial" w:hAnsi="Arial" w:cs="Arial"/>
          <w:sz w:val="24"/>
          <w:szCs w:val="24"/>
        </w:rPr>
        <w:t xml:space="preserve">  </w:t>
      </w:r>
      <w:r w:rsidRPr="00E73EBA">
        <w:rPr>
          <w:rFonts w:ascii="Arial" w:hAnsi="Arial" w:cs="Arial"/>
          <w:sz w:val="24"/>
          <w:szCs w:val="24"/>
        </w:rPr>
        <w:t xml:space="preserve">   (RUBRICA)</w:t>
      </w:r>
    </w:p>
    <w:p w14:paraId="718F1CE4" w14:textId="77777777" w:rsidR="00F06F08" w:rsidRPr="00E73EBA" w:rsidRDefault="00F06F08" w:rsidP="00F06F08">
      <w:pPr>
        <w:rPr>
          <w:rFonts w:ascii="Arial" w:hAnsi="Arial" w:cs="Arial"/>
          <w:sz w:val="24"/>
          <w:szCs w:val="24"/>
        </w:rPr>
      </w:pPr>
    </w:p>
    <w:p w14:paraId="1A54382A" w14:textId="77777777" w:rsidR="00F06F08" w:rsidRPr="00E73EBA" w:rsidRDefault="00F06F08" w:rsidP="00F06F08">
      <w:pPr>
        <w:rPr>
          <w:rFonts w:ascii="Arial" w:hAnsi="Arial" w:cs="Arial"/>
          <w:sz w:val="24"/>
          <w:szCs w:val="24"/>
        </w:rPr>
      </w:pPr>
    </w:p>
    <w:p w14:paraId="2BFB54F0" w14:textId="77777777" w:rsidR="00F06F08" w:rsidRPr="00E73EBA" w:rsidRDefault="00F06F08" w:rsidP="00F06F08">
      <w:pPr>
        <w:rPr>
          <w:rFonts w:ascii="Arial" w:hAnsi="Arial" w:cs="Arial"/>
          <w:sz w:val="24"/>
          <w:szCs w:val="24"/>
        </w:rPr>
      </w:pPr>
      <w:r w:rsidRPr="00E73EBA">
        <w:rPr>
          <w:rFonts w:ascii="Arial" w:hAnsi="Arial" w:cs="Arial"/>
          <w:sz w:val="24"/>
          <w:szCs w:val="24"/>
        </w:rPr>
        <w:t>IVÁN GÓMEZ GÓMEZ</w:t>
      </w:r>
    </w:p>
    <w:p w14:paraId="63F63F12" w14:textId="28179349" w:rsidR="00F06F08" w:rsidRPr="00E73EBA" w:rsidRDefault="00F06F08" w:rsidP="00F06F08">
      <w:pPr>
        <w:rPr>
          <w:rFonts w:ascii="Arial" w:hAnsi="Arial" w:cs="Arial"/>
          <w:sz w:val="24"/>
          <w:szCs w:val="24"/>
        </w:rPr>
      </w:pPr>
      <w:r w:rsidRPr="00E73EBA">
        <w:rPr>
          <w:rFonts w:ascii="Arial" w:hAnsi="Arial" w:cs="Arial"/>
          <w:sz w:val="24"/>
          <w:szCs w:val="24"/>
        </w:rPr>
        <w:t xml:space="preserve">SECRETARIO DEL </w:t>
      </w:r>
      <w:r w:rsidR="008C7229">
        <w:rPr>
          <w:rFonts w:ascii="Arial" w:hAnsi="Arial" w:cs="Arial"/>
          <w:sz w:val="24"/>
          <w:szCs w:val="24"/>
        </w:rPr>
        <w:t>AYUNTAMIENTO</w:t>
      </w:r>
    </w:p>
    <w:p w14:paraId="78DE851B" w14:textId="77777777" w:rsidR="00F06F08" w:rsidRPr="00E73EBA" w:rsidRDefault="00F06F08" w:rsidP="00F06F08">
      <w:pPr>
        <w:rPr>
          <w:rFonts w:ascii="Arial" w:hAnsi="Arial" w:cs="Arial"/>
          <w:sz w:val="24"/>
          <w:szCs w:val="24"/>
        </w:rPr>
      </w:pPr>
      <w:r w:rsidRPr="00E73EBA">
        <w:rPr>
          <w:rFonts w:ascii="Arial" w:hAnsi="Arial" w:cs="Arial"/>
          <w:sz w:val="24"/>
          <w:szCs w:val="24"/>
        </w:rPr>
        <w:t>DE JOCOTITLÁN, MÉXICO</w:t>
      </w:r>
    </w:p>
    <w:p w14:paraId="0BA54869" w14:textId="77777777" w:rsidR="00F06F08" w:rsidRDefault="00F06F08" w:rsidP="00F06F08">
      <w:pPr>
        <w:rPr>
          <w:rFonts w:ascii="Arial" w:hAnsi="Arial" w:cs="Arial"/>
          <w:sz w:val="24"/>
          <w:szCs w:val="24"/>
        </w:rPr>
      </w:pPr>
      <w:r w:rsidRPr="00E73EBA">
        <w:rPr>
          <w:rFonts w:ascii="Arial" w:hAnsi="Arial" w:cs="Arial"/>
          <w:sz w:val="24"/>
          <w:szCs w:val="24"/>
        </w:rPr>
        <w:t>(RUBRICA)</w:t>
      </w:r>
    </w:p>
    <w:p w14:paraId="5B3353C1" w14:textId="77777777" w:rsidR="003137BC" w:rsidRDefault="003137BC" w:rsidP="00F06F08">
      <w:pPr>
        <w:rPr>
          <w:rFonts w:ascii="Arial" w:hAnsi="Arial" w:cs="Arial"/>
          <w:sz w:val="24"/>
          <w:szCs w:val="24"/>
        </w:rPr>
      </w:pPr>
    </w:p>
    <w:p w14:paraId="5B20FF4F" w14:textId="77777777" w:rsidR="003137BC" w:rsidRDefault="003137BC" w:rsidP="00F06F08">
      <w:pPr>
        <w:rPr>
          <w:rFonts w:ascii="Arial" w:hAnsi="Arial" w:cs="Arial"/>
          <w:sz w:val="24"/>
          <w:szCs w:val="24"/>
        </w:rPr>
      </w:pPr>
    </w:p>
    <w:p w14:paraId="1BEF5EA1" w14:textId="77777777" w:rsidR="003137BC" w:rsidRDefault="003137BC" w:rsidP="00F06F08">
      <w:pPr>
        <w:rPr>
          <w:rFonts w:ascii="Arial" w:hAnsi="Arial" w:cs="Arial"/>
          <w:sz w:val="24"/>
          <w:szCs w:val="24"/>
        </w:rPr>
      </w:pPr>
    </w:p>
    <w:p w14:paraId="490E13AA" w14:textId="77777777" w:rsidR="003137BC" w:rsidRDefault="003137BC" w:rsidP="00F06F08">
      <w:pPr>
        <w:rPr>
          <w:rFonts w:ascii="Arial" w:hAnsi="Arial" w:cs="Arial"/>
          <w:sz w:val="24"/>
          <w:szCs w:val="24"/>
        </w:rPr>
      </w:pPr>
    </w:p>
    <w:p w14:paraId="3C153E0B" w14:textId="77777777" w:rsidR="003137BC" w:rsidRDefault="003137BC" w:rsidP="00F06F08">
      <w:pPr>
        <w:rPr>
          <w:rFonts w:ascii="Arial" w:hAnsi="Arial" w:cs="Arial"/>
          <w:sz w:val="24"/>
          <w:szCs w:val="24"/>
        </w:rPr>
      </w:pPr>
    </w:p>
    <w:p w14:paraId="15FA0B4F" w14:textId="77777777" w:rsidR="003137BC" w:rsidRDefault="003137BC" w:rsidP="00F06F08">
      <w:pPr>
        <w:rPr>
          <w:rFonts w:ascii="Arial" w:hAnsi="Arial" w:cs="Arial"/>
          <w:sz w:val="24"/>
          <w:szCs w:val="24"/>
        </w:rPr>
      </w:pPr>
    </w:p>
    <w:p w14:paraId="34908AF9" w14:textId="77777777" w:rsidR="003137BC" w:rsidRDefault="003137BC" w:rsidP="00F06F08">
      <w:pPr>
        <w:rPr>
          <w:rFonts w:ascii="Arial" w:hAnsi="Arial" w:cs="Arial"/>
          <w:sz w:val="24"/>
          <w:szCs w:val="24"/>
        </w:rPr>
      </w:pPr>
    </w:p>
    <w:p w14:paraId="283051EB" w14:textId="77777777" w:rsidR="003137BC" w:rsidRPr="00E73EBA" w:rsidRDefault="003137BC" w:rsidP="00F06F08">
      <w:pPr>
        <w:rPr>
          <w:rFonts w:ascii="Arial" w:hAnsi="Arial" w:cs="Arial"/>
          <w:sz w:val="24"/>
          <w:szCs w:val="24"/>
        </w:rPr>
      </w:pPr>
    </w:p>
    <w:p w14:paraId="0ABB28AA" w14:textId="77777777" w:rsidR="00873B96" w:rsidRDefault="00873B96" w:rsidP="00CD7FA0">
      <w:pPr>
        <w:tabs>
          <w:tab w:val="left" w:pos="3206"/>
          <w:tab w:val="left" w:pos="7546"/>
        </w:tabs>
        <w:rPr>
          <w:rFonts w:ascii="Arial" w:hAnsi="Arial" w:cs="Arial"/>
          <w:color w:val="000000" w:themeColor="text1"/>
          <w:sz w:val="24"/>
          <w:szCs w:val="24"/>
        </w:rPr>
      </w:pPr>
    </w:p>
    <w:p w14:paraId="4913B9F4" w14:textId="77777777" w:rsidR="00873B96" w:rsidRDefault="00873B96" w:rsidP="00CD7FA0">
      <w:pPr>
        <w:tabs>
          <w:tab w:val="left" w:pos="3206"/>
          <w:tab w:val="left" w:pos="7546"/>
        </w:tabs>
        <w:rPr>
          <w:rFonts w:ascii="Arial" w:hAnsi="Arial" w:cs="Arial"/>
          <w:color w:val="000000" w:themeColor="text1"/>
          <w:sz w:val="24"/>
          <w:szCs w:val="24"/>
        </w:rPr>
      </w:pPr>
    </w:p>
    <w:p w14:paraId="14D1A853" w14:textId="77777777" w:rsidR="00873B96" w:rsidRDefault="00873B96" w:rsidP="00CD7FA0">
      <w:pPr>
        <w:tabs>
          <w:tab w:val="left" w:pos="3206"/>
          <w:tab w:val="left" w:pos="7546"/>
        </w:tabs>
        <w:rPr>
          <w:rFonts w:ascii="Arial" w:hAnsi="Arial" w:cs="Arial"/>
          <w:color w:val="000000" w:themeColor="text1"/>
          <w:sz w:val="24"/>
          <w:szCs w:val="24"/>
        </w:rPr>
      </w:pPr>
    </w:p>
    <w:p w14:paraId="4A333418" w14:textId="77777777" w:rsidR="00873B96" w:rsidRDefault="00873B96" w:rsidP="00CD7FA0">
      <w:pPr>
        <w:tabs>
          <w:tab w:val="left" w:pos="3206"/>
          <w:tab w:val="left" w:pos="7546"/>
        </w:tabs>
        <w:rPr>
          <w:rFonts w:ascii="Arial" w:hAnsi="Arial" w:cs="Arial"/>
          <w:color w:val="000000" w:themeColor="text1"/>
          <w:sz w:val="24"/>
          <w:szCs w:val="24"/>
        </w:rPr>
      </w:pPr>
    </w:p>
    <w:p w14:paraId="2962628C" w14:textId="77777777" w:rsidR="00873B96" w:rsidRDefault="00873B96" w:rsidP="00CD7FA0">
      <w:pPr>
        <w:tabs>
          <w:tab w:val="left" w:pos="3206"/>
          <w:tab w:val="left" w:pos="7546"/>
        </w:tabs>
        <w:rPr>
          <w:rFonts w:ascii="Arial" w:hAnsi="Arial" w:cs="Arial"/>
          <w:color w:val="000000" w:themeColor="text1"/>
          <w:sz w:val="24"/>
          <w:szCs w:val="24"/>
        </w:rPr>
      </w:pPr>
    </w:p>
    <w:p w14:paraId="3E6B68EE" w14:textId="77777777" w:rsidR="00873B96" w:rsidRDefault="00873B96" w:rsidP="00CD7FA0">
      <w:pPr>
        <w:tabs>
          <w:tab w:val="left" w:pos="3206"/>
          <w:tab w:val="left" w:pos="7546"/>
        </w:tabs>
        <w:rPr>
          <w:rFonts w:ascii="Arial" w:hAnsi="Arial" w:cs="Arial"/>
          <w:color w:val="000000" w:themeColor="text1"/>
          <w:sz w:val="24"/>
          <w:szCs w:val="24"/>
        </w:rPr>
      </w:pPr>
    </w:p>
    <w:p w14:paraId="39A544A8" w14:textId="77777777" w:rsidR="00873B96" w:rsidRDefault="00873B96" w:rsidP="00CD7FA0">
      <w:pPr>
        <w:tabs>
          <w:tab w:val="left" w:pos="3206"/>
          <w:tab w:val="left" w:pos="7546"/>
        </w:tabs>
        <w:rPr>
          <w:rFonts w:ascii="Arial" w:hAnsi="Arial" w:cs="Arial"/>
          <w:color w:val="000000" w:themeColor="text1"/>
          <w:sz w:val="24"/>
          <w:szCs w:val="24"/>
        </w:rPr>
      </w:pPr>
    </w:p>
    <w:p w14:paraId="4912EC6C" w14:textId="77777777" w:rsidR="00873B96" w:rsidRPr="00FD1C1B" w:rsidRDefault="00873B96" w:rsidP="00CD7FA0">
      <w:pPr>
        <w:tabs>
          <w:tab w:val="left" w:pos="3206"/>
          <w:tab w:val="left" w:pos="7546"/>
        </w:tabs>
        <w:rPr>
          <w:rFonts w:ascii="Arial" w:hAnsi="Arial" w:cs="Arial"/>
          <w:b/>
          <w:color w:val="000000" w:themeColor="text1"/>
          <w:sz w:val="24"/>
          <w:szCs w:val="24"/>
        </w:rPr>
      </w:pPr>
    </w:p>
    <w:p w14:paraId="559DD5C8" w14:textId="0629B19C" w:rsidR="00873B96" w:rsidRDefault="00873B96" w:rsidP="00FD1C1B">
      <w:pPr>
        <w:tabs>
          <w:tab w:val="left" w:pos="3206"/>
          <w:tab w:val="left" w:pos="7546"/>
        </w:tabs>
        <w:jc w:val="center"/>
        <w:rPr>
          <w:rFonts w:ascii="Arial" w:hAnsi="Arial" w:cs="Arial"/>
          <w:b/>
          <w:color w:val="000000" w:themeColor="text1"/>
          <w:sz w:val="24"/>
          <w:szCs w:val="24"/>
        </w:rPr>
      </w:pPr>
      <w:r w:rsidRPr="00FD1C1B">
        <w:rPr>
          <w:rFonts w:ascii="Arial" w:hAnsi="Arial" w:cs="Arial"/>
          <w:b/>
          <w:color w:val="000000" w:themeColor="text1"/>
          <w:sz w:val="24"/>
          <w:szCs w:val="24"/>
        </w:rPr>
        <w:t xml:space="preserve">DIRECTORIO </w:t>
      </w:r>
      <w:r w:rsidR="008C7229">
        <w:rPr>
          <w:rFonts w:ascii="Arial" w:hAnsi="Arial" w:cs="Arial"/>
          <w:b/>
          <w:color w:val="000000" w:themeColor="text1"/>
          <w:sz w:val="24"/>
          <w:szCs w:val="24"/>
        </w:rPr>
        <w:t>AYUNTAMIENTO</w:t>
      </w:r>
      <w:r w:rsidRPr="00FD1C1B">
        <w:rPr>
          <w:rFonts w:ascii="Arial" w:hAnsi="Arial" w:cs="Arial"/>
          <w:b/>
          <w:color w:val="000000" w:themeColor="text1"/>
          <w:sz w:val="24"/>
          <w:szCs w:val="24"/>
        </w:rPr>
        <w:t xml:space="preserve"> 2016-2018</w:t>
      </w:r>
    </w:p>
    <w:p w14:paraId="10215D7F" w14:textId="77777777" w:rsidR="00FD1C1B" w:rsidRPr="00FD1C1B" w:rsidRDefault="00FD1C1B" w:rsidP="00FD1C1B">
      <w:pPr>
        <w:tabs>
          <w:tab w:val="left" w:pos="3206"/>
          <w:tab w:val="left" w:pos="7546"/>
        </w:tabs>
        <w:jc w:val="center"/>
        <w:rPr>
          <w:rFonts w:ascii="Arial" w:hAnsi="Arial" w:cs="Arial"/>
          <w:b/>
          <w:color w:val="000000" w:themeColor="text1"/>
          <w:sz w:val="24"/>
          <w:szCs w:val="24"/>
        </w:rPr>
      </w:pPr>
    </w:p>
    <w:p w14:paraId="231F36CB" w14:textId="77777777" w:rsidR="00873B96" w:rsidRDefault="00873B96" w:rsidP="00FD1C1B">
      <w:pPr>
        <w:tabs>
          <w:tab w:val="left" w:pos="3206"/>
          <w:tab w:val="left" w:pos="7546"/>
        </w:tabs>
        <w:jc w:val="center"/>
        <w:rPr>
          <w:rFonts w:ascii="Arial" w:hAnsi="Arial" w:cs="Arial"/>
          <w:color w:val="000000" w:themeColor="text1"/>
          <w:sz w:val="24"/>
          <w:szCs w:val="24"/>
        </w:rPr>
      </w:pPr>
      <w:r>
        <w:rPr>
          <w:rFonts w:ascii="Arial" w:hAnsi="Arial" w:cs="Arial"/>
          <w:color w:val="000000" w:themeColor="text1"/>
          <w:sz w:val="24"/>
          <w:szCs w:val="24"/>
        </w:rPr>
        <w:t xml:space="preserve">Iván de </w:t>
      </w:r>
      <w:r w:rsidR="0097348C">
        <w:rPr>
          <w:rFonts w:ascii="Arial" w:hAnsi="Arial" w:cs="Arial"/>
          <w:color w:val="000000" w:themeColor="text1"/>
          <w:sz w:val="24"/>
          <w:szCs w:val="24"/>
        </w:rPr>
        <w:t>Jesús</w:t>
      </w:r>
      <w:r>
        <w:rPr>
          <w:rFonts w:ascii="Arial" w:hAnsi="Arial" w:cs="Arial"/>
          <w:color w:val="000000" w:themeColor="text1"/>
          <w:sz w:val="24"/>
          <w:szCs w:val="24"/>
        </w:rPr>
        <w:t xml:space="preserve"> Esquer Cruz</w:t>
      </w:r>
    </w:p>
    <w:p w14:paraId="7F85DB1D" w14:textId="1263DD19" w:rsidR="00873B96" w:rsidRDefault="00093CBF" w:rsidP="00FD1C1B">
      <w:pPr>
        <w:tabs>
          <w:tab w:val="left" w:pos="3206"/>
          <w:tab w:val="left" w:pos="7546"/>
        </w:tabs>
        <w:jc w:val="center"/>
        <w:rPr>
          <w:rFonts w:ascii="Arial" w:hAnsi="Arial" w:cs="Arial"/>
          <w:color w:val="000000" w:themeColor="text1"/>
          <w:sz w:val="24"/>
          <w:szCs w:val="24"/>
        </w:rPr>
      </w:pPr>
      <w:r>
        <w:rPr>
          <w:rFonts w:ascii="Arial" w:hAnsi="Arial" w:cs="Arial"/>
          <w:color w:val="000000" w:themeColor="text1"/>
          <w:sz w:val="24"/>
          <w:szCs w:val="24"/>
        </w:rPr>
        <w:t>Presidente</w:t>
      </w:r>
      <w:r w:rsidR="00873B96">
        <w:rPr>
          <w:rFonts w:ascii="Arial" w:hAnsi="Arial" w:cs="Arial"/>
          <w:color w:val="000000" w:themeColor="text1"/>
          <w:sz w:val="24"/>
          <w:szCs w:val="24"/>
        </w:rPr>
        <w:t xml:space="preserve"> Municipal </w:t>
      </w:r>
      <w:r w:rsidR="0097348C">
        <w:rPr>
          <w:rFonts w:ascii="Arial" w:hAnsi="Arial" w:cs="Arial"/>
          <w:color w:val="000000" w:themeColor="text1"/>
          <w:sz w:val="24"/>
          <w:szCs w:val="24"/>
        </w:rPr>
        <w:t>Constitucional</w:t>
      </w:r>
    </w:p>
    <w:p w14:paraId="5B50C0CF" w14:textId="77777777" w:rsidR="00FD1C1B" w:rsidRDefault="00FD1C1B" w:rsidP="00FD1C1B">
      <w:pPr>
        <w:tabs>
          <w:tab w:val="left" w:pos="3206"/>
          <w:tab w:val="left" w:pos="7546"/>
        </w:tabs>
        <w:jc w:val="center"/>
        <w:rPr>
          <w:rFonts w:ascii="Arial" w:hAnsi="Arial" w:cs="Arial"/>
          <w:color w:val="000000" w:themeColor="text1"/>
          <w:sz w:val="24"/>
          <w:szCs w:val="24"/>
        </w:rPr>
      </w:pPr>
    </w:p>
    <w:p w14:paraId="4D33F1C7" w14:textId="77777777" w:rsidR="00873B96" w:rsidRDefault="00873B96" w:rsidP="00FD1C1B">
      <w:pPr>
        <w:tabs>
          <w:tab w:val="left" w:pos="3206"/>
          <w:tab w:val="left" w:pos="7546"/>
        </w:tabs>
        <w:jc w:val="center"/>
        <w:rPr>
          <w:rFonts w:ascii="Arial" w:hAnsi="Arial" w:cs="Arial"/>
          <w:color w:val="000000" w:themeColor="text1"/>
          <w:sz w:val="24"/>
          <w:szCs w:val="24"/>
        </w:rPr>
      </w:pPr>
      <w:r>
        <w:rPr>
          <w:rFonts w:ascii="Arial" w:hAnsi="Arial" w:cs="Arial"/>
          <w:color w:val="000000" w:themeColor="text1"/>
          <w:sz w:val="24"/>
          <w:szCs w:val="24"/>
        </w:rPr>
        <w:t xml:space="preserve">Guadalupe </w:t>
      </w:r>
      <w:r w:rsidR="0097348C">
        <w:rPr>
          <w:rFonts w:ascii="Arial" w:hAnsi="Arial" w:cs="Arial"/>
          <w:color w:val="000000" w:themeColor="text1"/>
          <w:sz w:val="24"/>
          <w:szCs w:val="24"/>
        </w:rPr>
        <w:t>Sánchez</w:t>
      </w:r>
      <w:r>
        <w:rPr>
          <w:rFonts w:ascii="Arial" w:hAnsi="Arial" w:cs="Arial"/>
          <w:color w:val="000000" w:themeColor="text1"/>
          <w:sz w:val="24"/>
          <w:szCs w:val="24"/>
        </w:rPr>
        <w:t xml:space="preserve"> y </w:t>
      </w:r>
      <w:r w:rsidR="0097348C">
        <w:rPr>
          <w:rFonts w:ascii="Arial" w:hAnsi="Arial" w:cs="Arial"/>
          <w:color w:val="000000" w:themeColor="text1"/>
          <w:sz w:val="24"/>
          <w:szCs w:val="24"/>
        </w:rPr>
        <w:t>Sánchez</w:t>
      </w:r>
    </w:p>
    <w:p w14:paraId="4401A33C" w14:textId="25EFB8E0" w:rsidR="00FD1C1B" w:rsidRDefault="00FD1C1B" w:rsidP="00FD1C1B">
      <w:pPr>
        <w:tabs>
          <w:tab w:val="left" w:pos="3206"/>
          <w:tab w:val="left" w:pos="7546"/>
        </w:tabs>
        <w:jc w:val="center"/>
        <w:rPr>
          <w:rFonts w:ascii="Arial" w:hAnsi="Arial" w:cs="Arial"/>
          <w:color w:val="000000" w:themeColor="text1"/>
          <w:sz w:val="24"/>
          <w:szCs w:val="24"/>
        </w:rPr>
      </w:pPr>
      <w:r>
        <w:rPr>
          <w:rFonts w:ascii="Arial" w:hAnsi="Arial" w:cs="Arial"/>
          <w:color w:val="000000" w:themeColor="text1"/>
          <w:sz w:val="24"/>
          <w:szCs w:val="24"/>
        </w:rPr>
        <w:t xml:space="preserve">Síndica Municipal </w:t>
      </w:r>
    </w:p>
    <w:p w14:paraId="6761F79A" w14:textId="77777777" w:rsidR="00FD1C1B" w:rsidRDefault="00FD1C1B" w:rsidP="00FD1C1B">
      <w:pPr>
        <w:tabs>
          <w:tab w:val="left" w:pos="3206"/>
          <w:tab w:val="left" w:pos="7546"/>
        </w:tabs>
        <w:rPr>
          <w:rFonts w:ascii="Arial" w:hAnsi="Arial" w:cs="Arial"/>
          <w:color w:val="000000" w:themeColor="text1"/>
          <w:sz w:val="24"/>
          <w:szCs w:val="24"/>
        </w:rPr>
      </w:pPr>
    </w:p>
    <w:p w14:paraId="40A08F15" w14:textId="67E31AEF" w:rsidR="00FD1C1B" w:rsidRDefault="0097348C" w:rsidP="00FD1C1B">
      <w:pPr>
        <w:tabs>
          <w:tab w:val="left" w:pos="3206"/>
          <w:tab w:val="left" w:pos="7546"/>
        </w:tabs>
        <w:rPr>
          <w:rFonts w:ascii="Arial" w:hAnsi="Arial" w:cs="Arial"/>
          <w:color w:val="000000" w:themeColor="text1"/>
          <w:sz w:val="24"/>
          <w:szCs w:val="24"/>
        </w:rPr>
      </w:pPr>
      <w:r>
        <w:rPr>
          <w:rFonts w:ascii="Arial" w:hAnsi="Arial" w:cs="Arial"/>
          <w:color w:val="000000" w:themeColor="text1"/>
          <w:sz w:val="24"/>
          <w:szCs w:val="24"/>
        </w:rPr>
        <w:t>José</w:t>
      </w:r>
      <w:r w:rsidR="00873B96">
        <w:rPr>
          <w:rFonts w:ascii="Arial" w:hAnsi="Arial" w:cs="Arial"/>
          <w:color w:val="000000" w:themeColor="text1"/>
          <w:sz w:val="24"/>
          <w:szCs w:val="24"/>
        </w:rPr>
        <w:t xml:space="preserve"> Eduardo Tafolla Alvarado</w:t>
      </w:r>
      <w:r w:rsidR="00FD1C1B">
        <w:rPr>
          <w:rFonts w:ascii="Arial" w:hAnsi="Arial" w:cs="Arial"/>
          <w:color w:val="000000" w:themeColor="text1"/>
          <w:sz w:val="24"/>
          <w:szCs w:val="24"/>
        </w:rPr>
        <w:t xml:space="preserve">                             </w:t>
      </w:r>
      <w:r w:rsidR="00493815">
        <w:rPr>
          <w:rFonts w:ascii="Arial" w:hAnsi="Arial" w:cs="Arial"/>
          <w:color w:val="000000" w:themeColor="text1"/>
          <w:sz w:val="24"/>
          <w:szCs w:val="24"/>
        </w:rPr>
        <w:t xml:space="preserve">  </w:t>
      </w:r>
      <w:r w:rsidR="00FD1C1B">
        <w:rPr>
          <w:rFonts w:ascii="Arial" w:hAnsi="Arial" w:cs="Arial"/>
          <w:color w:val="000000" w:themeColor="text1"/>
          <w:sz w:val="24"/>
          <w:szCs w:val="24"/>
        </w:rPr>
        <w:t>Anabel Nava Cortes</w:t>
      </w:r>
    </w:p>
    <w:p w14:paraId="49E23F47" w14:textId="5CE17318" w:rsidR="00FD1C1B" w:rsidRDefault="00873B96" w:rsidP="00FD1C1B">
      <w:pPr>
        <w:tabs>
          <w:tab w:val="left" w:pos="3206"/>
          <w:tab w:val="left" w:pos="7546"/>
        </w:tabs>
        <w:rPr>
          <w:rFonts w:ascii="Arial" w:hAnsi="Arial" w:cs="Arial"/>
          <w:color w:val="000000" w:themeColor="text1"/>
          <w:sz w:val="24"/>
          <w:szCs w:val="24"/>
        </w:rPr>
      </w:pPr>
      <w:r>
        <w:rPr>
          <w:rFonts w:ascii="Arial" w:hAnsi="Arial" w:cs="Arial"/>
          <w:color w:val="000000" w:themeColor="text1"/>
          <w:sz w:val="24"/>
          <w:szCs w:val="24"/>
        </w:rPr>
        <w:t>Primer Regidor</w:t>
      </w:r>
      <w:r w:rsidR="00FD1C1B">
        <w:rPr>
          <w:rFonts w:ascii="Arial" w:hAnsi="Arial" w:cs="Arial"/>
          <w:color w:val="000000" w:themeColor="text1"/>
          <w:sz w:val="24"/>
          <w:szCs w:val="24"/>
        </w:rPr>
        <w:t xml:space="preserve">                                                        Segunda Regidor </w:t>
      </w:r>
    </w:p>
    <w:p w14:paraId="158D567E" w14:textId="483239DA" w:rsidR="00873B96" w:rsidRDefault="00873B96" w:rsidP="00CD7FA0">
      <w:pPr>
        <w:tabs>
          <w:tab w:val="left" w:pos="3206"/>
          <w:tab w:val="left" w:pos="7546"/>
        </w:tabs>
        <w:rPr>
          <w:rFonts w:ascii="Arial" w:hAnsi="Arial" w:cs="Arial"/>
          <w:color w:val="000000" w:themeColor="text1"/>
          <w:sz w:val="24"/>
          <w:szCs w:val="24"/>
        </w:rPr>
      </w:pPr>
    </w:p>
    <w:p w14:paraId="6D845687" w14:textId="3F85B0D3" w:rsidR="00FD1C1B" w:rsidRDefault="0097348C" w:rsidP="00FD1C1B">
      <w:pPr>
        <w:tabs>
          <w:tab w:val="left" w:pos="3206"/>
          <w:tab w:val="left" w:pos="7546"/>
        </w:tabs>
        <w:rPr>
          <w:rFonts w:ascii="Arial" w:hAnsi="Arial" w:cs="Arial"/>
          <w:color w:val="000000" w:themeColor="text1"/>
          <w:sz w:val="24"/>
          <w:szCs w:val="24"/>
        </w:rPr>
      </w:pPr>
      <w:r>
        <w:rPr>
          <w:rFonts w:ascii="Arial" w:hAnsi="Arial" w:cs="Arial"/>
          <w:color w:val="000000" w:themeColor="text1"/>
          <w:sz w:val="24"/>
          <w:szCs w:val="24"/>
        </w:rPr>
        <w:t>Jesús Ce</w:t>
      </w:r>
      <w:r w:rsidR="00873B96">
        <w:rPr>
          <w:rFonts w:ascii="Arial" w:hAnsi="Arial" w:cs="Arial"/>
          <w:color w:val="000000" w:themeColor="text1"/>
          <w:sz w:val="24"/>
          <w:szCs w:val="24"/>
        </w:rPr>
        <w:t xml:space="preserve">dillo </w:t>
      </w:r>
      <w:r>
        <w:rPr>
          <w:rFonts w:ascii="Arial" w:hAnsi="Arial" w:cs="Arial"/>
          <w:color w:val="000000" w:themeColor="text1"/>
          <w:sz w:val="24"/>
          <w:szCs w:val="24"/>
        </w:rPr>
        <w:t>Hernández</w:t>
      </w:r>
      <w:r w:rsidR="00FD1C1B">
        <w:rPr>
          <w:rFonts w:ascii="Arial" w:hAnsi="Arial" w:cs="Arial"/>
          <w:color w:val="000000" w:themeColor="text1"/>
          <w:sz w:val="24"/>
          <w:szCs w:val="24"/>
        </w:rPr>
        <w:t xml:space="preserve">   </w:t>
      </w:r>
      <w:r w:rsidR="00493815">
        <w:rPr>
          <w:rFonts w:ascii="Arial" w:hAnsi="Arial" w:cs="Arial"/>
          <w:color w:val="000000" w:themeColor="text1"/>
          <w:sz w:val="24"/>
          <w:szCs w:val="24"/>
        </w:rPr>
        <w:t xml:space="preserve">                                   </w:t>
      </w:r>
      <w:r w:rsidR="00FD1C1B">
        <w:rPr>
          <w:rFonts w:ascii="Arial" w:hAnsi="Arial" w:cs="Arial"/>
          <w:color w:val="000000" w:themeColor="text1"/>
          <w:sz w:val="24"/>
          <w:szCs w:val="24"/>
        </w:rPr>
        <w:t xml:space="preserve">  Martha Crescencio Manuel Nieto</w:t>
      </w:r>
    </w:p>
    <w:p w14:paraId="4FE92D8F" w14:textId="5009355C" w:rsidR="00493815" w:rsidRDefault="00873B96" w:rsidP="00493815">
      <w:pPr>
        <w:tabs>
          <w:tab w:val="left" w:pos="3206"/>
          <w:tab w:val="left" w:pos="7546"/>
        </w:tabs>
        <w:rPr>
          <w:rFonts w:ascii="Arial" w:hAnsi="Arial" w:cs="Arial"/>
          <w:color w:val="000000" w:themeColor="text1"/>
          <w:sz w:val="24"/>
          <w:szCs w:val="24"/>
        </w:rPr>
      </w:pPr>
      <w:r>
        <w:rPr>
          <w:rFonts w:ascii="Arial" w:hAnsi="Arial" w:cs="Arial"/>
          <w:color w:val="000000" w:themeColor="text1"/>
          <w:sz w:val="24"/>
          <w:szCs w:val="24"/>
        </w:rPr>
        <w:t>Tercer Regidor</w:t>
      </w:r>
      <w:r w:rsidR="00493815">
        <w:rPr>
          <w:rFonts w:ascii="Arial" w:hAnsi="Arial" w:cs="Arial"/>
          <w:color w:val="000000" w:themeColor="text1"/>
          <w:sz w:val="24"/>
          <w:szCs w:val="24"/>
        </w:rPr>
        <w:t xml:space="preserve">                                                        Cuarta Regidora</w:t>
      </w:r>
    </w:p>
    <w:p w14:paraId="18A2114F" w14:textId="65C4F49E" w:rsidR="00873B96" w:rsidRDefault="00873B96" w:rsidP="00CD7FA0">
      <w:pPr>
        <w:tabs>
          <w:tab w:val="left" w:pos="3206"/>
          <w:tab w:val="left" w:pos="7546"/>
        </w:tabs>
        <w:rPr>
          <w:rFonts w:ascii="Arial" w:hAnsi="Arial" w:cs="Arial"/>
          <w:color w:val="000000" w:themeColor="text1"/>
          <w:sz w:val="24"/>
          <w:szCs w:val="24"/>
        </w:rPr>
      </w:pPr>
    </w:p>
    <w:p w14:paraId="077E880B" w14:textId="1C35B8C8" w:rsidR="00493815" w:rsidRDefault="00873B96" w:rsidP="00493815">
      <w:pPr>
        <w:tabs>
          <w:tab w:val="left" w:pos="3206"/>
          <w:tab w:val="left" w:pos="7546"/>
        </w:tabs>
        <w:rPr>
          <w:rFonts w:ascii="Arial" w:hAnsi="Arial" w:cs="Arial"/>
          <w:color w:val="000000" w:themeColor="text1"/>
          <w:sz w:val="24"/>
          <w:szCs w:val="24"/>
        </w:rPr>
      </w:pPr>
      <w:r>
        <w:rPr>
          <w:rFonts w:ascii="Arial" w:hAnsi="Arial" w:cs="Arial"/>
          <w:color w:val="000000" w:themeColor="text1"/>
          <w:sz w:val="24"/>
          <w:szCs w:val="24"/>
        </w:rPr>
        <w:t>Uriel Mejía Cárdenas</w:t>
      </w:r>
      <w:r w:rsidR="00493815">
        <w:rPr>
          <w:rFonts w:ascii="Arial" w:hAnsi="Arial" w:cs="Arial"/>
          <w:color w:val="000000" w:themeColor="text1"/>
          <w:sz w:val="24"/>
          <w:szCs w:val="24"/>
        </w:rPr>
        <w:t xml:space="preserve">                                               Azalea Dávila Garcés</w:t>
      </w:r>
    </w:p>
    <w:p w14:paraId="06873372" w14:textId="0BCD5AAF" w:rsidR="00493815" w:rsidRDefault="00873B96" w:rsidP="00493815">
      <w:pPr>
        <w:tabs>
          <w:tab w:val="left" w:pos="3206"/>
          <w:tab w:val="left" w:pos="7546"/>
        </w:tabs>
        <w:rPr>
          <w:rFonts w:ascii="Arial" w:hAnsi="Arial" w:cs="Arial"/>
          <w:color w:val="000000" w:themeColor="text1"/>
          <w:sz w:val="24"/>
          <w:szCs w:val="24"/>
        </w:rPr>
      </w:pPr>
      <w:r>
        <w:rPr>
          <w:rFonts w:ascii="Arial" w:hAnsi="Arial" w:cs="Arial"/>
          <w:color w:val="000000" w:themeColor="text1"/>
          <w:sz w:val="24"/>
          <w:szCs w:val="24"/>
        </w:rPr>
        <w:t>Quinto Regidor</w:t>
      </w:r>
      <w:r w:rsidR="00493815">
        <w:rPr>
          <w:rFonts w:ascii="Arial" w:hAnsi="Arial" w:cs="Arial"/>
          <w:color w:val="000000" w:themeColor="text1"/>
          <w:sz w:val="24"/>
          <w:szCs w:val="24"/>
        </w:rPr>
        <w:t xml:space="preserve">                                                        Sexta Regidora</w:t>
      </w:r>
    </w:p>
    <w:p w14:paraId="27DA21A8" w14:textId="6A3ECE8F" w:rsidR="00873B96" w:rsidRDefault="00873B96" w:rsidP="00CD7FA0">
      <w:pPr>
        <w:tabs>
          <w:tab w:val="left" w:pos="3206"/>
          <w:tab w:val="left" w:pos="7546"/>
        </w:tabs>
        <w:rPr>
          <w:rFonts w:ascii="Arial" w:hAnsi="Arial" w:cs="Arial"/>
          <w:color w:val="000000" w:themeColor="text1"/>
          <w:sz w:val="24"/>
          <w:szCs w:val="24"/>
        </w:rPr>
      </w:pPr>
    </w:p>
    <w:p w14:paraId="5B730840" w14:textId="4FE58B76" w:rsidR="00493815" w:rsidRDefault="00873B96" w:rsidP="00493815">
      <w:pPr>
        <w:tabs>
          <w:tab w:val="left" w:pos="3206"/>
          <w:tab w:val="left" w:pos="7546"/>
        </w:tabs>
        <w:rPr>
          <w:rFonts w:ascii="Arial" w:hAnsi="Arial" w:cs="Arial"/>
          <w:color w:val="000000" w:themeColor="text1"/>
          <w:sz w:val="24"/>
          <w:szCs w:val="24"/>
        </w:rPr>
      </w:pPr>
      <w:r>
        <w:rPr>
          <w:rFonts w:ascii="Arial" w:hAnsi="Arial" w:cs="Arial"/>
          <w:color w:val="000000" w:themeColor="text1"/>
          <w:sz w:val="24"/>
          <w:szCs w:val="24"/>
        </w:rPr>
        <w:t>Roberto de Jesús Barrios</w:t>
      </w:r>
      <w:r w:rsidR="00493815">
        <w:rPr>
          <w:rFonts w:ascii="Arial" w:hAnsi="Arial" w:cs="Arial"/>
          <w:color w:val="000000" w:themeColor="text1"/>
          <w:sz w:val="24"/>
          <w:szCs w:val="24"/>
        </w:rPr>
        <w:t xml:space="preserve"> </w:t>
      </w:r>
      <w:r w:rsidR="00695C75">
        <w:rPr>
          <w:rFonts w:ascii="Arial" w:hAnsi="Arial" w:cs="Arial"/>
          <w:color w:val="000000" w:themeColor="text1"/>
          <w:sz w:val="24"/>
          <w:szCs w:val="24"/>
        </w:rPr>
        <w:t xml:space="preserve">                                       </w:t>
      </w:r>
      <w:r w:rsidR="00493815">
        <w:rPr>
          <w:rFonts w:ascii="Arial" w:hAnsi="Arial" w:cs="Arial"/>
          <w:color w:val="000000" w:themeColor="text1"/>
          <w:sz w:val="24"/>
          <w:szCs w:val="24"/>
        </w:rPr>
        <w:t>Mireya Gil López</w:t>
      </w:r>
    </w:p>
    <w:p w14:paraId="10E92BC2" w14:textId="2386AE62" w:rsidR="00493815" w:rsidRDefault="0097348C" w:rsidP="00493815">
      <w:pPr>
        <w:tabs>
          <w:tab w:val="left" w:pos="3206"/>
          <w:tab w:val="left" w:pos="7546"/>
        </w:tabs>
        <w:rPr>
          <w:rFonts w:ascii="Arial" w:hAnsi="Arial" w:cs="Arial"/>
          <w:color w:val="000000" w:themeColor="text1"/>
          <w:sz w:val="24"/>
          <w:szCs w:val="24"/>
        </w:rPr>
      </w:pPr>
      <w:r>
        <w:rPr>
          <w:rFonts w:ascii="Arial" w:hAnsi="Arial" w:cs="Arial"/>
          <w:color w:val="000000" w:themeColor="text1"/>
          <w:sz w:val="24"/>
          <w:szCs w:val="24"/>
        </w:rPr>
        <w:t>Séptimo</w:t>
      </w:r>
      <w:r w:rsidR="00873B96">
        <w:rPr>
          <w:rFonts w:ascii="Arial" w:hAnsi="Arial" w:cs="Arial"/>
          <w:color w:val="000000" w:themeColor="text1"/>
          <w:sz w:val="24"/>
          <w:szCs w:val="24"/>
        </w:rPr>
        <w:t xml:space="preserve"> Regidor</w:t>
      </w:r>
      <w:r w:rsidR="00493815">
        <w:rPr>
          <w:rFonts w:ascii="Arial" w:hAnsi="Arial" w:cs="Arial"/>
          <w:color w:val="000000" w:themeColor="text1"/>
          <w:sz w:val="24"/>
          <w:szCs w:val="24"/>
        </w:rPr>
        <w:t xml:space="preserve">  </w:t>
      </w:r>
      <w:r w:rsidR="00695C75">
        <w:rPr>
          <w:rFonts w:ascii="Arial" w:hAnsi="Arial" w:cs="Arial"/>
          <w:color w:val="000000" w:themeColor="text1"/>
          <w:sz w:val="24"/>
          <w:szCs w:val="24"/>
        </w:rPr>
        <w:t xml:space="preserve">                                                    </w:t>
      </w:r>
      <w:r w:rsidR="00493815">
        <w:rPr>
          <w:rFonts w:ascii="Arial" w:hAnsi="Arial" w:cs="Arial"/>
          <w:color w:val="000000" w:themeColor="text1"/>
          <w:sz w:val="24"/>
          <w:szCs w:val="24"/>
        </w:rPr>
        <w:t xml:space="preserve"> Octava Regidora</w:t>
      </w:r>
    </w:p>
    <w:p w14:paraId="131E56D9" w14:textId="7B97FD9B" w:rsidR="00873B96" w:rsidRDefault="00873B96" w:rsidP="00CD7FA0">
      <w:pPr>
        <w:tabs>
          <w:tab w:val="left" w:pos="3206"/>
          <w:tab w:val="left" w:pos="7546"/>
        </w:tabs>
        <w:rPr>
          <w:rFonts w:ascii="Arial" w:hAnsi="Arial" w:cs="Arial"/>
          <w:color w:val="000000" w:themeColor="text1"/>
          <w:sz w:val="24"/>
          <w:szCs w:val="24"/>
        </w:rPr>
      </w:pPr>
    </w:p>
    <w:p w14:paraId="1083255B" w14:textId="3FDD8E65" w:rsidR="00493815" w:rsidRDefault="00873B96" w:rsidP="00493815">
      <w:pPr>
        <w:tabs>
          <w:tab w:val="left" w:pos="3206"/>
          <w:tab w:val="left" w:pos="7546"/>
        </w:tabs>
        <w:rPr>
          <w:rFonts w:ascii="Arial" w:hAnsi="Arial" w:cs="Arial"/>
          <w:color w:val="000000" w:themeColor="text1"/>
          <w:sz w:val="24"/>
          <w:szCs w:val="24"/>
        </w:rPr>
      </w:pPr>
      <w:r>
        <w:rPr>
          <w:rFonts w:ascii="Arial" w:hAnsi="Arial" w:cs="Arial"/>
          <w:color w:val="000000" w:themeColor="text1"/>
          <w:sz w:val="24"/>
          <w:szCs w:val="24"/>
        </w:rPr>
        <w:t>Bernabé Cárdenas Arellano</w:t>
      </w:r>
      <w:r w:rsidR="00493815">
        <w:rPr>
          <w:rFonts w:ascii="Arial" w:hAnsi="Arial" w:cs="Arial"/>
          <w:color w:val="000000" w:themeColor="text1"/>
          <w:sz w:val="24"/>
          <w:szCs w:val="24"/>
        </w:rPr>
        <w:t xml:space="preserve">   </w:t>
      </w:r>
      <w:r w:rsidR="003137BC">
        <w:rPr>
          <w:rFonts w:ascii="Arial" w:hAnsi="Arial" w:cs="Arial"/>
          <w:color w:val="000000" w:themeColor="text1"/>
          <w:sz w:val="24"/>
          <w:szCs w:val="24"/>
        </w:rPr>
        <w:t xml:space="preserve">                                  </w:t>
      </w:r>
      <w:r w:rsidR="00493815">
        <w:rPr>
          <w:rFonts w:ascii="Arial" w:hAnsi="Arial" w:cs="Arial"/>
          <w:color w:val="000000" w:themeColor="text1"/>
          <w:sz w:val="24"/>
          <w:szCs w:val="24"/>
        </w:rPr>
        <w:t xml:space="preserve">Jesús Alejandro </w:t>
      </w:r>
      <w:r w:rsidR="0021278F">
        <w:rPr>
          <w:rFonts w:ascii="Arial" w:hAnsi="Arial" w:cs="Arial"/>
          <w:color w:val="000000" w:themeColor="text1"/>
          <w:sz w:val="24"/>
          <w:szCs w:val="24"/>
        </w:rPr>
        <w:t>Zúñiga</w:t>
      </w:r>
      <w:r w:rsidR="00493815">
        <w:rPr>
          <w:rFonts w:ascii="Arial" w:hAnsi="Arial" w:cs="Arial"/>
          <w:color w:val="000000" w:themeColor="text1"/>
          <w:sz w:val="24"/>
          <w:szCs w:val="24"/>
        </w:rPr>
        <w:t xml:space="preserve"> Rosario</w:t>
      </w:r>
    </w:p>
    <w:p w14:paraId="41D1C3EF" w14:textId="43699658" w:rsidR="00493815" w:rsidRDefault="00873B96" w:rsidP="00493815">
      <w:pPr>
        <w:tabs>
          <w:tab w:val="left" w:pos="3206"/>
          <w:tab w:val="left" w:pos="7546"/>
        </w:tabs>
        <w:rPr>
          <w:rFonts w:ascii="Arial" w:hAnsi="Arial" w:cs="Arial"/>
          <w:color w:val="000000" w:themeColor="text1"/>
          <w:sz w:val="24"/>
          <w:szCs w:val="24"/>
        </w:rPr>
      </w:pPr>
      <w:r>
        <w:rPr>
          <w:rFonts w:ascii="Arial" w:hAnsi="Arial" w:cs="Arial"/>
          <w:color w:val="000000" w:themeColor="text1"/>
          <w:sz w:val="24"/>
          <w:szCs w:val="24"/>
        </w:rPr>
        <w:t>Noveno Regidor</w:t>
      </w:r>
      <w:r w:rsidR="00493815">
        <w:rPr>
          <w:rFonts w:ascii="Arial" w:hAnsi="Arial" w:cs="Arial"/>
          <w:color w:val="000000" w:themeColor="text1"/>
          <w:sz w:val="24"/>
          <w:szCs w:val="24"/>
        </w:rPr>
        <w:t xml:space="preserve">   </w:t>
      </w:r>
      <w:r w:rsidR="003137BC">
        <w:rPr>
          <w:rFonts w:ascii="Arial" w:hAnsi="Arial" w:cs="Arial"/>
          <w:color w:val="000000" w:themeColor="text1"/>
          <w:sz w:val="24"/>
          <w:szCs w:val="24"/>
        </w:rPr>
        <w:t xml:space="preserve">                                                     </w:t>
      </w:r>
      <w:r w:rsidR="00493815">
        <w:rPr>
          <w:rFonts w:ascii="Arial" w:hAnsi="Arial" w:cs="Arial"/>
          <w:color w:val="000000" w:themeColor="text1"/>
          <w:sz w:val="24"/>
          <w:szCs w:val="24"/>
        </w:rPr>
        <w:t>Décimo Regidor</w:t>
      </w:r>
    </w:p>
    <w:p w14:paraId="70A60C10" w14:textId="43E1A05C" w:rsidR="00873B96" w:rsidRDefault="00873B96" w:rsidP="00CD7FA0">
      <w:pPr>
        <w:tabs>
          <w:tab w:val="left" w:pos="3206"/>
          <w:tab w:val="left" w:pos="7546"/>
        </w:tabs>
        <w:rPr>
          <w:rFonts w:ascii="Arial" w:hAnsi="Arial" w:cs="Arial"/>
          <w:color w:val="000000" w:themeColor="text1"/>
          <w:sz w:val="24"/>
          <w:szCs w:val="24"/>
        </w:rPr>
      </w:pPr>
    </w:p>
    <w:p w14:paraId="44B9984B" w14:textId="77777777" w:rsidR="003137BC" w:rsidRDefault="003137BC" w:rsidP="00CD7FA0">
      <w:pPr>
        <w:tabs>
          <w:tab w:val="left" w:pos="3206"/>
          <w:tab w:val="left" w:pos="7546"/>
        </w:tabs>
        <w:rPr>
          <w:rFonts w:ascii="Arial" w:hAnsi="Arial" w:cs="Arial"/>
          <w:color w:val="000000" w:themeColor="text1"/>
          <w:sz w:val="24"/>
          <w:szCs w:val="24"/>
        </w:rPr>
      </w:pPr>
    </w:p>
    <w:p w14:paraId="1F14456C" w14:textId="499BFA92" w:rsidR="003137BC" w:rsidRDefault="00175CB3" w:rsidP="00175CB3">
      <w:pPr>
        <w:tabs>
          <w:tab w:val="left" w:pos="3206"/>
          <w:tab w:val="left" w:pos="7546"/>
        </w:tabs>
        <w:jc w:val="center"/>
        <w:rPr>
          <w:rFonts w:ascii="Arial" w:hAnsi="Arial" w:cs="Arial"/>
          <w:color w:val="000000" w:themeColor="text1"/>
          <w:sz w:val="24"/>
          <w:szCs w:val="24"/>
        </w:rPr>
      </w:pPr>
      <w:r>
        <w:rPr>
          <w:rFonts w:ascii="Arial" w:hAnsi="Arial" w:cs="Arial"/>
          <w:color w:val="000000" w:themeColor="text1"/>
          <w:sz w:val="24"/>
          <w:szCs w:val="24"/>
        </w:rPr>
        <w:t>Iván Gómez Gómez</w:t>
      </w:r>
    </w:p>
    <w:p w14:paraId="0F98A36B" w14:textId="02438150" w:rsidR="00873B96" w:rsidRDefault="00175CB3" w:rsidP="008F3390">
      <w:pPr>
        <w:tabs>
          <w:tab w:val="left" w:pos="3206"/>
          <w:tab w:val="left" w:pos="7546"/>
        </w:tabs>
        <w:jc w:val="center"/>
        <w:rPr>
          <w:rFonts w:ascii="Arial" w:hAnsi="Arial" w:cs="Arial"/>
          <w:color w:val="000000" w:themeColor="text1"/>
          <w:sz w:val="24"/>
          <w:szCs w:val="24"/>
        </w:rPr>
      </w:pPr>
      <w:r>
        <w:rPr>
          <w:rFonts w:ascii="Arial" w:hAnsi="Arial" w:cs="Arial"/>
          <w:color w:val="000000" w:themeColor="text1"/>
          <w:sz w:val="24"/>
          <w:szCs w:val="24"/>
        </w:rPr>
        <w:t xml:space="preserve">Secretario del </w:t>
      </w:r>
      <w:r w:rsidR="008C7229">
        <w:rPr>
          <w:rFonts w:ascii="Arial" w:hAnsi="Arial" w:cs="Arial"/>
          <w:color w:val="000000" w:themeColor="text1"/>
          <w:sz w:val="24"/>
          <w:szCs w:val="24"/>
        </w:rPr>
        <w:t>Ayuntamiento</w:t>
      </w:r>
    </w:p>
    <w:p w14:paraId="5E5F0F2A" w14:textId="77777777" w:rsidR="008F3390" w:rsidRDefault="008F3390" w:rsidP="008F3390">
      <w:pPr>
        <w:tabs>
          <w:tab w:val="left" w:pos="3206"/>
          <w:tab w:val="left" w:pos="7546"/>
        </w:tabs>
        <w:jc w:val="center"/>
        <w:rPr>
          <w:rFonts w:ascii="Arial" w:hAnsi="Arial" w:cs="Arial"/>
          <w:color w:val="000000" w:themeColor="text1"/>
          <w:sz w:val="24"/>
          <w:szCs w:val="24"/>
        </w:rPr>
      </w:pPr>
    </w:p>
    <w:p w14:paraId="6DC1FD89" w14:textId="0BF7C4AB" w:rsidR="00873B96" w:rsidRPr="00175CB3" w:rsidRDefault="00175CB3" w:rsidP="00175CB3">
      <w:pPr>
        <w:tabs>
          <w:tab w:val="left" w:pos="3206"/>
          <w:tab w:val="left" w:pos="7546"/>
        </w:tabs>
        <w:jc w:val="center"/>
        <w:rPr>
          <w:rFonts w:ascii="Arial" w:hAnsi="Arial" w:cs="Arial"/>
          <w:b/>
          <w:color w:val="000000" w:themeColor="text1"/>
          <w:sz w:val="24"/>
          <w:szCs w:val="24"/>
        </w:rPr>
      </w:pPr>
      <w:r w:rsidRPr="00175CB3">
        <w:rPr>
          <w:rFonts w:ascii="Arial" w:hAnsi="Arial" w:cs="Arial"/>
          <w:b/>
          <w:color w:val="000000" w:themeColor="text1"/>
          <w:sz w:val="24"/>
          <w:szCs w:val="24"/>
        </w:rPr>
        <w:lastRenderedPageBreak/>
        <w:t>ADMINISTRACIÓN 2016-2018</w:t>
      </w:r>
    </w:p>
    <w:p w14:paraId="3B407889" w14:textId="77777777" w:rsidR="00175CB3" w:rsidRDefault="00175CB3" w:rsidP="00CD7FA0">
      <w:pPr>
        <w:tabs>
          <w:tab w:val="left" w:pos="3206"/>
          <w:tab w:val="left" w:pos="7546"/>
        </w:tabs>
        <w:rPr>
          <w:rFonts w:ascii="Arial" w:hAnsi="Arial" w:cs="Arial"/>
          <w:b/>
          <w:color w:val="000000" w:themeColor="text1"/>
          <w:sz w:val="24"/>
          <w:szCs w:val="24"/>
        </w:rPr>
      </w:pPr>
    </w:p>
    <w:p w14:paraId="46285D6A" w14:textId="730D3E77" w:rsidR="00873B96" w:rsidRPr="00175CB3" w:rsidRDefault="00873B96" w:rsidP="00175CB3">
      <w:pPr>
        <w:tabs>
          <w:tab w:val="left" w:pos="3206"/>
          <w:tab w:val="left" w:pos="7546"/>
        </w:tabs>
        <w:jc w:val="center"/>
        <w:rPr>
          <w:rFonts w:ascii="Arial" w:hAnsi="Arial" w:cs="Arial"/>
          <w:b/>
          <w:color w:val="000000" w:themeColor="text1"/>
          <w:sz w:val="24"/>
          <w:szCs w:val="24"/>
        </w:rPr>
      </w:pPr>
      <w:r w:rsidRPr="00175CB3">
        <w:rPr>
          <w:rFonts w:ascii="Arial" w:hAnsi="Arial" w:cs="Arial"/>
          <w:b/>
          <w:color w:val="000000" w:themeColor="text1"/>
          <w:sz w:val="24"/>
          <w:szCs w:val="24"/>
        </w:rPr>
        <w:t>DIRECTORES</w:t>
      </w:r>
      <w:r w:rsidR="008F3390">
        <w:rPr>
          <w:rFonts w:ascii="Arial" w:hAnsi="Arial" w:cs="Arial"/>
          <w:b/>
          <w:color w:val="000000" w:themeColor="text1"/>
          <w:sz w:val="24"/>
          <w:szCs w:val="24"/>
        </w:rPr>
        <w:t>:</w:t>
      </w:r>
    </w:p>
    <w:p w14:paraId="301E80AB" w14:textId="77777777" w:rsidR="00CF3564" w:rsidRDefault="00CF3564" w:rsidP="00CF3564">
      <w:pPr>
        <w:tabs>
          <w:tab w:val="left" w:pos="3206"/>
          <w:tab w:val="left" w:pos="7546"/>
        </w:tabs>
        <w:rPr>
          <w:rFonts w:ascii="Arial" w:hAnsi="Arial" w:cs="Arial"/>
          <w:color w:val="000000" w:themeColor="text1"/>
          <w:sz w:val="24"/>
          <w:szCs w:val="24"/>
        </w:rPr>
      </w:pPr>
    </w:p>
    <w:p w14:paraId="4E351678" w14:textId="4E6AD229" w:rsidR="007801A4" w:rsidRPr="007801A4" w:rsidRDefault="00CF3564" w:rsidP="008F3390">
      <w:pPr>
        <w:tabs>
          <w:tab w:val="left" w:pos="3206"/>
          <w:tab w:val="left" w:pos="7546"/>
        </w:tabs>
        <w:rPr>
          <w:rFonts w:ascii="Arial" w:hAnsi="Arial" w:cs="Arial"/>
          <w:color w:val="000000" w:themeColor="text1"/>
          <w:sz w:val="24"/>
          <w:szCs w:val="24"/>
        </w:rPr>
      </w:pPr>
      <w:r w:rsidRPr="00CF3564">
        <w:rPr>
          <w:rFonts w:ascii="Arial" w:hAnsi="Arial" w:cs="Arial"/>
          <w:color w:val="000000" w:themeColor="text1"/>
          <w:sz w:val="24"/>
          <w:szCs w:val="24"/>
        </w:rPr>
        <w:t>.</w:t>
      </w:r>
      <w:r w:rsidR="007801A4">
        <w:rPr>
          <w:rFonts w:ascii="Arial" w:hAnsi="Arial" w:cs="Arial"/>
          <w:color w:val="000000" w:themeColor="text1"/>
          <w:sz w:val="24"/>
          <w:szCs w:val="24"/>
        </w:rPr>
        <w:t xml:space="preserve">                                        </w:t>
      </w:r>
    </w:p>
    <w:tbl>
      <w:tblPr>
        <w:tblW w:w="0" w:type="auto"/>
        <w:tblLook w:val="04A0" w:firstRow="1" w:lastRow="0" w:firstColumn="1" w:lastColumn="0" w:noHBand="0" w:noVBand="1"/>
      </w:tblPr>
      <w:tblGrid>
        <w:gridCol w:w="4414"/>
        <w:gridCol w:w="4414"/>
      </w:tblGrid>
      <w:tr w:rsidR="007801A4" w14:paraId="0766B27B" w14:textId="77777777" w:rsidTr="00DB6325">
        <w:tc>
          <w:tcPr>
            <w:tcW w:w="4414" w:type="dxa"/>
          </w:tcPr>
          <w:p w14:paraId="5E769B3B" w14:textId="2EFEEBDE" w:rsidR="007801A4" w:rsidRDefault="007801A4" w:rsidP="007801A4">
            <w:pPr>
              <w:tabs>
                <w:tab w:val="left" w:pos="3206"/>
                <w:tab w:val="left" w:pos="7546"/>
              </w:tabs>
              <w:jc w:val="center"/>
              <w:rPr>
                <w:rFonts w:ascii="Arial" w:hAnsi="Arial" w:cs="Arial"/>
                <w:color w:val="000000" w:themeColor="text1"/>
                <w:sz w:val="24"/>
                <w:szCs w:val="24"/>
              </w:rPr>
            </w:pPr>
            <w:r w:rsidRPr="007801A4">
              <w:rPr>
                <w:rFonts w:ascii="Arial" w:hAnsi="Arial" w:cs="Arial"/>
                <w:color w:val="000000" w:themeColor="text1"/>
                <w:sz w:val="24"/>
                <w:szCs w:val="24"/>
              </w:rPr>
              <w:t xml:space="preserve">C. P. Mireya Monroy </w:t>
            </w:r>
            <w:r w:rsidR="0021278F" w:rsidRPr="007801A4">
              <w:rPr>
                <w:rFonts w:ascii="Arial" w:hAnsi="Arial" w:cs="Arial"/>
                <w:color w:val="000000" w:themeColor="text1"/>
                <w:sz w:val="24"/>
                <w:szCs w:val="24"/>
              </w:rPr>
              <w:t>Monroy</w:t>
            </w:r>
            <w:r>
              <w:rPr>
                <w:rFonts w:ascii="Arial" w:hAnsi="Arial" w:cs="Arial"/>
                <w:color w:val="000000" w:themeColor="text1"/>
                <w:sz w:val="24"/>
                <w:szCs w:val="24"/>
              </w:rPr>
              <w:t>.</w:t>
            </w:r>
          </w:p>
          <w:p w14:paraId="55B6CA20" w14:textId="05B7F6E6" w:rsidR="007801A4" w:rsidRDefault="007801A4" w:rsidP="007801A4">
            <w:pPr>
              <w:tabs>
                <w:tab w:val="left" w:pos="3206"/>
                <w:tab w:val="left" w:pos="7546"/>
              </w:tabs>
              <w:jc w:val="center"/>
              <w:rPr>
                <w:rFonts w:ascii="Arial" w:hAnsi="Arial" w:cs="Arial"/>
                <w:color w:val="000000" w:themeColor="text1"/>
                <w:sz w:val="24"/>
                <w:szCs w:val="24"/>
              </w:rPr>
            </w:pPr>
            <w:r w:rsidRPr="00CF3564">
              <w:rPr>
                <w:rFonts w:ascii="Arial" w:hAnsi="Arial" w:cs="Arial"/>
                <w:color w:val="000000" w:themeColor="text1"/>
                <w:sz w:val="24"/>
                <w:szCs w:val="24"/>
              </w:rPr>
              <w:t>Tesorera Municipal.</w:t>
            </w:r>
            <w:r>
              <w:rPr>
                <w:rFonts w:ascii="Arial" w:hAnsi="Arial" w:cs="Arial"/>
                <w:color w:val="000000" w:themeColor="text1"/>
                <w:sz w:val="24"/>
                <w:szCs w:val="24"/>
              </w:rPr>
              <w:t xml:space="preserve">                             </w:t>
            </w:r>
          </w:p>
        </w:tc>
        <w:tc>
          <w:tcPr>
            <w:tcW w:w="4414" w:type="dxa"/>
          </w:tcPr>
          <w:p w14:paraId="182478E9" w14:textId="5E1D9F7D" w:rsidR="007801A4" w:rsidRPr="007801A4" w:rsidRDefault="007801A4" w:rsidP="007801A4">
            <w:pPr>
              <w:tabs>
                <w:tab w:val="left" w:pos="3206"/>
                <w:tab w:val="left" w:pos="7546"/>
              </w:tabs>
              <w:spacing w:after="0" w:line="240" w:lineRule="auto"/>
              <w:jc w:val="center"/>
              <w:rPr>
                <w:rFonts w:ascii="Arial" w:hAnsi="Arial" w:cs="Arial"/>
                <w:color w:val="000000" w:themeColor="text1"/>
                <w:sz w:val="24"/>
                <w:szCs w:val="24"/>
              </w:rPr>
            </w:pPr>
            <w:r w:rsidRPr="007801A4">
              <w:rPr>
                <w:rFonts w:ascii="Arial" w:hAnsi="Arial" w:cs="Arial"/>
                <w:color w:val="000000" w:themeColor="text1"/>
                <w:sz w:val="24"/>
                <w:szCs w:val="24"/>
              </w:rPr>
              <w:t>L. en D. Eduardo Carreola García</w:t>
            </w:r>
            <w:r>
              <w:rPr>
                <w:rFonts w:ascii="Arial" w:hAnsi="Arial" w:cs="Arial"/>
                <w:color w:val="000000" w:themeColor="text1"/>
                <w:sz w:val="24"/>
                <w:szCs w:val="24"/>
              </w:rPr>
              <w:t>.</w:t>
            </w:r>
          </w:p>
          <w:p w14:paraId="607519AC" w14:textId="4A3F35AC" w:rsidR="007801A4" w:rsidRDefault="007801A4" w:rsidP="007801A4">
            <w:pPr>
              <w:tabs>
                <w:tab w:val="left" w:pos="3206"/>
                <w:tab w:val="left" w:pos="7546"/>
              </w:tabs>
              <w:jc w:val="center"/>
              <w:rPr>
                <w:rFonts w:ascii="Arial" w:hAnsi="Arial" w:cs="Arial"/>
                <w:color w:val="000000" w:themeColor="text1"/>
                <w:sz w:val="24"/>
                <w:szCs w:val="24"/>
              </w:rPr>
            </w:pPr>
            <w:r w:rsidRPr="007801A4">
              <w:rPr>
                <w:rFonts w:ascii="Arial" w:hAnsi="Arial" w:cs="Arial"/>
                <w:color w:val="000000" w:themeColor="text1"/>
                <w:sz w:val="24"/>
                <w:szCs w:val="24"/>
              </w:rPr>
              <w:t>Contralor Interno.</w:t>
            </w:r>
          </w:p>
        </w:tc>
      </w:tr>
      <w:tr w:rsidR="007801A4" w14:paraId="12ECB685" w14:textId="77777777" w:rsidTr="00DB6325">
        <w:tc>
          <w:tcPr>
            <w:tcW w:w="4414" w:type="dxa"/>
          </w:tcPr>
          <w:p w14:paraId="641658B8" w14:textId="77777777" w:rsidR="008F3390" w:rsidRDefault="008F3390" w:rsidP="007801A4">
            <w:pPr>
              <w:tabs>
                <w:tab w:val="left" w:pos="3206"/>
                <w:tab w:val="left" w:pos="7546"/>
              </w:tabs>
              <w:jc w:val="center"/>
              <w:rPr>
                <w:rFonts w:ascii="Arial" w:hAnsi="Arial" w:cs="Arial"/>
                <w:color w:val="000000" w:themeColor="text1"/>
                <w:sz w:val="24"/>
                <w:szCs w:val="24"/>
              </w:rPr>
            </w:pPr>
          </w:p>
          <w:p w14:paraId="638584AC" w14:textId="77777777" w:rsidR="007801A4" w:rsidRDefault="007801A4" w:rsidP="007801A4">
            <w:pPr>
              <w:tabs>
                <w:tab w:val="left" w:pos="3206"/>
                <w:tab w:val="left" w:pos="7546"/>
              </w:tabs>
              <w:jc w:val="center"/>
              <w:rPr>
                <w:rFonts w:ascii="Arial" w:hAnsi="Arial" w:cs="Arial"/>
                <w:color w:val="000000" w:themeColor="text1"/>
                <w:sz w:val="24"/>
                <w:szCs w:val="24"/>
              </w:rPr>
            </w:pPr>
            <w:r w:rsidRPr="007801A4">
              <w:rPr>
                <w:rFonts w:ascii="Arial" w:hAnsi="Arial" w:cs="Arial"/>
                <w:color w:val="000000" w:themeColor="text1"/>
                <w:sz w:val="24"/>
                <w:szCs w:val="24"/>
              </w:rPr>
              <w:t xml:space="preserve">Ing. Mario Gómez Cid. </w:t>
            </w:r>
          </w:p>
          <w:p w14:paraId="09D9C7BE" w14:textId="0E82EB33" w:rsidR="007801A4" w:rsidRDefault="007801A4" w:rsidP="007801A4">
            <w:pPr>
              <w:tabs>
                <w:tab w:val="left" w:pos="3206"/>
                <w:tab w:val="left" w:pos="7546"/>
              </w:tabs>
              <w:jc w:val="center"/>
              <w:rPr>
                <w:rFonts w:ascii="Arial" w:hAnsi="Arial" w:cs="Arial"/>
                <w:color w:val="000000" w:themeColor="text1"/>
                <w:sz w:val="24"/>
                <w:szCs w:val="24"/>
              </w:rPr>
            </w:pPr>
            <w:r w:rsidRPr="007801A4">
              <w:rPr>
                <w:rFonts w:ascii="Arial" w:hAnsi="Arial" w:cs="Arial"/>
                <w:color w:val="000000" w:themeColor="text1"/>
                <w:sz w:val="24"/>
                <w:szCs w:val="24"/>
              </w:rPr>
              <w:t xml:space="preserve">            Dirección de Desarrollo Económico.</w:t>
            </w:r>
          </w:p>
        </w:tc>
        <w:tc>
          <w:tcPr>
            <w:tcW w:w="4414" w:type="dxa"/>
          </w:tcPr>
          <w:p w14:paraId="48568174" w14:textId="77777777" w:rsidR="008F3390" w:rsidRDefault="007801A4" w:rsidP="007801A4">
            <w:pPr>
              <w:tabs>
                <w:tab w:val="left" w:pos="3206"/>
                <w:tab w:val="left" w:pos="7546"/>
              </w:tabs>
              <w:jc w:val="center"/>
              <w:rPr>
                <w:rFonts w:ascii="Arial" w:hAnsi="Arial" w:cs="Arial"/>
                <w:color w:val="000000" w:themeColor="text1"/>
                <w:sz w:val="24"/>
                <w:szCs w:val="24"/>
              </w:rPr>
            </w:pPr>
            <w:r w:rsidRPr="007801A4">
              <w:rPr>
                <w:rFonts w:ascii="Arial" w:hAnsi="Arial" w:cs="Arial"/>
                <w:color w:val="000000" w:themeColor="text1"/>
                <w:sz w:val="24"/>
                <w:szCs w:val="24"/>
              </w:rPr>
              <w:t xml:space="preserve">         </w:t>
            </w:r>
          </w:p>
          <w:p w14:paraId="33CDD0E6" w14:textId="39B12D96" w:rsidR="007801A4" w:rsidRDefault="007801A4" w:rsidP="007801A4">
            <w:pPr>
              <w:tabs>
                <w:tab w:val="left" w:pos="3206"/>
                <w:tab w:val="left" w:pos="7546"/>
              </w:tabs>
              <w:jc w:val="center"/>
              <w:rPr>
                <w:rFonts w:ascii="Arial" w:hAnsi="Arial" w:cs="Arial"/>
                <w:color w:val="000000" w:themeColor="text1"/>
                <w:sz w:val="24"/>
                <w:szCs w:val="24"/>
              </w:rPr>
            </w:pPr>
            <w:r w:rsidRPr="007801A4">
              <w:rPr>
                <w:rFonts w:ascii="Arial" w:hAnsi="Arial" w:cs="Arial"/>
                <w:color w:val="000000" w:themeColor="text1"/>
                <w:sz w:val="24"/>
                <w:szCs w:val="24"/>
              </w:rPr>
              <w:t xml:space="preserve"> Arq. Feliciano Díaz Rodríguez</w:t>
            </w:r>
            <w:r>
              <w:rPr>
                <w:rFonts w:ascii="Arial" w:hAnsi="Arial" w:cs="Arial"/>
                <w:color w:val="000000" w:themeColor="text1"/>
                <w:sz w:val="24"/>
                <w:szCs w:val="24"/>
              </w:rPr>
              <w:t>.</w:t>
            </w:r>
          </w:p>
          <w:p w14:paraId="02D07A33" w14:textId="1BE29292" w:rsidR="007801A4" w:rsidRDefault="007801A4" w:rsidP="007801A4">
            <w:pPr>
              <w:tabs>
                <w:tab w:val="left" w:pos="3206"/>
                <w:tab w:val="left" w:pos="7546"/>
              </w:tabs>
              <w:jc w:val="center"/>
              <w:rPr>
                <w:rFonts w:ascii="Arial" w:hAnsi="Arial" w:cs="Arial"/>
                <w:color w:val="000000" w:themeColor="text1"/>
                <w:sz w:val="24"/>
                <w:szCs w:val="24"/>
              </w:rPr>
            </w:pPr>
            <w:r w:rsidRPr="007801A4">
              <w:rPr>
                <w:rFonts w:ascii="Arial" w:hAnsi="Arial" w:cs="Arial"/>
                <w:color w:val="000000" w:themeColor="text1"/>
                <w:sz w:val="24"/>
                <w:szCs w:val="24"/>
              </w:rPr>
              <w:t xml:space="preserve">  Dirección de Obras Públicas.</w:t>
            </w:r>
          </w:p>
        </w:tc>
      </w:tr>
      <w:tr w:rsidR="007801A4" w14:paraId="6EAB1FC7" w14:textId="77777777" w:rsidTr="00DB6325">
        <w:tc>
          <w:tcPr>
            <w:tcW w:w="4414" w:type="dxa"/>
          </w:tcPr>
          <w:p w14:paraId="5D2EA34A" w14:textId="77777777" w:rsidR="008F3390" w:rsidRDefault="008F3390" w:rsidP="007801A4">
            <w:pPr>
              <w:tabs>
                <w:tab w:val="left" w:pos="3206"/>
                <w:tab w:val="left" w:pos="7546"/>
              </w:tabs>
              <w:jc w:val="center"/>
              <w:rPr>
                <w:rFonts w:ascii="Arial" w:hAnsi="Arial" w:cs="Arial"/>
                <w:color w:val="000000" w:themeColor="text1"/>
                <w:sz w:val="24"/>
                <w:szCs w:val="24"/>
              </w:rPr>
            </w:pPr>
          </w:p>
          <w:p w14:paraId="235D19C3" w14:textId="5BF44F0D" w:rsidR="00084CC7" w:rsidRDefault="00084CC7" w:rsidP="007801A4">
            <w:pPr>
              <w:tabs>
                <w:tab w:val="left" w:pos="3206"/>
                <w:tab w:val="left" w:pos="7546"/>
              </w:tabs>
              <w:jc w:val="center"/>
              <w:rPr>
                <w:rFonts w:ascii="Arial" w:hAnsi="Arial" w:cs="Arial"/>
                <w:color w:val="000000" w:themeColor="text1"/>
                <w:sz w:val="24"/>
                <w:szCs w:val="24"/>
              </w:rPr>
            </w:pPr>
            <w:r>
              <w:rPr>
                <w:rFonts w:ascii="Arial" w:hAnsi="Arial" w:cs="Arial"/>
                <w:color w:val="000000" w:themeColor="text1"/>
                <w:sz w:val="24"/>
                <w:szCs w:val="24"/>
              </w:rPr>
              <w:t>C. Jesús Monroy Sandoval</w:t>
            </w:r>
          </w:p>
          <w:p w14:paraId="38248525" w14:textId="4A993DD8" w:rsidR="007801A4" w:rsidRDefault="007801A4" w:rsidP="007801A4">
            <w:pPr>
              <w:tabs>
                <w:tab w:val="left" w:pos="3206"/>
                <w:tab w:val="left" w:pos="7546"/>
              </w:tabs>
              <w:jc w:val="center"/>
              <w:rPr>
                <w:rFonts w:ascii="Arial" w:hAnsi="Arial" w:cs="Arial"/>
                <w:color w:val="000000" w:themeColor="text1"/>
                <w:sz w:val="24"/>
                <w:szCs w:val="24"/>
              </w:rPr>
            </w:pPr>
            <w:r>
              <w:rPr>
                <w:rFonts w:ascii="Arial" w:hAnsi="Arial" w:cs="Arial"/>
                <w:color w:val="000000" w:themeColor="text1"/>
                <w:sz w:val="24"/>
                <w:szCs w:val="24"/>
              </w:rPr>
              <w:t>Dirección de Servicios Públicos</w:t>
            </w:r>
          </w:p>
          <w:p w14:paraId="1E22C471" w14:textId="79D3E1FD" w:rsidR="007801A4" w:rsidRDefault="007801A4" w:rsidP="007801A4">
            <w:pPr>
              <w:tabs>
                <w:tab w:val="left" w:pos="3206"/>
                <w:tab w:val="left" w:pos="7546"/>
              </w:tabs>
              <w:jc w:val="center"/>
              <w:rPr>
                <w:rFonts w:ascii="Arial" w:hAnsi="Arial" w:cs="Arial"/>
                <w:color w:val="000000" w:themeColor="text1"/>
                <w:sz w:val="24"/>
                <w:szCs w:val="24"/>
              </w:rPr>
            </w:pPr>
          </w:p>
        </w:tc>
        <w:tc>
          <w:tcPr>
            <w:tcW w:w="4414" w:type="dxa"/>
          </w:tcPr>
          <w:p w14:paraId="613B38E1" w14:textId="77777777" w:rsidR="008F3390" w:rsidRDefault="008F3390" w:rsidP="007801A4">
            <w:pPr>
              <w:tabs>
                <w:tab w:val="left" w:pos="3206"/>
                <w:tab w:val="left" w:pos="7546"/>
              </w:tabs>
              <w:spacing w:after="0" w:line="240" w:lineRule="auto"/>
              <w:jc w:val="center"/>
              <w:rPr>
                <w:rFonts w:ascii="Arial" w:hAnsi="Arial" w:cs="Arial"/>
                <w:color w:val="000000" w:themeColor="text1"/>
                <w:sz w:val="24"/>
                <w:szCs w:val="24"/>
              </w:rPr>
            </w:pPr>
          </w:p>
          <w:p w14:paraId="62B09524" w14:textId="77777777" w:rsidR="007801A4" w:rsidRPr="007801A4" w:rsidRDefault="007801A4" w:rsidP="007801A4">
            <w:pPr>
              <w:tabs>
                <w:tab w:val="left" w:pos="3206"/>
                <w:tab w:val="left" w:pos="7546"/>
              </w:tabs>
              <w:spacing w:after="0" w:line="240" w:lineRule="auto"/>
              <w:jc w:val="center"/>
              <w:rPr>
                <w:rFonts w:ascii="Arial" w:hAnsi="Arial" w:cs="Arial"/>
                <w:color w:val="000000" w:themeColor="text1"/>
                <w:sz w:val="24"/>
                <w:szCs w:val="24"/>
              </w:rPr>
            </w:pPr>
            <w:r w:rsidRPr="007801A4">
              <w:rPr>
                <w:rFonts w:ascii="Arial" w:hAnsi="Arial" w:cs="Arial"/>
                <w:color w:val="000000" w:themeColor="text1"/>
                <w:sz w:val="24"/>
                <w:szCs w:val="24"/>
              </w:rPr>
              <w:t>Ing. Edith Camacho Vilchis.</w:t>
            </w:r>
          </w:p>
          <w:p w14:paraId="36D6EF67" w14:textId="2D8D7651" w:rsidR="007801A4" w:rsidRDefault="007801A4" w:rsidP="007801A4">
            <w:pPr>
              <w:tabs>
                <w:tab w:val="left" w:pos="3206"/>
                <w:tab w:val="left" w:pos="7546"/>
              </w:tabs>
              <w:jc w:val="center"/>
              <w:rPr>
                <w:rFonts w:ascii="Arial" w:hAnsi="Arial" w:cs="Arial"/>
                <w:color w:val="000000" w:themeColor="text1"/>
                <w:sz w:val="24"/>
                <w:szCs w:val="24"/>
              </w:rPr>
            </w:pPr>
            <w:r w:rsidRPr="007801A4">
              <w:rPr>
                <w:rFonts w:ascii="Arial" w:hAnsi="Arial" w:cs="Arial"/>
                <w:color w:val="000000" w:themeColor="text1"/>
                <w:sz w:val="24"/>
                <w:szCs w:val="24"/>
              </w:rPr>
              <w:t>Dirección de Desarrollo Urbano, Proyectos Estratégicos y Medio Ambiente</w:t>
            </w:r>
            <w:r>
              <w:rPr>
                <w:rFonts w:ascii="Arial" w:hAnsi="Arial" w:cs="Arial"/>
                <w:color w:val="000000" w:themeColor="text1"/>
                <w:sz w:val="24"/>
                <w:szCs w:val="24"/>
              </w:rPr>
              <w:t>.</w:t>
            </w:r>
          </w:p>
        </w:tc>
      </w:tr>
      <w:tr w:rsidR="007801A4" w14:paraId="2B03F24B" w14:textId="77777777" w:rsidTr="00DB6325">
        <w:tc>
          <w:tcPr>
            <w:tcW w:w="4414" w:type="dxa"/>
          </w:tcPr>
          <w:p w14:paraId="060FA778" w14:textId="77777777" w:rsidR="007801A4" w:rsidRPr="007801A4" w:rsidRDefault="007801A4" w:rsidP="007801A4">
            <w:pPr>
              <w:tabs>
                <w:tab w:val="left" w:pos="3206"/>
                <w:tab w:val="left" w:pos="7546"/>
              </w:tabs>
              <w:spacing w:after="0" w:line="240" w:lineRule="auto"/>
              <w:jc w:val="center"/>
              <w:rPr>
                <w:rFonts w:ascii="Arial" w:hAnsi="Arial" w:cs="Arial"/>
                <w:color w:val="000000" w:themeColor="text1"/>
                <w:sz w:val="24"/>
                <w:szCs w:val="24"/>
              </w:rPr>
            </w:pPr>
            <w:r w:rsidRPr="007801A4">
              <w:rPr>
                <w:rFonts w:ascii="Arial" w:hAnsi="Arial" w:cs="Arial"/>
                <w:color w:val="000000" w:themeColor="text1"/>
                <w:sz w:val="24"/>
                <w:szCs w:val="24"/>
              </w:rPr>
              <w:t>C. Manuel Cuevas Reyes</w:t>
            </w:r>
          </w:p>
          <w:p w14:paraId="35EEFB92" w14:textId="21985042" w:rsidR="007801A4" w:rsidRDefault="007801A4" w:rsidP="007801A4">
            <w:pPr>
              <w:tabs>
                <w:tab w:val="left" w:pos="3206"/>
                <w:tab w:val="left" w:pos="7546"/>
              </w:tabs>
              <w:jc w:val="center"/>
              <w:rPr>
                <w:rFonts w:ascii="Arial" w:hAnsi="Arial" w:cs="Arial"/>
                <w:color w:val="000000" w:themeColor="text1"/>
                <w:sz w:val="24"/>
                <w:szCs w:val="24"/>
              </w:rPr>
            </w:pPr>
            <w:r w:rsidRPr="007801A4">
              <w:rPr>
                <w:rFonts w:ascii="Arial" w:hAnsi="Arial" w:cs="Arial"/>
                <w:color w:val="000000" w:themeColor="text1"/>
                <w:sz w:val="24"/>
                <w:szCs w:val="24"/>
              </w:rPr>
              <w:t>Dirección de Gobernación.</w:t>
            </w:r>
          </w:p>
        </w:tc>
        <w:tc>
          <w:tcPr>
            <w:tcW w:w="4414" w:type="dxa"/>
          </w:tcPr>
          <w:p w14:paraId="51918B77" w14:textId="77777777" w:rsidR="007801A4" w:rsidRPr="007801A4" w:rsidRDefault="007801A4" w:rsidP="007801A4">
            <w:pPr>
              <w:tabs>
                <w:tab w:val="left" w:pos="3206"/>
                <w:tab w:val="left" w:pos="7546"/>
              </w:tabs>
              <w:spacing w:after="0" w:line="240" w:lineRule="auto"/>
              <w:jc w:val="center"/>
              <w:rPr>
                <w:rFonts w:ascii="Arial" w:hAnsi="Arial" w:cs="Arial"/>
                <w:color w:val="000000" w:themeColor="text1"/>
                <w:sz w:val="24"/>
                <w:szCs w:val="24"/>
              </w:rPr>
            </w:pPr>
            <w:r w:rsidRPr="007801A4">
              <w:rPr>
                <w:rFonts w:ascii="Arial" w:hAnsi="Arial" w:cs="Arial"/>
                <w:color w:val="000000" w:themeColor="text1"/>
                <w:sz w:val="24"/>
                <w:szCs w:val="24"/>
              </w:rPr>
              <w:t>C. Ernestina Orta García.</w:t>
            </w:r>
          </w:p>
          <w:p w14:paraId="2C35E7A2" w14:textId="57A03C88" w:rsidR="007801A4" w:rsidRDefault="007801A4" w:rsidP="007801A4">
            <w:pPr>
              <w:tabs>
                <w:tab w:val="left" w:pos="3206"/>
                <w:tab w:val="left" w:pos="7546"/>
              </w:tabs>
              <w:jc w:val="center"/>
              <w:rPr>
                <w:rFonts w:ascii="Arial" w:hAnsi="Arial" w:cs="Arial"/>
                <w:color w:val="000000" w:themeColor="text1"/>
                <w:sz w:val="24"/>
                <w:szCs w:val="24"/>
              </w:rPr>
            </w:pPr>
            <w:r w:rsidRPr="007801A4">
              <w:rPr>
                <w:rFonts w:ascii="Arial" w:hAnsi="Arial" w:cs="Arial"/>
                <w:color w:val="000000" w:themeColor="text1"/>
                <w:sz w:val="24"/>
                <w:szCs w:val="24"/>
              </w:rPr>
              <w:t>Dirección de Desarrollo Social.</w:t>
            </w:r>
          </w:p>
        </w:tc>
      </w:tr>
      <w:tr w:rsidR="007801A4" w14:paraId="67388951" w14:textId="77777777" w:rsidTr="00DB6325">
        <w:tc>
          <w:tcPr>
            <w:tcW w:w="4414" w:type="dxa"/>
          </w:tcPr>
          <w:p w14:paraId="3801F844" w14:textId="77777777" w:rsidR="008F3390" w:rsidRDefault="008F3390" w:rsidP="007801A4">
            <w:pPr>
              <w:tabs>
                <w:tab w:val="left" w:pos="3206"/>
                <w:tab w:val="left" w:pos="7546"/>
              </w:tabs>
              <w:spacing w:after="0" w:line="240" w:lineRule="auto"/>
              <w:jc w:val="center"/>
              <w:rPr>
                <w:rFonts w:ascii="Arial" w:hAnsi="Arial" w:cs="Arial"/>
                <w:color w:val="000000" w:themeColor="text1"/>
                <w:sz w:val="24"/>
                <w:szCs w:val="24"/>
              </w:rPr>
            </w:pPr>
          </w:p>
          <w:p w14:paraId="12E45884" w14:textId="77777777" w:rsidR="007801A4" w:rsidRPr="007801A4" w:rsidRDefault="007801A4" w:rsidP="007801A4">
            <w:pPr>
              <w:tabs>
                <w:tab w:val="left" w:pos="3206"/>
                <w:tab w:val="left" w:pos="7546"/>
              </w:tabs>
              <w:spacing w:after="0" w:line="240" w:lineRule="auto"/>
              <w:jc w:val="center"/>
              <w:rPr>
                <w:rFonts w:ascii="Arial" w:hAnsi="Arial" w:cs="Arial"/>
                <w:color w:val="000000" w:themeColor="text1"/>
                <w:sz w:val="24"/>
                <w:szCs w:val="24"/>
              </w:rPr>
            </w:pPr>
            <w:r w:rsidRPr="007801A4">
              <w:rPr>
                <w:rFonts w:ascii="Arial" w:hAnsi="Arial" w:cs="Arial"/>
                <w:color w:val="000000" w:themeColor="text1"/>
                <w:sz w:val="24"/>
                <w:szCs w:val="24"/>
              </w:rPr>
              <w:t xml:space="preserve">Ing. Jorge Luis Pérez Chimal    </w:t>
            </w:r>
          </w:p>
          <w:p w14:paraId="5172E2D0" w14:textId="5D247AFF" w:rsidR="007801A4" w:rsidRDefault="007801A4" w:rsidP="007801A4">
            <w:pPr>
              <w:tabs>
                <w:tab w:val="left" w:pos="3206"/>
                <w:tab w:val="left" w:pos="7546"/>
              </w:tabs>
              <w:jc w:val="center"/>
              <w:rPr>
                <w:rFonts w:ascii="Arial" w:hAnsi="Arial" w:cs="Arial"/>
                <w:color w:val="000000" w:themeColor="text1"/>
                <w:sz w:val="24"/>
                <w:szCs w:val="24"/>
              </w:rPr>
            </w:pPr>
            <w:r w:rsidRPr="007801A4">
              <w:rPr>
                <w:rFonts w:ascii="Arial" w:hAnsi="Arial" w:cs="Arial"/>
                <w:color w:val="000000" w:themeColor="text1"/>
                <w:sz w:val="24"/>
                <w:szCs w:val="24"/>
              </w:rPr>
              <w:t xml:space="preserve">Dirección de Planeación     </w:t>
            </w:r>
          </w:p>
        </w:tc>
        <w:tc>
          <w:tcPr>
            <w:tcW w:w="4414" w:type="dxa"/>
          </w:tcPr>
          <w:p w14:paraId="3E9E0B17" w14:textId="77777777" w:rsidR="008F3390" w:rsidRDefault="008F3390" w:rsidP="001A7C75">
            <w:pPr>
              <w:tabs>
                <w:tab w:val="left" w:pos="3206"/>
                <w:tab w:val="left" w:pos="7546"/>
              </w:tabs>
              <w:spacing w:after="0" w:line="240" w:lineRule="auto"/>
              <w:jc w:val="center"/>
              <w:rPr>
                <w:rFonts w:ascii="Arial" w:hAnsi="Arial" w:cs="Arial"/>
                <w:color w:val="000000" w:themeColor="text1"/>
                <w:sz w:val="24"/>
                <w:szCs w:val="24"/>
              </w:rPr>
            </w:pPr>
          </w:p>
          <w:p w14:paraId="7113E846" w14:textId="77777777" w:rsidR="001A7C75" w:rsidRPr="001A7C75" w:rsidRDefault="001A7C75" w:rsidP="001A7C75">
            <w:pPr>
              <w:tabs>
                <w:tab w:val="left" w:pos="3206"/>
                <w:tab w:val="left" w:pos="7546"/>
              </w:tabs>
              <w:spacing w:after="0" w:line="240" w:lineRule="auto"/>
              <w:jc w:val="center"/>
              <w:rPr>
                <w:rFonts w:ascii="Arial" w:hAnsi="Arial" w:cs="Arial"/>
                <w:color w:val="000000" w:themeColor="text1"/>
                <w:sz w:val="24"/>
                <w:szCs w:val="24"/>
              </w:rPr>
            </w:pPr>
            <w:r w:rsidRPr="001A7C75">
              <w:rPr>
                <w:rFonts w:ascii="Arial" w:hAnsi="Arial" w:cs="Arial"/>
                <w:color w:val="000000" w:themeColor="text1"/>
                <w:sz w:val="24"/>
                <w:szCs w:val="24"/>
              </w:rPr>
              <w:t>C. Margarito Mateos Jerónimo</w:t>
            </w:r>
          </w:p>
          <w:p w14:paraId="3F742EE9" w14:textId="5E2257AF" w:rsidR="007801A4" w:rsidRDefault="001A7C75" w:rsidP="001A7C75">
            <w:pPr>
              <w:tabs>
                <w:tab w:val="left" w:pos="3206"/>
                <w:tab w:val="left" w:pos="7546"/>
              </w:tabs>
              <w:jc w:val="center"/>
              <w:rPr>
                <w:rFonts w:ascii="Arial" w:hAnsi="Arial" w:cs="Arial"/>
                <w:color w:val="000000" w:themeColor="text1"/>
                <w:sz w:val="24"/>
                <w:szCs w:val="24"/>
              </w:rPr>
            </w:pPr>
            <w:r>
              <w:rPr>
                <w:rFonts w:ascii="Arial" w:hAnsi="Arial" w:cs="Arial"/>
                <w:color w:val="000000" w:themeColor="text1"/>
                <w:sz w:val="24"/>
                <w:szCs w:val="24"/>
              </w:rPr>
              <w:t xml:space="preserve">   Comisaría Municipal</w:t>
            </w:r>
            <w:r w:rsidRPr="001A7C75">
              <w:rPr>
                <w:rFonts w:ascii="Arial" w:hAnsi="Arial" w:cs="Arial"/>
                <w:color w:val="000000" w:themeColor="text1"/>
                <w:sz w:val="24"/>
                <w:szCs w:val="24"/>
              </w:rPr>
              <w:t xml:space="preserve"> de Seguridad </w:t>
            </w:r>
            <w:r w:rsidR="008F3390">
              <w:rPr>
                <w:rFonts w:ascii="Arial" w:hAnsi="Arial" w:cs="Arial"/>
                <w:color w:val="000000" w:themeColor="text1"/>
                <w:sz w:val="24"/>
                <w:szCs w:val="24"/>
              </w:rPr>
              <w:t xml:space="preserve"> </w:t>
            </w:r>
            <w:r w:rsidRPr="001A7C75">
              <w:rPr>
                <w:rFonts w:ascii="Arial" w:hAnsi="Arial" w:cs="Arial"/>
                <w:color w:val="000000" w:themeColor="text1"/>
                <w:sz w:val="24"/>
                <w:szCs w:val="24"/>
              </w:rPr>
              <w:t>Pública, Protección Civil y Bomberos</w:t>
            </w:r>
          </w:p>
        </w:tc>
      </w:tr>
      <w:tr w:rsidR="007801A4" w14:paraId="4FFBFF64" w14:textId="77777777" w:rsidTr="00DB6325">
        <w:tc>
          <w:tcPr>
            <w:tcW w:w="4414" w:type="dxa"/>
          </w:tcPr>
          <w:p w14:paraId="638D1CAE" w14:textId="77777777" w:rsidR="008F3390" w:rsidRDefault="008F3390" w:rsidP="001A7C75">
            <w:pPr>
              <w:tabs>
                <w:tab w:val="left" w:pos="1770"/>
              </w:tabs>
              <w:jc w:val="center"/>
              <w:rPr>
                <w:rFonts w:ascii="Arial" w:hAnsi="Arial" w:cs="Arial"/>
                <w:color w:val="000000" w:themeColor="text1"/>
                <w:sz w:val="24"/>
                <w:szCs w:val="24"/>
              </w:rPr>
            </w:pPr>
          </w:p>
          <w:p w14:paraId="6FF16E61" w14:textId="77777777" w:rsidR="001A7C75" w:rsidRDefault="001A7C75" w:rsidP="001A7C75">
            <w:pPr>
              <w:tabs>
                <w:tab w:val="left" w:pos="1770"/>
              </w:tabs>
              <w:jc w:val="center"/>
              <w:rPr>
                <w:rFonts w:ascii="Arial" w:hAnsi="Arial" w:cs="Arial"/>
                <w:color w:val="000000" w:themeColor="text1"/>
                <w:sz w:val="24"/>
                <w:szCs w:val="24"/>
              </w:rPr>
            </w:pPr>
            <w:r>
              <w:rPr>
                <w:rFonts w:ascii="Arial" w:hAnsi="Arial" w:cs="Arial"/>
                <w:color w:val="000000" w:themeColor="text1"/>
                <w:sz w:val="24"/>
                <w:szCs w:val="24"/>
              </w:rPr>
              <w:t>Prfre. Juan Manuel Sánchez Sánchez.</w:t>
            </w:r>
          </w:p>
          <w:p w14:paraId="1C247361" w14:textId="77777777" w:rsidR="001A7C75" w:rsidRDefault="001A7C75" w:rsidP="001A7C75">
            <w:pPr>
              <w:tabs>
                <w:tab w:val="left" w:pos="1770"/>
              </w:tabs>
              <w:jc w:val="center"/>
              <w:rPr>
                <w:rFonts w:ascii="Arial" w:hAnsi="Arial" w:cs="Arial"/>
                <w:color w:val="000000" w:themeColor="text1"/>
                <w:sz w:val="24"/>
                <w:szCs w:val="24"/>
              </w:rPr>
            </w:pPr>
            <w:r>
              <w:rPr>
                <w:rFonts w:ascii="Arial" w:hAnsi="Arial" w:cs="Arial"/>
                <w:color w:val="000000" w:themeColor="text1"/>
                <w:sz w:val="24"/>
                <w:szCs w:val="24"/>
              </w:rPr>
              <w:t>Dirección de Educación Cultura y Salud.</w:t>
            </w:r>
          </w:p>
          <w:p w14:paraId="3AD7113B" w14:textId="77777777" w:rsidR="007801A4" w:rsidRPr="007801A4" w:rsidRDefault="007801A4" w:rsidP="007801A4">
            <w:pPr>
              <w:tabs>
                <w:tab w:val="left" w:pos="3206"/>
                <w:tab w:val="left" w:pos="7546"/>
              </w:tabs>
              <w:spacing w:after="0" w:line="240" w:lineRule="auto"/>
              <w:jc w:val="center"/>
              <w:rPr>
                <w:rFonts w:ascii="Arial" w:hAnsi="Arial" w:cs="Arial"/>
                <w:color w:val="000000" w:themeColor="text1"/>
                <w:sz w:val="24"/>
                <w:szCs w:val="24"/>
              </w:rPr>
            </w:pPr>
          </w:p>
        </w:tc>
        <w:tc>
          <w:tcPr>
            <w:tcW w:w="4414" w:type="dxa"/>
          </w:tcPr>
          <w:p w14:paraId="379235F9" w14:textId="77777777" w:rsidR="008F3390" w:rsidRDefault="008F3390" w:rsidP="00D172A5">
            <w:pPr>
              <w:tabs>
                <w:tab w:val="left" w:pos="1770"/>
              </w:tabs>
              <w:jc w:val="center"/>
              <w:rPr>
                <w:rFonts w:ascii="Arial" w:hAnsi="Arial" w:cs="Arial"/>
                <w:color w:val="000000" w:themeColor="text1"/>
                <w:sz w:val="24"/>
                <w:szCs w:val="24"/>
              </w:rPr>
            </w:pPr>
          </w:p>
          <w:p w14:paraId="6BCFEE44" w14:textId="77777777" w:rsidR="00D172A5" w:rsidRDefault="00D172A5" w:rsidP="00D172A5">
            <w:pPr>
              <w:tabs>
                <w:tab w:val="left" w:pos="1770"/>
              </w:tabs>
              <w:jc w:val="center"/>
              <w:rPr>
                <w:rFonts w:ascii="Arial" w:hAnsi="Arial" w:cs="Arial"/>
                <w:color w:val="000000" w:themeColor="text1"/>
                <w:sz w:val="24"/>
                <w:szCs w:val="24"/>
              </w:rPr>
            </w:pPr>
            <w:r>
              <w:rPr>
                <w:rFonts w:ascii="Arial" w:hAnsi="Arial" w:cs="Arial"/>
                <w:color w:val="000000" w:themeColor="text1"/>
                <w:sz w:val="24"/>
                <w:szCs w:val="24"/>
              </w:rPr>
              <w:t>P.L.T. María Elena Alcántara Arriaga</w:t>
            </w:r>
          </w:p>
          <w:p w14:paraId="22F4A1F6" w14:textId="0818741F" w:rsidR="00D172A5" w:rsidRDefault="00D172A5" w:rsidP="00D172A5">
            <w:pPr>
              <w:tabs>
                <w:tab w:val="left" w:pos="1770"/>
              </w:tabs>
              <w:jc w:val="center"/>
              <w:rPr>
                <w:rFonts w:ascii="Arial" w:hAnsi="Arial" w:cs="Arial"/>
                <w:color w:val="000000" w:themeColor="text1"/>
                <w:sz w:val="24"/>
                <w:szCs w:val="24"/>
              </w:rPr>
            </w:pPr>
            <w:r>
              <w:rPr>
                <w:rFonts w:ascii="Arial" w:hAnsi="Arial" w:cs="Arial"/>
                <w:color w:val="000000" w:themeColor="text1"/>
                <w:sz w:val="24"/>
                <w:szCs w:val="24"/>
              </w:rPr>
              <w:t>Dirección de Administración.</w:t>
            </w:r>
          </w:p>
          <w:p w14:paraId="67BCC5C5" w14:textId="77777777" w:rsidR="007801A4" w:rsidRDefault="007801A4" w:rsidP="007801A4">
            <w:pPr>
              <w:tabs>
                <w:tab w:val="left" w:pos="3206"/>
                <w:tab w:val="left" w:pos="7546"/>
              </w:tabs>
              <w:jc w:val="center"/>
              <w:rPr>
                <w:rFonts w:ascii="Arial" w:hAnsi="Arial" w:cs="Arial"/>
                <w:color w:val="000000" w:themeColor="text1"/>
                <w:sz w:val="24"/>
                <w:szCs w:val="24"/>
              </w:rPr>
            </w:pPr>
          </w:p>
        </w:tc>
      </w:tr>
      <w:tr w:rsidR="001A7C75" w14:paraId="65E34208" w14:textId="77777777" w:rsidTr="00DB6325">
        <w:tc>
          <w:tcPr>
            <w:tcW w:w="4414" w:type="dxa"/>
          </w:tcPr>
          <w:p w14:paraId="7F2D6779" w14:textId="77777777" w:rsidR="008F3390" w:rsidRDefault="008F3390" w:rsidP="00DB6325">
            <w:pPr>
              <w:tabs>
                <w:tab w:val="left" w:pos="3206"/>
                <w:tab w:val="left" w:pos="7546"/>
              </w:tabs>
              <w:spacing w:after="0" w:line="240" w:lineRule="auto"/>
              <w:jc w:val="center"/>
              <w:rPr>
                <w:rFonts w:ascii="Arial" w:hAnsi="Arial" w:cs="Arial"/>
                <w:color w:val="000000" w:themeColor="text1"/>
                <w:sz w:val="24"/>
                <w:szCs w:val="24"/>
              </w:rPr>
            </w:pPr>
          </w:p>
          <w:p w14:paraId="0A20C16D" w14:textId="77777777" w:rsidR="00DB6325" w:rsidRPr="00DB6325" w:rsidRDefault="00DB6325" w:rsidP="00DB6325">
            <w:pPr>
              <w:tabs>
                <w:tab w:val="left" w:pos="3206"/>
                <w:tab w:val="left" w:pos="7546"/>
              </w:tabs>
              <w:spacing w:after="0" w:line="240" w:lineRule="auto"/>
              <w:jc w:val="center"/>
              <w:rPr>
                <w:rFonts w:ascii="Arial" w:hAnsi="Arial" w:cs="Arial"/>
                <w:color w:val="000000" w:themeColor="text1"/>
                <w:sz w:val="24"/>
                <w:szCs w:val="24"/>
              </w:rPr>
            </w:pPr>
            <w:r w:rsidRPr="00DB6325">
              <w:rPr>
                <w:rFonts w:ascii="Arial" w:hAnsi="Arial" w:cs="Arial"/>
                <w:color w:val="000000" w:themeColor="text1"/>
                <w:sz w:val="24"/>
                <w:szCs w:val="24"/>
              </w:rPr>
              <w:t>Ing. Juan Becerril Nava</w:t>
            </w:r>
          </w:p>
          <w:p w14:paraId="0F4A3DD4" w14:textId="25A924E0" w:rsidR="001A7C75" w:rsidRPr="007801A4" w:rsidRDefault="00DB6325" w:rsidP="00DB6325">
            <w:pPr>
              <w:tabs>
                <w:tab w:val="left" w:pos="3206"/>
                <w:tab w:val="left" w:pos="7546"/>
              </w:tabs>
              <w:spacing w:after="0" w:line="240" w:lineRule="auto"/>
              <w:jc w:val="center"/>
              <w:rPr>
                <w:rFonts w:ascii="Arial" w:hAnsi="Arial" w:cs="Arial"/>
                <w:color w:val="000000" w:themeColor="text1"/>
                <w:sz w:val="24"/>
                <w:szCs w:val="24"/>
              </w:rPr>
            </w:pPr>
            <w:r w:rsidRPr="00DB6325">
              <w:rPr>
                <w:rFonts w:ascii="Arial" w:hAnsi="Arial" w:cs="Arial"/>
                <w:color w:val="000000" w:themeColor="text1"/>
                <w:sz w:val="24"/>
                <w:szCs w:val="24"/>
              </w:rPr>
              <w:t>Dirección de Desarrollo Agropecuario.</w:t>
            </w:r>
          </w:p>
        </w:tc>
        <w:tc>
          <w:tcPr>
            <w:tcW w:w="4414" w:type="dxa"/>
          </w:tcPr>
          <w:p w14:paraId="2E32974D" w14:textId="77777777" w:rsidR="001A7C75" w:rsidRDefault="001A7C75" w:rsidP="007801A4">
            <w:pPr>
              <w:tabs>
                <w:tab w:val="left" w:pos="3206"/>
                <w:tab w:val="left" w:pos="7546"/>
              </w:tabs>
              <w:jc w:val="center"/>
              <w:rPr>
                <w:rFonts w:ascii="Arial" w:hAnsi="Arial" w:cs="Arial"/>
                <w:color w:val="000000" w:themeColor="text1"/>
                <w:sz w:val="24"/>
                <w:szCs w:val="24"/>
              </w:rPr>
            </w:pPr>
          </w:p>
        </w:tc>
      </w:tr>
    </w:tbl>
    <w:p w14:paraId="7FD5B76A" w14:textId="4A61CF32" w:rsidR="008F3390" w:rsidRDefault="008F3390" w:rsidP="008F3390">
      <w:pPr>
        <w:tabs>
          <w:tab w:val="left" w:pos="3206"/>
          <w:tab w:val="left" w:pos="7546"/>
        </w:tabs>
        <w:rPr>
          <w:rFonts w:ascii="Arial" w:hAnsi="Arial" w:cs="Arial"/>
          <w:color w:val="000000" w:themeColor="text1"/>
          <w:sz w:val="24"/>
          <w:szCs w:val="24"/>
        </w:rPr>
      </w:pPr>
    </w:p>
    <w:p w14:paraId="44EA52B2" w14:textId="77777777" w:rsidR="008F3390" w:rsidRDefault="008F3390" w:rsidP="008F3390">
      <w:pPr>
        <w:tabs>
          <w:tab w:val="left" w:pos="1770"/>
        </w:tabs>
        <w:jc w:val="center"/>
        <w:rPr>
          <w:rFonts w:ascii="Arial" w:hAnsi="Arial" w:cs="Arial"/>
          <w:color w:val="000000" w:themeColor="text1"/>
          <w:sz w:val="24"/>
          <w:szCs w:val="24"/>
        </w:rPr>
      </w:pPr>
    </w:p>
    <w:p w14:paraId="668AC989" w14:textId="77777777" w:rsidR="008F3390" w:rsidRDefault="008F3390" w:rsidP="008F3390">
      <w:pPr>
        <w:tabs>
          <w:tab w:val="left" w:pos="1770"/>
        </w:tabs>
        <w:jc w:val="center"/>
        <w:rPr>
          <w:rFonts w:ascii="Arial" w:hAnsi="Arial" w:cs="Arial"/>
          <w:color w:val="000000" w:themeColor="text1"/>
          <w:sz w:val="24"/>
          <w:szCs w:val="24"/>
        </w:rPr>
      </w:pPr>
    </w:p>
    <w:p w14:paraId="09213A39" w14:textId="75627B5C" w:rsidR="00084CC7" w:rsidRPr="008F3390" w:rsidRDefault="00084CC7" w:rsidP="008F3390">
      <w:pPr>
        <w:tabs>
          <w:tab w:val="left" w:pos="1770"/>
        </w:tabs>
        <w:jc w:val="center"/>
        <w:rPr>
          <w:rFonts w:ascii="Arial" w:hAnsi="Arial" w:cs="Arial"/>
          <w:b/>
          <w:color w:val="000000" w:themeColor="text1"/>
          <w:sz w:val="24"/>
          <w:szCs w:val="24"/>
        </w:rPr>
      </w:pPr>
      <w:r w:rsidRPr="008F3390">
        <w:rPr>
          <w:rFonts w:ascii="Arial" w:hAnsi="Arial" w:cs="Arial"/>
          <w:b/>
          <w:color w:val="000000" w:themeColor="text1"/>
          <w:sz w:val="24"/>
          <w:szCs w:val="24"/>
        </w:rPr>
        <w:lastRenderedPageBreak/>
        <w:t>ÁREAS STAFF</w:t>
      </w:r>
      <w:r w:rsidR="008F3390">
        <w:rPr>
          <w:rFonts w:ascii="Arial" w:hAnsi="Arial" w:cs="Arial"/>
          <w:b/>
          <w:color w:val="000000" w:themeColor="text1"/>
          <w:sz w:val="24"/>
          <w:szCs w:val="24"/>
        </w:rPr>
        <w:t>:</w:t>
      </w:r>
    </w:p>
    <w:p w14:paraId="11EB6EA0" w14:textId="77777777" w:rsidR="008F3390" w:rsidRDefault="008F3390" w:rsidP="008F3390">
      <w:pPr>
        <w:tabs>
          <w:tab w:val="left" w:pos="1770"/>
        </w:tabs>
        <w:jc w:val="center"/>
        <w:rPr>
          <w:rFonts w:ascii="Arial" w:hAnsi="Arial" w:cs="Arial"/>
          <w:color w:val="000000" w:themeColor="text1"/>
          <w:sz w:val="24"/>
          <w:szCs w:val="24"/>
        </w:rPr>
      </w:pPr>
    </w:p>
    <w:tbl>
      <w:tblPr>
        <w:tblW w:w="0" w:type="auto"/>
        <w:tblLook w:val="04A0" w:firstRow="1" w:lastRow="0" w:firstColumn="1" w:lastColumn="0" w:noHBand="0" w:noVBand="1"/>
      </w:tblPr>
      <w:tblGrid>
        <w:gridCol w:w="4414"/>
        <w:gridCol w:w="4414"/>
      </w:tblGrid>
      <w:tr w:rsidR="00084CC7" w14:paraId="4AC11278" w14:textId="77777777" w:rsidTr="008F3390">
        <w:tc>
          <w:tcPr>
            <w:tcW w:w="4414" w:type="dxa"/>
          </w:tcPr>
          <w:p w14:paraId="4BB76E16" w14:textId="3333735B" w:rsidR="008F3390" w:rsidRDefault="008F3390" w:rsidP="008F3390">
            <w:pPr>
              <w:tabs>
                <w:tab w:val="left" w:pos="1770"/>
              </w:tabs>
              <w:jc w:val="center"/>
              <w:rPr>
                <w:rFonts w:ascii="Arial" w:hAnsi="Arial" w:cs="Arial"/>
                <w:color w:val="000000" w:themeColor="text1"/>
                <w:sz w:val="24"/>
                <w:szCs w:val="24"/>
              </w:rPr>
            </w:pPr>
            <w:r>
              <w:rPr>
                <w:rFonts w:ascii="Arial" w:hAnsi="Arial" w:cs="Arial"/>
                <w:color w:val="000000" w:themeColor="text1"/>
                <w:sz w:val="24"/>
                <w:szCs w:val="24"/>
              </w:rPr>
              <w:t>Lic. Rodrigo Cid Sánchez</w:t>
            </w:r>
          </w:p>
          <w:p w14:paraId="1754041D" w14:textId="08E43BF3" w:rsidR="00084CC7" w:rsidRDefault="00084CC7" w:rsidP="008F3390">
            <w:pPr>
              <w:tabs>
                <w:tab w:val="left" w:pos="1770"/>
              </w:tabs>
              <w:jc w:val="center"/>
              <w:rPr>
                <w:rFonts w:ascii="Arial" w:hAnsi="Arial" w:cs="Arial"/>
                <w:color w:val="000000" w:themeColor="text1"/>
                <w:sz w:val="24"/>
                <w:szCs w:val="24"/>
              </w:rPr>
            </w:pPr>
            <w:r>
              <w:rPr>
                <w:rFonts w:ascii="Arial" w:hAnsi="Arial" w:cs="Arial"/>
                <w:color w:val="000000" w:themeColor="text1"/>
                <w:sz w:val="24"/>
                <w:szCs w:val="24"/>
              </w:rPr>
              <w:t>Secretaría Particular</w:t>
            </w:r>
          </w:p>
        </w:tc>
        <w:tc>
          <w:tcPr>
            <w:tcW w:w="4414" w:type="dxa"/>
          </w:tcPr>
          <w:p w14:paraId="43B3CB18" w14:textId="77777777" w:rsidR="00084CC7" w:rsidRDefault="008F3390" w:rsidP="008F3390">
            <w:pPr>
              <w:tabs>
                <w:tab w:val="left" w:pos="1770"/>
              </w:tabs>
              <w:jc w:val="center"/>
              <w:rPr>
                <w:rFonts w:ascii="Arial" w:hAnsi="Arial" w:cs="Arial"/>
                <w:color w:val="000000" w:themeColor="text1"/>
                <w:sz w:val="24"/>
                <w:szCs w:val="24"/>
              </w:rPr>
            </w:pPr>
            <w:r>
              <w:rPr>
                <w:rFonts w:ascii="Arial" w:hAnsi="Arial" w:cs="Arial"/>
                <w:color w:val="000000" w:themeColor="text1"/>
                <w:sz w:val="24"/>
                <w:szCs w:val="24"/>
              </w:rPr>
              <w:t>Lic. Violeta Cruz Sánchez</w:t>
            </w:r>
          </w:p>
          <w:p w14:paraId="0D2E7812" w14:textId="45ABAB56" w:rsidR="008F3390" w:rsidRDefault="008F3390" w:rsidP="008F3390">
            <w:pPr>
              <w:tabs>
                <w:tab w:val="left" w:pos="1770"/>
              </w:tabs>
              <w:jc w:val="center"/>
              <w:rPr>
                <w:rFonts w:ascii="Arial" w:hAnsi="Arial" w:cs="Arial"/>
                <w:color w:val="000000" w:themeColor="text1"/>
                <w:sz w:val="24"/>
                <w:szCs w:val="24"/>
              </w:rPr>
            </w:pPr>
            <w:r>
              <w:rPr>
                <w:rFonts w:ascii="Arial" w:hAnsi="Arial" w:cs="Arial"/>
                <w:color w:val="000000" w:themeColor="text1"/>
                <w:sz w:val="24"/>
                <w:szCs w:val="24"/>
              </w:rPr>
              <w:t>Secretaría Técnica</w:t>
            </w:r>
          </w:p>
        </w:tc>
      </w:tr>
      <w:tr w:rsidR="00084CC7" w14:paraId="2412D92F" w14:textId="77777777" w:rsidTr="008F3390">
        <w:tc>
          <w:tcPr>
            <w:tcW w:w="4414" w:type="dxa"/>
          </w:tcPr>
          <w:p w14:paraId="2556999E" w14:textId="77777777" w:rsidR="008F3390" w:rsidRDefault="008F3390" w:rsidP="008F3390">
            <w:pPr>
              <w:tabs>
                <w:tab w:val="left" w:pos="1770"/>
              </w:tabs>
              <w:jc w:val="center"/>
              <w:rPr>
                <w:rFonts w:ascii="Arial" w:hAnsi="Arial" w:cs="Arial"/>
                <w:color w:val="000000" w:themeColor="text1"/>
                <w:sz w:val="24"/>
                <w:szCs w:val="24"/>
              </w:rPr>
            </w:pPr>
          </w:p>
          <w:p w14:paraId="3EB3F6D1" w14:textId="5E237C85" w:rsidR="00084CC7" w:rsidRDefault="008F3390" w:rsidP="008F3390">
            <w:pPr>
              <w:tabs>
                <w:tab w:val="left" w:pos="1770"/>
              </w:tabs>
              <w:jc w:val="center"/>
              <w:rPr>
                <w:rFonts w:ascii="Arial" w:hAnsi="Arial" w:cs="Arial"/>
                <w:color w:val="000000" w:themeColor="text1"/>
                <w:sz w:val="24"/>
                <w:szCs w:val="24"/>
              </w:rPr>
            </w:pPr>
            <w:r>
              <w:rPr>
                <w:rFonts w:ascii="Arial" w:hAnsi="Arial" w:cs="Arial"/>
                <w:color w:val="000000" w:themeColor="text1"/>
                <w:sz w:val="24"/>
                <w:szCs w:val="24"/>
              </w:rPr>
              <w:t>Lic. Jennifer Guadalupe Quijada Suárez</w:t>
            </w:r>
          </w:p>
          <w:p w14:paraId="6BEE6DD1" w14:textId="11A3DA4A" w:rsidR="008F3390" w:rsidRDefault="008F3390" w:rsidP="008F3390">
            <w:pPr>
              <w:tabs>
                <w:tab w:val="left" w:pos="1770"/>
              </w:tabs>
              <w:jc w:val="center"/>
              <w:rPr>
                <w:rFonts w:ascii="Arial" w:hAnsi="Arial" w:cs="Arial"/>
                <w:color w:val="000000" w:themeColor="text1"/>
                <w:sz w:val="24"/>
                <w:szCs w:val="24"/>
              </w:rPr>
            </w:pPr>
            <w:r>
              <w:rPr>
                <w:rFonts w:ascii="Arial" w:hAnsi="Arial" w:cs="Arial"/>
                <w:color w:val="000000" w:themeColor="text1"/>
                <w:sz w:val="24"/>
                <w:szCs w:val="24"/>
              </w:rPr>
              <w:t>Comunicación Social</w:t>
            </w:r>
          </w:p>
        </w:tc>
        <w:tc>
          <w:tcPr>
            <w:tcW w:w="4414" w:type="dxa"/>
          </w:tcPr>
          <w:p w14:paraId="34F7DE2B" w14:textId="77777777" w:rsidR="00084CC7" w:rsidRDefault="00084CC7" w:rsidP="008F3390">
            <w:pPr>
              <w:tabs>
                <w:tab w:val="left" w:pos="1770"/>
              </w:tabs>
              <w:jc w:val="center"/>
              <w:rPr>
                <w:rFonts w:ascii="Arial" w:hAnsi="Arial" w:cs="Arial"/>
                <w:color w:val="000000" w:themeColor="text1"/>
                <w:sz w:val="24"/>
                <w:szCs w:val="24"/>
              </w:rPr>
            </w:pPr>
          </w:p>
        </w:tc>
      </w:tr>
    </w:tbl>
    <w:p w14:paraId="191C7370" w14:textId="5AC34A43" w:rsidR="00175CB3" w:rsidRDefault="00175CB3" w:rsidP="001A7C75">
      <w:pPr>
        <w:tabs>
          <w:tab w:val="left" w:pos="1770"/>
        </w:tabs>
        <w:rPr>
          <w:rFonts w:ascii="Arial" w:hAnsi="Arial" w:cs="Arial"/>
          <w:color w:val="000000" w:themeColor="text1"/>
          <w:sz w:val="24"/>
          <w:szCs w:val="24"/>
        </w:rPr>
      </w:pPr>
      <w:r>
        <w:rPr>
          <w:rFonts w:ascii="Arial" w:hAnsi="Arial" w:cs="Arial"/>
          <w:color w:val="000000" w:themeColor="text1"/>
          <w:sz w:val="24"/>
          <w:szCs w:val="24"/>
        </w:rPr>
        <w:t xml:space="preserve">                              </w:t>
      </w:r>
    </w:p>
    <w:p w14:paraId="28D5DCEC" w14:textId="77777777" w:rsidR="00084CC7" w:rsidRDefault="00084CC7" w:rsidP="001A7C75">
      <w:pPr>
        <w:tabs>
          <w:tab w:val="left" w:pos="1770"/>
        </w:tabs>
        <w:rPr>
          <w:rFonts w:ascii="Arial" w:hAnsi="Arial" w:cs="Arial"/>
          <w:color w:val="000000" w:themeColor="text1"/>
          <w:sz w:val="24"/>
          <w:szCs w:val="24"/>
        </w:rPr>
      </w:pPr>
    </w:p>
    <w:p w14:paraId="1412F5D4" w14:textId="126CDD26" w:rsidR="00084CC7" w:rsidRPr="008F3390" w:rsidRDefault="00084CC7" w:rsidP="00084CC7">
      <w:pPr>
        <w:tabs>
          <w:tab w:val="left" w:pos="1770"/>
        </w:tabs>
        <w:jc w:val="center"/>
        <w:rPr>
          <w:rFonts w:ascii="Arial" w:hAnsi="Arial" w:cs="Arial"/>
          <w:b/>
          <w:color w:val="000000" w:themeColor="text1"/>
          <w:sz w:val="24"/>
          <w:szCs w:val="24"/>
        </w:rPr>
      </w:pPr>
      <w:r w:rsidRPr="008F3390">
        <w:rPr>
          <w:rFonts w:ascii="Arial" w:hAnsi="Arial" w:cs="Arial"/>
          <w:b/>
          <w:color w:val="000000" w:themeColor="text1"/>
          <w:sz w:val="24"/>
          <w:szCs w:val="24"/>
        </w:rPr>
        <w:t>COORDINACIONES</w:t>
      </w:r>
      <w:r w:rsidR="008F3390" w:rsidRPr="008F3390">
        <w:rPr>
          <w:rFonts w:ascii="Arial" w:hAnsi="Arial" w:cs="Arial"/>
          <w:b/>
          <w:color w:val="000000" w:themeColor="text1"/>
          <w:sz w:val="24"/>
          <w:szCs w:val="24"/>
        </w:rPr>
        <w:t>:</w:t>
      </w:r>
    </w:p>
    <w:p w14:paraId="6D26FA5A" w14:textId="77777777" w:rsidR="00084CC7" w:rsidRDefault="00084CC7" w:rsidP="00084CC7">
      <w:pPr>
        <w:tabs>
          <w:tab w:val="left" w:pos="1770"/>
        </w:tabs>
        <w:jc w:val="center"/>
        <w:rPr>
          <w:rFonts w:ascii="Arial" w:hAnsi="Arial" w:cs="Arial"/>
          <w:color w:val="000000" w:themeColor="text1"/>
          <w:sz w:val="24"/>
          <w:szCs w:val="24"/>
        </w:rPr>
      </w:pPr>
    </w:p>
    <w:tbl>
      <w:tblPr>
        <w:tblW w:w="0" w:type="auto"/>
        <w:tblLook w:val="04A0" w:firstRow="1" w:lastRow="0" w:firstColumn="1" w:lastColumn="0" w:noHBand="0" w:noVBand="1"/>
      </w:tblPr>
      <w:tblGrid>
        <w:gridCol w:w="4414"/>
        <w:gridCol w:w="4414"/>
      </w:tblGrid>
      <w:tr w:rsidR="00084CC7" w14:paraId="2A9239D6" w14:textId="77777777" w:rsidTr="00084CC7">
        <w:tc>
          <w:tcPr>
            <w:tcW w:w="4414" w:type="dxa"/>
          </w:tcPr>
          <w:p w14:paraId="4E83F8B1" w14:textId="77777777" w:rsidR="00084CC7" w:rsidRPr="00084CC7" w:rsidRDefault="00084CC7" w:rsidP="00084CC7">
            <w:pPr>
              <w:tabs>
                <w:tab w:val="left" w:pos="1770"/>
              </w:tabs>
              <w:spacing w:after="0" w:line="240" w:lineRule="auto"/>
              <w:jc w:val="center"/>
              <w:rPr>
                <w:rFonts w:ascii="Arial" w:hAnsi="Arial" w:cs="Arial"/>
                <w:color w:val="000000" w:themeColor="text1"/>
                <w:sz w:val="24"/>
                <w:szCs w:val="24"/>
              </w:rPr>
            </w:pPr>
            <w:r w:rsidRPr="00084CC7">
              <w:rPr>
                <w:rFonts w:ascii="Arial" w:hAnsi="Arial" w:cs="Arial"/>
                <w:color w:val="000000" w:themeColor="text1"/>
                <w:sz w:val="24"/>
                <w:szCs w:val="24"/>
              </w:rPr>
              <w:t>L. en D. Víctor Alfonso Esquivel Velázquez</w:t>
            </w:r>
          </w:p>
          <w:p w14:paraId="45C91657" w14:textId="77777777" w:rsidR="00084CC7" w:rsidRDefault="00084CC7" w:rsidP="00084CC7">
            <w:pPr>
              <w:tabs>
                <w:tab w:val="left" w:pos="1770"/>
              </w:tabs>
              <w:jc w:val="center"/>
              <w:rPr>
                <w:rFonts w:ascii="Arial" w:hAnsi="Arial" w:cs="Arial"/>
                <w:color w:val="000000" w:themeColor="text1"/>
                <w:sz w:val="24"/>
                <w:szCs w:val="24"/>
              </w:rPr>
            </w:pPr>
            <w:r w:rsidRPr="00084CC7">
              <w:rPr>
                <w:rFonts w:ascii="Arial" w:hAnsi="Arial" w:cs="Arial"/>
                <w:color w:val="000000" w:themeColor="text1"/>
                <w:sz w:val="24"/>
                <w:szCs w:val="24"/>
              </w:rPr>
              <w:t>Coordinador Jurídico</w:t>
            </w:r>
          </w:p>
          <w:p w14:paraId="7C97062D" w14:textId="37E86C14" w:rsidR="008F3390" w:rsidRDefault="008F3390" w:rsidP="00084CC7">
            <w:pPr>
              <w:tabs>
                <w:tab w:val="left" w:pos="1770"/>
              </w:tabs>
              <w:jc w:val="center"/>
              <w:rPr>
                <w:rFonts w:ascii="Arial" w:hAnsi="Arial" w:cs="Arial"/>
                <w:color w:val="000000" w:themeColor="text1"/>
                <w:sz w:val="24"/>
                <w:szCs w:val="24"/>
              </w:rPr>
            </w:pPr>
          </w:p>
        </w:tc>
        <w:tc>
          <w:tcPr>
            <w:tcW w:w="4414" w:type="dxa"/>
          </w:tcPr>
          <w:p w14:paraId="472C3879" w14:textId="77777777" w:rsidR="00084CC7" w:rsidRDefault="00084CC7" w:rsidP="00084CC7">
            <w:pPr>
              <w:tabs>
                <w:tab w:val="left" w:pos="1770"/>
              </w:tabs>
              <w:jc w:val="center"/>
              <w:rPr>
                <w:rFonts w:ascii="Arial" w:hAnsi="Arial" w:cs="Arial"/>
                <w:color w:val="000000" w:themeColor="text1"/>
                <w:sz w:val="24"/>
                <w:szCs w:val="24"/>
              </w:rPr>
            </w:pPr>
            <w:r w:rsidRPr="00084CC7">
              <w:rPr>
                <w:rFonts w:ascii="Arial" w:hAnsi="Arial" w:cs="Arial"/>
                <w:color w:val="000000" w:themeColor="text1"/>
                <w:sz w:val="24"/>
                <w:szCs w:val="24"/>
              </w:rPr>
              <w:t>L. en D. Oscar Colín Valles</w:t>
            </w:r>
          </w:p>
          <w:p w14:paraId="48D4E641" w14:textId="5F201ADF" w:rsidR="00084CC7" w:rsidRDefault="00084CC7" w:rsidP="00084CC7">
            <w:pPr>
              <w:tabs>
                <w:tab w:val="left" w:pos="1770"/>
              </w:tabs>
              <w:jc w:val="center"/>
              <w:rPr>
                <w:rFonts w:ascii="Arial" w:hAnsi="Arial" w:cs="Arial"/>
                <w:color w:val="000000" w:themeColor="text1"/>
                <w:sz w:val="24"/>
                <w:szCs w:val="24"/>
              </w:rPr>
            </w:pPr>
            <w:r>
              <w:rPr>
                <w:rFonts w:ascii="Arial" w:hAnsi="Arial" w:cs="Arial"/>
                <w:color w:val="000000" w:themeColor="text1"/>
                <w:sz w:val="24"/>
                <w:szCs w:val="24"/>
              </w:rPr>
              <w:t>Oficial Mediador</w:t>
            </w:r>
          </w:p>
        </w:tc>
      </w:tr>
      <w:tr w:rsidR="00084CC7" w14:paraId="27FBCE05" w14:textId="77777777" w:rsidTr="00084CC7">
        <w:tc>
          <w:tcPr>
            <w:tcW w:w="4414" w:type="dxa"/>
          </w:tcPr>
          <w:p w14:paraId="6C935E39" w14:textId="064FFDD2" w:rsidR="00084CC7" w:rsidRDefault="008F3390" w:rsidP="008F3390">
            <w:pPr>
              <w:tabs>
                <w:tab w:val="left" w:pos="1770"/>
              </w:tabs>
              <w:rPr>
                <w:rFonts w:ascii="Arial" w:hAnsi="Arial" w:cs="Arial"/>
                <w:color w:val="000000" w:themeColor="text1"/>
                <w:sz w:val="24"/>
                <w:szCs w:val="24"/>
              </w:rPr>
            </w:pPr>
            <w:r>
              <w:rPr>
                <w:rFonts w:ascii="Arial" w:hAnsi="Arial" w:cs="Arial"/>
                <w:color w:val="000000" w:themeColor="text1"/>
                <w:sz w:val="24"/>
                <w:szCs w:val="24"/>
              </w:rPr>
              <w:t xml:space="preserve">      </w:t>
            </w:r>
            <w:r w:rsidR="00084CC7">
              <w:rPr>
                <w:rFonts w:ascii="Arial" w:hAnsi="Arial" w:cs="Arial"/>
                <w:color w:val="000000" w:themeColor="text1"/>
                <w:sz w:val="24"/>
                <w:szCs w:val="24"/>
              </w:rPr>
              <w:t>L. en D. Edith Valdez Salina</w:t>
            </w:r>
          </w:p>
          <w:p w14:paraId="46C181A3" w14:textId="6C92B40E" w:rsidR="00084CC7" w:rsidRDefault="00084CC7" w:rsidP="00084CC7">
            <w:pPr>
              <w:tabs>
                <w:tab w:val="left" w:pos="1770"/>
              </w:tabs>
              <w:jc w:val="center"/>
              <w:rPr>
                <w:rFonts w:ascii="Arial" w:hAnsi="Arial" w:cs="Arial"/>
                <w:color w:val="000000" w:themeColor="text1"/>
                <w:sz w:val="24"/>
                <w:szCs w:val="24"/>
              </w:rPr>
            </w:pPr>
            <w:r>
              <w:rPr>
                <w:rFonts w:ascii="Arial" w:hAnsi="Arial" w:cs="Arial"/>
                <w:color w:val="000000" w:themeColor="text1"/>
                <w:sz w:val="24"/>
                <w:szCs w:val="24"/>
              </w:rPr>
              <w:t>Oficial Calificador</w:t>
            </w:r>
          </w:p>
        </w:tc>
        <w:tc>
          <w:tcPr>
            <w:tcW w:w="4414" w:type="dxa"/>
          </w:tcPr>
          <w:p w14:paraId="08971B37" w14:textId="77777777" w:rsidR="00084CC7" w:rsidRDefault="00084CC7" w:rsidP="00084CC7">
            <w:pPr>
              <w:tabs>
                <w:tab w:val="left" w:pos="1770"/>
              </w:tabs>
              <w:jc w:val="center"/>
              <w:rPr>
                <w:rFonts w:ascii="Arial" w:hAnsi="Arial" w:cs="Arial"/>
                <w:color w:val="000000" w:themeColor="text1"/>
                <w:sz w:val="24"/>
                <w:szCs w:val="24"/>
              </w:rPr>
            </w:pPr>
          </w:p>
        </w:tc>
      </w:tr>
    </w:tbl>
    <w:p w14:paraId="562C9B1D" w14:textId="77777777" w:rsidR="00F0380B" w:rsidRDefault="00F0380B" w:rsidP="009225EC">
      <w:pPr>
        <w:tabs>
          <w:tab w:val="left" w:pos="1770"/>
        </w:tabs>
        <w:rPr>
          <w:rFonts w:ascii="Arial" w:hAnsi="Arial" w:cs="Arial"/>
          <w:color w:val="000000" w:themeColor="text1"/>
          <w:sz w:val="24"/>
          <w:szCs w:val="24"/>
        </w:rPr>
      </w:pPr>
    </w:p>
    <w:p w14:paraId="70BAF975" w14:textId="77777777" w:rsidR="008F3390" w:rsidRDefault="008F3390" w:rsidP="009225EC">
      <w:pPr>
        <w:tabs>
          <w:tab w:val="left" w:pos="1770"/>
        </w:tabs>
        <w:rPr>
          <w:rFonts w:ascii="Arial" w:hAnsi="Arial" w:cs="Arial"/>
          <w:color w:val="000000" w:themeColor="text1"/>
          <w:sz w:val="24"/>
          <w:szCs w:val="24"/>
        </w:rPr>
      </w:pPr>
    </w:p>
    <w:p w14:paraId="08479AC7" w14:textId="34240349" w:rsidR="00F0380B" w:rsidRPr="008F3390" w:rsidRDefault="0097348C" w:rsidP="00084CC7">
      <w:pPr>
        <w:tabs>
          <w:tab w:val="left" w:pos="1770"/>
          <w:tab w:val="left" w:pos="2235"/>
        </w:tabs>
        <w:jc w:val="center"/>
        <w:rPr>
          <w:rFonts w:ascii="Arial" w:hAnsi="Arial" w:cs="Arial"/>
          <w:b/>
          <w:color w:val="000000" w:themeColor="text1"/>
          <w:sz w:val="24"/>
          <w:szCs w:val="24"/>
        </w:rPr>
      </w:pPr>
      <w:r w:rsidRPr="008F3390">
        <w:rPr>
          <w:rFonts w:ascii="Arial" w:hAnsi="Arial" w:cs="Arial"/>
          <w:b/>
          <w:color w:val="000000" w:themeColor="text1"/>
          <w:sz w:val="24"/>
          <w:szCs w:val="24"/>
        </w:rPr>
        <w:t>ORGANISMO</w:t>
      </w:r>
      <w:r w:rsidR="00695C75">
        <w:rPr>
          <w:rFonts w:ascii="Arial" w:hAnsi="Arial" w:cs="Arial"/>
          <w:b/>
          <w:color w:val="000000" w:themeColor="text1"/>
          <w:sz w:val="24"/>
          <w:szCs w:val="24"/>
        </w:rPr>
        <w:t>S</w:t>
      </w:r>
      <w:r w:rsidR="00F0380B" w:rsidRPr="008F3390">
        <w:rPr>
          <w:rFonts w:ascii="Arial" w:hAnsi="Arial" w:cs="Arial"/>
          <w:b/>
          <w:color w:val="000000" w:themeColor="text1"/>
          <w:sz w:val="24"/>
          <w:szCs w:val="24"/>
        </w:rPr>
        <w:t xml:space="preserve"> DESCONCENTRADOS</w:t>
      </w:r>
    </w:p>
    <w:p w14:paraId="5BC96756" w14:textId="77777777" w:rsidR="00084CC7" w:rsidRDefault="00084CC7" w:rsidP="00084CC7">
      <w:pPr>
        <w:tabs>
          <w:tab w:val="left" w:pos="1770"/>
          <w:tab w:val="left" w:pos="2235"/>
        </w:tabs>
        <w:jc w:val="center"/>
        <w:rPr>
          <w:rFonts w:ascii="Arial" w:hAnsi="Arial" w:cs="Arial"/>
          <w:color w:val="000000" w:themeColor="text1"/>
          <w:sz w:val="24"/>
          <w:szCs w:val="24"/>
        </w:rPr>
      </w:pPr>
    </w:p>
    <w:tbl>
      <w:tblPr>
        <w:tblW w:w="0" w:type="auto"/>
        <w:tblLook w:val="04A0" w:firstRow="1" w:lastRow="0" w:firstColumn="1" w:lastColumn="0" w:noHBand="0" w:noVBand="1"/>
      </w:tblPr>
      <w:tblGrid>
        <w:gridCol w:w="4414"/>
        <w:gridCol w:w="4414"/>
      </w:tblGrid>
      <w:tr w:rsidR="00084CC7" w14:paraId="68CD326B" w14:textId="77777777" w:rsidTr="00084CC7">
        <w:tc>
          <w:tcPr>
            <w:tcW w:w="4414" w:type="dxa"/>
          </w:tcPr>
          <w:p w14:paraId="18A95FEF" w14:textId="787D45FF" w:rsidR="00084CC7" w:rsidRDefault="00084CC7" w:rsidP="00084CC7">
            <w:pPr>
              <w:tabs>
                <w:tab w:val="left" w:pos="1770"/>
                <w:tab w:val="left" w:pos="2235"/>
              </w:tabs>
              <w:jc w:val="center"/>
              <w:rPr>
                <w:rFonts w:ascii="Arial" w:hAnsi="Arial" w:cs="Arial"/>
                <w:color w:val="000000" w:themeColor="text1"/>
                <w:sz w:val="24"/>
                <w:szCs w:val="24"/>
              </w:rPr>
            </w:pPr>
            <w:r>
              <w:rPr>
                <w:rFonts w:ascii="Arial" w:hAnsi="Arial" w:cs="Arial"/>
                <w:color w:val="000000" w:themeColor="text1"/>
                <w:sz w:val="24"/>
                <w:szCs w:val="24"/>
              </w:rPr>
              <w:t>P.L.D. Armando Sánchez Mendoza</w:t>
            </w:r>
          </w:p>
          <w:p w14:paraId="34D207AD" w14:textId="77777777" w:rsidR="00084CC7" w:rsidRDefault="00084CC7" w:rsidP="00084CC7">
            <w:pPr>
              <w:tabs>
                <w:tab w:val="left" w:pos="1770"/>
                <w:tab w:val="left" w:pos="2235"/>
              </w:tabs>
              <w:jc w:val="center"/>
              <w:rPr>
                <w:rFonts w:ascii="Arial" w:hAnsi="Arial" w:cs="Arial"/>
                <w:color w:val="000000" w:themeColor="text1"/>
                <w:sz w:val="24"/>
                <w:szCs w:val="24"/>
              </w:rPr>
            </w:pPr>
            <w:r>
              <w:rPr>
                <w:rFonts w:ascii="Arial" w:hAnsi="Arial" w:cs="Arial"/>
                <w:color w:val="000000" w:themeColor="text1"/>
                <w:sz w:val="24"/>
                <w:szCs w:val="24"/>
              </w:rPr>
              <w:t>Director del Instituto Municipal de la Juventud</w:t>
            </w:r>
          </w:p>
          <w:p w14:paraId="2ACCABD5" w14:textId="77777777" w:rsidR="00084CC7" w:rsidRDefault="00084CC7" w:rsidP="00F0380B">
            <w:pPr>
              <w:tabs>
                <w:tab w:val="left" w:pos="1770"/>
                <w:tab w:val="left" w:pos="2235"/>
              </w:tabs>
              <w:rPr>
                <w:rFonts w:ascii="Arial" w:hAnsi="Arial" w:cs="Arial"/>
                <w:color w:val="000000" w:themeColor="text1"/>
                <w:sz w:val="24"/>
                <w:szCs w:val="24"/>
              </w:rPr>
            </w:pPr>
          </w:p>
        </w:tc>
        <w:tc>
          <w:tcPr>
            <w:tcW w:w="4414" w:type="dxa"/>
          </w:tcPr>
          <w:p w14:paraId="41361D5B" w14:textId="77777777" w:rsidR="00084CC7" w:rsidRPr="00084CC7" w:rsidRDefault="00084CC7" w:rsidP="00084CC7">
            <w:pPr>
              <w:tabs>
                <w:tab w:val="left" w:pos="1770"/>
                <w:tab w:val="left" w:pos="2235"/>
              </w:tabs>
              <w:spacing w:after="0" w:line="240" w:lineRule="auto"/>
              <w:jc w:val="center"/>
              <w:rPr>
                <w:rFonts w:ascii="Arial" w:hAnsi="Arial" w:cs="Arial"/>
                <w:color w:val="000000" w:themeColor="text1"/>
                <w:sz w:val="24"/>
                <w:szCs w:val="24"/>
              </w:rPr>
            </w:pPr>
            <w:r w:rsidRPr="00084CC7">
              <w:rPr>
                <w:rFonts w:ascii="Arial" w:hAnsi="Arial" w:cs="Arial"/>
                <w:color w:val="000000" w:themeColor="text1"/>
                <w:sz w:val="24"/>
                <w:szCs w:val="24"/>
              </w:rPr>
              <w:t>Lic. Daisy Calixto Ponce</w:t>
            </w:r>
          </w:p>
          <w:p w14:paraId="08E8DF5A" w14:textId="541104C6" w:rsidR="00084CC7" w:rsidRDefault="00084CC7" w:rsidP="00084CC7">
            <w:pPr>
              <w:tabs>
                <w:tab w:val="left" w:pos="1770"/>
                <w:tab w:val="left" w:pos="2235"/>
              </w:tabs>
              <w:jc w:val="center"/>
              <w:rPr>
                <w:rFonts w:ascii="Arial" w:hAnsi="Arial" w:cs="Arial"/>
                <w:color w:val="000000" w:themeColor="text1"/>
                <w:sz w:val="24"/>
                <w:szCs w:val="24"/>
              </w:rPr>
            </w:pPr>
            <w:r w:rsidRPr="00084CC7">
              <w:rPr>
                <w:rFonts w:ascii="Arial" w:hAnsi="Arial" w:cs="Arial"/>
                <w:color w:val="000000" w:themeColor="text1"/>
                <w:sz w:val="24"/>
                <w:szCs w:val="24"/>
              </w:rPr>
              <w:t>Instituto para la Protección de los Derechos de la Mujer.</w:t>
            </w:r>
          </w:p>
        </w:tc>
      </w:tr>
    </w:tbl>
    <w:p w14:paraId="601DF96C" w14:textId="77777777" w:rsidR="00084CC7" w:rsidRDefault="00084CC7" w:rsidP="00F0380B">
      <w:pPr>
        <w:tabs>
          <w:tab w:val="left" w:pos="1770"/>
          <w:tab w:val="left" w:pos="2235"/>
        </w:tabs>
        <w:rPr>
          <w:rFonts w:ascii="Arial" w:hAnsi="Arial" w:cs="Arial"/>
          <w:color w:val="000000" w:themeColor="text1"/>
          <w:sz w:val="24"/>
          <w:szCs w:val="24"/>
        </w:rPr>
      </w:pPr>
    </w:p>
    <w:p w14:paraId="6C7353CC" w14:textId="77777777" w:rsidR="008F3390" w:rsidRDefault="008F3390" w:rsidP="00084CC7">
      <w:pPr>
        <w:tabs>
          <w:tab w:val="left" w:pos="1770"/>
          <w:tab w:val="left" w:pos="2235"/>
        </w:tabs>
        <w:jc w:val="center"/>
        <w:rPr>
          <w:rFonts w:ascii="Arial" w:hAnsi="Arial" w:cs="Arial"/>
          <w:color w:val="000000" w:themeColor="text1"/>
          <w:sz w:val="24"/>
          <w:szCs w:val="24"/>
        </w:rPr>
      </w:pPr>
    </w:p>
    <w:p w14:paraId="1F62B0D9" w14:textId="77777777" w:rsidR="008F3390" w:rsidRDefault="008F3390" w:rsidP="00084CC7">
      <w:pPr>
        <w:tabs>
          <w:tab w:val="left" w:pos="1770"/>
          <w:tab w:val="left" w:pos="2235"/>
        </w:tabs>
        <w:jc w:val="center"/>
        <w:rPr>
          <w:rFonts w:ascii="Arial" w:hAnsi="Arial" w:cs="Arial"/>
          <w:color w:val="000000" w:themeColor="text1"/>
          <w:sz w:val="24"/>
          <w:szCs w:val="24"/>
        </w:rPr>
      </w:pPr>
    </w:p>
    <w:p w14:paraId="28273280" w14:textId="77777777" w:rsidR="008F3390" w:rsidRDefault="008F3390" w:rsidP="00084CC7">
      <w:pPr>
        <w:tabs>
          <w:tab w:val="left" w:pos="1770"/>
          <w:tab w:val="left" w:pos="2235"/>
        </w:tabs>
        <w:jc w:val="center"/>
        <w:rPr>
          <w:rFonts w:ascii="Arial" w:hAnsi="Arial" w:cs="Arial"/>
          <w:color w:val="000000" w:themeColor="text1"/>
          <w:sz w:val="24"/>
          <w:szCs w:val="24"/>
        </w:rPr>
      </w:pPr>
    </w:p>
    <w:p w14:paraId="02C91EC9" w14:textId="77777777" w:rsidR="008F3390" w:rsidRDefault="008F3390" w:rsidP="00084CC7">
      <w:pPr>
        <w:tabs>
          <w:tab w:val="left" w:pos="1770"/>
          <w:tab w:val="left" w:pos="2235"/>
        </w:tabs>
        <w:jc w:val="center"/>
        <w:rPr>
          <w:rFonts w:ascii="Arial" w:hAnsi="Arial" w:cs="Arial"/>
          <w:color w:val="000000" w:themeColor="text1"/>
          <w:sz w:val="24"/>
          <w:szCs w:val="24"/>
        </w:rPr>
      </w:pPr>
    </w:p>
    <w:p w14:paraId="78AEC707" w14:textId="77777777" w:rsidR="008F3390" w:rsidRDefault="008F3390" w:rsidP="00084CC7">
      <w:pPr>
        <w:tabs>
          <w:tab w:val="left" w:pos="1770"/>
          <w:tab w:val="left" w:pos="2235"/>
        </w:tabs>
        <w:jc w:val="center"/>
        <w:rPr>
          <w:rFonts w:ascii="Arial" w:hAnsi="Arial" w:cs="Arial"/>
          <w:color w:val="000000" w:themeColor="text1"/>
          <w:sz w:val="24"/>
          <w:szCs w:val="24"/>
        </w:rPr>
      </w:pPr>
    </w:p>
    <w:p w14:paraId="393BD42A" w14:textId="756CC4AE" w:rsidR="00F0380B" w:rsidRPr="008F3390" w:rsidRDefault="00F0380B" w:rsidP="00084CC7">
      <w:pPr>
        <w:tabs>
          <w:tab w:val="left" w:pos="1770"/>
          <w:tab w:val="left" w:pos="2235"/>
        </w:tabs>
        <w:jc w:val="center"/>
        <w:rPr>
          <w:rFonts w:ascii="Arial" w:hAnsi="Arial" w:cs="Arial"/>
          <w:b/>
          <w:color w:val="000000" w:themeColor="text1"/>
          <w:sz w:val="24"/>
          <w:szCs w:val="24"/>
        </w:rPr>
      </w:pPr>
      <w:r w:rsidRPr="008F3390">
        <w:rPr>
          <w:rFonts w:ascii="Arial" w:hAnsi="Arial" w:cs="Arial"/>
          <w:b/>
          <w:color w:val="000000" w:themeColor="text1"/>
          <w:sz w:val="24"/>
          <w:szCs w:val="24"/>
        </w:rPr>
        <w:t>ORGANISMOS DESCENTRALIZADOS</w:t>
      </w:r>
      <w:r w:rsidR="008F3390" w:rsidRPr="008F3390">
        <w:rPr>
          <w:rFonts w:ascii="Arial" w:hAnsi="Arial" w:cs="Arial"/>
          <w:b/>
          <w:color w:val="000000" w:themeColor="text1"/>
          <w:sz w:val="24"/>
          <w:szCs w:val="24"/>
        </w:rPr>
        <w:t>:</w:t>
      </w:r>
    </w:p>
    <w:p w14:paraId="588E3977" w14:textId="77777777" w:rsidR="00084CC7" w:rsidRDefault="00084CC7" w:rsidP="00F0380B">
      <w:pPr>
        <w:tabs>
          <w:tab w:val="left" w:pos="1770"/>
          <w:tab w:val="left" w:pos="2235"/>
        </w:tabs>
        <w:rPr>
          <w:rFonts w:ascii="Arial" w:hAnsi="Arial" w:cs="Arial"/>
          <w:color w:val="000000" w:themeColor="text1"/>
          <w:sz w:val="24"/>
          <w:szCs w:val="24"/>
        </w:rPr>
      </w:pPr>
    </w:p>
    <w:tbl>
      <w:tblPr>
        <w:tblW w:w="0" w:type="auto"/>
        <w:tblLook w:val="04A0" w:firstRow="1" w:lastRow="0" w:firstColumn="1" w:lastColumn="0" w:noHBand="0" w:noVBand="1"/>
      </w:tblPr>
      <w:tblGrid>
        <w:gridCol w:w="4414"/>
        <w:gridCol w:w="4414"/>
      </w:tblGrid>
      <w:tr w:rsidR="00084CC7" w14:paraId="35E97487" w14:textId="77777777" w:rsidTr="00084CC7">
        <w:tc>
          <w:tcPr>
            <w:tcW w:w="4414" w:type="dxa"/>
          </w:tcPr>
          <w:p w14:paraId="2D8F790D" w14:textId="3E9FD370" w:rsidR="00084CC7" w:rsidRDefault="00695C75" w:rsidP="00084CC7">
            <w:pPr>
              <w:tabs>
                <w:tab w:val="left" w:pos="1770"/>
                <w:tab w:val="left" w:pos="2235"/>
              </w:tabs>
              <w:jc w:val="center"/>
              <w:rPr>
                <w:rFonts w:ascii="Arial" w:hAnsi="Arial" w:cs="Arial"/>
                <w:color w:val="000000" w:themeColor="text1"/>
                <w:sz w:val="24"/>
                <w:szCs w:val="24"/>
              </w:rPr>
            </w:pPr>
            <w:r>
              <w:rPr>
                <w:rFonts w:ascii="Arial" w:hAnsi="Arial" w:cs="Arial"/>
                <w:color w:val="000000" w:themeColor="text1"/>
                <w:sz w:val="24"/>
                <w:szCs w:val="24"/>
              </w:rPr>
              <w:t>Lic</w:t>
            </w:r>
            <w:r w:rsidR="00084CC7">
              <w:rPr>
                <w:rFonts w:ascii="Arial" w:hAnsi="Arial" w:cs="Arial"/>
                <w:color w:val="000000" w:themeColor="text1"/>
                <w:sz w:val="24"/>
                <w:szCs w:val="24"/>
              </w:rPr>
              <w:t>. Alejandra Guadalupe Esquer Cruz</w:t>
            </w:r>
          </w:p>
          <w:p w14:paraId="7423BB91" w14:textId="77777777" w:rsidR="00084CC7" w:rsidRDefault="00084CC7" w:rsidP="00084CC7">
            <w:pPr>
              <w:tabs>
                <w:tab w:val="left" w:pos="1770"/>
                <w:tab w:val="left" w:pos="2235"/>
              </w:tabs>
              <w:jc w:val="center"/>
              <w:rPr>
                <w:rFonts w:ascii="Arial" w:hAnsi="Arial" w:cs="Arial"/>
                <w:color w:val="000000" w:themeColor="text1"/>
                <w:sz w:val="24"/>
                <w:szCs w:val="24"/>
              </w:rPr>
            </w:pPr>
            <w:r>
              <w:rPr>
                <w:rFonts w:ascii="Arial" w:hAnsi="Arial" w:cs="Arial"/>
                <w:color w:val="000000" w:themeColor="text1"/>
                <w:sz w:val="24"/>
                <w:szCs w:val="24"/>
              </w:rPr>
              <w:t>Sistema Municipal para el Desarrollo Integral de la Familia de Jocotitlán</w:t>
            </w:r>
          </w:p>
          <w:p w14:paraId="08E4E23A" w14:textId="77777777" w:rsidR="00084CC7" w:rsidRDefault="00084CC7" w:rsidP="00F0380B">
            <w:pPr>
              <w:tabs>
                <w:tab w:val="left" w:pos="1770"/>
                <w:tab w:val="left" w:pos="2235"/>
              </w:tabs>
              <w:rPr>
                <w:rFonts w:ascii="Arial" w:hAnsi="Arial" w:cs="Arial"/>
                <w:color w:val="000000" w:themeColor="text1"/>
                <w:sz w:val="24"/>
                <w:szCs w:val="24"/>
              </w:rPr>
            </w:pPr>
          </w:p>
        </w:tc>
        <w:tc>
          <w:tcPr>
            <w:tcW w:w="4414" w:type="dxa"/>
          </w:tcPr>
          <w:p w14:paraId="46251EBE" w14:textId="77777777" w:rsidR="00084CC7" w:rsidRPr="00084CC7" w:rsidRDefault="00084CC7" w:rsidP="00084CC7">
            <w:pPr>
              <w:tabs>
                <w:tab w:val="left" w:pos="1770"/>
                <w:tab w:val="left" w:pos="2235"/>
              </w:tabs>
              <w:spacing w:after="0" w:line="240" w:lineRule="auto"/>
              <w:jc w:val="center"/>
              <w:rPr>
                <w:rFonts w:ascii="Arial" w:hAnsi="Arial" w:cs="Arial"/>
                <w:color w:val="000000" w:themeColor="text1"/>
                <w:sz w:val="24"/>
                <w:szCs w:val="24"/>
              </w:rPr>
            </w:pPr>
            <w:r w:rsidRPr="00084CC7">
              <w:rPr>
                <w:rFonts w:ascii="Arial" w:hAnsi="Arial" w:cs="Arial"/>
                <w:color w:val="000000" w:themeColor="text1"/>
                <w:sz w:val="24"/>
                <w:szCs w:val="24"/>
              </w:rPr>
              <w:t>C. Leopoldo Velázquez Bernardino</w:t>
            </w:r>
          </w:p>
          <w:p w14:paraId="4FC78FEE" w14:textId="537FAFD9" w:rsidR="00084CC7" w:rsidRDefault="00084CC7" w:rsidP="00084CC7">
            <w:pPr>
              <w:tabs>
                <w:tab w:val="left" w:pos="1770"/>
                <w:tab w:val="left" w:pos="2235"/>
              </w:tabs>
              <w:jc w:val="center"/>
              <w:rPr>
                <w:rFonts w:ascii="Arial" w:hAnsi="Arial" w:cs="Arial"/>
                <w:color w:val="000000" w:themeColor="text1"/>
                <w:sz w:val="24"/>
                <w:szCs w:val="24"/>
              </w:rPr>
            </w:pPr>
            <w:r w:rsidRPr="00084CC7">
              <w:rPr>
                <w:rFonts w:ascii="Arial" w:hAnsi="Arial" w:cs="Arial"/>
                <w:color w:val="000000" w:themeColor="text1"/>
                <w:sz w:val="24"/>
                <w:szCs w:val="24"/>
              </w:rPr>
              <w:t xml:space="preserve">Organismo Público Descentralizado para la Prestación de los Servicios de Agua Potable, Drenaje y Tratamiento de Aguas Residuales del </w:t>
            </w:r>
            <w:r w:rsidR="008C7229">
              <w:rPr>
                <w:rFonts w:ascii="Arial" w:hAnsi="Arial" w:cs="Arial"/>
                <w:color w:val="000000" w:themeColor="text1"/>
                <w:sz w:val="24"/>
                <w:szCs w:val="24"/>
              </w:rPr>
              <w:t>Municipio</w:t>
            </w:r>
            <w:r w:rsidRPr="00084CC7">
              <w:rPr>
                <w:rFonts w:ascii="Arial" w:hAnsi="Arial" w:cs="Arial"/>
                <w:color w:val="000000" w:themeColor="text1"/>
                <w:sz w:val="24"/>
                <w:szCs w:val="24"/>
              </w:rPr>
              <w:t xml:space="preserve"> de Jocotitlán, México.</w:t>
            </w:r>
          </w:p>
        </w:tc>
      </w:tr>
      <w:tr w:rsidR="00084CC7" w14:paraId="3F60209A" w14:textId="77777777" w:rsidTr="00084CC7">
        <w:tc>
          <w:tcPr>
            <w:tcW w:w="4414" w:type="dxa"/>
          </w:tcPr>
          <w:p w14:paraId="179437E2" w14:textId="77777777" w:rsidR="00084CC7" w:rsidRPr="00084CC7" w:rsidRDefault="00084CC7" w:rsidP="00084CC7">
            <w:pPr>
              <w:tabs>
                <w:tab w:val="left" w:pos="1770"/>
                <w:tab w:val="left" w:pos="2235"/>
              </w:tabs>
              <w:spacing w:after="0" w:line="240" w:lineRule="auto"/>
              <w:jc w:val="center"/>
              <w:rPr>
                <w:rFonts w:ascii="Arial" w:hAnsi="Arial" w:cs="Arial"/>
                <w:color w:val="000000" w:themeColor="text1"/>
                <w:sz w:val="24"/>
                <w:szCs w:val="24"/>
              </w:rPr>
            </w:pPr>
            <w:r w:rsidRPr="00084CC7">
              <w:rPr>
                <w:rFonts w:ascii="Arial" w:hAnsi="Arial" w:cs="Arial"/>
                <w:color w:val="000000" w:themeColor="text1"/>
                <w:sz w:val="24"/>
                <w:szCs w:val="24"/>
              </w:rPr>
              <w:t>C. Epifanio Espinoza Rodríguez</w:t>
            </w:r>
          </w:p>
          <w:p w14:paraId="58283B6E" w14:textId="2C309C77" w:rsidR="00084CC7" w:rsidRDefault="00084CC7" w:rsidP="00084CC7">
            <w:pPr>
              <w:tabs>
                <w:tab w:val="left" w:pos="1770"/>
                <w:tab w:val="left" w:pos="2235"/>
              </w:tabs>
              <w:jc w:val="center"/>
              <w:rPr>
                <w:rFonts w:ascii="Arial" w:hAnsi="Arial" w:cs="Arial"/>
                <w:color w:val="000000" w:themeColor="text1"/>
                <w:sz w:val="24"/>
                <w:szCs w:val="24"/>
              </w:rPr>
            </w:pPr>
            <w:r w:rsidRPr="00084CC7">
              <w:rPr>
                <w:rFonts w:ascii="Arial" w:hAnsi="Arial" w:cs="Arial"/>
                <w:color w:val="000000" w:themeColor="text1"/>
                <w:sz w:val="24"/>
                <w:szCs w:val="24"/>
              </w:rPr>
              <w:t>Instituto de Cultura Física y Deporte de Jocotitlán.</w:t>
            </w:r>
          </w:p>
        </w:tc>
        <w:tc>
          <w:tcPr>
            <w:tcW w:w="4414" w:type="dxa"/>
          </w:tcPr>
          <w:p w14:paraId="1A7CC361" w14:textId="77777777" w:rsidR="00084CC7" w:rsidRDefault="00084CC7" w:rsidP="00F0380B">
            <w:pPr>
              <w:tabs>
                <w:tab w:val="left" w:pos="1770"/>
                <w:tab w:val="left" w:pos="2235"/>
              </w:tabs>
              <w:rPr>
                <w:rFonts w:ascii="Arial" w:hAnsi="Arial" w:cs="Arial"/>
                <w:color w:val="000000" w:themeColor="text1"/>
                <w:sz w:val="24"/>
                <w:szCs w:val="24"/>
              </w:rPr>
            </w:pPr>
          </w:p>
        </w:tc>
      </w:tr>
    </w:tbl>
    <w:p w14:paraId="11847D00" w14:textId="77777777" w:rsidR="00084CC7" w:rsidRDefault="00084CC7" w:rsidP="00F0380B">
      <w:pPr>
        <w:tabs>
          <w:tab w:val="left" w:pos="1770"/>
          <w:tab w:val="left" w:pos="2235"/>
        </w:tabs>
        <w:rPr>
          <w:rFonts w:ascii="Arial" w:hAnsi="Arial" w:cs="Arial"/>
          <w:color w:val="000000" w:themeColor="text1"/>
          <w:sz w:val="24"/>
          <w:szCs w:val="24"/>
        </w:rPr>
      </w:pPr>
    </w:p>
    <w:p w14:paraId="2A22057B" w14:textId="77777777" w:rsidR="00084CC7" w:rsidRDefault="00084CC7" w:rsidP="00F0380B">
      <w:pPr>
        <w:tabs>
          <w:tab w:val="left" w:pos="1770"/>
          <w:tab w:val="left" w:pos="2235"/>
        </w:tabs>
        <w:rPr>
          <w:rFonts w:ascii="Arial" w:hAnsi="Arial" w:cs="Arial"/>
          <w:color w:val="000000" w:themeColor="text1"/>
          <w:sz w:val="24"/>
          <w:szCs w:val="24"/>
        </w:rPr>
      </w:pPr>
    </w:p>
    <w:p w14:paraId="7638F9C0" w14:textId="77777777" w:rsidR="00084CC7" w:rsidRDefault="00084CC7" w:rsidP="00F0380B">
      <w:pPr>
        <w:tabs>
          <w:tab w:val="left" w:pos="1770"/>
          <w:tab w:val="left" w:pos="2235"/>
        </w:tabs>
        <w:rPr>
          <w:rFonts w:ascii="Arial" w:hAnsi="Arial" w:cs="Arial"/>
          <w:color w:val="000000" w:themeColor="text1"/>
          <w:sz w:val="24"/>
          <w:szCs w:val="24"/>
        </w:rPr>
      </w:pPr>
    </w:p>
    <w:p w14:paraId="7E7AB9E7" w14:textId="1A82D945" w:rsidR="00272A6D" w:rsidRPr="00084CC7" w:rsidRDefault="00272A6D" w:rsidP="00CD7FA0">
      <w:pPr>
        <w:tabs>
          <w:tab w:val="left" w:pos="3206"/>
          <w:tab w:val="left" w:pos="7546"/>
        </w:tabs>
        <w:rPr>
          <w:rFonts w:ascii="Arial" w:hAnsi="Arial" w:cs="Arial"/>
          <w:color w:val="000000" w:themeColor="text1"/>
          <w:sz w:val="24"/>
          <w:szCs w:val="24"/>
        </w:rPr>
      </w:pPr>
    </w:p>
    <w:sectPr w:rsidR="00272A6D" w:rsidRPr="00084CC7">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76D12" w14:textId="77777777" w:rsidR="00AB367B" w:rsidRDefault="00AB367B" w:rsidP="00E54AF0">
      <w:pPr>
        <w:spacing w:after="0" w:line="240" w:lineRule="auto"/>
      </w:pPr>
      <w:r>
        <w:separator/>
      </w:r>
    </w:p>
  </w:endnote>
  <w:endnote w:type="continuationSeparator" w:id="0">
    <w:p w14:paraId="0B83CB16" w14:textId="77777777" w:rsidR="00AB367B" w:rsidRDefault="00AB367B" w:rsidP="00E54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209864"/>
      <w:docPartObj>
        <w:docPartGallery w:val="Page Numbers (Bottom of Page)"/>
        <w:docPartUnique/>
      </w:docPartObj>
    </w:sdtPr>
    <w:sdtContent>
      <w:p w14:paraId="50A21154" w14:textId="77777777" w:rsidR="00AE66D7" w:rsidRDefault="00AE66D7">
        <w:pPr>
          <w:pStyle w:val="Piedepgina"/>
          <w:jc w:val="right"/>
        </w:pPr>
        <w:r>
          <w:fldChar w:fldCharType="begin"/>
        </w:r>
        <w:r>
          <w:instrText>PAGE   \* MERGEFORMAT</w:instrText>
        </w:r>
        <w:r>
          <w:fldChar w:fldCharType="separate"/>
        </w:r>
        <w:r w:rsidR="00D04B9B" w:rsidRPr="00D04B9B">
          <w:rPr>
            <w:noProof/>
            <w:lang w:val="es-ES"/>
          </w:rPr>
          <w:t>21</w:t>
        </w:r>
        <w:r>
          <w:fldChar w:fldCharType="end"/>
        </w:r>
      </w:p>
    </w:sdtContent>
  </w:sdt>
  <w:p w14:paraId="747FA944" w14:textId="77777777" w:rsidR="00AE66D7" w:rsidRDefault="00AE66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0B8F5" w14:textId="77777777" w:rsidR="00AB367B" w:rsidRDefault="00AB367B" w:rsidP="00E54AF0">
      <w:pPr>
        <w:spacing w:after="0" w:line="240" w:lineRule="auto"/>
      </w:pPr>
      <w:r>
        <w:separator/>
      </w:r>
    </w:p>
  </w:footnote>
  <w:footnote w:type="continuationSeparator" w:id="0">
    <w:p w14:paraId="680E9EFE" w14:textId="77777777" w:rsidR="00AB367B" w:rsidRDefault="00AB367B" w:rsidP="00E54A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1BAA"/>
    <w:multiLevelType w:val="hybridMultilevel"/>
    <w:tmpl w:val="F964177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637144"/>
    <w:multiLevelType w:val="hybridMultilevel"/>
    <w:tmpl w:val="FB00BA8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32998"/>
    <w:multiLevelType w:val="hybridMultilevel"/>
    <w:tmpl w:val="E73EEB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8104B0"/>
    <w:multiLevelType w:val="hybridMultilevel"/>
    <w:tmpl w:val="EA10F62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C57C63"/>
    <w:multiLevelType w:val="hybridMultilevel"/>
    <w:tmpl w:val="83AE23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952915"/>
    <w:multiLevelType w:val="hybridMultilevel"/>
    <w:tmpl w:val="9C1A07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0E5D59"/>
    <w:multiLevelType w:val="hybridMultilevel"/>
    <w:tmpl w:val="C7E4FBB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38807C1"/>
    <w:multiLevelType w:val="hybridMultilevel"/>
    <w:tmpl w:val="5DFE78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A714A9"/>
    <w:multiLevelType w:val="hybridMultilevel"/>
    <w:tmpl w:val="8076C44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511702"/>
    <w:multiLevelType w:val="hybridMultilevel"/>
    <w:tmpl w:val="D60C336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BC05E07"/>
    <w:multiLevelType w:val="hybridMultilevel"/>
    <w:tmpl w:val="179AAF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8B12CB"/>
    <w:multiLevelType w:val="hybridMultilevel"/>
    <w:tmpl w:val="62A4849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014A18"/>
    <w:multiLevelType w:val="hybridMultilevel"/>
    <w:tmpl w:val="A1468E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7404D6"/>
    <w:multiLevelType w:val="hybridMultilevel"/>
    <w:tmpl w:val="D70C70D0"/>
    <w:lvl w:ilvl="0" w:tplc="70365B12">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675370"/>
    <w:multiLevelType w:val="hybridMultilevel"/>
    <w:tmpl w:val="544089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D0C5B86"/>
    <w:multiLevelType w:val="hybridMultilevel"/>
    <w:tmpl w:val="B9F8CE3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7563EF"/>
    <w:multiLevelType w:val="hybridMultilevel"/>
    <w:tmpl w:val="2612FE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AF7DD7"/>
    <w:multiLevelType w:val="hybridMultilevel"/>
    <w:tmpl w:val="C586201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3DE0C99"/>
    <w:multiLevelType w:val="hybridMultilevel"/>
    <w:tmpl w:val="FA202C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133E87"/>
    <w:multiLevelType w:val="hybridMultilevel"/>
    <w:tmpl w:val="E7846C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62F5DD2"/>
    <w:multiLevelType w:val="hybridMultilevel"/>
    <w:tmpl w:val="0BF626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6B44350"/>
    <w:multiLevelType w:val="hybridMultilevel"/>
    <w:tmpl w:val="1A605C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BC6343"/>
    <w:multiLevelType w:val="hybridMultilevel"/>
    <w:tmpl w:val="9F0628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4D5318"/>
    <w:multiLevelType w:val="hybridMultilevel"/>
    <w:tmpl w:val="F7B809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730126"/>
    <w:multiLevelType w:val="hybridMultilevel"/>
    <w:tmpl w:val="7B8AE3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B2E1DED"/>
    <w:multiLevelType w:val="hybridMultilevel"/>
    <w:tmpl w:val="8C6228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073463C"/>
    <w:multiLevelType w:val="hybridMultilevel"/>
    <w:tmpl w:val="4614C3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0AE052C"/>
    <w:multiLevelType w:val="hybridMultilevel"/>
    <w:tmpl w:val="1EFC19F0"/>
    <w:lvl w:ilvl="0" w:tplc="080A0013">
      <w:start w:val="1"/>
      <w:numFmt w:val="upperRoman"/>
      <w:lvlText w:val="%1."/>
      <w:lvlJc w:val="right"/>
      <w:pPr>
        <w:ind w:left="855" w:hanging="360"/>
      </w:pPr>
    </w:lvl>
    <w:lvl w:ilvl="1" w:tplc="080A0019" w:tentative="1">
      <w:start w:val="1"/>
      <w:numFmt w:val="lowerLetter"/>
      <w:lvlText w:val="%2."/>
      <w:lvlJc w:val="left"/>
      <w:pPr>
        <w:ind w:left="1575" w:hanging="360"/>
      </w:pPr>
    </w:lvl>
    <w:lvl w:ilvl="2" w:tplc="080A001B" w:tentative="1">
      <w:start w:val="1"/>
      <w:numFmt w:val="lowerRoman"/>
      <w:lvlText w:val="%3."/>
      <w:lvlJc w:val="right"/>
      <w:pPr>
        <w:ind w:left="2295" w:hanging="180"/>
      </w:pPr>
    </w:lvl>
    <w:lvl w:ilvl="3" w:tplc="080A000F" w:tentative="1">
      <w:start w:val="1"/>
      <w:numFmt w:val="decimal"/>
      <w:lvlText w:val="%4."/>
      <w:lvlJc w:val="left"/>
      <w:pPr>
        <w:ind w:left="3015" w:hanging="360"/>
      </w:pPr>
    </w:lvl>
    <w:lvl w:ilvl="4" w:tplc="080A0019" w:tentative="1">
      <w:start w:val="1"/>
      <w:numFmt w:val="lowerLetter"/>
      <w:lvlText w:val="%5."/>
      <w:lvlJc w:val="left"/>
      <w:pPr>
        <w:ind w:left="3735" w:hanging="360"/>
      </w:pPr>
    </w:lvl>
    <w:lvl w:ilvl="5" w:tplc="080A001B" w:tentative="1">
      <w:start w:val="1"/>
      <w:numFmt w:val="lowerRoman"/>
      <w:lvlText w:val="%6."/>
      <w:lvlJc w:val="right"/>
      <w:pPr>
        <w:ind w:left="4455" w:hanging="180"/>
      </w:pPr>
    </w:lvl>
    <w:lvl w:ilvl="6" w:tplc="080A000F" w:tentative="1">
      <w:start w:val="1"/>
      <w:numFmt w:val="decimal"/>
      <w:lvlText w:val="%7."/>
      <w:lvlJc w:val="left"/>
      <w:pPr>
        <w:ind w:left="5175" w:hanging="360"/>
      </w:pPr>
    </w:lvl>
    <w:lvl w:ilvl="7" w:tplc="080A0019" w:tentative="1">
      <w:start w:val="1"/>
      <w:numFmt w:val="lowerLetter"/>
      <w:lvlText w:val="%8."/>
      <w:lvlJc w:val="left"/>
      <w:pPr>
        <w:ind w:left="5895" w:hanging="360"/>
      </w:pPr>
    </w:lvl>
    <w:lvl w:ilvl="8" w:tplc="080A001B" w:tentative="1">
      <w:start w:val="1"/>
      <w:numFmt w:val="lowerRoman"/>
      <w:lvlText w:val="%9."/>
      <w:lvlJc w:val="right"/>
      <w:pPr>
        <w:ind w:left="6615" w:hanging="180"/>
      </w:pPr>
    </w:lvl>
  </w:abstractNum>
  <w:abstractNum w:abstractNumId="28" w15:restartNumberingAfterBreak="0">
    <w:nsid w:val="40BE0911"/>
    <w:multiLevelType w:val="hybridMultilevel"/>
    <w:tmpl w:val="0EE4B334"/>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9" w15:restartNumberingAfterBreak="0">
    <w:nsid w:val="43500FD7"/>
    <w:multiLevelType w:val="hybridMultilevel"/>
    <w:tmpl w:val="B64633B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087AB8"/>
    <w:multiLevelType w:val="hybridMultilevel"/>
    <w:tmpl w:val="4B0EEF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80E7F2C"/>
    <w:multiLevelType w:val="hybridMultilevel"/>
    <w:tmpl w:val="064265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87C753E"/>
    <w:multiLevelType w:val="hybridMultilevel"/>
    <w:tmpl w:val="4D68F1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9D5351B"/>
    <w:multiLevelType w:val="hybridMultilevel"/>
    <w:tmpl w:val="29A0244A"/>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4C592E84"/>
    <w:multiLevelType w:val="hybridMultilevel"/>
    <w:tmpl w:val="5900B8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BC600B"/>
    <w:multiLevelType w:val="hybridMultilevel"/>
    <w:tmpl w:val="A17231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F441C0E"/>
    <w:multiLevelType w:val="hybridMultilevel"/>
    <w:tmpl w:val="F2AA19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F6F2614"/>
    <w:multiLevelType w:val="hybridMultilevel"/>
    <w:tmpl w:val="183E86B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70E002F"/>
    <w:multiLevelType w:val="hybridMultilevel"/>
    <w:tmpl w:val="633C5AB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7A77728"/>
    <w:multiLevelType w:val="hybridMultilevel"/>
    <w:tmpl w:val="1DEC5D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7EF2234"/>
    <w:multiLevelType w:val="hybridMultilevel"/>
    <w:tmpl w:val="DEE6DC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875472A"/>
    <w:multiLevelType w:val="hybridMultilevel"/>
    <w:tmpl w:val="BF580D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ACF040C"/>
    <w:multiLevelType w:val="hybridMultilevel"/>
    <w:tmpl w:val="F36E6C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F35367D"/>
    <w:multiLevelType w:val="hybridMultilevel"/>
    <w:tmpl w:val="E8663F7A"/>
    <w:lvl w:ilvl="0" w:tplc="867485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06B43A9"/>
    <w:multiLevelType w:val="hybridMultilevel"/>
    <w:tmpl w:val="CA466B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1222145"/>
    <w:multiLevelType w:val="hybridMultilevel"/>
    <w:tmpl w:val="FA58C08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67F60E3"/>
    <w:multiLevelType w:val="hybridMultilevel"/>
    <w:tmpl w:val="576AD9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831741D"/>
    <w:multiLevelType w:val="hybridMultilevel"/>
    <w:tmpl w:val="AFFABA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B0D17B0"/>
    <w:multiLevelType w:val="hybridMultilevel"/>
    <w:tmpl w:val="A1FA8EAC"/>
    <w:lvl w:ilvl="0" w:tplc="9E7EE7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ED40B3F"/>
    <w:multiLevelType w:val="hybridMultilevel"/>
    <w:tmpl w:val="4BD23FC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5E641C8"/>
    <w:multiLevelType w:val="hybridMultilevel"/>
    <w:tmpl w:val="A36E2D2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6BC65C8"/>
    <w:multiLevelType w:val="hybridMultilevel"/>
    <w:tmpl w:val="00A2A452"/>
    <w:lvl w:ilvl="0" w:tplc="9E7EE7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76D6D50"/>
    <w:multiLevelType w:val="hybridMultilevel"/>
    <w:tmpl w:val="CECAD31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8E11D35"/>
    <w:multiLevelType w:val="hybridMultilevel"/>
    <w:tmpl w:val="4A34FE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A9F6EA1"/>
    <w:multiLevelType w:val="hybridMultilevel"/>
    <w:tmpl w:val="E2F2DA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CE93FF9"/>
    <w:multiLevelType w:val="hybridMultilevel"/>
    <w:tmpl w:val="0874ACB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D09246A"/>
    <w:multiLevelType w:val="hybridMultilevel"/>
    <w:tmpl w:val="4EC685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F135865"/>
    <w:multiLevelType w:val="hybridMultilevel"/>
    <w:tmpl w:val="E41ECF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7FF77343"/>
    <w:multiLevelType w:val="hybridMultilevel"/>
    <w:tmpl w:val="263045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8"/>
  </w:num>
  <w:num w:numId="2">
    <w:abstractNumId w:val="51"/>
  </w:num>
  <w:num w:numId="3">
    <w:abstractNumId w:val="7"/>
  </w:num>
  <w:num w:numId="4">
    <w:abstractNumId w:val="31"/>
  </w:num>
  <w:num w:numId="5">
    <w:abstractNumId w:val="43"/>
  </w:num>
  <w:num w:numId="6">
    <w:abstractNumId w:val="26"/>
  </w:num>
  <w:num w:numId="7">
    <w:abstractNumId w:val="16"/>
  </w:num>
  <w:num w:numId="8">
    <w:abstractNumId w:val="19"/>
  </w:num>
  <w:num w:numId="9">
    <w:abstractNumId w:val="41"/>
  </w:num>
  <w:num w:numId="10">
    <w:abstractNumId w:val="18"/>
  </w:num>
  <w:num w:numId="11">
    <w:abstractNumId w:val="47"/>
  </w:num>
  <w:num w:numId="12">
    <w:abstractNumId w:val="5"/>
  </w:num>
  <w:num w:numId="13">
    <w:abstractNumId w:val="37"/>
  </w:num>
  <w:num w:numId="14">
    <w:abstractNumId w:val="53"/>
  </w:num>
  <w:num w:numId="15">
    <w:abstractNumId w:val="54"/>
  </w:num>
  <w:num w:numId="16">
    <w:abstractNumId w:val="21"/>
  </w:num>
  <w:num w:numId="17">
    <w:abstractNumId w:val="32"/>
  </w:num>
  <w:num w:numId="18">
    <w:abstractNumId w:val="34"/>
  </w:num>
  <w:num w:numId="19">
    <w:abstractNumId w:val="46"/>
  </w:num>
  <w:num w:numId="20">
    <w:abstractNumId w:val="22"/>
  </w:num>
  <w:num w:numId="21">
    <w:abstractNumId w:val="13"/>
  </w:num>
  <w:num w:numId="22">
    <w:abstractNumId w:val="39"/>
  </w:num>
  <w:num w:numId="23">
    <w:abstractNumId w:val="44"/>
  </w:num>
  <w:num w:numId="24">
    <w:abstractNumId w:val="10"/>
  </w:num>
  <w:num w:numId="25">
    <w:abstractNumId w:val="29"/>
  </w:num>
  <w:num w:numId="26">
    <w:abstractNumId w:val="36"/>
  </w:num>
  <w:num w:numId="27">
    <w:abstractNumId w:val="12"/>
  </w:num>
  <w:num w:numId="28">
    <w:abstractNumId w:val="28"/>
  </w:num>
  <w:num w:numId="29">
    <w:abstractNumId w:val="23"/>
  </w:num>
  <w:num w:numId="30">
    <w:abstractNumId w:val="27"/>
  </w:num>
  <w:num w:numId="31">
    <w:abstractNumId w:val="56"/>
  </w:num>
  <w:num w:numId="32">
    <w:abstractNumId w:val="49"/>
  </w:num>
  <w:num w:numId="33">
    <w:abstractNumId w:val="55"/>
  </w:num>
  <w:num w:numId="34">
    <w:abstractNumId w:val="35"/>
  </w:num>
  <w:num w:numId="35">
    <w:abstractNumId w:val="20"/>
  </w:num>
  <w:num w:numId="36">
    <w:abstractNumId w:val="58"/>
  </w:num>
  <w:num w:numId="37">
    <w:abstractNumId w:val="4"/>
  </w:num>
  <w:num w:numId="38">
    <w:abstractNumId w:val="24"/>
  </w:num>
  <w:num w:numId="39">
    <w:abstractNumId w:val="57"/>
  </w:num>
  <w:num w:numId="40">
    <w:abstractNumId w:val="42"/>
  </w:num>
  <w:num w:numId="41">
    <w:abstractNumId w:val="30"/>
  </w:num>
  <w:num w:numId="42">
    <w:abstractNumId w:val="40"/>
  </w:num>
  <w:num w:numId="43">
    <w:abstractNumId w:val="25"/>
  </w:num>
  <w:num w:numId="44">
    <w:abstractNumId w:val="50"/>
  </w:num>
  <w:num w:numId="45">
    <w:abstractNumId w:val="3"/>
  </w:num>
  <w:num w:numId="46">
    <w:abstractNumId w:val="1"/>
  </w:num>
  <w:num w:numId="47">
    <w:abstractNumId w:val="14"/>
  </w:num>
  <w:num w:numId="48">
    <w:abstractNumId w:val="38"/>
  </w:num>
  <w:num w:numId="49">
    <w:abstractNumId w:val="15"/>
  </w:num>
  <w:num w:numId="50">
    <w:abstractNumId w:val="9"/>
  </w:num>
  <w:num w:numId="51">
    <w:abstractNumId w:val="0"/>
  </w:num>
  <w:num w:numId="52">
    <w:abstractNumId w:val="11"/>
  </w:num>
  <w:num w:numId="53">
    <w:abstractNumId w:val="2"/>
  </w:num>
  <w:num w:numId="54">
    <w:abstractNumId w:val="17"/>
  </w:num>
  <w:num w:numId="55">
    <w:abstractNumId w:val="52"/>
  </w:num>
  <w:num w:numId="56">
    <w:abstractNumId w:val="33"/>
  </w:num>
  <w:num w:numId="57">
    <w:abstractNumId w:val="6"/>
  </w:num>
  <w:num w:numId="58">
    <w:abstractNumId w:val="8"/>
  </w:num>
  <w:num w:numId="59">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9F"/>
    <w:rsid w:val="00003CF5"/>
    <w:rsid w:val="000058D0"/>
    <w:rsid w:val="0000626A"/>
    <w:rsid w:val="00020340"/>
    <w:rsid w:val="00024296"/>
    <w:rsid w:val="000340FF"/>
    <w:rsid w:val="00036B21"/>
    <w:rsid w:val="00043DA4"/>
    <w:rsid w:val="000446E8"/>
    <w:rsid w:val="0006066C"/>
    <w:rsid w:val="0006376E"/>
    <w:rsid w:val="0006553F"/>
    <w:rsid w:val="0007475E"/>
    <w:rsid w:val="0007561B"/>
    <w:rsid w:val="000814DB"/>
    <w:rsid w:val="00082721"/>
    <w:rsid w:val="00082A73"/>
    <w:rsid w:val="00082B94"/>
    <w:rsid w:val="00082F05"/>
    <w:rsid w:val="00084CC7"/>
    <w:rsid w:val="000911CA"/>
    <w:rsid w:val="00092EA8"/>
    <w:rsid w:val="00093CBF"/>
    <w:rsid w:val="000968F6"/>
    <w:rsid w:val="000A3F8C"/>
    <w:rsid w:val="000A4CC6"/>
    <w:rsid w:val="000B2082"/>
    <w:rsid w:val="000C149C"/>
    <w:rsid w:val="000C5E50"/>
    <w:rsid w:val="000D2FF1"/>
    <w:rsid w:val="000D3662"/>
    <w:rsid w:val="000D6538"/>
    <w:rsid w:val="000D7BCA"/>
    <w:rsid w:val="000E08EB"/>
    <w:rsid w:val="000E6581"/>
    <w:rsid w:val="000E6C44"/>
    <w:rsid w:val="000F3B96"/>
    <w:rsid w:val="000F4CAB"/>
    <w:rsid w:val="000F74AE"/>
    <w:rsid w:val="0010231E"/>
    <w:rsid w:val="00104871"/>
    <w:rsid w:val="0010694D"/>
    <w:rsid w:val="00110AF9"/>
    <w:rsid w:val="00110C66"/>
    <w:rsid w:val="00114416"/>
    <w:rsid w:val="0011574A"/>
    <w:rsid w:val="00116CAC"/>
    <w:rsid w:val="00120A48"/>
    <w:rsid w:val="00122464"/>
    <w:rsid w:val="001239C3"/>
    <w:rsid w:val="00132A5A"/>
    <w:rsid w:val="001346E6"/>
    <w:rsid w:val="00134BC2"/>
    <w:rsid w:val="001422D8"/>
    <w:rsid w:val="00142CE8"/>
    <w:rsid w:val="001451DE"/>
    <w:rsid w:val="00156B2E"/>
    <w:rsid w:val="00157E82"/>
    <w:rsid w:val="00160067"/>
    <w:rsid w:val="0016265D"/>
    <w:rsid w:val="001654E6"/>
    <w:rsid w:val="00170434"/>
    <w:rsid w:val="00175CB3"/>
    <w:rsid w:val="00177F54"/>
    <w:rsid w:val="00181E7F"/>
    <w:rsid w:val="001837CC"/>
    <w:rsid w:val="00187BCA"/>
    <w:rsid w:val="001A51BB"/>
    <w:rsid w:val="001A69BE"/>
    <w:rsid w:val="001A7C75"/>
    <w:rsid w:val="001B1E74"/>
    <w:rsid w:val="001B33C6"/>
    <w:rsid w:val="001B50C8"/>
    <w:rsid w:val="001B61BD"/>
    <w:rsid w:val="001C1EF1"/>
    <w:rsid w:val="001C4D1F"/>
    <w:rsid w:val="001C7454"/>
    <w:rsid w:val="001C7EEF"/>
    <w:rsid w:val="001D1B3B"/>
    <w:rsid w:val="001D4500"/>
    <w:rsid w:val="001D76B3"/>
    <w:rsid w:val="001E0F78"/>
    <w:rsid w:val="001E7058"/>
    <w:rsid w:val="001F6EA4"/>
    <w:rsid w:val="00201594"/>
    <w:rsid w:val="0020531E"/>
    <w:rsid w:val="002076D2"/>
    <w:rsid w:val="002124E6"/>
    <w:rsid w:val="0021278F"/>
    <w:rsid w:val="00213973"/>
    <w:rsid w:val="0022075C"/>
    <w:rsid w:val="0022209B"/>
    <w:rsid w:val="002251C4"/>
    <w:rsid w:val="00225CB5"/>
    <w:rsid w:val="002261C5"/>
    <w:rsid w:val="002267FC"/>
    <w:rsid w:val="00230BD2"/>
    <w:rsid w:val="00234D36"/>
    <w:rsid w:val="00236945"/>
    <w:rsid w:val="00240643"/>
    <w:rsid w:val="00242A85"/>
    <w:rsid w:val="00250F74"/>
    <w:rsid w:val="00253F40"/>
    <w:rsid w:val="00255A9F"/>
    <w:rsid w:val="002572E0"/>
    <w:rsid w:val="002609DF"/>
    <w:rsid w:val="00261D66"/>
    <w:rsid w:val="00262960"/>
    <w:rsid w:val="00272A6D"/>
    <w:rsid w:val="00277930"/>
    <w:rsid w:val="002823EE"/>
    <w:rsid w:val="002824B4"/>
    <w:rsid w:val="00285A9F"/>
    <w:rsid w:val="00286C27"/>
    <w:rsid w:val="002A25AB"/>
    <w:rsid w:val="002A6D60"/>
    <w:rsid w:val="002C463E"/>
    <w:rsid w:val="002C4E5F"/>
    <w:rsid w:val="002C5742"/>
    <w:rsid w:val="002C6A0B"/>
    <w:rsid w:val="002C70A8"/>
    <w:rsid w:val="002C77FA"/>
    <w:rsid w:val="002D304E"/>
    <w:rsid w:val="002D7EFC"/>
    <w:rsid w:val="002E06F8"/>
    <w:rsid w:val="002F0225"/>
    <w:rsid w:val="00300B1C"/>
    <w:rsid w:val="00302BD4"/>
    <w:rsid w:val="00302BE8"/>
    <w:rsid w:val="00305E37"/>
    <w:rsid w:val="003063B2"/>
    <w:rsid w:val="00310630"/>
    <w:rsid w:val="003137BC"/>
    <w:rsid w:val="00315AA4"/>
    <w:rsid w:val="00315AE3"/>
    <w:rsid w:val="0031629B"/>
    <w:rsid w:val="003169E6"/>
    <w:rsid w:val="00316A5D"/>
    <w:rsid w:val="003253A0"/>
    <w:rsid w:val="003277DB"/>
    <w:rsid w:val="00331B3A"/>
    <w:rsid w:val="00332B68"/>
    <w:rsid w:val="00334CAA"/>
    <w:rsid w:val="00345201"/>
    <w:rsid w:val="00351949"/>
    <w:rsid w:val="003527E0"/>
    <w:rsid w:val="00352937"/>
    <w:rsid w:val="00353796"/>
    <w:rsid w:val="00354536"/>
    <w:rsid w:val="00355B25"/>
    <w:rsid w:val="00357A38"/>
    <w:rsid w:val="00370F89"/>
    <w:rsid w:val="00373F03"/>
    <w:rsid w:val="0037788D"/>
    <w:rsid w:val="00377CA6"/>
    <w:rsid w:val="00382847"/>
    <w:rsid w:val="00393461"/>
    <w:rsid w:val="00393B42"/>
    <w:rsid w:val="0039487D"/>
    <w:rsid w:val="00394D2F"/>
    <w:rsid w:val="0039530C"/>
    <w:rsid w:val="003A1203"/>
    <w:rsid w:val="003A5FD5"/>
    <w:rsid w:val="003B3321"/>
    <w:rsid w:val="003B454A"/>
    <w:rsid w:val="003B5806"/>
    <w:rsid w:val="003B5D03"/>
    <w:rsid w:val="003B6D84"/>
    <w:rsid w:val="003C204F"/>
    <w:rsid w:val="003C5205"/>
    <w:rsid w:val="003C6288"/>
    <w:rsid w:val="003D3CFD"/>
    <w:rsid w:val="003D50DC"/>
    <w:rsid w:val="003D7724"/>
    <w:rsid w:val="003F3649"/>
    <w:rsid w:val="003F3F58"/>
    <w:rsid w:val="003F59B4"/>
    <w:rsid w:val="003F7E45"/>
    <w:rsid w:val="00403357"/>
    <w:rsid w:val="004043B2"/>
    <w:rsid w:val="004068FE"/>
    <w:rsid w:val="00414BAE"/>
    <w:rsid w:val="00420B8C"/>
    <w:rsid w:val="004238FB"/>
    <w:rsid w:val="00425EDF"/>
    <w:rsid w:val="004268D9"/>
    <w:rsid w:val="00433C20"/>
    <w:rsid w:val="0044646A"/>
    <w:rsid w:val="004540EF"/>
    <w:rsid w:val="0045578A"/>
    <w:rsid w:val="0046061C"/>
    <w:rsid w:val="00460C8B"/>
    <w:rsid w:val="00462063"/>
    <w:rsid w:val="00463216"/>
    <w:rsid w:val="0046489F"/>
    <w:rsid w:val="004654D8"/>
    <w:rsid w:val="00465AAC"/>
    <w:rsid w:val="00467800"/>
    <w:rsid w:val="0047096A"/>
    <w:rsid w:val="0047376C"/>
    <w:rsid w:val="00474B76"/>
    <w:rsid w:val="00481754"/>
    <w:rsid w:val="00483146"/>
    <w:rsid w:val="00483177"/>
    <w:rsid w:val="00483FC8"/>
    <w:rsid w:val="00487E7C"/>
    <w:rsid w:val="00487FEB"/>
    <w:rsid w:val="0049009B"/>
    <w:rsid w:val="004926BB"/>
    <w:rsid w:val="00493815"/>
    <w:rsid w:val="004947F0"/>
    <w:rsid w:val="00495A2E"/>
    <w:rsid w:val="004A131E"/>
    <w:rsid w:val="004A1C94"/>
    <w:rsid w:val="004A46CD"/>
    <w:rsid w:val="004B3737"/>
    <w:rsid w:val="004B4ECC"/>
    <w:rsid w:val="004B5BD4"/>
    <w:rsid w:val="004B7328"/>
    <w:rsid w:val="004C0745"/>
    <w:rsid w:val="004D1C02"/>
    <w:rsid w:val="004D1F67"/>
    <w:rsid w:val="004D6DD2"/>
    <w:rsid w:val="004E15B9"/>
    <w:rsid w:val="004E1A56"/>
    <w:rsid w:val="004E4D5C"/>
    <w:rsid w:val="004F11AC"/>
    <w:rsid w:val="004F28EB"/>
    <w:rsid w:val="004F3F3B"/>
    <w:rsid w:val="004F5DE0"/>
    <w:rsid w:val="00503C48"/>
    <w:rsid w:val="00507F87"/>
    <w:rsid w:val="00511C25"/>
    <w:rsid w:val="00512F1A"/>
    <w:rsid w:val="005141E4"/>
    <w:rsid w:val="00515B43"/>
    <w:rsid w:val="00517BF0"/>
    <w:rsid w:val="0052237A"/>
    <w:rsid w:val="00523922"/>
    <w:rsid w:val="00524C57"/>
    <w:rsid w:val="005266D7"/>
    <w:rsid w:val="00527042"/>
    <w:rsid w:val="00527F8E"/>
    <w:rsid w:val="00536FF8"/>
    <w:rsid w:val="00537FAA"/>
    <w:rsid w:val="00537FB9"/>
    <w:rsid w:val="00540683"/>
    <w:rsid w:val="00542086"/>
    <w:rsid w:val="00542C24"/>
    <w:rsid w:val="0054797E"/>
    <w:rsid w:val="00550197"/>
    <w:rsid w:val="00551494"/>
    <w:rsid w:val="00553D19"/>
    <w:rsid w:val="00555965"/>
    <w:rsid w:val="005679D9"/>
    <w:rsid w:val="00571093"/>
    <w:rsid w:val="005718C6"/>
    <w:rsid w:val="00575693"/>
    <w:rsid w:val="0057739F"/>
    <w:rsid w:val="005811D0"/>
    <w:rsid w:val="0058505B"/>
    <w:rsid w:val="005918B3"/>
    <w:rsid w:val="00592A6B"/>
    <w:rsid w:val="00594E8F"/>
    <w:rsid w:val="00595BFE"/>
    <w:rsid w:val="005A1AB9"/>
    <w:rsid w:val="005A4264"/>
    <w:rsid w:val="005A4572"/>
    <w:rsid w:val="005A45A8"/>
    <w:rsid w:val="005A7111"/>
    <w:rsid w:val="005B60F1"/>
    <w:rsid w:val="005C02E1"/>
    <w:rsid w:val="005C2756"/>
    <w:rsid w:val="005C3245"/>
    <w:rsid w:val="005C4E22"/>
    <w:rsid w:val="005D0808"/>
    <w:rsid w:val="005D3844"/>
    <w:rsid w:val="005E4536"/>
    <w:rsid w:val="005E72A9"/>
    <w:rsid w:val="005E7844"/>
    <w:rsid w:val="006053A8"/>
    <w:rsid w:val="00606FF9"/>
    <w:rsid w:val="006124A7"/>
    <w:rsid w:val="00612570"/>
    <w:rsid w:val="00615371"/>
    <w:rsid w:val="00620FCB"/>
    <w:rsid w:val="006347BF"/>
    <w:rsid w:val="006351D7"/>
    <w:rsid w:val="00636741"/>
    <w:rsid w:val="006414FA"/>
    <w:rsid w:val="00646CF6"/>
    <w:rsid w:val="006474D1"/>
    <w:rsid w:val="006513F2"/>
    <w:rsid w:val="00656B71"/>
    <w:rsid w:val="006607B9"/>
    <w:rsid w:val="00662808"/>
    <w:rsid w:val="00664435"/>
    <w:rsid w:val="00665C72"/>
    <w:rsid w:val="006779EE"/>
    <w:rsid w:val="00682530"/>
    <w:rsid w:val="00690D36"/>
    <w:rsid w:val="006917E9"/>
    <w:rsid w:val="006926D8"/>
    <w:rsid w:val="00695434"/>
    <w:rsid w:val="00695C75"/>
    <w:rsid w:val="00696DB1"/>
    <w:rsid w:val="00697382"/>
    <w:rsid w:val="006A4D9B"/>
    <w:rsid w:val="006A547E"/>
    <w:rsid w:val="006B4F8D"/>
    <w:rsid w:val="006C1A25"/>
    <w:rsid w:val="006C3428"/>
    <w:rsid w:val="006D01A9"/>
    <w:rsid w:val="006D3105"/>
    <w:rsid w:val="006D33E6"/>
    <w:rsid w:val="006D43E7"/>
    <w:rsid w:val="006D7A63"/>
    <w:rsid w:val="006E0C03"/>
    <w:rsid w:val="006E1AED"/>
    <w:rsid w:val="006E2DE8"/>
    <w:rsid w:val="006E32FE"/>
    <w:rsid w:val="006E5813"/>
    <w:rsid w:val="006E72CF"/>
    <w:rsid w:val="006F43B3"/>
    <w:rsid w:val="006F4FA3"/>
    <w:rsid w:val="006F6985"/>
    <w:rsid w:val="00700F6C"/>
    <w:rsid w:val="0070259E"/>
    <w:rsid w:val="00703FAD"/>
    <w:rsid w:val="007052DB"/>
    <w:rsid w:val="0070634A"/>
    <w:rsid w:val="00707F6E"/>
    <w:rsid w:val="0071206C"/>
    <w:rsid w:val="00723D37"/>
    <w:rsid w:val="00731EE6"/>
    <w:rsid w:val="007340F2"/>
    <w:rsid w:val="00734B65"/>
    <w:rsid w:val="0073561A"/>
    <w:rsid w:val="0073611F"/>
    <w:rsid w:val="00750624"/>
    <w:rsid w:val="007546CD"/>
    <w:rsid w:val="0076066D"/>
    <w:rsid w:val="00761D8B"/>
    <w:rsid w:val="007649FA"/>
    <w:rsid w:val="00772E1A"/>
    <w:rsid w:val="0077367A"/>
    <w:rsid w:val="0077410D"/>
    <w:rsid w:val="007801A4"/>
    <w:rsid w:val="0078042F"/>
    <w:rsid w:val="0078190C"/>
    <w:rsid w:val="00785404"/>
    <w:rsid w:val="007964A6"/>
    <w:rsid w:val="007A61D1"/>
    <w:rsid w:val="007A689A"/>
    <w:rsid w:val="007B0DF0"/>
    <w:rsid w:val="007B2EAF"/>
    <w:rsid w:val="007B56E2"/>
    <w:rsid w:val="007B6F70"/>
    <w:rsid w:val="007B7092"/>
    <w:rsid w:val="007C0448"/>
    <w:rsid w:val="007C328E"/>
    <w:rsid w:val="007C47C0"/>
    <w:rsid w:val="007C7A4B"/>
    <w:rsid w:val="007D077E"/>
    <w:rsid w:val="007D23C7"/>
    <w:rsid w:val="007D3270"/>
    <w:rsid w:val="007D57C1"/>
    <w:rsid w:val="007E6AE2"/>
    <w:rsid w:val="007E7EF9"/>
    <w:rsid w:val="007F1C8D"/>
    <w:rsid w:val="007F3130"/>
    <w:rsid w:val="007F3ABB"/>
    <w:rsid w:val="007F65B1"/>
    <w:rsid w:val="007F7C1E"/>
    <w:rsid w:val="00800296"/>
    <w:rsid w:val="00801426"/>
    <w:rsid w:val="00810D64"/>
    <w:rsid w:val="0082442E"/>
    <w:rsid w:val="00826727"/>
    <w:rsid w:val="00832A95"/>
    <w:rsid w:val="00832AB3"/>
    <w:rsid w:val="00835D22"/>
    <w:rsid w:val="0083745C"/>
    <w:rsid w:val="008431F0"/>
    <w:rsid w:val="008464D2"/>
    <w:rsid w:val="008472AE"/>
    <w:rsid w:val="00847DE0"/>
    <w:rsid w:val="0085624F"/>
    <w:rsid w:val="00862A59"/>
    <w:rsid w:val="0086339D"/>
    <w:rsid w:val="00863F62"/>
    <w:rsid w:val="00864F00"/>
    <w:rsid w:val="008679DF"/>
    <w:rsid w:val="00871E15"/>
    <w:rsid w:val="00873B96"/>
    <w:rsid w:val="00875BE1"/>
    <w:rsid w:val="00882187"/>
    <w:rsid w:val="0088547C"/>
    <w:rsid w:val="00886CFA"/>
    <w:rsid w:val="00887738"/>
    <w:rsid w:val="008905B0"/>
    <w:rsid w:val="0089226E"/>
    <w:rsid w:val="00893483"/>
    <w:rsid w:val="008936EE"/>
    <w:rsid w:val="008954C3"/>
    <w:rsid w:val="008A0106"/>
    <w:rsid w:val="008B500D"/>
    <w:rsid w:val="008C1655"/>
    <w:rsid w:val="008C63E6"/>
    <w:rsid w:val="008C7229"/>
    <w:rsid w:val="008D041D"/>
    <w:rsid w:val="008D3124"/>
    <w:rsid w:val="008D45C1"/>
    <w:rsid w:val="008E0EFD"/>
    <w:rsid w:val="008E25B3"/>
    <w:rsid w:val="008E350F"/>
    <w:rsid w:val="008F3390"/>
    <w:rsid w:val="008F534C"/>
    <w:rsid w:val="008F576A"/>
    <w:rsid w:val="00900BE6"/>
    <w:rsid w:val="00902B77"/>
    <w:rsid w:val="00902FA3"/>
    <w:rsid w:val="00903293"/>
    <w:rsid w:val="0091194F"/>
    <w:rsid w:val="0091355F"/>
    <w:rsid w:val="00916755"/>
    <w:rsid w:val="009178BD"/>
    <w:rsid w:val="009225EC"/>
    <w:rsid w:val="00926D17"/>
    <w:rsid w:val="009276C1"/>
    <w:rsid w:val="0093153C"/>
    <w:rsid w:val="00934E85"/>
    <w:rsid w:val="00937F54"/>
    <w:rsid w:val="00943479"/>
    <w:rsid w:val="0094658B"/>
    <w:rsid w:val="009521B4"/>
    <w:rsid w:val="0095289F"/>
    <w:rsid w:val="009537AD"/>
    <w:rsid w:val="00963028"/>
    <w:rsid w:val="00963B9F"/>
    <w:rsid w:val="0097052E"/>
    <w:rsid w:val="00973257"/>
    <w:rsid w:val="0097348C"/>
    <w:rsid w:val="0098147F"/>
    <w:rsid w:val="00982699"/>
    <w:rsid w:val="00983424"/>
    <w:rsid w:val="00984323"/>
    <w:rsid w:val="00987409"/>
    <w:rsid w:val="009938EE"/>
    <w:rsid w:val="0099394C"/>
    <w:rsid w:val="00993FD3"/>
    <w:rsid w:val="009973ED"/>
    <w:rsid w:val="009A4341"/>
    <w:rsid w:val="009A7532"/>
    <w:rsid w:val="009B1E12"/>
    <w:rsid w:val="009B78C1"/>
    <w:rsid w:val="009C05F6"/>
    <w:rsid w:val="009C1B77"/>
    <w:rsid w:val="009C27A7"/>
    <w:rsid w:val="009C3C8B"/>
    <w:rsid w:val="009C4001"/>
    <w:rsid w:val="009C601E"/>
    <w:rsid w:val="009D3ADD"/>
    <w:rsid w:val="009D4C4F"/>
    <w:rsid w:val="009D599E"/>
    <w:rsid w:val="009F1C07"/>
    <w:rsid w:val="00A045F6"/>
    <w:rsid w:val="00A064C9"/>
    <w:rsid w:val="00A10D21"/>
    <w:rsid w:val="00A13E3E"/>
    <w:rsid w:val="00A14464"/>
    <w:rsid w:val="00A169A4"/>
    <w:rsid w:val="00A20A9D"/>
    <w:rsid w:val="00A22407"/>
    <w:rsid w:val="00A26EAA"/>
    <w:rsid w:val="00A33459"/>
    <w:rsid w:val="00A37446"/>
    <w:rsid w:val="00A417CB"/>
    <w:rsid w:val="00A50779"/>
    <w:rsid w:val="00A53868"/>
    <w:rsid w:val="00A60098"/>
    <w:rsid w:val="00A66262"/>
    <w:rsid w:val="00A71C51"/>
    <w:rsid w:val="00A73B06"/>
    <w:rsid w:val="00A74F03"/>
    <w:rsid w:val="00A77559"/>
    <w:rsid w:val="00A82C14"/>
    <w:rsid w:val="00A844E8"/>
    <w:rsid w:val="00A854AC"/>
    <w:rsid w:val="00A85896"/>
    <w:rsid w:val="00A90297"/>
    <w:rsid w:val="00A948DF"/>
    <w:rsid w:val="00A952E9"/>
    <w:rsid w:val="00AA2168"/>
    <w:rsid w:val="00AA2710"/>
    <w:rsid w:val="00AA54C9"/>
    <w:rsid w:val="00AA6E58"/>
    <w:rsid w:val="00AA6EE0"/>
    <w:rsid w:val="00AB367B"/>
    <w:rsid w:val="00AC04DF"/>
    <w:rsid w:val="00AC106E"/>
    <w:rsid w:val="00AC175C"/>
    <w:rsid w:val="00AC7FDE"/>
    <w:rsid w:val="00AD46BA"/>
    <w:rsid w:val="00AD7BAD"/>
    <w:rsid w:val="00AE3990"/>
    <w:rsid w:val="00AE5505"/>
    <w:rsid w:val="00AE66D7"/>
    <w:rsid w:val="00AF0101"/>
    <w:rsid w:val="00AF2B31"/>
    <w:rsid w:val="00AF34A5"/>
    <w:rsid w:val="00AF3A3E"/>
    <w:rsid w:val="00AF5D65"/>
    <w:rsid w:val="00B021DE"/>
    <w:rsid w:val="00B02FC1"/>
    <w:rsid w:val="00B16946"/>
    <w:rsid w:val="00B3126D"/>
    <w:rsid w:val="00B322B4"/>
    <w:rsid w:val="00B3763E"/>
    <w:rsid w:val="00B40136"/>
    <w:rsid w:val="00B4164C"/>
    <w:rsid w:val="00B43A2B"/>
    <w:rsid w:val="00B45C27"/>
    <w:rsid w:val="00B47793"/>
    <w:rsid w:val="00B51073"/>
    <w:rsid w:val="00B53B15"/>
    <w:rsid w:val="00B54FAA"/>
    <w:rsid w:val="00B5676E"/>
    <w:rsid w:val="00B630F4"/>
    <w:rsid w:val="00B743F6"/>
    <w:rsid w:val="00B74F69"/>
    <w:rsid w:val="00B80018"/>
    <w:rsid w:val="00B80BAD"/>
    <w:rsid w:val="00B86EFA"/>
    <w:rsid w:val="00B9622B"/>
    <w:rsid w:val="00BA46A4"/>
    <w:rsid w:val="00BB1C7B"/>
    <w:rsid w:val="00BB2E5C"/>
    <w:rsid w:val="00BB5144"/>
    <w:rsid w:val="00BB59BE"/>
    <w:rsid w:val="00BB6B7F"/>
    <w:rsid w:val="00BB72D1"/>
    <w:rsid w:val="00BC128A"/>
    <w:rsid w:val="00BC14A9"/>
    <w:rsid w:val="00BC6AD9"/>
    <w:rsid w:val="00BC720F"/>
    <w:rsid w:val="00BC7907"/>
    <w:rsid w:val="00BC7DD0"/>
    <w:rsid w:val="00BD06E3"/>
    <w:rsid w:val="00BD225C"/>
    <w:rsid w:val="00BD34F9"/>
    <w:rsid w:val="00BD727E"/>
    <w:rsid w:val="00BE346C"/>
    <w:rsid w:val="00BE4BCC"/>
    <w:rsid w:val="00BE50D0"/>
    <w:rsid w:val="00BE75AE"/>
    <w:rsid w:val="00BE7D48"/>
    <w:rsid w:val="00BF0FEE"/>
    <w:rsid w:val="00BF2BFB"/>
    <w:rsid w:val="00C10D4F"/>
    <w:rsid w:val="00C15433"/>
    <w:rsid w:val="00C20552"/>
    <w:rsid w:val="00C24C9A"/>
    <w:rsid w:val="00C26B48"/>
    <w:rsid w:val="00C31369"/>
    <w:rsid w:val="00C31C73"/>
    <w:rsid w:val="00C43D3A"/>
    <w:rsid w:val="00C446CC"/>
    <w:rsid w:val="00C46986"/>
    <w:rsid w:val="00C52AE0"/>
    <w:rsid w:val="00C56E41"/>
    <w:rsid w:val="00C61DCD"/>
    <w:rsid w:val="00C70697"/>
    <w:rsid w:val="00C719C8"/>
    <w:rsid w:val="00C74194"/>
    <w:rsid w:val="00C7792E"/>
    <w:rsid w:val="00C8024E"/>
    <w:rsid w:val="00C80B10"/>
    <w:rsid w:val="00C8576C"/>
    <w:rsid w:val="00C86342"/>
    <w:rsid w:val="00C87997"/>
    <w:rsid w:val="00C908EF"/>
    <w:rsid w:val="00C9149D"/>
    <w:rsid w:val="00C94396"/>
    <w:rsid w:val="00C96680"/>
    <w:rsid w:val="00CA5FDF"/>
    <w:rsid w:val="00CB36BA"/>
    <w:rsid w:val="00CC1D7B"/>
    <w:rsid w:val="00CC5305"/>
    <w:rsid w:val="00CC5EE0"/>
    <w:rsid w:val="00CC670B"/>
    <w:rsid w:val="00CD09A3"/>
    <w:rsid w:val="00CD5305"/>
    <w:rsid w:val="00CD7055"/>
    <w:rsid w:val="00CD7FA0"/>
    <w:rsid w:val="00CE278A"/>
    <w:rsid w:val="00CE5256"/>
    <w:rsid w:val="00CF3564"/>
    <w:rsid w:val="00CF55A4"/>
    <w:rsid w:val="00D042D7"/>
    <w:rsid w:val="00D04B9B"/>
    <w:rsid w:val="00D04D03"/>
    <w:rsid w:val="00D106FA"/>
    <w:rsid w:val="00D159D0"/>
    <w:rsid w:val="00D172A5"/>
    <w:rsid w:val="00D24494"/>
    <w:rsid w:val="00D32B3B"/>
    <w:rsid w:val="00D33BC4"/>
    <w:rsid w:val="00D33BCA"/>
    <w:rsid w:val="00D36063"/>
    <w:rsid w:val="00D4253E"/>
    <w:rsid w:val="00D46CB2"/>
    <w:rsid w:val="00D4715A"/>
    <w:rsid w:val="00D5164E"/>
    <w:rsid w:val="00D5580C"/>
    <w:rsid w:val="00D56371"/>
    <w:rsid w:val="00D616E3"/>
    <w:rsid w:val="00D64B2A"/>
    <w:rsid w:val="00D67FFB"/>
    <w:rsid w:val="00D74A39"/>
    <w:rsid w:val="00D76FAD"/>
    <w:rsid w:val="00D771C3"/>
    <w:rsid w:val="00D901B8"/>
    <w:rsid w:val="00D92205"/>
    <w:rsid w:val="00D92609"/>
    <w:rsid w:val="00D936D0"/>
    <w:rsid w:val="00D937F5"/>
    <w:rsid w:val="00D93DA6"/>
    <w:rsid w:val="00D95F4C"/>
    <w:rsid w:val="00D97DD4"/>
    <w:rsid w:val="00DA181D"/>
    <w:rsid w:val="00DA3F4A"/>
    <w:rsid w:val="00DA516C"/>
    <w:rsid w:val="00DA520C"/>
    <w:rsid w:val="00DB310B"/>
    <w:rsid w:val="00DB3446"/>
    <w:rsid w:val="00DB4447"/>
    <w:rsid w:val="00DB500F"/>
    <w:rsid w:val="00DB6325"/>
    <w:rsid w:val="00DC03FD"/>
    <w:rsid w:val="00DC4F49"/>
    <w:rsid w:val="00DD5334"/>
    <w:rsid w:val="00DD770A"/>
    <w:rsid w:val="00DE0219"/>
    <w:rsid w:val="00DE293F"/>
    <w:rsid w:val="00DE35A6"/>
    <w:rsid w:val="00DE685E"/>
    <w:rsid w:val="00DE7205"/>
    <w:rsid w:val="00DF11D9"/>
    <w:rsid w:val="00DF4346"/>
    <w:rsid w:val="00DF6BAB"/>
    <w:rsid w:val="00E01084"/>
    <w:rsid w:val="00E025BB"/>
    <w:rsid w:val="00E05FEF"/>
    <w:rsid w:val="00E061E5"/>
    <w:rsid w:val="00E10A51"/>
    <w:rsid w:val="00E145CA"/>
    <w:rsid w:val="00E150BC"/>
    <w:rsid w:val="00E16834"/>
    <w:rsid w:val="00E2012D"/>
    <w:rsid w:val="00E21252"/>
    <w:rsid w:val="00E21F5F"/>
    <w:rsid w:val="00E310DC"/>
    <w:rsid w:val="00E32B55"/>
    <w:rsid w:val="00E33596"/>
    <w:rsid w:val="00E404B6"/>
    <w:rsid w:val="00E41F16"/>
    <w:rsid w:val="00E4201A"/>
    <w:rsid w:val="00E425A3"/>
    <w:rsid w:val="00E42F83"/>
    <w:rsid w:val="00E44B28"/>
    <w:rsid w:val="00E45BA1"/>
    <w:rsid w:val="00E4681A"/>
    <w:rsid w:val="00E5001F"/>
    <w:rsid w:val="00E5228F"/>
    <w:rsid w:val="00E5240A"/>
    <w:rsid w:val="00E5289D"/>
    <w:rsid w:val="00E531D0"/>
    <w:rsid w:val="00E533F7"/>
    <w:rsid w:val="00E54AF0"/>
    <w:rsid w:val="00E5777C"/>
    <w:rsid w:val="00E61DE1"/>
    <w:rsid w:val="00E6559E"/>
    <w:rsid w:val="00E65D90"/>
    <w:rsid w:val="00E67137"/>
    <w:rsid w:val="00E734D1"/>
    <w:rsid w:val="00E73EBA"/>
    <w:rsid w:val="00E74A08"/>
    <w:rsid w:val="00E75980"/>
    <w:rsid w:val="00E80D71"/>
    <w:rsid w:val="00E93CAB"/>
    <w:rsid w:val="00E96D0A"/>
    <w:rsid w:val="00EA0B3A"/>
    <w:rsid w:val="00EA38E2"/>
    <w:rsid w:val="00EB2571"/>
    <w:rsid w:val="00EB5641"/>
    <w:rsid w:val="00EB6191"/>
    <w:rsid w:val="00EC1E28"/>
    <w:rsid w:val="00EC6147"/>
    <w:rsid w:val="00ED2EDC"/>
    <w:rsid w:val="00EF3504"/>
    <w:rsid w:val="00F0057C"/>
    <w:rsid w:val="00F02376"/>
    <w:rsid w:val="00F0380B"/>
    <w:rsid w:val="00F05FA5"/>
    <w:rsid w:val="00F0667B"/>
    <w:rsid w:val="00F06F08"/>
    <w:rsid w:val="00F1054B"/>
    <w:rsid w:val="00F1786C"/>
    <w:rsid w:val="00F20588"/>
    <w:rsid w:val="00F22CFB"/>
    <w:rsid w:val="00F2459B"/>
    <w:rsid w:val="00F26AF8"/>
    <w:rsid w:val="00F30BEE"/>
    <w:rsid w:val="00F43229"/>
    <w:rsid w:val="00F51160"/>
    <w:rsid w:val="00F53D29"/>
    <w:rsid w:val="00F53E4F"/>
    <w:rsid w:val="00F623DC"/>
    <w:rsid w:val="00F66475"/>
    <w:rsid w:val="00F7207D"/>
    <w:rsid w:val="00F729C3"/>
    <w:rsid w:val="00F86753"/>
    <w:rsid w:val="00FA3215"/>
    <w:rsid w:val="00FA3571"/>
    <w:rsid w:val="00FA567A"/>
    <w:rsid w:val="00FB0979"/>
    <w:rsid w:val="00FB150B"/>
    <w:rsid w:val="00FD17FB"/>
    <w:rsid w:val="00FD1985"/>
    <w:rsid w:val="00FD1C1B"/>
    <w:rsid w:val="00FD49D4"/>
    <w:rsid w:val="00FD663F"/>
    <w:rsid w:val="00FE5D31"/>
    <w:rsid w:val="00FF251F"/>
    <w:rsid w:val="00FF311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DF908E"/>
  <w15:docId w15:val="{4CE59B78-07DF-48D1-9A0D-5F74CD0F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061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244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61E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2442E"/>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937F54"/>
    <w:pPr>
      <w:ind w:left="720"/>
      <w:contextualSpacing/>
    </w:pPr>
  </w:style>
  <w:style w:type="paragraph" w:styleId="Encabezado">
    <w:name w:val="header"/>
    <w:basedOn w:val="Normal"/>
    <w:link w:val="EncabezadoCar"/>
    <w:uiPriority w:val="99"/>
    <w:unhideWhenUsed/>
    <w:rsid w:val="00E54A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4AF0"/>
  </w:style>
  <w:style w:type="paragraph" w:styleId="Piedepgina">
    <w:name w:val="footer"/>
    <w:basedOn w:val="Normal"/>
    <w:link w:val="PiedepginaCar"/>
    <w:uiPriority w:val="99"/>
    <w:unhideWhenUsed/>
    <w:rsid w:val="00E54A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4AF0"/>
  </w:style>
  <w:style w:type="character" w:styleId="Hipervnculo">
    <w:name w:val="Hyperlink"/>
    <w:basedOn w:val="Fuentedeprrafopredeter"/>
    <w:uiPriority w:val="99"/>
    <w:unhideWhenUsed/>
    <w:rsid w:val="00511C25"/>
    <w:rPr>
      <w:color w:val="0563C1" w:themeColor="hyperlink"/>
      <w:u w:val="single"/>
    </w:rPr>
  </w:style>
  <w:style w:type="paragraph" w:styleId="TtulodeTDC">
    <w:name w:val="TOC Heading"/>
    <w:basedOn w:val="Ttulo1"/>
    <w:next w:val="Normal"/>
    <w:uiPriority w:val="39"/>
    <w:unhideWhenUsed/>
    <w:qFormat/>
    <w:rsid w:val="00E73EBA"/>
    <w:pPr>
      <w:outlineLvl w:val="9"/>
    </w:pPr>
    <w:rPr>
      <w:lang w:val="es-ES" w:eastAsia="es-ES"/>
    </w:rPr>
  </w:style>
  <w:style w:type="paragraph" w:styleId="TDC1">
    <w:name w:val="toc 1"/>
    <w:basedOn w:val="Normal"/>
    <w:next w:val="Normal"/>
    <w:autoRedefine/>
    <w:uiPriority w:val="39"/>
    <w:unhideWhenUsed/>
    <w:rsid w:val="00E73EBA"/>
    <w:pPr>
      <w:spacing w:after="100"/>
    </w:pPr>
  </w:style>
  <w:style w:type="table" w:styleId="Tablaconcuadrcula">
    <w:name w:val="Table Grid"/>
    <w:basedOn w:val="Tablanormal"/>
    <w:uiPriority w:val="39"/>
    <w:rsid w:val="00780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cotitlan.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E1A35-DA83-4FBD-BD8D-B60CA4D0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85</Pages>
  <Words>28173</Words>
  <Characters>154955</Characters>
  <Application>Microsoft Office Word</Application>
  <DocSecurity>0</DocSecurity>
  <Lines>1291</Lines>
  <Paragraphs>365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dc:creator>
  <cp:keywords/>
  <dc:description/>
  <cp:lastModifiedBy>DELL</cp:lastModifiedBy>
  <cp:revision>92</cp:revision>
  <dcterms:created xsi:type="dcterms:W3CDTF">2017-01-20T23:26:00Z</dcterms:created>
  <dcterms:modified xsi:type="dcterms:W3CDTF">2017-01-24T17:37:00Z</dcterms:modified>
</cp:coreProperties>
</file>