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465D">
        <w:rPr>
          <w:rFonts w:ascii="Arial" w:hAnsi="Arial" w:cs="Arial"/>
          <w:b/>
          <w:sz w:val="24"/>
          <w:szCs w:val="24"/>
        </w:rPr>
        <w:t>1.-</w:t>
      </w:r>
      <w:r>
        <w:rPr>
          <w:rFonts w:ascii="Arial" w:hAnsi="Arial" w:cs="Arial"/>
          <w:sz w:val="24"/>
          <w:szCs w:val="24"/>
        </w:rPr>
        <w:t xml:space="preserve"> Que informe cuantas veces ha sido requerido de pago el Ayuntamiento de Almoloya de </w:t>
      </w:r>
      <w:proofErr w:type="spellStart"/>
      <w:r>
        <w:rPr>
          <w:rFonts w:ascii="Arial" w:hAnsi="Arial" w:cs="Arial"/>
          <w:sz w:val="24"/>
          <w:szCs w:val="24"/>
        </w:rPr>
        <w:t>Alquisiras</w:t>
      </w:r>
      <w:proofErr w:type="spellEnd"/>
      <w:r w:rsidR="004D465D">
        <w:rPr>
          <w:rFonts w:ascii="Arial" w:hAnsi="Arial" w:cs="Arial"/>
          <w:sz w:val="24"/>
          <w:szCs w:val="24"/>
        </w:rPr>
        <w:t xml:space="preserve"> en los expedientes </w:t>
      </w:r>
      <w:r w:rsidR="004D465D" w:rsidRPr="004D465D">
        <w:rPr>
          <w:rFonts w:ascii="Arial" w:hAnsi="Arial" w:cs="Arial"/>
          <w:sz w:val="24"/>
          <w:szCs w:val="24"/>
        </w:rPr>
        <w:t xml:space="preserve">362/2010, 162/2011, 284/2011, 819/2009, 875/2009, 1575/2009 radicados en el </w:t>
      </w:r>
      <w:r w:rsidR="006F74CD" w:rsidRPr="004D465D">
        <w:rPr>
          <w:rFonts w:ascii="Arial" w:hAnsi="Arial" w:cs="Arial"/>
          <w:sz w:val="24"/>
          <w:szCs w:val="24"/>
        </w:rPr>
        <w:t>Tribunal</w:t>
      </w:r>
      <w:r w:rsidR="004D465D" w:rsidRPr="004D465D">
        <w:rPr>
          <w:rFonts w:ascii="Arial" w:hAnsi="Arial" w:cs="Arial"/>
          <w:sz w:val="24"/>
          <w:szCs w:val="24"/>
        </w:rPr>
        <w:t xml:space="preserve"> Estatal de Conciliación y </w:t>
      </w:r>
      <w:r w:rsidR="006F74CD" w:rsidRPr="004D465D">
        <w:rPr>
          <w:rFonts w:ascii="Arial" w:hAnsi="Arial" w:cs="Arial"/>
          <w:sz w:val="24"/>
          <w:szCs w:val="24"/>
        </w:rPr>
        <w:t>Arbitraje</w:t>
      </w:r>
      <w:r w:rsidR="004D465D" w:rsidRPr="004D465D">
        <w:rPr>
          <w:rFonts w:ascii="Arial" w:hAnsi="Arial" w:cs="Arial"/>
          <w:sz w:val="24"/>
          <w:szCs w:val="24"/>
        </w:rPr>
        <w:t xml:space="preserve"> del Estado de México</w:t>
      </w:r>
      <w:r w:rsidR="004D465D">
        <w:rPr>
          <w:rFonts w:ascii="Arial" w:hAnsi="Arial" w:cs="Arial"/>
          <w:sz w:val="24"/>
          <w:szCs w:val="24"/>
        </w:rPr>
        <w:t>:</w:t>
      </w: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8517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6"/>
        <w:gridCol w:w="4961"/>
      </w:tblGrid>
      <w:tr w:rsidR="00E85F5D" w:rsidRPr="005504E6" w:rsidTr="00E85F5D">
        <w:trPr>
          <w:trHeight w:val="600"/>
        </w:trPr>
        <w:tc>
          <w:tcPr>
            <w:tcW w:w="3556" w:type="dxa"/>
            <w:shd w:val="clear" w:color="auto" w:fill="auto"/>
            <w:vAlign w:val="center"/>
            <w:hideMark/>
          </w:tcPr>
          <w:p w:rsidR="00E85F5D" w:rsidRPr="005504E6" w:rsidRDefault="00E85F5D" w:rsidP="0078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EXPEDIENTE</w:t>
            </w:r>
          </w:p>
        </w:tc>
        <w:tc>
          <w:tcPr>
            <w:tcW w:w="4961" w:type="dxa"/>
          </w:tcPr>
          <w:p w:rsidR="00E85F5D" w:rsidRPr="005504E6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FECHA DEL EMBARGO</w:t>
            </w:r>
          </w:p>
        </w:tc>
      </w:tr>
      <w:tr w:rsidR="00E85F5D" w:rsidRPr="00C46003" w:rsidTr="00E85F5D">
        <w:trPr>
          <w:trHeight w:val="233"/>
        </w:trPr>
        <w:tc>
          <w:tcPr>
            <w:tcW w:w="3556" w:type="dxa"/>
            <w:vMerge w:val="restart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819/2009</w:t>
            </w:r>
          </w:p>
        </w:tc>
        <w:tc>
          <w:tcPr>
            <w:tcW w:w="4961" w:type="dxa"/>
          </w:tcPr>
          <w:p w:rsidR="00E85F5D" w:rsidRPr="00C46003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C4600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27 ENERO 2012</w:t>
            </w:r>
          </w:p>
        </w:tc>
      </w:tr>
      <w:tr w:rsidR="00E85F5D" w:rsidRPr="00CD3582" w:rsidTr="00E85F5D">
        <w:trPr>
          <w:trHeight w:val="4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15 NOVIEMBRE 2012</w:t>
            </w:r>
          </w:p>
        </w:tc>
      </w:tr>
      <w:tr w:rsidR="00E85F5D" w:rsidRPr="00CD3582" w:rsidTr="00E85F5D">
        <w:trPr>
          <w:trHeight w:val="4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11 FEBRERO 2014</w:t>
            </w:r>
          </w:p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EMBARGO DE CUENTAS</w:t>
            </w:r>
          </w:p>
        </w:tc>
      </w:tr>
      <w:tr w:rsidR="00E85F5D" w:rsidRPr="00CD3582" w:rsidTr="00E85F5D">
        <w:trPr>
          <w:trHeight w:val="4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7 DICIEMBRE 2015</w:t>
            </w:r>
          </w:p>
        </w:tc>
      </w:tr>
      <w:tr w:rsidR="00E85F5D" w:rsidRPr="00CD3582" w:rsidTr="00E85F5D">
        <w:trPr>
          <w:trHeight w:val="4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28 JUNIO 2016</w:t>
            </w:r>
          </w:p>
        </w:tc>
      </w:tr>
      <w:tr w:rsidR="00E85F5D" w:rsidTr="00E85F5D">
        <w:trPr>
          <w:trHeight w:val="4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20 DICIEMBRE 2016</w:t>
            </w:r>
          </w:p>
        </w:tc>
      </w:tr>
      <w:tr w:rsidR="00E85F5D" w:rsidRPr="00C46003" w:rsidTr="00E85F5D">
        <w:trPr>
          <w:trHeight w:val="274"/>
        </w:trPr>
        <w:tc>
          <w:tcPr>
            <w:tcW w:w="3556" w:type="dxa"/>
            <w:vMerge w:val="restart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875/2009</w:t>
            </w:r>
          </w:p>
        </w:tc>
        <w:tc>
          <w:tcPr>
            <w:tcW w:w="4961" w:type="dxa"/>
          </w:tcPr>
          <w:p w:rsidR="00E85F5D" w:rsidRPr="00C46003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C4600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14/10/2011</w:t>
            </w:r>
          </w:p>
        </w:tc>
      </w:tr>
      <w:tr w:rsidR="00E85F5D" w:rsidRPr="00CD3582" w:rsidTr="00E85F5D">
        <w:trPr>
          <w:trHeight w:val="32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17 AGOSTO 2016</w:t>
            </w:r>
          </w:p>
        </w:tc>
      </w:tr>
      <w:tr w:rsidR="00E85F5D" w:rsidRPr="00CD3582" w:rsidTr="00E85F5D">
        <w:trPr>
          <w:trHeight w:val="41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16 FEBRERO 2017</w:t>
            </w:r>
          </w:p>
        </w:tc>
      </w:tr>
      <w:tr w:rsidR="00E85F5D" w:rsidRPr="00C46003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1575/2009</w:t>
            </w:r>
          </w:p>
        </w:tc>
        <w:tc>
          <w:tcPr>
            <w:tcW w:w="4961" w:type="dxa"/>
          </w:tcPr>
          <w:p w:rsidR="00E85F5D" w:rsidRPr="00C46003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C4600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04/07/2016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 04 ABRIL 2013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SEPTIEMBRE 2013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24 NOVIEMBRE 2014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20 MARZO 2015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20 AGOSTO 2015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NOVIEMBRE 2015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ABRIL 2014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04 JULIO 2016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02 FEBRERO 2017</w:t>
            </w:r>
          </w:p>
        </w:tc>
      </w:tr>
      <w:tr w:rsidR="00E85F5D" w:rsidRPr="00CD3582" w:rsidTr="00E85F5D">
        <w:trPr>
          <w:trHeight w:val="300"/>
        </w:trPr>
        <w:tc>
          <w:tcPr>
            <w:tcW w:w="3556" w:type="dxa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25 MAYO 2017</w:t>
            </w:r>
          </w:p>
        </w:tc>
      </w:tr>
      <w:tr w:rsidR="00E85F5D" w:rsidRPr="00C46003" w:rsidTr="00E85F5D">
        <w:trPr>
          <w:trHeight w:val="249"/>
        </w:trPr>
        <w:tc>
          <w:tcPr>
            <w:tcW w:w="3556" w:type="dxa"/>
            <w:vMerge w:val="restart"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362/2010</w:t>
            </w:r>
          </w:p>
        </w:tc>
        <w:tc>
          <w:tcPr>
            <w:tcW w:w="4961" w:type="dxa"/>
          </w:tcPr>
          <w:p w:rsidR="00E85F5D" w:rsidRPr="00C46003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C4600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12/04/2013</w:t>
            </w:r>
          </w:p>
        </w:tc>
      </w:tr>
      <w:tr w:rsidR="00E85F5D" w:rsidRPr="00CD3582" w:rsidTr="00E85F5D">
        <w:trPr>
          <w:trHeight w:val="374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07 OCTUBRE 2013</w:t>
            </w:r>
          </w:p>
        </w:tc>
      </w:tr>
      <w:tr w:rsidR="00E85F5D" w:rsidRPr="00CD3582" w:rsidTr="00E85F5D">
        <w:trPr>
          <w:trHeight w:val="408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18 MARZO 2014</w:t>
            </w:r>
          </w:p>
        </w:tc>
      </w:tr>
      <w:tr w:rsidR="00E85F5D" w:rsidRPr="00CD3582" w:rsidTr="00E85F5D">
        <w:trPr>
          <w:trHeight w:val="28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NOVIEMBRE 2014</w:t>
            </w:r>
          </w:p>
        </w:tc>
      </w:tr>
      <w:tr w:rsidR="00E85F5D" w:rsidRPr="00CD3582" w:rsidTr="00E85F5D">
        <w:trPr>
          <w:trHeight w:val="27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12 MARZO 2015</w:t>
            </w:r>
          </w:p>
        </w:tc>
      </w:tr>
      <w:tr w:rsidR="00E85F5D" w:rsidRPr="00CD3582" w:rsidTr="00E85F5D">
        <w:trPr>
          <w:trHeight w:val="266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06 AGOSTO 2015</w:t>
            </w:r>
          </w:p>
        </w:tc>
      </w:tr>
      <w:tr w:rsidR="00E85F5D" w:rsidRPr="00CD3582" w:rsidTr="00E85F5D">
        <w:trPr>
          <w:trHeight w:val="284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22 OCTUBRE  2015</w:t>
            </w:r>
          </w:p>
        </w:tc>
      </w:tr>
      <w:tr w:rsidR="00E85F5D" w:rsidRPr="00CD3582" w:rsidTr="00E85F5D">
        <w:trPr>
          <w:trHeight w:val="260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16 MARZO 2016</w:t>
            </w:r>
          </w:p>
        </w:tc>
      </w:tr>
      <w:tr w:rsidR="00E85F5D" w:rsidRPr="00CD3582" w:rsidTr="00E85F5D">
        <w:trPr>
          <w:trHeight w:val="278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16 AGOSTO 2016</w:t>
            </w:r>
          </w:p>
        </w:tc>
      </w:tr>
      <w:tr w:rsidR="00E85F5D" w:rsidRPr="00CD3582" w:rsidTr="00E85F5D">
        <w:trPr>
          <w:trHeight w:val="268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29 NOVIEMBRE 2016</w:t>
            </w:r>
          </w:p>
        </w:tc>
      </w:tr>
      <w:tr w:rsidR="00E85F5D" w:rsidRPr="00CD3582" w:rsidTr="00E85F5D">
        <w:trPr>
          <w:trHeight w:val="428"/>
        </w:trPr>
        <w:tc>
          <w:tcPr>
            <w:tcW w:w="3556" w:type="dxa"/>
            <w:vMerge/>
            <w:shd w:val="clear" w:color="auto" w:fill="auto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24 ABRIL 2017</w:t>
            </w:r>
          </w:p>
        </w:tc>
      </w:tr>
      <w:tr w:rsidR="00E85F5D" w:rsidRPr="0008373B" w:rsidTr="00E85F5D">
        <w:trPr>
          <w:trHeight w:val="171"/>
        </w:trPr>
        <w:tc>
          <w:tcPr>
            <w:tcW w:w="3556" w:type="dxa"/>
            <w:vMerge w:val="restart"/>
            <w:shd w:val="clear" w:color="auto" w:fill="auto"/>
            <w:noWrap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162/2011</w:t>
            </w:r>
          </w:p>
        </w:tc>
        <w:tc>
          <w:tcPr>
            <w:tcW w:w="4961" w:type="dxa"/>
          </w:tcPr>
          <w:p w:rsidR="00E85F5D" w:rsidRPr="0008373B" w:rsidRDefault="00E85F5D" w:rsidP="00E85F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0"/>
                <w:lang w:eastAsia="es-MX"/>
              </w:rPr>
            </w:pPr>
            <w:r w:rsidRPr="0008373B">
              <w:rPr>
                <w:rFonts w:ascii="Calibri" w:eastAsia="Times New Roman" w:hAnsi="Calibri" w:cs="Calibri"/>
                <w:b/>
                <w:color w:val="000000"/>
                <w:szCs w:val="20"/>
                <w:lang w:eastAsia="es-MX"/>
              </w:rPr>
              <w:t>27/03/2015</w:t>
            </w:r>
          </w:p>
        </w:tc>
      </w:tr>
      <w:tr w:rsidR="00E85F5D" w:rsidRPr="00CD3582" w:rsidTr="00E85F5D">
        <w:trPr>
          <w:trHeight w:val="484"/>
        </w:trPr>
        <w:tc>
          <w:tcPr>
            <w:tcW w:w="3556" w:type="dxa"/>
            <w:vMerge/>
            <w:shd w:val="clear" w:color="auto" w:fill="auto"/>
            <w:noWrap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E85F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06 AGOSTO 2015</w:t>
            </w:r>
          </w:p>
        </w:tc>
      </w:tr>
      <w:tr w:rsidR="00E85F5D" w:rsidRPr="00CD3582" w:rsidTr="00E85F5D">
        <w:trPr>
          <w:trHeight w:val="466"/>
        </w:trPr>
        <w:tc>
          <w:tcPr>
            <w:tcW w:w="3556" w:type="dxa"/>
            <w:vMerge/>
            <w:shd w:val="clear" w:color="auto" w:fill="auto"/>
            <w:noWrap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E85F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NOVIEMBRE 2015</w:t>
            </w:r>
          </w:p>
        </w:tc>
      </w:tr>
      <w:tr w:rsidR="00E85F5D" w:rsidRPr="00CD3582" w:rsidTr="00E85F5D">
        <w:trPr>
          <w:trHeight w:val="420"/>
        </w:trPr>
        <w:tc>
          <w:tcPr>
            <w:tcW w:w="3556" w:type="dxa"/>
            <w:vMerge/>
            <w:shd w:val="clear" w:color="auto" w:fill="auto"/>
            <w:noWrap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E85F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04 JULIO 2016</w:t>
            </w:r>
          </w:p>
        </w:tc>
      </w:tr>
      <w:tr w:rsidR="00E85F5D" w:rsidRPr="00CD3582" w:rsidTr="00E85F5D">
        <w:trPr>
          <w:trHeight w:val="270"/>
        </w:trPr>
        <w:tc>
          <w:tcPr>
            <w:tcW w:w="3556" w:type="dxa"/>
            <w:vMerge/>
            <w:shd w:val="clear" w:color="auto" w:fill="auto"/>
            <w:noWrap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E85F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29 NOVIEMBRE 2016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 w:val="restart"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284/2011</w:t>
            </w: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 w:rsidRPr="00CD358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31/03/2014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06 AGOSTO 2015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22 OCTUBRE 2015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05 ABRIL 2016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17 AGOSTO 2016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16 FEBRERO 2017</w:t>
            </w:r>
          </w:p>
        </w:tc>
      </w:tr>
      <w:tr w:rsidR="00E85F5D" w:rsidRPr="00CD3582" w:rsidTr="00E85F5D">
        <w:trPr>
          <w:trHeight w:val="231"/>
        </w:trPr>
        <w:tc>
          <w:tcPr>
            <w:tcW w:w="3556" w:type="dxa"/>
            <w:vMerge/>
            <w:shd w:val="clear" w:color="auto" w:fill="auto"/>
            <w:noWrap/>
            <w:vAlign w:val="bottom"/>
            <w:hideMark/>
          </w:tcPr>
          <w:p w:rsidR="00E85F5D" w:rsidRPr="005504E6" w:rsidRDefault="00E85F5D" w:rsidP="00785A8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961" w:type="dxa"/>
          </w:tcPr>
          <w:p w:rsidR="00E85F5D" w:rsidRPr="00CD3582" w:rsidRDefault="00E85F5D" w:rsidP="0078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07 JUNIO 2017</w:t>
            </w:r>
          </w:p>
        </w:tc>
      </w:tr>
    </w:tbl>
    <w:p w:rsidR="006F74CD" w:rsidRPr="006F74CD" w:rsidRDefault="006F74C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74CD" w:rsidRPr="006F74CD" w:rsidRDefault="006F74C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465D">
        <w:rPr>
          <w:rFonts w:ascii="Arial" w:hAnsi="Arial" w:cs="Arial"/>
          <w:b/>
          <w:sz w:val="24"/>
          <w:szCs w:val="24"/>
        </w:rPr>
        <w:t>2.-</w:t>
      </w:r>
      <w:r>
        <w:rPr>
          <w:rFonts w:ascii="Arial" w:hAnsi="Arial" w:cs="Arial"/>
          <w:sz w:val="24"/>
          <w:szCs w:val="24"/>
        </w:rPr>
        <w:t xml:space="preserve"> Por qué (sic) motivo no ha dado cumplimiento </w:t>
      </w:r>
      <w:r w:rsidR="006F74CD">
        <w:rPr>
          <w:rFonts w:ascii="Arial" w:hAnsi="Arial" w:cs="Arial"/>
          <w:sz w:val="24"/>
          <w:szCs w:val="24"/>
        </w:rPr>
        <w:t>al pago:</w:t>
      </w: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65D" w:rsidRPr="004D465D" w:rsidRDefault="004D465D" w:rsidP="004D46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existe fuente obligacional que constriña al Ayuntamiento de Almoloya de </w:t>
      </w:r>
      <w:proofErr w:type="spellStart"/>
      <w:r>
        <w:rPr>
          <w:rFonts w:ascii="Arial" w:hAnsi="Arial" w:cs="Arial"/>
          <w:sz w:val="24"/>
          <w:szCs w:val="24"/>
        </w:rPr>
        <w:t>Alquisiras</w:t>
      </w:r>
      <w:proofErr w:type="spellEnd"/>
      <w:r>
        <w:rPr>
          <w:rFonts w:ascii="Arial" w:hAnsi="Arial" w:cs="Arial"/>
          <w:sz w:val="24"/>
          <w:szCs w:val="24"/>
        </w:rPr>
        <w:t xml:space="preserve"> a dar respuesta a esta petición, aunado que en términos de  lo dispuesto por los artículos 1 y 12 de la </w:t>
      </w:r>
      <w:r w:rsidRPr="004D465D">
        <w:rPr>
          <w:rFonts w:ascii="Arial" w:hAnsi="Arial" w:cs="Arial"/>
          <w:sz w:val="24"/>
          <w:szCs w:val="24"/>
        </w:rPr>
        <w:t>LEY DE TRANSPARENCIA Y ACCESO A LA INFORMACIÓN PÚBLICA DEL ESTADO DE MÉXICO Y MUNICIPIOS</w:t>
      </w:r>
      <w:r>
        <w:rPr>
          <w:rFonts w:ascii="Arial" w:hAnsi="Arial" w:cs="Arial"/>
          <w:sz w:val="24"/>
          <w:szCs w:val="24"/>
        </w:rPr>
        <w:t xml:space="preserve">, </w:t>
      </w:r>
      <w:r w:rsidRPr="004D465D">
        <w:rPr>
          <w:rFonts w:ascii="Arial" w:hAnsi="Arial" w:cs="Arial"/>
          <w:b/>
          <w:sz w:val="24"/>
          <w:szCs w:val="24"/>
        </w:rPr>
        <w:t xml:space="preserve">Los sujetos obligados sólo proporcionarán la información pública que se les requiera y que obre en sus archivos y en el estado en que ésta se encuentre. La obligación de proporcionar información no comprende el procesamiento de la misma, ni el presentarla conforme al interés del solicitante; no estarán obligados a generarla, resumirla, efectuar cálculos o </w:t>
      </w:r>
      <w:r w:rsidRPr="00F91758">
        <w:rPr>
          <w:rFonts w:ascii="Arial" w:hAnsi="Arial" w:cs="Arial"/>
          <w:b/>
          <w:sz w:val="24"/>
          <w:szCs w:val="24"/>
          <w:highlight w:val="yellow"/>
        </w:rPr>
        <w:t>practicar investigaciones.</w:t>
      </w:r>
    </w:p>
    <w:p w:rsidR="004D465D" w:rsidRPr="004D465D" w:rsidRDefault="004D465D" w:rsidP="004D46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18" w:rsidRDefault="00581818" w:rsidP="005818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3.-</w:t>
      </w:r>
      <w:r>
        <w:rPr>
          <w:rFonts w:ascii="Arial" w:hAnsi="Arial" w:cs="Arial"/>
          <w:sz w:val="24"/>
          <w:szCs w:val="24"/>
        </w:rPr>
        <w:t xml:space="preserve"> Así mismo (sic) informar porqué cantidad fue condenado a pagar en cada uno de los expedientes:</w:t>
      </w: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65D" w:rsidRDefault="004D465D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9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1"/>
        <w:gridCol w:w="7653"/>
      </w:tblGrid>
      <w:tr w:rsidR="00E85F5D" w:rsidTr="00E85F5D">
        <w:trPr>
          <w:trHeight w:val="6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EXPEDIENTE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COSTO DE LAUDO</w:t>
            </w:r>
          </w:p>
        </w:tc>
      </w:tr>
      <w:tr w:rsidR="00E85F5D" w:rsidTr="00E85F5D">
        <w:trPr>
          <w:trHeight w:val="233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 w:rsidRPr="005504E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819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/2009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/>
            </w:pPr>
          </w:p>
        </w:tc>
      </w:tr>
      <w:tr w:rsidR="00E85F5D" w:rsidTr="00E85F5D">
        <w:trPr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$ 2,701,421.60</w:t>
            </w:r>
          </w:p>
        </w:tc>
      </w:tr>
      <w:tr w:rsidR="00E85F5D" w:rsidTr="00E85F5D">
        <w:trPr>
          <w:gridAfter w:val="1"/>
          <w:wAfter w:w="7653" w:type="dxa"/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bookmarkStart w:id="0" w:name="_GoBack"/>
        <w:bookmarkEnd w:id="0"/>
      </w:tr>
      <w:tr w:rsidR="00E85F5D" w:rsidTr="00E85F5D">
        <w:trPr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$1,413,904.42</w:t>
            </w:r>
          </w:p>
        </w:tc>
      </w:tr>
      <w:tr w:rsidR="00E85F5D" w:rsidTr="00E85F5D">
        <w:trPr>
          <w:gridAfter w:val="1"/>
          <w:wAfter w:w="7653" w:type="dxa"/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274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875/2009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 xml:space="preserve">                         </w:t>
            </w:r>
          </w:p>
        </w:tc>
      </w:tr>
      <w:tr w:rsidR="00E85F5D" w:rsidTr="00E85F5D">
        <w:trPr>
          <w:trHeight w:val="32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$302,740.33</w:t>
            </w:r>
          </w:p>
        </w:tc>
      </w:tr>
      <w:tr w:rsidR="00E85F5D" w:rsidTr="00E85F5D">
        <w:trPr>
          <w:gridAfter w:val="1"/>
          <w:wAfter w:w="7653" w:type="dxa"/>
          <w:trHeight w:val="41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1575/2009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/>
            </w:pPr>
          </w:p>
        </w:tc>
      </w:tr>
      <w:tr w:rsidR="00E85F5D" w:rsidTr="00E85F5D">
        <w:trPr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/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$975,260.40</w:t>
            </w:r>
          </w:p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249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362/2010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/>
            </w:pPr>
          </w:p>
        </w:tc>
      </w:tr>
      <w:tr w:rsidR="00E85F5D" w:rsidTr="00E85F5D">
        <w:trPr>
          <w:trHeight w:val="374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$1,860,063.51</w:t>
            </w:r>
          </w:p>
        </w:tc>
      </w:tr>
      <w:tr w:rsidR="00E85F5D" w:rsidTr="00E85F5D">
        <w:trPr>
          <w:gridAfter w:val="1"/>
          <w:wAfter w:w="7653" w:type="dxa"/>
          <w:trHeight w:val="40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28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27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$2,484,566.41</w:t>
            </w:r>
          </w:p>
        </w:tc>
      </w:tr>
      <w:tr w:rsidR="00E85F5D" w:rsidTr="00E85F5D">
        <w:trPr>
          <w:gridAfter w:val="1"/>
          <w:wAfter w:w="7653" w:type="dxa"/>
          <w:trHeight w:val="2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284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26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27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$1,921,803.07</w:t>
            </w:r>
          </w:p>
        </w:tc>
      </w:tr>
      <w:tr w:rsidR="00E85F5D" w:rsidTr="00E85F5D">
        <w:trPr>
          <w:gridAfter w:val="1"/>
          <w:wAfter w:w="7653" w:type="dxa"/>
          <w:trHeight w:val="26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42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171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162/2011</w:t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0"/>
                <w:lang w:eastAsia="es-MX"/>
              </w:rPr>
              <w:t xml:space="preserve">         </w:t>
            </w:r>
          </w:p>
        </w:tc>
      </w:tr>
      <w:tr w:rsidR="00E85F5D" w:rsidTr="00E85F5D">
        <w:trPr>
          <w:trHeight w:val="484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$1,867,853.24</w:t>
            </w:r>
          </w:p>
        </w:tc>
      </w:tr>
      <w:tr w:rsidR="00E85F5D" w:rsidTr="00E85F5D">
        <w:trPr>
          <w:gridAfter w:val="1"/>
          <w:wAfter w:w="7653" w:type="dxa"/>
          <w:trHeight w:val="466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trHeight w:val="42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$1,689,055.13</w:t>
            </w:r>
          </w:p>
        </w:tc>
      </w:tr>
      <w:tr w:rsidR="00E85F5D" w:rsidTr="00E85F5D">
        <w:trPr>
          <w:gridAfter w:val="1"/>
          <w:wAfter w:w="7653" w:type="dxa"/>
          <w:trHeight w:val="27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</w:tr>
      <w:tr w:rsidR="00E85F5D" w:rsidTr="00E85F5D">
        <w:trPr>
          <w:gridAfter w:val="1"/>
          <w:wAfter w:w="7653" w:type="dxa"/>
          <w:trHeight w:val="244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  <w:t>284/2011</w:t>
            </w:r>
          </w:p>
        </w:tc>
      </w:tr>
      <w:tr w:rsidR="00E85F5D" w:rsidTr="00E85F5D">
        <w:trPr>
          <w:trHeight w:val="231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5D" w:rsidRDefault="00E85F5D" w:rsidP="003879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5F5D" w:rsidRDefault="00E85F5D" w:rsidP="003879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$514,658.74</w:t>
            </w:r>
          </w:p>
        </w:tc>
      </w:tr>
    </w:tbl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18" w:rsidRDefault="00581818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18" w:rsidRDefault="00581818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18" w:rsidRDefault="00581818" w:rsidP="005818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4.-</w:t>
      </w:r>
      <w:r>
        <w:rPr>
          <w:rFonts w:ascii="Arial" w:hAnsi="Arial" w:cs="Arial"/>
          <w:sz w:val="24"/>
          <w:szCs w:val="24"/>
        </w:rPr>
        <w:t xml:space="preserve"> Así como manifestar cuanto (sic) se genera como salarios caídos por cada día que transcurre y no son pagados los laudos:</w:t>
      </w:r>
    </w:p>
    <w:p w:rsidR="00AD7501" w:rsidRDefault="00AD7501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18" w:rsidRPr="004D465D" w:rsidRDefault="00581818" w:rsidP="0058181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existe fuente obligacional que constriña al Ayuntamiento de Almoloya de </w:t>
      </w:r>
      <w:proofErr w:type="spellStart"/>
      <w:r>
        <w:rPr>
          <w:rFonts w:ascii="Arial" w:hAnsi="Arial" w:cs="Arial"/>
          <w:sz w:val="24"/>
          <w:szCs w:val="24"/>
        </w:rPr>
        <w:t>Alquisiras</w:t>
      </w:r>
      <w:proofErr w:type="spellEnd"/>
      <w:r>
        <w:rPr>
          <w:rFonts w:ascii="Arial" w:hAnsi="Arial" w:cs="Arial"/>
          <w:sz w:val="24"/>
          <w:szCs w:val="24"/>
        </w:rPr>
        <w:t xml:space="preserve"> a dar respuesta a esta petición, aunado que en términos de  lo dispuesto por los artículos 1 y 12 de la </w:t>
      </w:r>
      <w:r w:rsidRPr="004D465D">
        <w:rPr>
          <w:rFonts w:ascii="Arial" w:hAnsi="Arial" w:cs="Arial"/>
          <w:sz w:val="24"/>
          <w:szCs w:val="24"/>
        </w:rPr>
        <w:t>LEY DE TRANSPARENCIA Y ACCESO A LA INFORMACIÓN PÚBLICA DEL ESTADO DE MÉXICO Y MUNICIPIOS</w:t>
      </w:r>
      <w:r>
        <w:rPr>
          <w:rFonts w:ascii="Arial" w:hAnsi="Arial" w:cs="Arial"/>
          <w:sz w:val="24"/>
          <w:szCs w:val="24"/>
        </w:rPr>
        <w:t xml:space="preserve">, </w:t>
      </w:r>
      <w:r w:rsidRPr="004D465D">
        <w:rPr>
          <w:rFonts w:ascii="Arial" w:hAnsi="Arial" w:cs="Arial"/>
          <w:b/>
          <w:sz w:val="24"/>
          <w:szCs w:val="24"/>
        </w:rPr>
        <w:t xml:space="preserve">Los sujetos obligados sólo proporcionarán la información pública que se les requiera y que obre en sus archivos y en el estado en que ésta se encuentre. La obligación de proporcionar información no comprende el procesamiento de la misma, ni el presentarla conforme al interés del solicitante; no estarán obligados a generarla, resumirla, </w:t>
      </w:r>
      <w:r w:rsidRPr="00F91758">
        <w:rPr>
          <w:rFonts w:ascii="Arial" w:hAnsi="Arial" w:cs="Arial"/>
          <w:b/>
          <w:sz w:val="24"/>
          <w:szCs w:val="24"/>
          <w:highlight w:val="yellow"/>
        </w:rPr>
        <w:t>efectuar cálculos</w:t>
      </w:r>
      <w:r w:rsidRPr="004D465D">
        <w:rPr>
          <w:rFonts w:ascii="Arial" w:hAnsi="Arial" w:cs="Arial"/>
          <w:b/>
          <w:sz w:val="24"/>
          <w:szCs w:val="24"/>
        </w:rPr>
        <w:t xml:space="preserve"> o practicar investigaciones.</w:t>
      </w:r>
    </w:p>
    <w:p w:rsidR="00581818" w:rsidRPr="00056888" w:rsidRDefault="00581818" w:rsidP="000568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581818" w:rsidRPr="00056888" w:rsidSect="00390C49">
      <w:pgSz w:w="12242" w:h="20163" w:code="5"/>
      <w:pgMar w:top="1418" w:right="1134" w:bottom="1418" w:left="1985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01"/>
    <w:rsid w:val="00054362"/>
    <w:rsid w:val="00056888"/>
    <w:rsid w:val="000C22A8"/>
    <w:rsid w:val="002347D2"/>
    <w:rsid w:val="00374763"/>
    <w:rsid w:val="003879CC"/>
    <w:rsid w:val="00390C49"/>
    <w:rsid w:val="004D465D"/>
    <w:rsid w:val="00581818"/>
    <w:rsid w:val="006F74CD"/>
    <w:rsid w:val="00706C82"/>
    <w:rsid w:val="007827E5"/>
    <w:rsid w:val="008125E5"/>
    <w:rsid w:val="008933C1"/>
    <w:rsid w:val="00893CA7"/>
    <w:rsid w:val="008E7E69"/>
    <w:rsid w:val="00AD47A4"/>
    <w:rsid w:val="00AD7501"/>
    <w:rsid w:val="00B031BE"/>
    <w:rsid w:val="00B95300"/>
    <w:rsid w:val="00CD630F"/>
    <w:rsid w:val="00DB044C"/>
    <w:rsid w:val="00E85F5D"/>
    <w:rsid w:val="00EB3196"/>
    <w:rsid w:val="00F07EC1"/>
    <w:rsid w:val="00F9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D4F1F0-29F4-46FE-A03D-E5557E2D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8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Becerril</dc:creator>
  <cp:lastModifiedBy>Windows User</cp:lastModifiedBy>
  <cp:revision>4</cp:revision>
  <dcterms:created xsi:type="dcterms:W3CDTF">2017-05-10T15:45:00Z</dcterms:created>
  <dcterms:modified xsi:type="dcterms:W3CDTF">2017-05-23T02:59:00Z</dcterms:modified>
</cp:coreProperties>
</file>