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58A" w:rsidRPr="00C2777F" w:rsidRDefault="00C2777F">
      <w:pPr>
        <w:rPr>
          <w:rFonts w:ascii="Times New Roman" w:eastAsia="Times New Roman" w:hAnsi="Times New Roman" w:cs="Times New Roman"/>
          <w:sz w:val="29"/>
          <w:szCs w:val="29"/>
          <w:lang w:val="es-MX"/>
        </w:rPr>
      </w:pPr>
      <w:bookmarkStart w:id="0" w:name="_GoBack"/>
      <w:bookmarkEnd w:id="0"/>
      <w:r>
        <w:rPr>
          <w:noProof/>
          <w:lang w:val="es-MX" w:eastAsia="es-MX"/>
        </w:rPr>
        <w:drawing>
          <wp:anchor distT="0" distB="0" distL="114300" distR="114300" simplePos="0" relativeHeight="251666432" behindDoc="1" locked="0" layoutInCell="1" allowOverlap="1" wp14:anchorId="3087F7C9" wp14:editId="6B39985C">
            <wp:simplePos x="0" y="0"/>
            <wp:positionH relativeFrom="column">
              <wp:posOffset>260350</wp:posOffset>
            </wp:positionH>
            <wp:positionV relativeFrom="paragraph">
              <wp:posOffset>-201768</wp:posOffset>
            </wp:positionV>
            <wp:extent cx="5612130" cy="1286510"/>
            <wp:effectExtent l="0" t="0" r="0" b="0"/>
            <wp:wrapNone/>
            <wp:docPr id="12" name="Imagen 12" descr="http://2.bp.blogspot.com/-vL9LLRLPGm8/VMuv7cJs3SI/AAAAAAAAAd8/eXstJWSln7Y/s770/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2.bp.blogspot.com/-vL9LLRLPGm8/VMuv7cJs3SI/AAAAAAAAAd8/eXstJWSln7Y/s770/png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128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777F" w:rsidRDefault="00C2777F" w:rsidP="00C2777F">
      <w:pPr>
        <w:jc w:val="center"/>
      </w:pPr>
    </w:p>
    <w:p w:rsidR="00C2777F" w:rsidRPr="00D040D3" w:rsidRDefault="00C2777F" w:rsidP="00C2777F"/>
    <w:p w:rsidR="00C2777F" w:rsidRDefault="00ED13E2" w:rsidP="007E4727">
      <w:pPr>
        <w:spacing w:after="360"/>
        <w:rPr>
          <w:rFonts w:ascii="Baskerville Old Face" w:hAnsi="Baskerville Old Face"/>
          <w:b/>
          <w:sz w:val="48"/>
          <w:lang w:val="es-MX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59264" behindDoc="1" locked="0" layoutInCell="1" allowOverlap="1" wp14:anchorId="56577821" wp14:editId="74A86C71">
            <wp:simplePos x="0" y="0"/>
            <wp:positionH relativeFrom="column">
              <wp:posOffset>2270125</wp:posOffset>
            </wp:positionH>
            <wp:positionV relativeFrom="paragraph">
              <wp:posOffset>408143</wp:posOffset>
            </wp:positionV>
            <wp:extent cx="1666875" cy="2044065"/>
            <wp:effectExtent l="0" t="0" r="9525" b="0"/>
            <wp:wrapNone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-500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63" t="5480" r="6493" b="5480"/>
                    <a:stretch/>
                  </pic:blipFill>
                  <pic:spPr bwMode="auto">
                    <a:xfrm>
                      <a:off x="0" y="0"/>
                      <a:ext cx="1666875" cy="204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7A7E" w:rsidRDefault="00F17A7E" w:rsidP="00DE3F29">
      <w:pPr>
        <w:spacing w:after="360"/>
        <w:rPr>
          <w:rFonts w:ascii="Baskerville Old Face" w:hAnsi="Baskerville Old Face"/>
          <w:b/>
          <w:sz w:val="48"/>
          <w:lang w:val="es-MX"/>
        </w:rPr>
      </w:pPr>
    </w:p>
    <w:p w:rsidR="007B614D" w:rsidRDefault="007B614D" w:rsidP="00DE3F29">
      <w:pPr>
        <w:spacing w:after="360"/>
        <w:rPr>
          <w:rFonts w:ascii="Baskerville Old Face" w:hAnsi="Baskerville Old Face"/>
          <w:b/>
          <w:sz w:val="14"/>
          <w:lang w:val="es-MX"/>
        </w:rPr>
      </w:pPr>
    </w:p>
    <w:p w:rsidR="00986105" w:rsidRDefault="00986105" w:rsidP="00DE3F29">
      <w:pPr>
        <w:spacing w:after="360"/>
        <w:rPr>
          <w:rFonts w:ascii="Baskerville Old Face" w:hAnsi="Baskerville Old Face"/>
          <w:b/>
          <w:sz w:val="14"/>
          <w:lang w:val="es-MX"/>
        </w:rPr>
      </w:pPr>
    </w:p>
    <w:p w:rsidR="00986105" w:rsidRPr="007B614D" w:rsidRDefault="00986105" w:rsidP="00DE3F29">
      <w:pPr>
        <w:spacing w:after="360"/>
        <w:rPr>
          <w:rFonts w:ascii="Baskerville Old Face" w:hAnsi="Baskerville Old Face"/>
          <w:b/>
          <w:sz w:val="14"/>
          <w:lang w:val="es-MX"/>
        </w:rPr>
      </w:pPr>
    </w:p>
    <w:p w:rsidR="00ED13E2" w:rsidRDefault="00ED13E2" w:rsidP="00895FAA">
      <w:pPr>
        <w:spacing w:after="360"/>
        <w:jc w:val="center"/>
        <w:rPr>
          <w:rFonts w:ascii="Baskerville Old Face" w:hAnsi="Baskerville Old Face"/>
          <w:b/>
          <w:sz w:val="48"/>
          <w:lang w:val="es-MX"/>
        </w:rPr>
      </w:pPr>
    </w:p>
    <w:p w:rsidR="00C2777F" w:rsidRPr="00C2777F" w:rsidRDefault="00C2777F" w:rsidP="00895FAA">
      <w:pPr>
        <w:spacing w:after="360"/>
        <w:jc w:val="center"/>
        <w:rPr>
          <w:rFonts w:ascii="Baskerville Old Face" w:hAnsi="Baskerville Old Face"/>
          <w:b/>
          <w:sz w:val="48"/>
          <w:lang w:val="es-MX"/>
        </w:rPr>
      </w:pPr>
      <w:r>
        <w:rPr>
          <w:rFonts w:ascii="Gotham Black" w:hAnsi="Gotham Black"/>
          <w:noProof/>
          <w:sz w:val="32"/>
          <w:lang w:val="es-MX" w:eastAsia="es-MX"/>
        </w:rPr>
        <w:drawing>
          <wp:anchor distT="0" distB="0" distL="114300" distR="114300" simplePos="0" relativeHeight="251650048" behindDoc="1" locked="0" layoutInCell="1" allowOverlap="1" wp14:anchorId="1808E51C" wp14:editId="284A26C2">
            <wp:simplePos x="0" y="0"/>
            <wp:positionH relativeFrom="column">
              <wp:posOffset>3810</wp:posOffset>
            </wp:positionH>
            <wp:positionV relativeFrom="paragraph">
              <wp:posOffset>197295</wp:posOffset>
            </wp:positionV>
            <wp:extent cx="5612130" cy="387350"/>
            <wp:effectExtent l="0" t="0" r="0" b="0"/>
            <wp:wrapNone/>
            <wp:docPr id="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raSeparadora[1]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8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777F">
        <w:rPr>
          <w:rFonts w:ascii="Baskerville Old Face" w:hAnsi="Baskerville Old Face"/>
          <w:b/>
          <w:sz w:val="48"/>
          <w:lang w:val="es-MX"/>
        </w:rPr>
        <w:t>GACETA MUNICIPAL</w:t>
      </w:r>
    </w:p>
    <w:p w:rsidR="00C2777F" w:rsidRPr="00C2777F" w:rsidRDefault="00C2777F" w:rsidP="00895FAA">
      <w:pPr>
        <w:spacing w:after="360"/>
        <w:jc w:val="center"/>
        <w:rPr>
          <w:rFonts w:ascii="Gotham Black" w:hAnsi="Gotham Black"/>
          <w:sz w:val="32"/>
          <w:lang w:val="es-MX"/>
        </w:rPr>
      </w:pPr>
      <w:r w:rsidRPr="00C2777F">
        <w:rPr>
          <w:rFonts w:ascii="Gotham Black" w:hAnsi="Gotham Black"/>
          <w:sz w:val="32"/>
          <w:lang w:val="es-MX"/>
        </w:rPr>
        <w:t>ALMOLOYA DE ALQUISIRAS</w:t>
      </w:r>
    </w:p>
    <w:p w:rsidR="00C2777F" w:rsidRDefault="00C2777F" w:rsidP="00DE3F29">
      <w:pPr>
        <w:pStyle w:val="Sinespaciado"/>
        <w:jc w:val="center"/>
        <w:rPr>
          <w:lang w:val="es-MX"/>
        </w:rPr>
      </w:pPr>
      <w:r w:rsidRPr="00C2777F">
        <w:rPr>
          <w:lang w:val="es-MX"/>
        </w:rPr>
        <w:t>PERIODICO OFICIAL DEL H. AYUNTAMIENTO DE ALMOLOYA DE ALQUISIRAS, MÉXICO.</w:t>
      </w:r>
    </w:p>
    <w:p w:rsidR="00C2777F" w:rsidRPr="00895FAA" w:rsidRDefault="00C2777F" w:rsidP="00DE3F29">
      <w:pPr>
        <w:pStyle w:val="Sinespaciado"/>
        <w:jc w:val="center"/>
        <w:rPr>
          <w:sz w:val="6"/>
          <w:lang w:val="es-MX"/>
        </w:rPr>
      </w:pPr>
    </w:p>
    <w:p w:rsidR="00C2777F" w:rsidRDefault="00C2777F" w:rsidP="00DE3F29">
      <w:pPr>
        <w:pStyle w:val="Sinespaciado"/>
        <w:jc w:val="center"/>
        <w:rPr>
          <w:rFonts w:ascii="Gotham Black" w:hAnsi="Gotham Black"/>
          <w:lang w:val="es-MX"/>
        </w:rPr>
      </w:pPr>
      <w:r w:rsidRPr="00C2777F">
        <w:rPr>
          <w:rFonts w:ascii="Gotham Black" w:hAnsi="Gotham Black"/>
          <w:lang w:val="es-MX"/>
        </w:rPr>
        <w:t>TOMO I</w:t>
      </w:r>
    </w:p>
    <w:p w:rsidR="00C2777F" w:rsidRPr="00895FAA" w:rsidRDefault="00C2777F" w:rsidP="00DE3F29">
      <w:pPr>
        <w:pStyle w:val="Sinespaciado"/>
        <w:jc w:val="center"/>
        <w:rPr>
          <w:rFonts w:ascii="Gotham Black" w:hAnsi="Gotham Black"/>
          <w:sz w:val="8"/>
          <w:lang w:val="es-MX"/>
        </w:rPr>
      </w:pPr>
    </w:p>
    <w:p w:rsidR="00C2777F" w:rsidRDefault="0026247B" w:rsidP="00DE3F29">
      <w:pPr>
        <w:pStyle w:val="Sinespaciado"/>
        <w:jc w:val="center"/>
        <w:rPr>
          <w:lang w:val="es-MX"/>
        </w:rPr>
      </w:pPr>
      <w:r>
        <w:rPr>
          <w:lang w:val="es-MX"/>
        </w:rPr>
        <w:t>01</w:t>
      </w:r>
      <w:r w:rsidR="00013C0B">
        <w:rPr>
          <w:lang w:val="es-MX"/>
        </w:rPr>
        <w:t xml:space="preserve"> DE FEBRERO DE 2017</w:t>
      </w:r>
      <w:r w:rsidR="000C203F">
        <w:rPr>
          <w:lang w:val="es-MX"/>
        </w:rPr>
        <w:t>, AÑO 02, NÚMERO 70</w:t>
      </w:r>
    </w:p>
    <w:p w:rsidR="00C2777F" w:rsidRPr="00895FAA" w:rsidRDefault="00F3792D" w:rsidP="00DE3F29">
      <w:pPr>
        <w:pStyle w:val="Sinespaciado"/>
        <w:jc w:val="center"/>
        <w:rPr>
          <w:sz w:val="6"/>
          <w:lang w:val="es-MX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C698A6" wp14:editId="24DB0CF8">
                <wp:simplePos x="0" y="0"/>
                <wp:positionH relativeFrom="column">
                  <wp:posOffset>-149225</wp:posOffset>
                </wp:positionH>
                <wp:positionV relativeFrom="paragraph">
                  <wp:posOffset>21591</wp:posOffset>
                </wp:positionV>
                <wp:extent cx="6543675" cy="2514600"/>
                <wp:effectExtent l="0" t="0" r="28575" b="19050"/>
                <wp:wrapNone/>
                <wp:docPr id="9" name="9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3675" cy="25146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9 Rectángulo redondeado" o:spid="_x0000_s1026" style="position:absolute;margin-left:-11.75pt;margin-top:1.7pt;width:515.25pt;height:19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" filled="f" strokecolor="black [3213]" strokeweight="2pt"/>
            </w:pict>
          </mc:Fallback>
        </mc:AlternateContent>
      </w:r>
    </w:p>
    <w:p w:rsidR="00C2777F" w:rsidRPr="000A62E3" w:rsidRDefault="00C2777F" w:rsidP="000A62E3">
      <w:pPr>
        <w:pStyle w:val="Sinespaciado"/>
        <w:jc w:val="center"/>
        <w:rPr>
          <w:lang w:val="es-MX"/>
        </w:rPr>
      </w:pPr>
      <w:r w:rsidRPr="00C2777F">
        <w:rPr>
          <w:lang w:val="es-MX"/>
        </w:rPr>
        <w:t>CONTENIDO:</w:t>
      </w:r>
    </w:p>
    <w:p w:rsidR="00F3792D" w:rsidRPr="0026247B" w:rsidRDefault="000A62E3" w:rsidP="00F3792D">
      <w:pPr>
        <w:pStyle w:val="Sinespaciado"/>
        <w:rPr>
          <w:b/>
          <w:sz w:val="20"/>
          <w:szCs w:val="16"/>
        </w:rPr>
      </w:pPr>
      <w:r w:rsidRPr="00F3792D">
        <w:rPr>
          <w:b/>
          <w:sz w:val="16"/>
          <w:szCs w:val="16"/>
        </w:rPr>
        <w:t xml:space="preserve"> </w:t>
      </w:r>
      <w:r w:rsidR="00895FAA" w:rsidRPr="00F3792D">
        <w:rPr>
          <w:b/>
          <w:sz w:val="16"/>
          <w:szCs w:val="16"/>
        </w:rPr>
        <w:t xml:space="preserve">  </w:t>
      </w:r>
      <w:r w:rsidR="00672877" w:rsidRPr="0026247B">
        <w:rPr>
          <w:b/>
          <w:sz w:val="20"/>
          <w:szCs w:val="16"/>
        </w:rPr>
        <w:t>SUMARIO: Acta de la sesi</w:t>
      </w:r>
      <w:r w:rsidR="00F3792D" w:rsidRPr="0026247B">
        <w:rPr>
          <w:b/>
          <w:sz w:val="20"/>
          <w:szCs w:val="16"/>
        </w:rPr>
        <w:t>ón 51</w:t>
      </w:r>
      <w:r w:rsidRPr="0026247B">
        <w:rPr>
          <w:b/>
          <w:sz w:val="20"/>
          <w:szCs w:val="16"/>
        </w:rPr>
        <w:t>:</w:t>
      </w:r>
      <w:r w:rsidR="0026247B" w:rsidRPr="0026247B">
        <w:rPr>
          <w:b/>
          <w:sz w:val="20"/>
          <w:szCs w:val="16"/>
        </w:rPr>
        <w:t xml:space="preserve">  (24-01-17)</w:t>
      </w:r>
    </w:p>
    <w:p w:rsidR="00F3792D" w:rsidRPr="0026247B" w:rsidRDefault="00F3792D" w:rsidP="00F3792D">
      <w:pPr>
        <w:pStyle w:val="Prrafodelista"/>
        <w:widowControl/>
        <w:numPr>
          <w:ilvl w:val="0"/>
          <w:numId w:val="1"/>
        </w:numPr>
        <w:contextualSpacing/>
        <w:jc w:val="both"/>
        <w:rPr>
          <w:rFonts w:ascii="Gotham Black" w:hAnsi="Gotham Black" w:cs="Arial"/>
          <w:b/>
          <w:sz w:val="20"/>
          <w:szCs w:val="16"/>
          <w:lang w:val="es-MX"/>
        </w:rPr>
      </w:pPr>
      <w:r w:rsidRPr="0026247B">
        <w:rPr>
          <w:rFonts w:ascii="Gotham Black" w:hAnsi="Gotham Black" w:cs="Arial"/>
          <w:b/>
          <w:sz w:val="20"/>
          <w:szCs w:val="16"/>
          <w:lang w:val="es-MX"/>
        </w:rPr>
        <w:t>Designación de candidatos de Almoloya de Alquisiras que por sus méritos puedan ser registrados para obtener la “Presea Estado de México” en sus diferentes categorías.</w:t>
      </w:r>
    </w:p>
    <w:p w:rsidR="00F3792D" w:rsidRPr="0026247B" w:rsidRDefault="00F3792D" w:rsidP="00F3792D">
      <w:pPr>
        <w:pStyle w:val="Prrafodelista"/>
        <w:widowControl/>
        <w:numPr>
          <w:ilvl w:val="0"/>
          <w:numId w:val="1"/>
        </w:numPr>
        <w:contextualSpacing/>
        <w:jc w:val="both"/>
        <w:rPr>
          <w:rFonts w:ascii="Gotham Black" w:hAnsi="Gotham Black" w:cs="Arial"/>
          <w:b/>
          <w:sz w:val="20"/>
          <w:szCs w:val="16"/>
          <w:lang w:val="es-MX"/>
        </w:rPr>
      </w:pPr>
      <w:r w:rsidRPr="0026247B">
        <w:rPr>
          <w:rFonts w:ascii="Gotham Black" w:hAnsi="Gotham Black" w:cs="Arial"/>
          <w:b/>
          <w:sz w:val="20"/>
          <w:szCs w:val="16"/>
          <w:lang w:val="es-MX"/>
        </w:rPr>
        <w:t>Adiciones y modificaciones al Bando Municipal actual de acuerdo al Dictamen presentado por la Comisión Municipal de Revisión y Actualización de la Reglamentación Municipal.</w:t>
      </w:r>
    </w:p>
    <w:p w:rsidR="00F3792D" w:rsidRPr="0026247B" w:rsidRDefault="00F3792D" w:rsidP="00F3792D">
      <w:pPr>
        <w:pStyle w:val="Prrafodelista"/>
        <w:widowControl/>
        <w:numPr>
          <w:ilvl w:val="0"/>
          <w:numId w:val="1"/>
        </w:numPr>
        <w:contextualSpacing/>
        <w:jc w:val="both"/>
        <w:rPr>
          <w:rFonts w:ascii="Gotham Black" w:hAnsi="Gotham Black" w:cs="Arial"/>
          <w:sz w:val="20"/>
          <w:szCs w:val="16"/>
        </w:rPr>
      </w:pPr>
      <w:r w:rsidRPr="0026247B">
        <w:rPr>
          <w:rFonts w:ascii="Gotham Black" w:hAnsi="Gotham Black" w:cs="Arial"/>
          <w:b/>
          <w:sz w:val="20"/>
          <w:szCs w:val="16"/>
          <w:lang w:val="es-MX"/>
        </w:rPr>
        <w:t>Medicaciones del “Inventario General de Bienes Muebles e Inmuebles Municipal” de acuerdo al dictamen emitido por el Comité Municipal de Bienes Muebles e Inmuebles</w:t>
      </w:r>
      <w:r w:rsidRPr="0026247B">
        <w:rPr>
          <w:rFonts w:ascii="Gotham Black" w:hAnsi="Gotham Black" w:cs="Arial"/>
          <w:sz w:val="20"/>
          <w:szCs w:val="16"/>
        </w:rPr>
        <w:t>.</w:t>
      </w:r>
    </w:p>
    <w:p w:rsidR="00672877" w:rsidRPr="0026247B" w:rsidRDefault="00672877" w:rsidP="00F3792D">
      <w:pPr>
        <w:widowControl/>
        <w:contextualSpacing/>
        <w:jc w:val="both"/>
        <w:rPr>
          <w:rFonts w:ascii="Gotham Black" w:hAnsi="Gotham Black" w:cs="Arial"/>
          <w:sz w:val="20"/>
          <w:szCs w:val="16"/>
        </w:rPr>
      </w:pPr>
      <w:r w:rsidRPr="0026247B">
        <w:rPr>
          <w:b/>
          <w:sz w:val="20"/>
          <w:szCs w:val="16"/>
          <w:lang w:val="es-MX"/>
        </w:rPr>
        <w:t>SUMARIO: Acta de la ses</w:t>
      </w:r>
      <w:r w:rsidR="00F3792D" w:rsidRPr="0026247B">
        <w:rPr>
          <w:b/>
          <w:sz w:val="20"/>
          <w:szCs w:val="16"/>
          <w:lang w:val="es-MX"/>
        </w:rPr>
        <w:t>ión 52</w:t>
      </w:r>
      <w:r w:rsidRPr="0026247B">
        <w:rPr>
          <w:b/>
          <w:sz w:val="20"/>
          <w:szCs w:val="16"/>
          <w:lang w:val="es-MX"/>
        </w:rPr>
        <w:t>:</w:t>
      </w:r>
      <w:r w:rsidR="0026247B" w:rsidRPr="0026247B">
        <w:rPr>
          <w:b/>
          <w:sz w:val="20"/>
          <w:szCs w:val="16"/>
          <w:lang w:val="es-MX"/>
        </w:rPr>
        <w:t xml:space="preserve"> </w:t>
      </w:r>
      <w:r w:rsidR="0026247B" w:rsidRPr="0026247B">
        <w:rPr>
          <w:b/>
          <w:sz w:val="20"/>
          <w:szCs w:val="16"/>
        </w:rPr>
        <w:t>(31-01-17)</w:t>
      </w:r>
    </w:p>
    <w:p w:rsidR="00F3792D" w:rsidRPr="0026247B" w:rsidRDefault="00AC7787" w:rsidP="00F3792D">
      <w:pPr>
        <w:pStyle w:val="Prrafodelista"/>
        <w:widowControl/>
        <w:numPr>
          <w:ilvl w:val="0"/>
          <w:numId w:val="1"/>
        </w:numPr>
        <w:contextualSpacing/>
        <w:jc w:val="both"/>
        <w:rPr>
          <w:rFonts w:ascii="Gotham Black" w:hAnsi="Gotham Black" w:cs="Arial"/>
          <w:b/>
          <w:sz w:val="20"/>
          <w:szCs w:val="16"/>
          <w:lang w:val="es-MX"/>
        </w:rPr>
      </w:pPr>
      <w:r w:rsidRPr="0026247B">
        <w:rPr>
          <w:rFonts w:ascii="Gotham Black" w:hAnsi="Gotham Black" w:cs="Arial"/>
          <w:b/>
          <w:sz w:val="20"/>
          <w:szCs w:val="16"/>
          <w:lang w:val="es-MX"/>
        </w:rPr>
        <w:t>R</w:t>
      </w:r>
      <w:r w:rsidR="00F3792D" w:rsidRPr="0026247B">
        <w:rPr>
          <w:rFonts w:ascii="Gotham Black" w:hAnsi="Gotham Black" w:cs="Arial"/>
          <w:b/>
          <w:sz w:val="20"/>
          <w:szCs w:val="16"/>
          <w:lang w:val="es-MX"/>
        </w:rPr>
        <w:t>eforma al artículo 8 del Reglamento Interno de Cabildo del Ayuntamiento 2016-2018 de Almoloya de Alquisiras.</w:t>
      </w:r>
    </w:p>
    <w:p w:rsidR="00F3792D" w:rsidRPr="0026247B" w:rsidRDefault="00AC7787" w:rsidP="00F3792D">
      <w:pPr>
        <w:pStyle w:val="Prrafodelista"/>
        <w:widowControl/>
        <w:numPr>
          <w:ilvl w:val="0"/>
          <w:numId w:val="1"/>
        </w:numPr>
        <w:contextualSpacing/>
        <w:jc w:val="both"/>
        <w:rPr>
          <w:rFonts w:ascii="Gotham Black" w:hAnsi="Gotham Black" w:cs="Arial"/>
          <w:b/>
          <w:sz w:val="20"/>
          <w:szCs w:val="16"/>
          <w:lang w:val="es-MX"/>
        </w:rPr>
      </w:pPr>
      <w:r w:rsidRPr="0026247B">
        <w:rPr>
          <w:rFonts w:ascii="Gotham Black" w:hAnsi="Gotham Black" w:cs="Arial"/>
          <w:b/>
          <w:sz w:val="20"/>
          <w:szCs w:val="16"/>
          <w:lang w:val="es-MX"/>
        </w:rPr>
        <w:t>O</w:t>
      </w:r>
      <w:r w:rsidR="00F3792D" w:rsidRPr="0026247B">
        <w:rPr>
          <w:rFonts w:ascii="Gotham Black" w:hAnsi="Gotham Black" w:cs="Arial"/>
          <w:b/>
          <w:sz w:val="20"/>
          <w:szCs w:val="16"/>
          <w:lang w:val="es-MX"/>
        </w:rPr>
        <w:t>torgar facultades al Presidente Municipal para formular solicitud y trámites necesarios para cumplir con el Procedimiento de formalización de la donación de los terrenos que alberga a la Preparatoria “Dr. Jorge Jiménez Cantú” a favor de la UAEM.</w:t>
      </w:r>
    </w:p>
    <w:p w:rsidR="00F3792D" w:rsidRDefault="00AC7787" w:rsidP="00F3792D">
      <w:pPr>
        <w:pStyle w:val="Prrafodelista"/>
        <w:widowControl/>
        <w:numPr>
          <w:ilvl w:val="0"/>
          <w:numId w:val="1"/>
        </w:numPr>
        <w:contextualSpacing/>
        <w:jc w:val="both"/>
        <w:rPr>
          <w:rFonts w:ascii="Gotham Black" w:hAnsi="Gotham Black" w:cs="Arial"/>
          <w:b/>
          <w:sz w:val="16"/>
          <w:szCs w:val="16"/>
          <w:lang w:val="es-MX"/>
        </w:rPr>
      </w:pPr>
      <w:r w:rsidRPr="0026247B">
        <w:rPr>
          <w:rFonts w:ascii="Gotham Black" w:hAnsi="Gotham Black" w:cs="Arial"/>
          <w:b/>
          <w:sz w:val="20"/>
          <w:szCs w:val="16"/>
          <w:lang w:val="es-MX"/>
        </w:rPr>
        <w:t>I</w:t>
      </w:r>
      <w:r w:rsidR="00F3792D" w:rsidRPr="0026247B">
        <w:rPr>
          <w:rFonts w:ascii="Gotham Black" w:hAnsi="Gotham Black" w:cs="Arial"/>
          <w:b/>
          <w:sz w:val="20"/>
          <w:szCs w:val="16"/>
          <w:lang w:val="es-MX"/>
        </w:rPr>
        <w:t xml:space="preserve">ntegración del Consejo Municipal Consultivo de Educación. </w:t>
      </w:r>
    </w:p>
    <w:p w:rsidR="00CB5242" w:rsidRDefault="00CB5242" w:rsidP="00F3792D">
      <w:pPr>
        <w:pStyle w:val="Sinespaciado"/>
        <w:rPr>
          <w:b/>
          <w:sz w:val="16"/>
          <w:szCs w:val="16"/>
          <w:lang w:val="es-MX"/>
        </w:rPr>
      </w:pPr>
    </w:p>
    <w:p w:rsidR="0068344B" w:rsidRDefault="0068344B" w:rsidP="00CB5242">
      <w:pPr>
        <w:pStyle w:val="Sinespaciado"/>
        <w:rPr>
          <w:rFonts w:ascii="Birch Std" w:hAnsi="Birch Std"/>
          <w:b/>
          <w:sz w:val="24"/>
          <w:lang w:val="es-MX"/>
        </w:rPr>
      </w:pPr>
    </w:p>
    <w:p w:rsidR="00646B00" w:rsidRPr="00D22A6C" w:rsidRDefault="00646B00" w:rsidP="00646B00">
      <w:pPr>
        <w:pStyle w:val="Sinespaciado"/>
        <w:jc w:val="center"/>
        <w:rPr>
          <w:rFonts w:ascii="Birch Std" w:hAnsi="Birch Std"/>
          <w:b/>
          <w:sz w:val="24"/>
          <w:lang w:val="es-MX"/>
        </w:rPr>
      </w:pPr>
      <w:r>
        <w:rPr>
          <w:rFonts w:ascii="Birch Std" w:hAnsi="Birch Std"/>
          <w:b/>
          <w:sz w:val="24"/>
          <w:lang w:val="es-MX"/>
        </w:rPr>
        <w:t>“2017</w:t>
      </w:r>
      <w:r w:rsidRPr="00D22A6C">
        <w:rPr>
          <w:rFonts w:ascii="Birch Std" w:hAnsi="Birch Std"/>
          <w:b/>
          <w:sz w:val="24"/>
          <w:lang w:val="es-MX"/>
        </w:rPr>
        <w:t xml:space="preserve">, </w:t>
      </w:r>
      <w:r>
        <w:rPr>
          <w:rFonts w:ascii="Birch Std" w:hAnsi="Birch Std"/>
          <w:b/>
          <w:sz w:val="24"/>
          <w:lang w:val="es-MX"/>
        </w:rPr>
        <w:t>Año del Centenario de las Constituciones Mexicana y Mexiquense de 1917</w:t>
      </w:r>
      <w:r w:rsidRPr="00D22A6C">
        <w:rPr>
          <w:rFonts w:ascii="Birch Std" w:hAnsi="Birch Std"/>
          <w:b/>
          <w:sz w:val="24"/>
          <w:lang w:val="es-MX"/>
        </w:rPr>
        <w:t>”</w:t>
      </w:r>
    </w:p>
    <w:p w:rsidR="00F17A7E" w:rsidRPr="00D22A6C" w:rsidRDefault="00F17A7E" w:rsidP="00895FAA">
      <w:pPr>
        <w:pStyle w:val="Sinespaciado"/>
        <w:jc w:val="center"/>
        <w:rPr>
          <w:rFonts w:ascii="Birch Std" w:hAnsi="Birch Std"/>
          <w:b/>
          <w:sz w:val="24"/>
          <w:lang w:val="es-MX"/>
        </w:rPr>
      </w:pPr>
    </w:p>
    <w:p w:rsidR="00D22A6C" w:rsidRPr="00C2200E" w:rsidRDefault="00C2777F" w:rsidP="00C2200E">
      <w:pPr>
        <w:pStyle w:val="Sinespaciado"/>
        <w:jc w:val="center"/>
        <w:rPr>
          <w:rFonts w:ascii="Arial Unicode MS" w:hAnsi="Arial Unicode MS"/>
          <w:sz w:val="24"/>
          <w:lang w:val="es-MX"/>
        </w:rPr>
      </w:pPr>
      <w:r w:rsidRPr="00C2777F">
        <w:rPr>
          <w:rFonts w:ascii="Arial Unicode MS" w:hAnsi="Arial Unicode MS"/>
          <w:sz w:val="24"/>
          <w:lang w:val="es-MX"/>
        </w:rPr>
        <w:t xml:space="preserve">Plaza Jorge Figueroa S/N, Primera </w:t>
      </w:r>
      <w:r w:rsidR="00D22A6C">
        <w:rPr>
          <w:rFonts w:ascii="Arial Unicode MS" w:hAnsi="Arial Unicode MS"/>
          <w:sz w:val="24"/>
          <w:lang w:val="es-MX"/>
        </w:rPr>
        <w:t>Manzana, C.P. 51860</w:t>
      </w:r>
    </w:p>
    <w:p w:rsidR="00D22A6C" w:rsidRDefault="00D22A6C">
      <w:pPr>
        <w:rPr>
          <w:rFonts w:ascii="Gotham Book" w:eastAsia="Times New Roman" w:hAnsi="Gotham Book" w:cs="Arial"/>
          <w:sz w:val="20"/>
          <w:szCs w:val="29"/>
          <w:lang w:val="es-MX"/>
        </w:rPr>
      </w:pPr>
    </w:p>
    <w:p w:rsidR="0026247B" w:rsidRDefault="0026247B">
      <w:pPr>
        <w:rPr>
          <w:rFonts w:ascii="Gotham Book" w:eastAsia="Times New Roman" w:hAnsi="Gotham Book" w:cs="Arial"/>
          <w:sz w:val="20"/>
          <w:szCs w:val="29"/>
          <w:lang w:val="es-MX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es-ES" w:eastAsia="en-US"/>
        </w:rPr>
        <w:id w:val="-1402905914"/>
        <w:docPartObj>
          <w:docPartGallery w:val="Table of Contents"/>
          <w:docPartUnique/>
        </w:docPartObj>
      </w:sdtPr>
      <w:sdtEndPr/>
      <w:sdtContent>
        <w:p w:rsidR="00DD4A6F" w:rsidRPr="00DD4A6F" w:rsidRDefault="00DD4A6F" w:rsidP="00DD4A6F">
          <w:pPr>
            <w:pStyle w:val="TtulodeTDC"/>
            <w:jc w:val="right"/>
            <w:rPr>
              <w:color w:val="00B050"/>
            </w:rPr>
          </w:pPr>
          <w:r w:rsidRPr="00DD4A6F">
            <w:rPr>
              <w:color w:val="00B050"/>
              <w:lang w:val="es-ES"/>
            </w:rPr>
            <w:t>Contenido</w:t>
          </w:r>
        </w:p>
        <w:p w:rsidR="00DD4A6F" w:rsidRDefault="00DD4A6F">
          <w:pPr>
            <w:pStyle w:val="TDC1"/>
            <w:tabs>
              <w:tab w:val="right" w:leader="dot" w:pos="9630"/>
            </w:tabs>
          </w:pPr>
        </w:p>
        <w:p w:rsidR="0026247B" w:rsidRDefault="00DD4A6F">
          <w:pPr>
            <w:pStyle w:val="TDC1"/>
            <w:tabs>
              <w:tab w:val="right" w:leader="dot" w:pos="9630"/>
            </w:tabs>
            <w:rPr>
              <w:rFonts w:eastAsiaTheme="minorEastAsia"/>
              <w:noProof/>
              <w:lang w:val="es-MX" w:eastAsia="es-MX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486825" w:history="1">
            <w:r w:rsidR="0026247B" w:rsidRPr="00F37C53">
              <w:rPr>
                <w:rStyle w:val="Hipervnculo"/>
                <w:noProof/>
              </w:rPr>
              <w:t>DECLARACIÓN DE QUORUM LEGAL</w:t>
            </w:r>
            <w:r w:rsidR="0026247B">
              <w:rPr>
                <w:noProof/>
                <w:webHidden/>
              </w:rPr>
              <w:tab/>
            </w:r>
            <w:r w:rsidR="0026247B">
              <w:rPr>
                <w:noProof/>
                <w:webHidden/>
              </w:rPr>
              <w:fldChar w:fldCharType="begin"/>
            </w:r>
            <w:r w:rsidR="0026247B">
              <w:rPr>
                <w:noProof/>
                <w:webHidden/>
              </w:rPr>
              <w:instrText xml:space="preserve"> PAGEREF _Toc495486825 \h </w:instrText>
            </w:r>
            <w:r w:rsidR="0026247B">
              <w:rPr>
                <w:noProof/>
                <w:webHidden/>
              </w:rPr>
            </w:r>
            <w:r w:rsidR="0026247B">
              <w:rPr>
                <w:noProof/>
                <w:webHidden/>
              </w:rPr>
              <w:fldChar w:fldCharType="separate"/>
            </w:r>
            <w:r w:rsidR="00FC1C55">
              <w:rPr>
                <w:noProof/>
                <w:webHidden/>
              </w:rPr>
              <w:t>3</w:t>
            </w:r>
            <w:r w:rsidR="0026247B">
              <w:rPr>
                <w:noProof/>
                <w:webHidden/>
              </w:rPr>
              <w:fldChar w:fldCharType="end"/>
            </w:r>
          </w:hyperlink>
        </w:p>
        <w:p w:rsidR="0026247B" w:rsidRDefault="008C43E5">
          <w:pPr>
            <w:pStyle w:val="TDC1"/>
            <w:tabs>
              <w:tab w:val="right" w:leader="dot" w:pos="9630"/>
            </w:tabs>
            <w:rPr>
              <w:rFonts w:eastAsiaTheme="minorEastAsia"/>
              <w:noProof/>
              <w:lang w:val="es-MX" w:eastAsia="es-MX"/>
            </w:rPr>
          </w:pPr>
          <w:hyperlink w:anchor="_Toc495486826" w:history="1">
            <w:r w:rsidR="0026247B" w:rsidRPr="00F37C53">
              <w:rPr>
                <w:rStyle w:val="Hipervnculo"/>
                <w:noProof/>
                <w:lang w:val="es-MX"/>
              </w:rPr>
              <w:t>ORDEN DEL DÍA DE LA SESIÓN 51Y 52.</w:t>
            </w:r>
            <w:r w:rsidR="0026247B">
              <w:rPr>
                <w:noProof/>
                <w:webHidden/>
              </w:rPr>
              <w:tab/>
            </w:r>
            <w:r w:rsidR="0026247B">
              <w:rPr>
                <w:noProof/>
                <w:webHidden/>
              </w:rPr>
              <w:fldChar w:fldCharType="begin"/>
            </w:r>
            <w:r w:rsidR="0026247B">
              <w:rPr>
                <w:noProof/>
                <w:webHidden/>
              </w:rPr>
              <w:instrText xml:space="preserve"> PAGEREF _Toc495486826 \h </w:instrText>
            </w:r>
            <w:r w:rsidR="0026247B">
              <w:rPr>
                <w:noProof/>
                <w:webHidden/>
              </w:rPr>
            </w:r>
            <w:r w:rsidR="0026247B">
              <w:rPr>
                <w:noProof/>
                <w:webHidden/>
              </w:rPr>
              <w:fldChar w:fldCharType="separate"/>
            </w:r>
            <w:r w:rsidR="00FC1C55">
              <w:rPr>
                <w:noProof/>
                <w:webHidden/>
              </w:rPr>
              <w:t>3</w:t>
            </w:r>
            <w:r w:rsidR="0026247B">
              <w:rPr>
                <w:noProof/>
                <w:webHidden/>
              </w:rPr>
              <w:fldChar w:fldCharType="end"/>
            </w:r>
          </w:hyperlink>
        </w:p>
        <w:p w:rsidR="0026247B" w:rsidRDefault="008C43E5">
          <w:pPr>
            <w:pStyle w:val="TDC1"/>
            <w:tabs>
              <w:tab w:val="right" w:leader="dot" w:pos="9630"/>
            </w:tabs>
            <w:rPr>
              <w:rFonts w:eastAsiaTheme="minorEastAsia"/>
              <w:noProof/>
              <w:lang w:val="es-MX" w:eastAsia="es-MX"/>
            </w:rPr>
          </w:pPr>
          <w:hyperlink w:anchor="_Toc495486827" w:history="1">
            <w:r w:rsidR="0026247B" w:rsidRPr="00F37C53">
              <w:rPr>
                <w:rStyle w:val="Hipervnculo"/>
                <w:noProof/>
                <w:lang w:val="es-MX"/>
              </w:rPr>
              <w:t>ACTA DE LA SESIÓN 51:</w:t>
            </w:r>
            <w:r w:rsidR="0026247B">
              <w:rPr>
                <w:noProof/>
                <w:webHidden/>
              </w:rPr>
              <w:tab/>
            </w:r>
            <w:r w:rsidR="0026247B">
              <w:rPr>
                <w:noProof/>
                <w:webHidden/>
              </w:rPr>
              <w:fldChar w:fldCharType="begin"/>
            </w:r>
            <w:r w:rsidR="0026247B">
              <w:rPr>
                <w:noProof/>
                <w:webHidden/>
              </w:rPr>
              <w:instrText xml:space="preserve"> PAGEREF _Toc495486827 \h </w:instrText>
            </w:r>
            <w:r w:rsidR="0026247B">
              <w:rPr>
                <w:noProof/>
                <w:webHidden/>
              </w:rPr>
            </w:r>
            <w:r w:rsidR="0026247B">
              <w:rPr>
                <w:noProof/>
                <w:webHidden/>
              </w:rPr>
              <w:fldChar w:fldCharType="separate"/>
            </w:r>
            <w:r w:rsidR="00FC1C55">
              <w:rPr>
                <w:noProof/>
                <w:webHidden/>
              </w:rPr>
              <w:t>4</w:t>
            </w:r>
            <w:r w:rsidR="0026247B">
              <w:rPr>
                <w:noProof/>
                <w:webHidden/>
              </w:rPr>
              <w:fldChar w:fldCharType="end"/>
            </w:r>
          </w:hyperlink>
        </w:p>
        <w:p w:rsidR="0026247B" w:rsidRDefault="008C43E5">
          <w:pPr>
            <w:pStyle w:val="TDC2"/>
            <w:tabs>
              <w:tab w:val="right" w:leader="dot" w:pos="9630"/>
            </w:tabs>
            <w:rPr>
              <w:rFonts w:eastAsiaTheme="minorEastAsia"/>
              <w:noProof/>
              <w:lang w:val="es-MX" w:eastAsia="es-MX"/>
            </w:rPr>
          </w:pPr>
          <w:hyperlink w:anchor="_Toc495486828" w:history="1">
            <w:r w:rsidR="0026247B" w:rsidRPr="00F37C53">
              <w:rPr>
                <w:rStyle w:val="Hipervnculo"/>
                <w:noProof/>
              </w:rPr>
              <w:t>PUNTO No.</w:t>
            </w:r>
            <w:r w:rsidR="0026247B" w:rsidRPr="00F37C53">
              <w:rPr>
                <w:rStyle w:val="Hipervnculo"/>
                <w:noProof/>
                <w:spacing w:val="-7"/>
              </w:rPr>
              <w:t xml:space="preserve"> </w:t>
            </w:r>
            <w:r w:rsidR="0026247B" w:rsidRPr="00F37C53">
              <w:rPr>
                <w:rStyle w:val="Hipervnculo"/>
                <w:noProof/>
              </w:rPr>
              <w:t>V</w:t>
            </w:r>
            <w:r w:rsidR="0026247B">
              <w:rPr>
                <w:noProof/>
                <w:webHidden/>
              </w:rPr>
              <w:tab/>
            </w:r>
            <w:r w:rsidR="0026247B">
              <w:rPr>
                <w:noProof/>
                <w:webHidden/>
              </w:rPr>
              <w:fldChar w:fldCharType="begin"/>
            </w:r>
            <w:r w:rsidR="0026247B">
              <w:rPr>
                <w:noProof/>
                <w:webHidden/>
              </w:rPr>
              <w:instrText xml:space="preserve"> PAGEREF _Toc495486828 \h </w:instrText>
            </w:r>
            <w:r w:rsidR="0026247B">
              <w:rPr>
                <w:noProof/>
                <w:webHidden/>
              </w:rPr>
            </w:r>
            <w:r w:rsidR="0026247B">
              <w:rPr>
                <w:noProof/>
                <w:webHidden/>
              </w:rPr>
              <w:fldChar w:fldCharType="separate"/>
            </w:r>
            <w:r w:rsidR="00FC1C55">
              <w:rPr>
                <w:noProof/>
                <w:webHidden/>
              </w:rPr>
              <w:t>4</w:t>
            </w:r>
            <w:r w:rsidR="0026247B">
              <w:rPr>
                <w:noProof/>
                <w:webHidden/>
              </w:rPr>
              <w:fldChar w:fldCharType="end"/>
            </w:r>
          </w:hyperlink>
        </w:p>
        <w:p w:rsidR="0026247B" w:rsidRDefault="008C43E5">
          <w:pPr>
            <w:pStyle w:val="TDC2"/>
            <w:tabs>
              <w:tab w:val="right" w:leader="dot" w:pos="9630"/>
            </w:tabs>
            <w:rPr>
              <w:rFonts w:eastAsiaTheme="minorEastAsia"/>
              <w:noProof/>
              <w:lang w:val="es-MX" w:eastAsia="es-MX"/>
            </w:rPr>
          </w:pPr>
          <w:hyperlink w:anchor="_Toc495486829" w:history="1">
            <w:r w:rsidR="0026247B" w:rsidRPr="00F37C53">
              <w:rPr>
                <w:rStyle w:val="Hipervnculo"/>
                <w:noProof/>
                <w:lang w:val="es-MX"/>
              </w:rPr>
              <w:t>ACUERDO:</w:t>
            </w:r>
            <w:r w:rsidR="0026247B">
              <w:rPr>
                <w:noProof/>
                <w:webHidden/>
              </w:rPr>
              <w:tab/>
            </w:r>
            <w:r w:rsidR="0026247B">
              <w:rPr>
                <w:noProof/>
                <w:webHidden/>
              </w:rPr>
              <w:fldChar w:fldCharType="begin"/>
            </w:r>
            <w:r w:rsidR="0026247B">
              <w:rPr>
                <w:noProof/>
                <w:webHidden/>
              </w:rPr>
              <w:instrText xml:space="preserve"> PAGEREF _Toc495486829 \h </w:instrText>
            </w:r>
            <w:r w:rsidR="0026247B">
              <w:rPr>
                <w:noProof/>
                <w:webHidden/>
              </w:rPr>
            </w:r>
            <w:r w:rsidR="0026247B">
              <w:rPr>
                <w:noProof/>
                <w:webHidden/>
              </w:rPr>
              <w:fldChar w:fldCharType="separate"/>
            </w:r>
            <w:r w:rsidR="00FC1C55">
              <w:rPr>
                <w:noProof/>
                <w:webHidden/>
              </w:rPr>
              <w:t>5</w:t>
            </w:r>
            <w:r w:rsidR="0026247B">
              <w:rPr>
                <w:noProof/>
                <w:webHidden/>
              </w:rPr>
              <w:fldChar w:fldCharType="end"/>
            </w:r>
          </w:hyperlink>
        </w:p>
        <w:p w:rsidR="0026247B" w:rsidRDefault="008C43E5">
          <w:pPr>
            <w:pStyle w:val="TDC2"/>
            <w:tabs>
              <w:tab w:val="right" w:leader="dot" w:pos="9630"/>
            </w:tabs>
            <w:rPr>
              <w:rFonts w:eastAsiaTheme="minorEastAsia"/>
              <w:noProof/>
              <w:lang w:val="es-MX" w:eastAsia="es-MX"/>
            </w:rPr>
          </w:pPr>
          <w:hyperlink w:anchor="_Toc495486830" w:history="1">
            <w:r w:rsidR="0026247B" w:rsidRPr="00F37C53">
              <w:rPr>
                <w:rStyle w:val="Hipervnculo"/>
                <w:noProof/>
              </w:rPr>
              <w:t>PUNTO No.</w:t>
            </w:r>
            <w:r w:rsidR="0026247B" w:rsidRPr="00F37C53">
              <w:rPr>
                <w:rStyle w:val="Hipervnculo"/>
                <w:noProof/>
                <w:spacing w:val="-7"/>
              </w:rPr>
              <w:t xml:space="preserve"> </w:t>
            </w:r>
            <w:r w:rsidR="0026247B" w:rsidRPr="00F37C53">
              <w:rPr>
                <w:rStyle w:val="Hipervnculo"/>
                <w:noProof/>
              </w:rPr>
              <w:t>VII</w:t>
            </w:r>
            <w:r w:rsidR="0026247B">
              <w:rPr>
                <w:noProof/>
                <w:webHidden/>
              </w:rPr>
              <w:tab/>
            </w:r>
            <w:r w:rsidR="0026247B">
              <w:rPr>
                <w:noProof/>
                <w:webHidden/>
              </w:rPr>
              <w:fldChar w:fldCharType="begin"/>
            </w:r>
            <w:r w:rsidR="0026247B">
              <w:rPr>
                <w:noProof/>
                <w:webHidden/>
              </w:rPr>
              <w:instrText xml:space="preserve"> PAGEREF _Toc495486830 \h </w:instrText>
            </w:r>
            <w:r w:rsidR="0026247B">
              <w:rPr>
                <w:noProof/>
                <w:webHidden/>
              </w:rPr>
            </w:r>
            <w:r w:rsidR="0026247B">
              <w:rPr>
                <w:noProof/>
                <w:webHidden/>
              </w:rPr>
              <w:fldChar w:fldCharType="separate"/>
            </w:r>
            <w:r w:rsidR="00FC1C55">
              <w:rPr>
                <w:noProof/>
                <w:webHidden/>
              </w:rPr>
              <w:t>5</w:t>
            </w:r>
            <w:r w:rsidR="0026247B">
              <w:rPr>
                <w:noProof/>
                <w:webHidden/>
              </w:rPr>
              <w:fldChar w:fldCharType="end"/>
            </w:r>
          </w:hyperlink>
        </w:p>
        <w:p w:rsidR="0026247B" w:rsidRDefault="008C43E5">
          <w:pPr>
            <w:pStyle w:val="TDC2"/>
            <w:tabs>
              <w:tab w:val="right" w:leader="dot" w:pos="9630"/>
            </w:tabs>
            <w:rPr>
              <w:rFonts w:eastAsiaTheme="minorEastAsia"/>
              <w:noProof/>
              <w:lang w:val="es-MX" w:eastAsia="es-MX"/>
            </w:rPr>
          </w:pPr>
          <w:hyperlink w:anchor="_Toc495486831" w:history="1">
            <w:r w:rsidR="0026247B" w:rsidRPr="00F37C53">
              <w:rPr>
                <w:rStyle w:val="Hipervnculo"/>
                <w:noProof/>
                <w:lang w:val="es-MX"/>
              </w:rPr>
              <w:t>ACUERDOS:</w:t>
            </w:r>
            <w:r w:rsidR="0026247B">
              <w:rPr>
                <w:noProof/>
                <w:webHidden/>
              </w:rPr>
              <w:tab/>
            </w:r>
            <w:r w:rsidR="0026247B">
              <w:rPr>
                <w:noProof/>
                <w:webHidden/>
              </w:rPr>
              <w:fldChar w:fldCharType="begin"/>
            </w:r>
            <w:r w:rsidR="0026247B">
              <w:rPr>
                <w:noProof/>
                <w:webHidden/>
              </w:rPr>
              <w:instrText xml:space="preserve"> PAGEREF _Toc495486831 \h </w:instrText>
            </w:r>
            <w:r w:rsidR="0026247B">
              <w:rPr>
                <w:noProof/>
                <w:webHidden/>
              </w:rPr>
            </w:r>
            <w:r w:rsidR="0026247B">
              <w:rPr>
                <w:noProof/>
                <w:webHidden/>
              </w:rPr>
              <w:fldChar w:fldCharType="separate"/>
            </w:r>
            <w:r w:rsidR="00FC1C55">
              <w:rPr>
                <w:noProof/>
                <w:webHidden/>
              </w:rPr>
              <w:t>8</w:t>
            </w:r>
            <w:r w:rsidR="0026247B">
              <w:rPr>
                <w:noProof/>
                <w:webHidden/>
              </w:rPr>
              <w:fldChar w:fldCharType="end"/>
            </w:r>
          </w:hyperlink>
        </w:p>
        <w:p w:rsidR="0026247B" w:rsidRDefault="008C43E5">
          <w:pPr>
            <w:pStyle w:val="TDC2"/>
            <w:tabs>
              <w:tab w:val="right" w:leader="dot" w:pos="9630"/>
            </w:tabs>
            <w:rPr>
              <w:rFonts w:eastAsiaTheme="minorEastAsia"/>
              <w:noProof/>
              <w:lang w:val="es-MX" w:eastAsia="es-MX"/>
            </w:rPr>
          </w:pPr>
          <w:hyperlink w:anchor="_Toc495486832" w:history="1">
            <w:r w:rsidR="0026247B" w:rsidRPr="00F37C53">
              <w:rPr>
                <w:rStyle w:val="Hipervnculo"/>
                <w:noProof/>
              </w:rPr>
              <w:t>PUNTO No.</w:t>
            </w:r>
            <w:r w:rsidR="0026247B" w:rsidRPr="00F37C53">
              <w:rPr>
                <w:rStyle w:val="Hipervnculo"/>
                <w:noProof/>
                <w:spacing w:val="-7"/>
              </w:rPr>
              <w:t xml:space="preserve"> </w:t>
            </w:r>
            <w:r w:rsidR="0026247B" w:rsidRPr="00F37C53">
              <w:rPr>
                <w:rStyle w:val="Hipervnculo"/>
                <w:noProof/>
              </w:rPr>
              <w:t>VIII</w:t>
            </w:r>
            <w:r w:rsidR="0026247B">
              <w:rPr>
                <w:noProof/>
                <w:webHidden/>
              </w:rPr>
              <w:tab/>
            </w:r>
            <w:r w:rsidR="0026247B">
              <w:rPr>
                <w:noProof/>
                <w:webHidden/>
              </w:rPr>
              <w:fldChar w:fldCharType="begin"/>
            </w:r>
            <w:r w:rsidR="0026247B">
              <w:rPr>
                <w:noProof/>
                <w:webHidden/>
              </w:rPr>
              <w:instrText xml:space="preserve"> PAGEREF _Toc495486832 \h </w:instrText>
            </w:r>
            <w:r w:rsidR="0026247B">
              <w:rPr>
                <w:noProof/>
                <w:webHidden/>
              </w:rPr>
            </w:r>
            <w:r w:rsidR="0026247B">
              <w:rPr>
                <w:noProof/>
                <w:webHidden/>
              </w:rPr>
              <w:fldChar w:fldCharType="separate"/>
            </w:r>
            <w:r w:rsidR="00FC1C55">
              <w:rPr>
                <w:noProof/>
                <w:webHidden/>
              </w:rPr>
              <w:t>8</w:t>
            </w:r>
            <w:r w:rsidR="0026247B">
              <w:rPr>
                <w:noProof/>
                <w:webHidden/>
              </w:rPr>
              <w:fldChar w:fldCharType="end"/>
            </w:r>
          </w:hyperlink>
        </w:p>
        <w:p w:rsidR="0026247B" w:rsidRDefault="008C43E5">
          <w:pPr>
            <w:pStyle w:val="TDC2"/>
            <w:tabs>
              <w:tab w:val="right" w:leader="dot" w:pos="9630"/>
            </w:tabs>
            <w:rPr>
              <w:rFonts w:eastAsiaTheme="minorEastAsia"/>
              <w:noProof/>
              <w:lang w:val="es-MX" w:eastAsia="es-MX"/>
            </w:rPr>
          </w:pPr>
          <w:hyperlink w:anchor="_Toc495486833" w:history="1">
            <w:r w:rsidR="0026247B" w:rsidRPr="00F37C53">
              <w:rPr>
                <w:rStyle w:val="Hipervnculo"/>
                <w:noProof/>
                <w:lang w:val="es-MX"/>
              </w:rPr>
              <w:t>ACUERDOS:</w:t>
            </w:r>
            <w:r w:rsidR="0026247B">
              <w:rPr>
                <w:noProof/>
                <w:webHidden/>
              </w:rPr>
              <w:tab/>
            </w:r>
            <w:r w:rsidR="0026247B">
              <w:rPr>
                <w:noProof/>
                <w:webHidden/>
              </w:rPr>
              <w:fldChar w:fldCharType="begin"/>
            </w:r>
            <w:r w:rsidR="0026247B">
              <w:rPr>
                <w:noProof/>
                <w:webHidden/>
              </w:rPr>
              <w:instrText xml:space="preserve"> PAGEREF _Toc495486833 \h </w:instrText>
            </w:r>
            <w:r w:rsidR="0026247B">
              <w:rPr>
                <w:noProof/>
                <w:webHidden/>
              </w:rPr>
            </w:r>
            <w:r w:rsidR="0026247B">
              <w:rPr>
                <w:noProof/>
                <w:webHidden/>
              </w:rPr>
              <w:fldChar w:fldCharType="separate"/>
            </w:r>
            <w:r w:rsidR="00FC1C55">
              <w:rPr>
                <w:noProof/>
                <w:webHidden/>
              </w:rPr>
              <w:t>11</w:t>
            </w:r>
            <w:r w:rsidR="0026247B">
              <w:rPr>
                <w:noProof/>
                <w:webHidden/>
              </w:rPr>
              <w:fldChar w:fldCharType="end"/>
            </w:r>
          </w:hyperlink>
        </w:p>
        <w:p w:rsidR="0026247B" w:rsidRDefault="008C43E5">
          <w:pPr>
            <w:pStyle w:val="TDC1"/>
            <w:tabs>
              <w:tab w:val="right" w:leader="dot" w:pos="9630"/>
            </w:tabs>
            <w:rPr>
              <w:rFonts w:eastAsiaTheme="minorEastAsia"/>
              <w:noProof/>
              <w:lang w:val="es-MX" w:eastAsia="es-MX"/>
            </w:rPr>
          </w:pPr>
          <w:hyperlink w:anchor="_Toc495486834" w:history="1">
            <w:r w:rsidR="0026247B" w:rsidRPr="00F37C53">
              <w:rPr>
                <w:rStyle w:val="Hipervnculo"/>
                <w:noProof/>
                <w:lang w:val="es-MX"/>
              </w:rPr>
              <w:t>ACTA SECCION 52</w:t>
            </w:r>
            <w:r w:rsidR="0026247B">
              <w:rPr>
                <w:noProof/>
                <w:webHidden/>
              </w:rPr>
              <w:tab/>
            </w:r>
            <w:r w:rsidR="0026247B">
              <w:rPr>
                <w:noProof/>
                <w:webHidden/>
              </w:rPr>
              <w:fldChar w:fldCharType="begin"/>
            </w:r>
            <w:r w:rsidR="0026247B">
              <w:rPr>
                <w:noProof/>
                <w:webHidden/>
              </w:rPr>
              <w:instrText xml:space="preserve"> PAGEREF _Toc495486834 \h </w:instrText>
            </w:r>
            <w:r w:rsidR="0026247B">
              <w:rPr>
                <w:noProof/>
                <w:webHidden/>
              </w:rPr>
            </w:r>
            <w:r w:rsidR="0026247B">
              <w:rPr>
                <w:noProof/>
                <w:webHidden/>
              </w:rPr>
              <w:fldChar w:fldCharType="separate"/>
            </w:r>
            <w:r w:rsidR="00FC1C55">
              <w:rPr>
                <w:noProof/>
                <w:webHidden/>
              </w:rPr>
              <w:t>11</w:t>
            </w:r>
            <w:r w:rsidR="0026247B">
              <w:rPr>
                <w:noProof/>
                <w:webHidden/>
              </w:rPr>
              <w:fldChar w:fldCharType="end"/>
            </w:r>
          </w:hyperlink>
        </w:p>
        <w:p w:rsidR="0026247B" w:rsidRDefault="008C43E5">
          <w:pPr>
            <w:pStyle w:val="TDC2"/>
            <w:tabs>
              <w:tab w:val="right" w:leader="dot" w:pos="9630"/>
            </w:tabs>
            <w:rPr>
              <w:rFonts w:eastAsiaTheme="minorEastAsia"/>
              <w:noProof/>
              <w:lang w:val="es-MX" w:eastAsia="es-MX"/>
            </w:rPr>
          </w:pPr>
          <w:hyperlink w:anchor="_Toc495486835" w:history="1">
            <w:r w:rsidR="0026247B" w:rsidRPr="00F37C53">
              <w:rPr>
                <w:rStyle w:val="Hipervnculo"/>
                <w:noProof/>
              </w:rPr>
              <w:t>PUNTO No.</w:t>
            </w:r>
            <w:r w:rsidR="0026247B" w:rsidRPr="00F37C53">
              <w:rPr>
                <w:rStyle w:val="Hipervnculo"/>
                <w:noProof/>
                <w:spacing w:val="-7"/>
              </w:rPr>
              <w:t xml:space="preserve"> </w:t>
            </w:r>
            <w:r w:rsidR="0026247B" w:rsidRPr="00F37C53">
              <w:rPr>
                <w:rStyle w:val="Hipervnculo"/>
                <w:noProof/>
              </w:rPr>
              <w:t>V</w:t>
            </w:r>
            <w:r w:rsidR="0026247B">
              <w:rPr>
                <w:noProof/>
                <w:webHidden/>
              </w:rPr>
              <w:tab/>
            </w:r>
            <w:r w:rsidR="0026247B">
              <w:rPr>
                <w:noProof/>
                <w:webHidden/>
              </w:rPr>
              <w:fldChar w:fldCharType="begin"/>
            </w:r>
            <w:r w:rsidR="0026247B">
              <w:rPr>
                <w:noProof/>
                <w:webHidden/>
              </w:rPr>
              <w:instrText xml:space="preserve"> PAGEREF _Toc495486835 \h </w:instrText>
            </w:r>
            <w:r w:rsidR="0026247B">
              <w:rPr>
                <w:noProof/>
                <w:webHidden/>
              </w:rPr>
            </w:r>
            <w:r w:rsidR="0026247B">
              <w:rPr>
                <w:noProof/>
                <w:webHidden/>
              </w:rPr>
              <w:fldChar w:fldCharType="separate"/>
            </w:r>
            <w:r w:rsidR="00FC1C55">
              <w:rPr>
                <w:noProof/>
                <w:webHidden/>
              </w:rPr>
              <w:t>11</w:t>
            </w:r>
            <w:r w:rsidR="0026247B">
              <w:rPr>
                <w:noProof/>
                <w:webHidden/>
              </w:rPr>
              <w:fldChar w:fldCharType="end"/>
            </w:r>
          </w:hyperlink>
        </w:p>
        <w:p w:rsidR="0026247B" w:rsidRDefault="008C43E5">
          <w:pPr>
            <w:pStyle w:val="TDC2"/>
            <w:tabs>
              <w:tab w:val="right" w:leader="dot" w:pos="9630"/>
            </w:tabs>
            <w:rPr>
              <w:rFonts w:eastAsiaTheme="minorEastAsia"/>
              <w:noProof/>
              <w:lang w:val="es-MX" w:eastAsia="es-MX"/>
            </w:rPr>
          </w:pPr>
          <w:hyperlink w:anchor="_Toc495486836" w:history="1">
            <w:r w:rsidR="0026247B" w:rsidRPr="00F37C53">
              <w:rPr>
                <w:rStyle w:val="Hipervnculo"/>
                <w:noProof/>
                <w:lang w:val="es-MX"/>
              </w:rPr>
              <w:t>ACUERDO:</w:t>
            </w:r>
            <w:r w:rsidR="0026247B">
              <w:rPr>
                <w:noProof/>
                <w:webHidden/>
              </w:rPr>
              <w:tab/>
            </w:r>
            <w:r w:rsidR="0026247B">
              <w:rPr>
                <w:noProof/>
                <w:webHidden/>
              </w:rPr>
              <w:fldChar w:fldCharType="begin"/>
            </w:r>
            <w:r w:rsidR="0026247B">
              <w:rPr>
                <w:noProof/>
                <w:webHidden/>
              </w:rPr>
              <w:instrText xml:space="preserve"> PAGEREF _Toc495486836 \h </w:instrText>
            </w:r>
            <w:r w:rsidR="0026247B">
              <w:rPr>
                <w:noProof/>
                <w:webHidden/>
              </w:rPr>
            </w:r>
            <w:r w:rsidR="0026247B">
              <w:rPr>
                <w:noProof/>
                <w:webHidden/>
              </w:rPr>
              <w:fldChar w:fldCharType="separate"/>
            </w:r>
            <w:r w:rsidR="00FC1C55">
              <w:rPr>
                <w:noProof/>
                <w:webHidden/>
              </w:rPr>
              <w:t>12</w:t>
            </w:r>
            <w:r w:rsidR="0026247B">
              <w:rPr>
                <w:noProof/>
                <w:webHidden/>
              </w:rPr>
              <w:fldChar w:fldCharType="end"/>
            </w:r>
          </w:hyperlink>
        </w:p>
        <w:p w:rsidR="0026247B" w:rsidRDefault="008C43E5">
          <w:pPr>
            <w:pStyle w:val="TDC2"/>
            <w:tabs>
              <w:tab w:val="right" w:leader="dot" w:pos="9630"/>
            </w:tabs>
            <w:rPr>
              <w:rFonts w:eastAsiaTheme="minorEastAsia"/>
              <w:noProof/>
              <w:lang w:val="es-MX" w:eastAsia="es-MX"/>
            </w:rPr>
          </w:pPr>
          <w:hyperlink w:anchor="_Toc495486837" w:history="1">
            <w:r w:rsidR="0026247B" w:rsidRPr="00F37C53">
              <w:rPr>
                <w:rStyle w:val="Hipervnculo"/>
                <w:noProof/>
              </w:rPr>
              <w:t>PUNTO No.</w:t>
            </w:r>
            <w:r w:rsidR="0026247B" w:rsidRPr="00F37C53">
              <w:rPr>
                <w:rStyle w:val="Hipervnculo"/>
                <w:noProof/>
                <w:spacing w:val="-7"/>
              </w:rPr>
              <w:t xml:space="preserve"> </w:t>
            </w:r>
            <w:r w:rsidR="0026247B" w:rsidRPr="00F37C53">
              <w:rPr>
                <w:rStyle w:val="Hipervnculo"/>
                <w:noProof/>
              </w:rPr>
              <w:t>VI</w:t>
            </w:r>
            <w:r w:rsidR="0026247B">
              <w:rPr>
                <w:noProof/>
                <w:webHidden/>
              </w:rPr>
              <w:tab/>
            </w:r>
            <w:r w:rsidR="0026247B">
              <w:rPr>
                <w:noProof/>
                <w:webHidden/>
              </w:rPr>
              <w:fldChar w:fldCharType="begin"/>
            </w:r>
            <w:r w:rsidR="0026247B">
              <w:rPr>
                <w:noProof/>
                <w:webHidden/>
              </w:rPr>
              <w:instrText xml:space="preserve"> PAGEREF _Toc495486837 \h </w:instrText>
            </w:r>
            <w:r w:rsidR="0026247B">
              <w:rPr>
                <w:noProof/>
                <w:webHidden/>
              </w:rPr>
            </w:r>
            <w:r w:rsidR="0026247B">
              <w:rPr>
                <w:noProof/>
                <w:webHidden/>
              </w:rPr>
              <w:fldChar w:fldCharType="separate"/>
            </w:r>
            <w:r w:rsidR="00FC1C55">
              <w:rPr>
                <w:noProof/>
                <w:webHidden/>
              </w:rPr>
              <w:t>12</w:t>
            </w:r>
            <w:r w:rsidR="0026247B">
              <w:rPr>
                <w:noProof/>
                <w:webHidden/>
              </w:rPr>
              <w:fldChar w:fldCharType="end"/>
            </w:r>
          </w:hyperlink>
        </w:p>
        <w:p w:rsidR="0026247B" w:rsidRDefault="008C43E5">
          <w:pPr>
            <w:pStyle w:val="TDC2"/>
            <w:tabs>
              <w:tab w:val="right" w:leader="dot" w:pos="9630"/>
            </w:tabs>
            <w:rPr>
              <w:rFonts w:eastAsiaTheme="minorEastAsia"/>
              <w:noProof/>
              <w:lang w:val="es-MX" w:eastAsia="es-MX"/>
            </w:rPr>
          </w:pPr>
          <w:hyperlink w:anchor="_Toc495486838" w:history="1">
            <w:r w:rsidR="0026247B" w:rsidRPr="00F37C53">
              <w:rPr>
                <w:rStyle w:val="Hipervnculo"/>
                <w:noProof/>
                <w:lang w:val="es-MX"/>
              </w:rPr>
              <w:t>ACUERDOS:</w:t>
            </w:r>
            <w:r w:rsidR="0026247B">
              <w:rPr>
                <w:noProof/>
                <w:webHidden/>
              </w:rPr>
              <w:tab/>
            </w:r>
            <w:r w:rsidR="0026247B">
              <w:rPr>
                <w:noProof/>
                <w:webHidden/>
              </w:rPr>
              <w:fldChar w:fldCharType="begin"/>
            </w:r>
            <w:r w:rsidR="0026247B">
              <w:rPr>
                <w:noProof/>
                <w:webHidden/>
              </w:rPr>
              <w:instrText xml:space="preserve"> PAGEREF _Toc495486838 \h </w:instrText>
            </w:r>
            <w:r w:rsidR="0026247B">
              <w:rPr>
                <w:noProof/>
                <w:webHidden/>
              </w:rPr>
            </w:r>
            <w:r w:rsidR="0026247B">
              <w:rPr>
                <w:noProof/>
                <w:webHidden/>
              </w:rPr>
              <w:fldChar w:fldCharType="separate"/>
            </w:r>
            <w:r w:rsidR="00FC1C55">
              <w:rPr>
                <w:noProof/>
                <w:webHidden/>
              </w:rPr>
              <w:t>13</w:t>
            </w:r>
            <w:r w:rsidR="0026247B">
              <w:rPr>
                <w:noProof/>
                <w:webHidden/>
              </w:rPr>
              <w:fldChar w:fldCharType="end"/>
            </w:r>
          </w:hyperlink>
        </w:p>
        <w:p w:rsidR="0026247B" w:rsidRDefault="008C43E5">
          <w:pPr>
            <w:pStyle w:val="TDC2"/>
            <w:tabs>
              <w:tab w:val="right" w:leader="dot" w:pos="9630"/>
            </w:tabs>
            <w:rPr>
              <w:rFonts w:eastAsiaTheme="minorEastAsia"/>
              <w:noProof/>
              <w:lang w:val="es-MX" w:eastAsia="es-MX"/>
            </w:rPr>
          </w:pPr>
          <w:hyperlink w:anchor="_Toc495486839" w:history="1">
            <w:r w:rsidR="0026247B" w:rsidRPr="00F37C53">
              <w:rPr>
                <w:rStyle w:val="Hipervnculo"/>
                <w:noProof/>
              </w:rPr>
              <w:t>PUNTO No.</w:t>
            </w:r>
            <w:r w:rsidR="0026247B" w:rsidRPr="00F37C53">
              <w:rPr>
                <w:rStyle w:val="Hipervnculo"/>
                <w:noProof/>
                <w:spacing w:val="-7"/>
              </w:rPr>
              <w:t xml:space="preserve"> </w:t>
            </w:r>
            <w:r w:rsidR="0026247B" w:rsidRPr="00F37C53">
              <w:rPr>
                <w:rStyle w:val="Hipervnculo"/>
                <w:noProof/>
              </w:rPr>
              <w:t>VIII</w:t>
            </w:r>
            <w:r w:rsidR="0026247B">
              <w:rPr>
                <w:noProof/>
                <w:webHidden/>
              </w:rPr>
              <w:tab/>
            </w:r>
            <w:r w:rsidR="0026247B">
              <w:rPr>
                <w:noProof/>
                <w:webHidden/>
              </w:rPr>
              <w:fldChar w:fldCharType="begin"/>
            </w:r>
            <w:r w:rsidR="0026247B">
              <w:rPr>
                <w:noProof/>
                <w:webHidden/>
              </w:rPr>
              <w:instrText xml:space="preserve"> PAGEREF _Toc495486839 \h </w:instrText>
            </w:r>
            <w:r w:rsidR="0026247B">
              <w:rPr>
                <w:noProof/>
                <w:webHidden/>
              </w:rPr>
            </w:r>
            <w:r w:rsidR="0026247B">
              <w:rPr>
                <w:noProof/>
                <w:webHidden/>
              </w:rPr>
              <w:fldChar w:fldCharType="separate"/>
            </w:r>
            <w:r w:rsidR="00FC1C55">
              <w:rPr>
                <w:noProof/>
                <w:webHidden/>
              </w:rPr>
              <w:t>13</w:t>
            </w:r>
            <w:r w:rsidR="0026247B">
              <w:rPr>
                <w:noProof/>
                <w:webHidden/>
              </w:rPr>
              <w:fldChar w:fldCharType="end"/>
            </w:r>
          </w:hyperlink>
        </w:p>
        <w:p w:rsidR="0026247B" w:rsidRDefault="008C43E5">
          <w:pPr>
            <w:pStyle w:val="TDC2"/>
            <w:tabs>
              <w:tab w:val="right" w:leader="dot" w:pos="9630"/>
            </w:tabs>
            <w:rPr>
              <w:rFonts w:eastAsiaTheme="minorEastAsia"/>
              <w:noProof/>
              <w:lang w:val="es-MX" w:eastAsia="es-MX"/>
            </w:rPr>
          </w:pPr>
          <w:hyperlink w:anchor="_Toc495486840" w:history="1">
            <w:r w:rsidR="0026247B" w:rsidRPr="00F37C53">
              <w:rPr>
                <w:rStyle w:val="Hipervnculo"/>
                <w:noProof/>
                <w:lang w:val="es-MX"/>
              </w:rPr>
              <w:t>ACUERDOS:</w:t>
            </w:r>
            <w:r w:rsidR="0026247B">
              <w:rPr>
                <w:noProof/>
                <w:webHidden/>
              </w:rPr>
              <w:tab/>
            </w:r>
            <w:r w:rsidR="0026247B">
              <w:rPr>
                <w:noProof/>
                <w:webHidden/>
              </w:rPr>
              <w:fldChar w:fldCharType="begin"/>
            </w:r>
            <w:r w:rsidR="0026247B">
              <w:rPr>
                <w:noProof/>
                <w:webHidden/>
              </w:rPr>
              <w:instrText xml:space="preserve"> PAGEREF _Toc495486840 \h </w:instrText>
            </w:r>
            <w:r w:rsidR="0026247B">
              <w:rPr>
                <w:noProof/>
                <w:webHidden/>
              </w:rPr>
            </w:r>
            <w:r w:rsidR="0026247B">
              <w:rPr>
                <w:noProof/>
                <w:webHidden/>
              </w:rPr>
              <w:fldChar w:fldCharType="separate"/>
            </w:r>
            <w:r w:rsidR="00FC1C55">
              <w:rPr>
                <w:noProof/>
                <w:webHidden/>
              </w:rPr>
              <w:t>14</w:t>
            </w:r>
            <w:r w:rsidR="0026247B">
              <w:rPr>
                <w:noProof/>
                <w:webHidden/>
              </w:rPr>
              <w:fldChar w:fldCharType="end"/>
            </w:r>
          </w:hyperlink>
        </w:p>
        <w:p w:rsidR="00DD4A6F" w:rsidRDefault="00DD4A6F">
          <w:r>
            <w:rPr>
              <w:b/>
              <w:bCs/>
              <w:lang w:val="es-ES"/>
            </w:rPr>
            <w:fldChar w:fldCharType="end"/>
          </w:r>
        </w:p>
      </w:sdtContent>
    </w:sdt>
    <w:p w:rsidR="00DD4A6F" w:rsidRDefault="00DD4A6F">
      <w:pPr>
        <w:rPr>
          <w:rFonts w:ascii="Gotham Book" w:eastAsia="Times New Roman" w:hAnsi="Gotham Book" w:cs="Arial"/>
          <w:sz w:val="20"/>
          <w:szCs w:val="29"/>
          <w:lang w:val="es-MX"/>
        </w:rPr>
      </w:pPr>
    </w:p>
    <w:p w:rsidR="005A3C8B" w:rsidRDefault="005A3C8B" w:rsidP="00B36FAF">
      <w:pPr>
        <w:spacing w:line="360" w:lineRule="auto"/>
        <w:jc w:val="both"/>
        <w:rPr>
          <w:rFonts w:ascii="Gotham Book" w:eastAsia="Times New Roman" w:hAnsi="Gotham Book" w:cs="Arial"/>
          <w:sz w:val="20"/>
          <w:szCs w:val="29"/>
          <w:lang w:val="es-MX"/>
        </w:rPr>
      </w:pPr>
    </w:p>
    <w:p w:rsidR="005A3C8B" w:rsidRDefault="005A3C8B" w:rsidP="00B36FAF">
      <w:pPr>
        <w:spacing w:line="360" w:lineRule="auto"/>
        <w:jc w:val="both"/>
        <w:rPr>
          <w:rFonts w:ascii="Gotham Book" w:eastAsia="Times New Roman" w:hAnsi="Gotham Book" w:cs="Arial"/>
          <w:sz w:val="20"/>
          <w:szCs w:val="29"/>
          <w:lang w:val="es-MX"/>
        </w:rPr>
      </w:pPr>
    </w:p>
    <w:p w:rsidR="005A3C8B" w:rsidRDefault="005A3C8B" w:rsidP="00B36FAF">
      <w:pPr>
        <w:spacing w:line="360" w:lineRule="auto"/>
        <w:jc w:val="both"/>
        <w:rPr>
          <w:rFonts w:ascii="Gotham Book" w:eastAsia="Times New Roman" w:hAnsi="Gotham Book" w:cs="Arial"/>
          <w:sz w:val="20"/>
          <w:szCs w:val="29"/>
          <w:lang w:val="es-MX"/>
        </w:rPr>
      </w:pPr>
    </w:p>
    <w:p w:rsidR="00BE45AE" w:rsidRDefault="00BE45AE" w:rsidP="00B36FAF">
      <w:pPr>
        <w:spacing w:line="360" w:lineRule="auto"/>
        <w:jc w:val="both"/>
        <w:rPr>
          <w:rFonts w:ascii="Gotham Book" w:eastAsia="Times New Roman" w:hAnsi="Gotham Book" w:cs="Arial"/>
          <w:sz w:val="20"/>
          <w:szCs w:val="29"/>
          <w:lang w:val="es-MX"/>
        </w:rPr>
      </w:pPr>
    </w:p>
    <w:p w:rsidR="00C2200E" w:rsidRDefault="00C2200E" w:rsidP="00AA2CB8">
      <w:pPr>
        <w:tabs>
          <w:tab w:val="left" w:pos="3540"/>
        </w:tabs>
        <w:spacing w:line="360" w:lineRule="auto"/>
        <w:jc w:val="both"/>
        <w:rPr>
          <w:rFonts w:ascii="Gotham Book" w:eastAsia="Times New Roman" w:hAnsi="Gotham Book" w:cs="Arial"/>
          <w:sz w:val="20"/>
          <w:szCs w:val="29"/>
          <w:lang w:val="es-MX"/>
        </w:rPr>
      </w:pPr>
    </w:p>
    <w:p w:rsidR="00DB627A" w:rsidRDefault="00DB627A" w:rsidP="00AA2CB8">
      <w:pPr>
        <w:tabs>
          <w:tab w:val="left" w:pos="3540"/>
        </w:tabs>
        <w:spacing w:line="360" w:lineRule="auto"/>
        <w:jc w:val="both"/>
        <w:rPr>
          <w:rFonts w:ascii="Gotham Book" w:eastAsia="Times New Roman" w:hAnsi="Gotham Book" w:cs="Arial"/>
          <w:sz w:val="20"/>
          <w:szCs w:val="29"/>
          <w:lang w:val="es-MX"/>
        </w:rPr>
      </w:pPr>
    </w:p>
    <w:p w:rsidR="0026247B" w:rsidRDefault="0026247B" w:rsidP="00AA2CB8">
      <w:pPr>
        <w:tabs>
          <w:tab w:val="left" w:pos="3540"/>
        </w:tabs>
        <w:spacing w:line="360" w:lineRule="auto"/>
        <w:jc w:val="both"/>
        <w:rPr>
          <w:rFonts w:ascii="Gotham Book" w:eastAsia="Times New Roman" w:hAnsi="Gotham Book" w:cs="Arial"/>
          <w:sz w:val="20"/>
          <w:szCs w:val="29"/>
          <w:lang w:val="es-MX"/>
        </w:rPr>
      </w:pPr>
    </w:p>
    <w:p w:rsidR="0026247B" w:rsidRDefault="0026247B" w:rsidP="00AA2CB8">
      <w:pPr>
        <w:tabs>
          <w:tab w:val="left" w:pos="3540"/>
        </w:tabs>
        <w:spacing w:line="360" w:lineRule="auto"/>
        <w:jc w:val="both"/>
        <w:rPr>
          <w:rFonts w:ascii="Gotham Book" w:eastAsia="Times New Roman" w:hAnsi="Gotham Book" w:cs="Arial"/>
          <w:sz w:val="20"/>
          <w:szCs w:val="29"/>
          <w:lang w:val="es-MX"/>
        </w:rPr>
      </w:pPr>
    </w:p>
    <w:p w:rsidR="0026247B" w:rsidRDefault="0026247B" w:rsidP="00AA2CB8">
      <w:pPr>
        <w:tabs>
          <w:tab w:val="left" w:pos="3540"/>
        </w:tabs>
        <w:spacing w:line="360" w:lineRule="auto"/>
        <w:jc w:val="both"/>
        <w:rPr>
          <w:rFonts w:ascii="Gotham Book" w:eastAsia="Times New Roman" w:hAnsi="Gotham Book" w:cs="Arial"/>
          <w:sz w:val="20"/>
          <w:szCs w:val="29"/>
          <w:lang w:val="es-MX"/>
        </w:rPr>
      </w:pPr>
    </w:p>
    <w:p w:rsidR="0026247B" w:rsidRDefault="0026247B" w:rsidP="00AA2CB8">
      <w:pPr>
        <w:tabs>
          <w:tab w:val="left" w:pos="3540"/>
        </w:tabs>
        <w:spacing w:line="360" w:lineRule="auto"/>
        <w:jc w:val="both"/>
        <w:rPr>
          <w:rFonts w:ascii="Gotham Book" w:eastAsia="Times New Roman" w:hAnsi="Gotham Book" w:cs="Arial"/>
          <w:sz w:val="20"/>
          <w:szCs w:val="29"/>
          <w:lang w:val="es-MX"/>
        </w:rPr>
      </w:pPr>
    </w:p>
    <w:p w:rsidR="0026247B" w:rsidRDefault="0026247B" w:rsidP="00AA2CB8">
      <w:pPr>
        <w:tabs>
          <w:tab w:val="left" w:pos="3540"/>
        </w:tabs>
        <w:spacing w:line="360" w:lineRule="auto"/>
        <w:jc w:val="both"/>
        <w:rPr>
          <w:rFonts w:ascii="Gotham Book" w:eastAsia="Times New Roman" w:hAnsi="Gotham Book" w:cs="Arial"/>
          <w:sz w:val="20"/>
          <w:szCs w:val="29"/>
          <w:lang w:val="es-MX"/>
        </w:rPr>
      </w:pPr>
    </w:p>
    <w:p w:rsidR="0026247B" w:rsidRDefault="0026247B" w:rsidP="00AA2CB8">
      <w:pPr>
        <w:tabs>
          <w:tab w:val="left" w:pos="3540"/>
        </w:tabs>
        <w:spacing w:line="360" w:lineRule="auto"/>
        <w:jc w:val="both"/>
        <w:rPr>
          <w:rFonts w:ascii="Gotham Book" w:eastAsia="Times New Roman" w:hAnsi="Gotham Book" w:cs="Arial"/>
          <w:sz w:val="20"/>
          <w:szCs w:val="29"/>
          <w:lang w:val="es-MX"/>
        </w:rPr>
      </w:pPr>
    </w:p>
    <w:p w:rsidR="0026247B" w:rsidRDefault="0026247B" w:rsidP="00AA2CB8">
      <w:pPr>
        <w:tabs>
          <w:tab w:val="left" w:pos="3540"/>
        </w:tabs>
        <w:spacing w:line="360" w:lineRule="auto"/>
        <w:jc w:val="both"/>
        <w:rPr>
          <w:rFonts w:ascii="Gotham Book" w:eastAsia="Times New Roman" w:hAnsi="Gotham Book" w:cs="Arial"/>
          <w:sz w:val="20"/>
          <w:szCs w:val="29"/>
          <w:lang w:val="es-MX"/>
        </w:rPr>
      </w:pPr>
    </w:p>
    <w:p w:rsidR="0026247B" w:rsidRDefault="0026247B" w:rsidP="00AA2CB8">
      <w:pPr>
        <w:tabs>
          <w:tab w:val="left" w:pos="3540"/>
        </w:tabs>
        <w:spacing w:line="360" w:lineRule="auto"/>
        <w:jc w:val="both"/>
        <w:rPr>
          <w:rFonts w:ascii="Gotham Book" w:eastAsia="Times New Roman" w:hAnsi="Gotham Book" w:cs="Arial"/>
          <w:sz w:val="20"/>
          <w:szCs w:val="29"/>
          <w:lang w:val="es-MX"/>
        </w:rPr>
      </w:pPr>
    </w:p>
    <w:p w:rsidR="0026247B" w:rsidRDefault="0026247B" w:rsidP="00AA2CB8">
      <w:pPr>
        <w:tabs>
          <w:tab w:val="left" w:pos="3540"/>
        </w:tabs>
        <w:spacing w:line="360" w:lineRule="auto"/>
        <w:jc w:val="both"/>
        <w:rPr>
          <w:rFonts w:ascii="Gotham Book" w:eastAsia="Times New Roman" w:hAnsi="Gotham Book" w:cs="Arial"/>
          <w:sz w:val="20"/>
          <w:szCs w:val="29"/>
          <w:lang w:val="es-MX"/>
        </w:rPr>
      </w:pPr>
    </w:p>
    <w:p w:rsidR="00CB5242" w:rsidRDefault="00CB5242" w:rsidP="00CB5242">
      <w:pPr>
        <w:jc w:val="center"/>
        <w:rPr>
          <w:rFonts w:ascii="Arial" w:hAnsi="Arial" w:cs="Arial"/>
          <w:b/>
          <w:lang w:val="es-MX"/>
        </w:rPr>
      </w:pPr>
    </w:p>
    <w:p w:rsidR="00CB5242" w:rsidRPr="003A626A" w:rsidRDefault="00CB5242" w:rsidP="00CB5242">
      <w:pPr>
        <w:jc w:val="center"/>
        <w:rPr>
          <w:rFonts w:ascii="Arial" w:hAnsi="Arial" w:cs="Arial"/>
          <w:b/>
          <w:lang w:val="es-MX"/>
        </w:rPr>
      </w:pPr>
      <w:r w:rsidRPr="003A626A">
        <w:rPr>
          <w:rFonts w:ascii="Arial" w:hAnsi="Arial" w:cs="Arial"/>
          <w:b/>
          <w:lang w:val="es-MX"/>
        </w:rPr>
        <w:t>ACTA</w:t>
      </w:r>
      <w:r>
        <w:rPr>
          <w:rFonts w:ascii="Arial" w:hAnsi="Arial" w:cs="Arial"/>
          <w:b/>
          <w:lang w:val="es-MX"/>
        </w:rPr>
        <w:t>S</w:t>
      </w:r>
      <w:r w:rsidRPr="003A626A">
        <w:rPr>
          <w:rFonts w:ascii="Arial" w:hAnsi="Arial" w:cs="Arial"/>
          <w:b/>
          <w:lang w:val="es-MX"/>
        </w:rPr>
        <w:t xml:space="preserve"> DE CABILDO DE LA</w:t>
      </w:r>
      <w:r>
        <w:rPr>
          <w:rFonts w:ascii="Arial" w:hAnsi="Arial" w:cs="Arial"/>
          <w:b/>
          <w:lang w:val="es-MX"/>
        </w:rPr>
        <w:t>S</w:t>
      </w:r>
      <w:r w:rsidRPr="003A626A">
        <w:rPr>
          <w:rFonts w:ascii="Arial" w:hAnsi="Arial" w:cs="Arial"/>
          <w:b/>
          <w:lang w:val="es-MX"/>
        </w:rPr>
        <w:t xml:space="preserve"> SESIÓN</w:t>
      </w:r>
      <w:r>
        <w:rPr>
          <w:rFonts w:ascii="Arial" w:hAnsi="Arial" w:cs="Arial"/>
          <w:b/>
          <w:lang w:val="es-MX"/>
        </w:rPr>
        <w:t>ES</w:t>
      </w:r>
      <w:r w:rsidRPr="003A626A">
        <w:rPr>
          <w:rFonts w:ascii="Arial" w:hAnsi="Arial" w:cs="Arial"/>
          <w:b/>
          <w:lang w:val="es-MX"/>
        </w:rPr>
        <w:t xml:space="preserve"> ORDINARIA</w:t>
      </w:r>
      <w:r>
        <w:rPr>
          <w:rFonts w:ascii="Arial" w:hAnsi="Arial" w:cs="Arial"/>
          <w:b/>
          <w:lang w:val="es-MX"/>
        </w:rPr>
        <w:t>S</w:t>
      </w:r>
    </w:p>
    <w:p w:rsidR="00CB5242" w:rsidRPr="003A626A" w:rsidRDefault="0026247B" w:rsidP="00CB5242">
      <w:pPr>
        <w:jc w:val="center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>NUMERO 51 Y 52.</w:t>
      </w:r>
    </w:p>
    <w:p w:rsidR="00682080" w:rsidRDefault="00682080" w:rsidP="00682080">
      <w:pPr>
        <w:pStyle w:val="Sinespaciado"/>
        <w:spacing w:line="276" w:lineRule="auto"/>
        <w:jc w:val="both"/>
        <w:rPr>
          <w:rFonts w:ascii="Arial" w:hAnsi="Arial" w:cs="Arial"/>
          <w:lang w:val="es-MX"/>
        </w:rPr>
      </w:pPr>
    </w:p>
    <w:p w:rsidR="003357DC" w:rsidRPr="005F4B86" w:rsidRDefault="003357DC" w:rsidP="00CB5242">
      <w:pPr>
        <w:pStyle w:val="Sinespaciado"/>
        <w:spacing w:line="276" w:lineRule="auto"/>
        <w:jc w:val="both"/>
        <w:rPr>
          <w:rFonts w:ascii="Verdana" w:hAnsi="Verdana"/>
          <w:b/>
          <w:color w:val="000000" w:themeColor="text1"/>
          <w:lang w:val="es-MX"/>
        </w:rPr>
      </w:pPr>
      <w:r w:rsidRPr="00DB0D7C">
        <w:rPr>
          <w:rFonts w:ascii="Arial" w:hAnsi="Arial" w:cs="Arial"/>
          <w:lang w:val="es-MX"/>
        </w:rPr>
        <w:t xml:space="preserve">En uso de la palabra el C. Dr. Alfredo Victoria López, Presidente Municipal instruye a la Secretaría para que con fundamento en lo dispuesto por el artículo 28 inciso a), se dé inicio a la presente Sesión Ordinaria de Cabildo, </w:t>
      </w:r>
      <w:r w:rsidR="00CB5242" w:rsidRPr="003A626A">
        <w:rPr>
          <w:rFonts w:ascii="Arial" w:hAnsi="Arial" w:cs="Arial"/>
          <w:lang w:val="es-MX"/>
        </w:rPr>
        <w:t xml:space="preserve">reunidos en la Sala de Cabildos del Palacio Municipal, cito en calle Jorge Figueroa s/n, Primera Manzana, Almoloya de Alquisiras, Estado de México, sitio aprobado para la celebración de la presente, los C.C. Integrantes del Ayuntamiento Constitucional de Almoloya de Alquisiras para el periodo 2016-2018; C. Dr. Alfredo Victoria López; Presidente Municipal;  Taps. </w:t>
      </w:r>
      <w:r w:rsidR="00CB5242" w:rsidRPr="003A626A">
        <w:rPr>
          <w:rFonts w:ascii="Arial" w:hAnsi="Arial" w:cs="Arial"/>
          <w:b/>
          <w:lang w:val="es-MX"/>
        </w:rPr>
        <w:t xml:space="preserve">Cristina Rosas Vergara, </w:t>
      </w:r>
      <w:r w:rsidR="00CB5242" w:rsidRPr="003A626A">
        <w:rPr>
          <w:rFonts w:ascii="Arial" w:hAnsi="Arial" w:cs="Arial"/>
          <w:b/>
          <w:color w:val="808080"/>
          <w:lang w:val="es-MX"/>
        </w:rPr>
        <w:t xml:space="preserve">Síndico Municipal; </w:t>
      </w:r>
      <w:r w:rsidR="00CB5242" w:rsidRPr="003A626A">
        <w:rPr>
          <w:rFonts w:ascii="Arial" w:hAnsi="Arial" w:cs="Arial"/>
          <w:b/>
          <w:lang w:val="es-MX"/>
        </w:rPr>
        <w:t xml:space="preserve">Profr. César Orlando Garduño Garduño, </w:t>
      </w:r>
      <w:r w:rsidR="00CB5242" w:rsidRPr="003A626A">
        <w:rPr>
          <w:rFonts w:ascii="Arial" w:hAnsi="Arial" w:cs="Arial"/>
          <w:b/>
          <w:color w:val="808080"/>
          <w:lang w:val="es-MX"/>
        </w:rPr>
        <w:t xml:space="preserve">Primer Regidor; </w:t>
      </w:r>
      <w:r w:rsidR="00CB5242" w:rsidRPr="003A626A">
        <w:rPr>
          <w:rFonts w:ascii="Arial" w:hAnsi="Arial" w:cs="Arial"/>
          <w:b/>
          <w:lang w:val="es-MX"/>
        </w:rPr>
        <w:t xml:space="preserve">C. Agustina López Reyes, </w:t>
      </w:r>
      <w:r w:rsidR="00CB5242" w:rsidRPr="003A626A">
        <w:rPr>
          <w:rFonts w:ascii="Arial" w:hAnsi="Arial" w:cs="Arial"/>
          <w:b/>
          <w:color w:val="808080"/>
          <w:lang w:val="es-MX"/>
        </w:rPr>
        <w:t xml:space="preserve">Segundo Regidor; </w:t>
      </w:r>
      <w:r w:rsidR="00CB5242" w:rsidRPr="003A626A">
        <w:rPr>
          <w:rFonts w:ascii="Arial" w:hAnsi="Arial" w:cs="Arial"/>
          <w:b/>
          <w:lang w:val="es-MX"/>
        </w:rPr>
        <w:t xml:space="preserve">C. Jesús Castillo Mendoza, </w:t>
      </w:r>
      <w:r w:rsidR="00CB5242" w:rsidRPr="003A626A">
        <w:rPr>
          <w:rFonts w:ascii="Arial" w:hAnsi="Arial" w:cs="Arial"/>
          <w:b/>
          <w:color w:val="808080"/>
          <w:lang w:val="es-MX"/>
        </w:rPr>
        <w:t xml:space="preserve">Tercer Regidor; </w:t>
      </w:r>
      <w:r w:rsidR="00CB5242" w:rsidRPr="003A626A">
        <w:rPr>
          <w:rFonts w:ascii="Arial" w:hAnsi="Arial" w:cs="Arial"/>
          <w:b/>
          <w:lang w:val="es-MX"/>
        </w:rPr>
        <w:t xml:space="preserve">C. Juana Areli Vázquez Elizalde, </w:t>
      </w:r>
      <w:r w:rsidR="00CB5242" w:rsidRPr="003A626A">
        <w:rPr>
          <w:rFonts w:ascii="Arial" w:hAnsi="Arial" w:cs="Arial"/>
          <w:b/>
          <w:color w:val="808080"/>
          <w:lang w:val="es-MX"/>
        </w:rPr>
        <w:t xml:space="preserve">Cuarto Regidor; </w:t>
      </w:r>
      <w:r w:rsidR="00CB5242" w:rsidRPr="003A626A">
        <w:rPr>
          <w:rFonts w:ascii="Arial" w:hAnsi="Arial" w:cs="Arial"/>
          <w:b/>
          <w:lang w:val="es-MX"/>
        </w:rPr>
        <w:t xml:space="preserve">C. Jerónimo Sergio Quintana Flores, </w:t>
      </w:r>
      <w:r w:rsidR="00CB5242" w:rsidRPr="003A626A">
        <w:rPr>
          <w:rFonts w:ascii="Arial" w:hAnsi="Arial" w:cs="Arial"/>
          <w:b/>
          <w:color w:val="808080"/>
          <w:lang w:val="es-MX"/>
        </w:rPr>
        <w:t xml:space="preserve">Quinto Regidor; </w:t>
      </w:r>
      <w:r w:rsidR="00CB5242" w:rsidRPr="003A626A">
        <w:rPr>
          <w:rFonts w:ascii="Arial" w:hAnsi="Arial" w:cs="Arial"/>
          <w:b/>
          <w:lang w:val="es-MX"/>
        </w:rPr>
        <w:t xml:space="preserve">Lic. Mayra García Campuzano, </w:t>
      </w:r>
      <w:r w:rsidR="00CB5242" w:rsidRPr="003A626A">
        <w:rPr>
          <w:rFonts w:ascii="Arial" w:hAnsi="Arial" w:cs="Arial"/>
          <w:b/>
          <w:color w:val="808080"/>
          <w:lang w:val="es-MX"/>
        </w:rPr>
        <w:t xml:space="preserve">Sexto Regidor; </w:t>
      </w:r>
      <w:r w:rsidR="00CB5242" w:rsidRPr="003A626A">
        <w:rPr>
          <w:rFonts w:ascii="Arial" w:hAnsi="Arial" w:cs="Arial"/>
          <w:b/>
          <w:lang w:val="es-MX"/>
        </w:rPr>
        <w:t xml:space="preserve">C. Raúl Ocampo Escobar, </w:t>
      </w:r>
      <w:r w:rsidR="00CB5242" w:rsidRPr="003A626A">
        <w:rPr>
          <w:rFonts w:ascii="Arial" w:hAnsi="Arial" w:cs="Arial"/>
          <w:b/>
          <w:color w:val="808080"/>
          <w:lang w:val="es-MX"/>
        </w:rPr>
        <w:t xml:space="preserve">Séptimo Regidor; </w:t>
      </w:r>
      <w:r w:rsidR="00CB5242" w:rsidRPr="003A626A">
        <w:rPr>
          <w:rFonts w:ascii="Arial" w:hAnsi="Arial" w:cs="Arial"/>
          <w:b/>
          <w:lang w:val="es-MX"/>
        </w:rPr>
        <w:t xml:space="preserve">Dra. Irma Luz María Verona Nava, </w:t>
      </w:r>
      <w:r w:rsidR="00CB5242" w:rsidRPr="003A626A">
        <w:rPr>
          <w:rFonts w:ascii="Arial" w:hAnsi="Arial" w:cs="Arial"/>
          <w:b/>
          <w:color w:val="808080"/>
          <w:lang w:val="es-MX"/>
        </w:rPr>
        <w:t xml:space="preserve">Octavo Regidor; </w:t>
      </w:r>
      <w:r w:rsidR="00CB5242" w:rsidRPr="003A626A">
        <w:rPr>
          <w:rFonts w:ascii="Arial" w:hAnsi="Arial" w:cs="Arial"/>
          <w:b/>
          <w:lang w:val="es-MX"/>
        </w:rPr>
        <w:t xml:space="preserve">C. Ángel Elizalde Galán, </w:t>
      </w:r>
      <w:r w:rsidR="00CB5242" w:rsidRPr="003A626A">
        <w:rPr>
          <w:rFonts w:ascii="Arial" w:hAnsi="Arial" w:cs="Arial"/>
          <w:b/>
          <w:color w:val="808080"/>
          <w:lang w:val="es-MX"/>
        </w:rPr>
        <w:t>Noveno Regidor; C</w:t>
      </w:r>
      <w:r w:rsidR="00CB5242" w:rsidRPr="003A626A">
        <w:rPr>
          <w:rFonts w:ascii="Arial" w:hAnsi="Arial" w:cs="Arial"/>
          <w:b/>
          <w:lang w:val="es-MX"/>
        </w:rPr>
        <w:t xml:space="preserve">. Valentina García Castañeda, </w:t>
      </w:r>
      <w:r w:rsidR="00CB5242" w:rsidRPr="003A626A">
        <w:rPr>
          <w:rFonts w:ascii="Arial" w:hAnsi="Arial" w:cs="Arial"/>
          <w:b/>
          <w:color w:val="808080"/>
          <w:lang w:val="es-MX"/>
        </w:rPr>
        <w:t>Decimo Regidor</w:t>
      </w:r>
      <w:r w:rsidR="00CB5242" w:rsidRPr="003A626A">
        <w:rPr>
          <w:rFonts w:ascii="Arial" w:hAnsi="Arial" w:cs="Arial"/>
          <w:lang w:val="es-MX"/>
        </w:rPr>
        <w:t>; quienes se acompañan del Secretario del Ayuntamiento quien hace constar la misma, Profr. José Luis López Velázquez; con base en lo dispuesto por los artículos 27, 29 y 30 de la Ley Orgánica Municipal del Estado de México vigente en la ent</w:t>
      </w:r>
      <w:r w:rsidR="00CB5242">
        <w:rPr>
          <w:rFonts w:ascii="Arial" w:hAnsi="Arial" w:cs="Arial"/>
          <w:lang w:val="es-MX"/>
        </w:rPr>
        <w:t>idad,</w:t>
      </w:r>
    </w:p>
    <w:p w:rsidR="003357DC" w:rsidRPr="00C2200E" w:rsidRDefault="003357DC" w:rsidP="00C2200E">
      <w:pPr>
        <w:pStyle w:val="Ttulo1"/>
      </w:pPr>
      <w:bookmarkStart w:id="1" w:name="_Toc476736415"/>
      <w:bookmarkStart w:id="2" w:name="_Toc478394027"/>
      <w:bookmarkStart w:id="3" w:name="_Toc495486825"/>
      <w:r w:rsidRPr="00C2200E">
        <w:t>DECLARACIÓN DE QUORUM LEGAL</w:t>
      </w:r>
      <w:bookmarkEnd w:id="1"/>
      <w:bookmarkEnd w:id="2"/>
      <w:bookmarkEnd w:id="3"/>
    </w:p>
    <w:p w:rsidR="003357DC" w:rsidRPr="005F4B86" w:rsidRDefault="003357DC" w:rsidP="000E7655">
      <w:pPr>
        <w:pStyle w:val="Sinespaciado"/>
        <w:spacing w:line="276" w:lineRule="auto"/>
        <w:jc w:val="both"/>
        <w:rPr>
          <w:rFonts w:ascii="Verdana" w:hAnsi="Verdana"/>
          <w:b/>
          <w:color w:val="000000" w:themeColor="text1"/>
          <w:lang w:val="es-MX"/>
        </w:rPr>
      </w:pPr>
    </w:p>
    <w:p w:rsidR="003357DC" w:rsidRPr="00DB0D7C" w:rsidRDefault="003357DC" w:rsidP="000E7655">
      <w:pPr>
        <w:pStyle w:val="Sinespaciado"/>
        <w:spacing w:line="276" w:lineRule="auto"/>
        <w:jc w:val="both"/>
        <w:rPr>
          <w:rFonts w:ascii="Arial" w:hAnsi="Arial" w:cs="Arial"/>
          <w:lang w:val="es-MX"/>
        </w:rPr>
      </w:pPr>
      <w:r w:rsidRPr="00DB0D7C">
        <w:rPr>
          <w:rFonts w:ascii="Arial" w:hAnsi="Arial" w:cs="Arial"/>
          <w:lang w:val="es-MX"/>
        </w:rPr>
        <w:t>Informa la Secretaría, que se encuentran presentes doce de los doce integrantes del</w:t>
      </w:r>
      <w:r w:rsidRPr="00DB0D7C">
        <w:rPr>
          <w:rFonts w:ascii="Arial" w:hAnsi="Arial" w:cs="Arial"/>
          <w:spacing w:val="-9"/>
          <w:lang w:val="es-MX"/>
        </w:rPr>
        <w:t xml:space="preserve"> </w:t>
      </w:r>
      <w:r w:rsidRPr="00DB0D7C">
        <w:rPr>
          <w:rFonts w:ascii="Arial" w:hAnsi="Arial" w:cs="Arial"/>
          <w:lang w:val="es-MX"/>
        </w:rPr>
        <w:t>Ayuntamiento.</w:t>
      </w:r>
    </w:p>
    <w:p w:rsidR="003357DC" w:rsidRPr="00DB0D7C" w:rsidRDefault="003357DC" w:rsidP="000E7655">
      <w:pPr>
        <w:pStyle w:val="Sinespaciado"/>
        <w:spacing w:line="276" w:lineRule="auto"/>
        <w:jc w:val="both"/>
        <w:rPr>
          <w:rFonts w:ascii="Arial" w:eastAsia="Verdana" w:hAnsi="Arial" w:cs="Arial"/>
          <w:lang w:val="es-MX"/>
        </w:rPr>
      </w:pPr>
    </w:p>
    <w:p w:rsidR="003357DC" w:rsidRPr="00DB0D7C" w:rsidRDefault="003357DC" w:rsidP="000E7655">
      <w:pPr>
        <w:pStyle w:val="Sinespaciado"/>
        <w:spacing w:line="276" w:lineRule="auto"/>
        <w:jc w:val="both"/>
        <w:rPr>
          <w:rFonts w:ascii="Arial" w:hAnsi="Arial" w:cs="Arial"/>
          <w:lang w:val="es-MX"/>
        </w:rPr>
      </w:pPr>
      <w:r w:rsidRPr="00DB0D7C">
        <w:rPr>
          <w:rFonts w:ascii="Arial" w:hAnsi="Arial" w:cs="Arial"/>
          <w:lang w:val="es-MX"/>
        </w:rPr>
        <w:t>En razón de lo anterior, y con fundamento en lo dispuesto por el</w:t>
      </w:r>
      <w:r w:rsidRPr="00DB0D7C">
        <w:rPr>
          <w:rFonts w:ascii="Arial" w:hAnsi="Arial" w:cs="Arial"/>
          <w:spacing w:val="9"/>
          <w:lang w:val="es-MX"/>
        </w:rPr>
        <w:t xml:space="preserve"> </w:t>
      </w:r>
      <w:r w:rsidRPr="00DB0D7C">
        <w:rPr>
          <w:rFonts w:ascii="Arial" w:hAnsi="Arial" w:cs="Arial"/>
          <w:lang w:val="es-MX"/>
        </w:rPr>
        <w:t>Artículo 19 de la Ley Orgánica Municipal del Estado de México, se declara el Quórum legal que permite la realización de la presente</w:t>
      </w:r>
      <w:r w:rsidRPr="00DB0D7C">
        <w:rPr>
          <w:rFonts w:ascii="Arial" w:hAnsi="Arial" w:cs="Arial"/>
          <w:spacing w:val="-20"/>
          <w:lang w:val="es-MX"/>
        </w:rPr>
        <w:t xml:space="preserve"> </w:t>
      </w:r>
      <w:r w:rsidRPr="00DB0D7C">
        <w:rPr>
          <w:rFonts w:ascii="Arial" w:hAnsi="Arial" w:cs="Arial"/>
          <w:lang w:val="es-MX"/>
        </w:rPr>
        <w:t>Sesión.</w:t>
      </w:r>
    </w:p>
    <w:p w:rsidR="003357DC" w:rsidRPr="005F4B86" w:rsidRDefault="003357DC" w:rsidP="000E7655">
      <w:pPr>
        <w:pStyle w:val="Sinespaciado"/>
        <w:spacing w:line="276" w:lineRule="auto"/>
        <w:jc w:val="both"/>
        <w:rPr>
          <w:rFonts w:ascii="Verdana" w:hAnsi="Verdana"/>
          <w:lang w:val="es-MX"/>
        </w:rPr>
      </w:pPr>
    </w:p>
    <w:p w:rsidR="00AC7787" w:rsidRDefault="00C2200E" w:rsidP="00DB627A">
      <w:pPr>
        <w:pStyle w:val="Ttulo1"/>
        <w:spacing w:line="276" w:lineRule="auto"/>
        <w:rPr>
          <w:lang w:val="es-MX"/>
        </w:rPr>
      </w:pPr>
      <w:bookmarkStart w:id="4" w:name="_Toc476736416"/>
      <w:bookmarkStart w:id="5" w:name="_Toc478394028"/>
      <w:bookmarkStart w:id="6" w:name="_Toc495486826"/>
      <w:r w:rsidRPr="00EF46DE">
        <w:rPr>
          <w:lang w:val="es-MX"/>
        </w:rPr>
        <w:t>ORDEN DEL DÍA</w:t>
      </w:r>
      <w:bookmarkEnd w:id="4"/>
      <w:bookmarkEnd w:id="5"/>
      <w:r>
        <w:rPr>
          <w:lang w:val="es-MX"/>
        </w:rPr>
        <w:t xml:space="preserve"> DE LA SESIÓN 51</w:t>
      </w:r>
      <w:r w:rsidR="0026247B">
        <w:rPr>
          <w:lang w:val="es-MX"/>
        </w:rPr>
        <w:t>Y 52.</w:t>
      </w:r>
      <w:bookmarkEnd w:id="6"/>
    </w:p>
    <w:p w:rsidR="00672877" w:rsidRPr="00DB627A" w:rsidRDefault="00CB5242" w:rsidP="00DB627A">
      <w:pPr>
        <w:rPr>
          <w:b/>
          <w:sz w:val="24"/>
          <w:lang w:val="es-MX"/>
        </w:rPr>
      </w:pPr>
      <w:r w:rsidRPr="00DB627A">
        <w:rPr>
          <w:b/>
          <w:sz w:val="24"/>
          <w:lang w:val="es-MX"/>
        </w:rPr>
        <w:t>ACTA DE LA SESIÓN 51</w:t>
      </w:r>
      <w:r w:rsidR="00672877" w:rsidRPr="00DB627A">
        <w:rPr>
          <w:b/>
          <w:sz w:val="24"/>
          <w:lang w:val="es-MX"/>
        </w:rPr>
        <w:t>:</w:t>
      </w:r>
    </w:p>
    <w:p w:rsidR="00CB5242" w:rsidRDefault="00CB5242" w:rsidP="00DB627A">
      <w:pPr>
        <w:pStyle w:val="Prrafodelista"/>
        <w:widowControl/>
        <w:numPr>
          <w:ilvl w:val="0"/>
          <w:numId w:val="9"/>
        </w:numPr>
        <w:spacing w:line="276" w:lineRule="auto"/>
        <w:contextualSpacing/>
        <w:jc w:val="both"/>
        <w:rPr>
          <w:rFonts w:ascii="Arial" w:hAnsi="Arial" w:cs="Arial"/>
        </w:rPr>
      </w:pPr>
      <w:r w:rsidRPr="00CB5242">
        <w:rPr>
          <w:rFonts w:ascii="Arial" w:hAnsi="Arial" w:cs="Arial"/>
        </w:rPr>
        <w:t>Punto de Acuerdo mediante el cual se somete a consideración y posterior aprobación la designación de candidatos de Almoloya de Alquisiras que por sus méritos puedan ser registrados para obtener la “Presea Estado de México” en sus diferentes categorías.</w:t>
      </w:r>
    </w:p>
    <w:p w:rsidR="00CB5242" w:rsidRPr="00AC7787" w:rsidRDefault="00CB5242" w:rsidP="00DB627A">
      <w:pPr>
        <w:pStyle w:val="Prrafodelista"/>
        <w:widowControl/>
        <w:numPr>
          <w:ilvl w:val="0"/>
          <w:numId w:val="10"/>
        </w:numPr>
        <w:spacing w:line="276" w:lineRule="auto"/>
        <w:contextualSpacing/>
        <w:jc w:val="both"/>
        <w:rPr>
          <w:rFonts w:ascii="Arial" w:hAnsi="Arial" w:cs="Arial"/>
        </w:rPr>
      </w:pPr>
      <w:r w:rsidRPr="00AC7787">
        <w:rPr>
          <w:rFonts w:ascii="Arial" w:hAnsi="Arial" w:cs="Arial"/>
        </w:rPr>
        <w:t>Punto de Acuerdo mediante el cual se somete a consideración y posterior aprobación, por el que el Ayuntamiento de Almoloya de Alquisiras apruebe las adiciones y modificaciones al Bando Municipal actual de acuerdo al Dictamen presentado por la Comisión Municipal de Revisión y Actualización de la Reglamentación Municipal.</w:t>
      </w:r>
    </w:p>
    <w:p w:rsidR="00CB5242" w:rsidRPr="00CB5242" w:rsidRDefault="00CB5242" w:rsidP="00DB627A">
      <w:pPr>
        <w:pStyle w:val="Prrafodelista"/>
        <w:widowControl/>
        <w:numPr>
          <w:ilvl w:val="0"/>
          <w:numId w:val="10"/>
        </w:numPr>
        <w:spacing w:line="276" w:lineRule="auto"/>
        <w:contextualSpacing/>
        <w:jc w:val="both"/>
        <w:rPr>
          <w:rFonts w:ascii="Arial" w:hAnsi="Arial" w:cs="Arial"/>
        </w:rPr>
      </w:pPr>
      <w:r w:rsidRPr="00CB5242">
        <w:rPr>
          <w:rFonts w:ascii="Arial" w:hAnsi="Arial" w:cs="Arial"/>
        </w:rPr>
        <w:t>Punto de Acuerdo mediante el cual se somete a consideración y posterior aprobación, por el que el Ayuntamiento de Almoloya de Alquisiras apruebe las medicaciones del “Inventario General de Bienes Muebles e Inmuebles Municipal” de acuerdo al dictamen emitido por el Comité Municipal de Bienes Muebles e Inmuebles.</w:t>
      </w:r>
    </w:p>
    <w:p w:rsidR="00CB5242" w:rsidRDefault="00CB5242" w:rsidP="00DB627A">
      <w:pPr>
        <w:spacing w:line="276" w:lineRule="auto"/>
        <w:rPr>
          <w:lang w:val="es-MX"/>
        </w:rPr>
      </w:pPr>
    </w:p>
    <w:p w:rsidR="0026247B" w:rsidRDefault="0026247B" w:rsidP="00DB627A">
      <w:pPr>
        <w:spacing w:line="276" w:lineRule="auto"/>
        <w:rPr>
          <w:lang w:val="es-MX"/>
        </w:rPr>
      </w:pPr>
    </w:p>
    <w:p w:rsidR="0026247B" w:rsidRDefault="0026247B" w:rsidP="00DB627A">
      <w:pPr>
        <w:spacing w:line="276" w:lineRule="auto"/>
        <w:rPr>
          <w:lang w:val="es-MX"/>
        </w:rPr>
      </w:pPr>
    </w:p>
    <w:p w:rsidR="0026247B" w:rsidRPr="00672877" w:rsidRDefault="0026247B" w:rsidP="00DB627A">
      <w:pPr>
        <w:spacing w:line="276" w:lineRule="auto"/>
        <w:rPr>
          <w:lang w:val="es-MX"/>
        </w:rPr>
      </w:pPr>
    </w:p>
    <w:p w:rsidR="00AC7787" w:rsidRDefault="00AC7787" w:rsidP="00DB627A">
      <w:pPr>
        <w:spacing w:line="276" w:lineRule="auto"/>
        <w:rPr>
          <w:b/>
          <w:sz w:val="24"/>
          <w:lang w:val="es-MX"/>
        </w:rPr>
      </w:pPr>
      <w:r w:rsidRPr="00AC7787">
        <w:rPr>
          <w:b/>
          <w:sz w:val="24"/>
          <w:lang w:val="es-MX"/>
        </w:rPr>
        <w:t xml:space="preserve">ACTA DE LA SESIÓN </w:t>
      </w:r>
      <w:r>
        <w:rPr>
          <w:b/>
          <w:sz w:val="24"/>
          <w:lang w:val="es-MX"/>
        </w:rPr>
        <w:t>52</w:t>
      </w:r>
      <w:r w:rsidRPr="00AC7787">
        <w:rPr>
          <w:b/>
          <w:sz w:val="24"/>
          <w:lang w:val="es-MX"/>
        </w:rPr>
        <w:t>:</w:t>
      </w:r>
    </w:p>
    <w:p w:rsidR="00AC7787" w:rsidRDefault="00AC7787" w:rsidP="00DB627A">
      <w:pPr>
        <w:pStyle w:val="Prrafodelista"/>
        <w:widowControl/>
        <w:numPr>
          <w:ilvl w:val="0"/>
          <w:numId w:val="15"/>
        </w:numPr>
        <w:spacing w:line="276" w:lineRule="auto"/>
        <w:contextualSpacing/>
        <w:jc w:val="both"/>
        <w:rPr>
          <w:rFonts w:ascii="Arial" w:hAnsi="Arial" w:cs="Arial"/>
        </w:rPr>
      </w:pPr>
      <w:r w:rsidRPr="00AC7787">
        <w:rPr>
          <w:rFonts w:ascii="Arial" w:hAnsi="Arial" w:cs="Arial"/>
        </w:rPr>
        <w:t xml:space="preserve">Punto de acuerdo mediante el cual se somete a consideración y posterior aprobación la disposición de reforma al artículo 8 </w:t>
      </w:r>
      <w:proofErr w:type="gramStart"/>
      <w:r w:rsidRPr="00AC7787">
        <w:rPr>
          <w:rFonts w:ascii="Arial" w:hAnsi="Arial" w:cs="Arial"/>
        </w:rPr>
        <w:t>del</w:t>
      </w:r>
      <w:proofErr w:type="gramEnd"/>
      <w:r w:rsidRPr="00AC7787">
        <w:rPr>
          <w:rFonts w:ascii="Arial" w:hAnsi="Arial" w:cs="Arial"/>
        </w:rPr>
        <w:t xml:space="preserve"> Reglamento Interno de Cabildo del Ayuntamiento 2016-2018 de Almoloya de Alquisiras.</w:t>
      </w:r>
    </w:p>
    <w:p w:rsidR="00AC7787" w:rsidRDefault="00AC7787" w:rsidP="00DB627A">
      <w:pPr>
        <w:pStyle w:val="Prrafodelista"/>
        <w:widowControl/>
        <w:numPr>
          <w:ilvl w:val="0"/>
          <w:numId w:val="15"/>
        </w:numPr>
        <w:spacing w:line="276" w:lineRule="auto"/>
        <w:contextualSpacing/>
        <w:jc w:val="both"/>
        <w:rPr>
          <w:rFonts w:ascii="Arial" w:hAnsi="Arial" w:cs="Arial"/>
        </w:rPr>
      </w:pPr>
      <w:r w:rsidRPr="00AC7787">
        <w:rPr>
          <w:rFonts w:ascii="Arial" w:hAnsi="Arial" w:cs="Arial"/>
        </w:rPr>
        <w:t>Punto de acuerdo mediante el cual se somete a consideración y posterior aprobación otorgar facultades al Presidente Municipal para formular solicitud y trámites necesarios para cumplir con el Procedimiento de formalización de la donación de los terrenos que alberga a la Preparatoria “Dr. Jorge Jiménez Cantú” a favor de la UAEM.</w:t>
      </w:r>
    </w:p>
    <w:p w:rsidR="00AC7787" w:rsidRPr="00AC7787" w:rsidRDefault="00AC7787" w:rsidP="00DB627A">
      <w:pPr>
        <w:pStyle w:val="Prrafodelista"/>
        <w:widowControl/>
        <w:numPr>
          <w:ilvl w:val="0"/>
          <w:numId w:val="15"/>
        </w:numPr>
        <w:spacing w:line="276" w:lineRule="auto"/>
        <w:contextualSpacing/>
        <w:jc w:val="both"/>
        <w:rPr>
          <w:rFonts w:ascii="Arial" w:hAnsi="Arial" w:cs="Arial"/>
        </w:rPr>
      </w:pPr>
      <w:r w:rsidRPr="00AC7787">
        <w:rPr>
          <w:rFonts w:ascii="Arial" w:hAnsi="Arial" w:cs="Arial"/>
        </w:rPr>
        <w:t xml:space="preserve">Punto de acuerdo mediante el cual se somete a consideración y posterior aprobación la integración </w:t>
      </w:r>
      <w:proofErr w:type="gramStart"/>
      <w:r w:rsidRPr="00AC7787">
        <w:rPr>
          <w:rFonts w:ascii="Arial" w:hAnsi="Arial" w:cs="Arial"/>
        </w:rPr>
        <w:t>del</w:t>
      </w:r>
      <w:proofErr w:type="gramEnd"/>
      <w:r w:rsidRPr="00AC7787">
        <w:rPr>
          <w:rFonts w:ascii="Arial" w:hAnsi="Arial" w:cs="Arial"/>
        </w:rPr>
        <w:t xml:space="preserve"> Consejo Municipal Consultivo de Educación. </w:t>
      </w:r>
    </w:p>
    <w:p w:rsidR="00DB627A" w:rsidRPr="0026247B" w:rsidRDefault="00CB5242" w:rsidP="0026247B">
      <w:pPr>
        <w:widowControl/>
        <w:spacing w:line="276" w:lineRule="auto"/>
        <w:contextualSpacing/>
        <w:jc w:val="both"/>
        <w:rPr>
          <w:rFonts w:ascii="Gotham Black" w:hAnsi="Gotham Black" w:cs="Arial"/>
          <w:b/>
          <w:sz w:val="16"/>
          <w:szCs w:val="16"/>
          <w:lang w:val="es-MX"/>
        </w:rPr>
      </w:pPr>
      <w:r w:rsidRPr="00AC7787">
        <w:rPr>
          <w:rFonts w:ascii="Gotham Black" w:hAnsi="Gotham Black" w:cs="Arial"/>
          <w:b/>
          <w:sz w:val="16"/>
          <w:szCs w:val="16"/>
          <w:lang w:val="es-MX"/>
        </w:rPr>
        <w:t xml:space="preserve"> </w:t>
      </w:r>
    </w:p>
    <w:p w:rsidR="007D469F" w:rsidRPr="00C2200E" w:rsidRDefault="00AC7787" w:rsidP="00DB627A">
      <w:pPr>
        <w:pStyle w:val="Ttulo1"/>
        <w:spacing w:line="276" w:lineRule="auto"/>
        <w:rPr>
          <w:lang w:val="es-MX"/>
        </w:rPr>
      </w:pPr>
      <w:bookmarkStart w:id="7" w:name="_Toc495486827"/>
      <w:r w:rsidRPr="00C2200E">
        <w:rPr>
          <w:lang w:val="es-MX"/>
        </w:rPr>
        <w:t>ACTA DE LA SESIÓN 51</w:t>
      </w:r>
      <w:r w:rsidR="007D469F" w:rsidRPr="00C2200E">
        <w:rPr>
          <w:lang w:val="es-MX"/>
        </w:rPr>
        <w:t>:</w:t>
      </w:r>
      <w:bookmarkEnd w:id="7"/>
    </w:p>
    <w:p w:rsidR="00AC7787" w:rsidRPr="00C2200E" w:rsidRDefault="00AC7787" w:rsidP="00DB627A">
      <w:pPr>
        <w:pStyle w:val="Ttulo2"/>
        <w:spacing w:line="276" w:lineRule="auto"/>
        <w:rPr>
          <w:color w:val="auto"/>
        </w:rPr>
      </w:pPr>
      <w:bookmarkStart w:id="8" w:name="_Toc495486828"/>
      <w:proofErr w:type="gramStart"/>
      <w:r w:rsidRPr="00C2200E">
        <w:rPr>
          <w:color w:val="auto"/>
        </w:rPr>
        <w:t>PUNTO No.</w:t>
      </w:r>
      <w:proofErr w:type="gramEnd"/>
      <w:r w:rsidRPr="00C2200E">
        <w:rPr>
          <w:color w:val="auto"/>
          <w:spacing w:val="-7"/>
        </w:rPr>
        <w:t xml:space="preserve"> </w:t>
      </w:r>
      <w:r w:rsidRPr="00C2200E">
        <w:rPr>
          <w:color w:val="auto"/>
        </w:rPr>
        <w:t>V</w:t>
      </w:r>
      <w:bookmarkEnd w:id="8"/>
    </w:p>
    <w:p w:rsidR="00C2200E" w:rsidRDefault="00C2200E" w:rsidP="00DB627A">
      <w:pPr>
        <w:spacing w:line="276" w:lineRule="auto"/>
        <w:jc w:val="center"/>
        <w:rPr>
          <w:rFonts w:ascii="Arial" w:hAnsi="Arial" w:cs="Arial"/>
          <w:b/>
        </w:rPr>
      </w:pPr>
    </w:p>
    <w:p w:rsidR="00AC7787" w:rsidRDefault="00AC7787" w:rsidP="00DB627A">
      <w:pPr>
        <w:spacing w:line="276" w:lineRule="auto"/>
        <w:jc w:val="both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Punto de Acuerdo mediante el cual se somete a consideración y posterior aprobación la designación de candidatos de Almoloya de Alquisiras que por sus méritos puedan ser registrados para obtener la “Presea Estado de México” en sus diferentes categorías.</w:t>
      </w:r>
      <w:proofErr w:type="gramEnd"/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El ejecutivo municipal, realiza los siguientes comentarios:</w:t>
      </w: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Default="00AC7787" w:rsidP="00DB627A">
      <w:pPr>
        <w:spacing w:line="276" w:lineRule="auto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 xml:space="preserve">La Presea “Estado de México” es el máximo reconocimiento público que en diversas áreas otorga el Estado. Se </w:t>
      </w:r>
      <w:proofErr w:type="gramStart"/>
      <w:r>
        <w:rPr>
          <w:rFonts w:ascii="Arial" w:hAnsi="Arial" w:cs="Arial"/>
          <w:shd w:val="clear" w:color="auto" w:fill="FFFFFF"/>
        </w:rPr>
        <w:t>concede</w:t>
      </w:r>
      <w:proofErr w:type="gramEnd"/>
      <w:r>
        <w:rPr>
          <w:rFonts w:ascii="Arial" w:hAnsi="Arial" w:cs="Arial"/>
          <w:shd w:val="clear" w:color="auto" w:fill="FFFFFF"/>
        </w:rPr>
        <w:t xml:space="preserve"> cada año, el 2 de marzo, en el Aniversario de la Fundación del Estado. El documento que la </w:t>
      </w:r>
      <w:proofErr w:type="gramStart"/>
      <w:r>
        <w:rPr>
          <w:rFonts w:ascii="Arial" w:hAnsi="Arial" w:cs="Arial"/>
          <w:shd w:val="clear" w:color="auto" w:fill="FFFFFF"/>
        </w:rPr>
        <w:t>norma</w:t>
      </w:r>
      <w:proofErr w:type="gramEnd"/>
      <w:r>
        <w:rPr>
          <w:rFonts w:ascii="Arial" w:hAnsi="Arial" w:cs="Arial"/>
          <w:shd w:val="clear" w:color="auto" w:fill="FFFFFF"/>
        </w:rPr>
        <w:t xml:space="preserve"> es el Reglamento del Mérito Civil del Estado de México. Como parte </w:t>
      </w:r>
      <w:proofErr w:type="gramStart"/>
      <w:r>
        <w:rPr>
          <w:rFonts w:ascii="Arial" w:hAnsi="Arial" w:cs="Arial"/>
          <w:shd w:val="clear" w:color="auto" w:fill="FFFFFF"/>
        </w:rPr>
        <w:t>del</w:t>
      </w:r>
      <w:proofErr w:type="gramEnd"/>
      <w:r>
        <w:rPr>
          <w:rFonts w:ascii="Arial" w:hAnsi="Arial" w:cs="Arial"/>
          <w:shd w:val="clear" w:color="auto" w:fill="FFFFFF"/>
        </w:rPr>
        <w:t xml:space="preserve"> reconocimiento, se otorgan 1,500 salarios mínimos, medalla y fistol de oro y diploma. Asimismo, se elabora una placa metálica con los nombres de los galardonados, que se instala en el Palacio </w:t>
      </w:r>
      <w:proofErr w:type="gramStart"/>
      <w:r>
        <w:rPr>
          <w:rFonts w:ascii="Arial" w:hAnsi="Arial" w:cs="Arial"/>
          <w:shd w:val="clear" w:color="auto" w:fill="FFFFFF"/>
        </w:rPr>
        <w:t>del</w:t>
      </w:r>
      <w:proofErr w:type="gramEnd"/>
      <w:r>
        <w:rPr>
          <w:rFonts w:ascii="Arial" w:hAnsi="Arial" w:cs="Arial"/>
          <w:shd w:val="clear" w:color="auto" w:fill="FFFFFF"/>
        </w:rPr>
        <w:t xml:space="preserve"> Poder Ejecutivo.</w:t>
      </w:r>
    </w:p>
    <w:p w:rsidR="00AC7787" w:rsidRDefault="00AC7787" w:rsidP="00DB627A">
      <w:pPr>
        <w:spacing w:line="276" w:lineRule="auto"/>
        <w:jc w:val="both"/>
        <w:rPr>
          <w:rFonts w:ascii="Arial" w:hAnsi="Arial" w:cs="Arial"/>
          <w:shd w:val="clear" w:color="auto" w:fill="FFFFFF"/>
        </w:rPr>
      </w:pPr>
    </w:p>
    <w:p w:rsidR="00DB627A" w:rsidRDefault="00AC7787" w:rsidP="00DB627A">
      <w:pPr>
        <w:spacing w:line="276" w:lineRule="auto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t>La Propuesta es la siguiente:</w:t>
      </w:r>
    </w:p>
    <w:p w:rsidR="00DB627A" w:rsidRDefault="00DB627A" w:rsidP="00DB627A">
      <w:pPr>
        <w:spacing w:line="276" w:lineRule="auto"/>
        <w:jc w:val="both"/>
        <w:rPr>
          <w:rFonts w:ascii="Arial" w:hAnsi="Arial" w:cs="Arial"/>
          <w:shd w:val="clear" w:color="auto" w:fill="FFFFFF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63"/>
        <w:gridCol w:w="3622"/>
        <w:gridCol w:w="2943"/>
      </w:tblGrid>
      <w:tr w:rsidR="00AC7787" w:rsidTr="00AB15D4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Área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Denominación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sz w:val="28"/>
              </w:rPr>
              <w:t>Propuesta</w:t>
            </w:r>
          </w:p>
        </w:tc>
      </w:tr>
      <w:tr w:rsidR="00AC7787" w:rsidTr="00AB15D4">
        <w:trPr>
          <w:trHeight w:hRule="exact" w:val="68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Artes y Letras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Sor Juana Inés de la Cruz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Profr. Edmundo Roa García</w:t>
            </w:r>
          </w:p>
        </w:tc>
      </w:tr>
      <w:tr w:rsidR="00AC7787" w:rsidTr="00AB15D4">
        <w:trPr>
          <w:trHeight w:hRule="exact" w:val="68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Merito Municipal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Alfredo del Mazo Vélez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C. Robertina Flores Sánchez</w:t>
            </w:r>
          </w:p>
        </w:tc>
      </w:tr>
      <w:tr w:rsidR="00AC7787" w:rsidTr="00AB15D4">
        <w:trPr>
          <w:trHeight w:hRule="exact" w:val="68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Defensa de los Derechos Humanos</w:t>
            </w:r>
          </w:p>
        </w:tc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José María Morelos y Pavón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Profr. Raúl Hernández Alonso</w:t>
            </w:r>
          </w:p>
        </w:tc>
      </w:tr>
    </w:tbl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Default="00AC7787" w:rsidP="00DB627A">
      <w:pPr>
        <w:spacing w:line="276" w:lineRule="auto"/>
        <w:jc w:val="both"/>
        <w:rPr>
          <w:rFonts w:ascii="Arial" w:hAnsi="Arial" w:cs="Arial"/>
          <w:sz w:val="20"/>
        </w:rPr>
      </w:pP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Una vez hecha la propuesta se somete a votación la propuesta antes señalada, por lo que, con las instrucciones </w:t>
      </w:r>
      <w:proofErr w:type="gramStart"/>
      <w:r>
        <w:rPr>
          <w:rFonts w:ascii="Arial" w:hAnsi="Arial" w:cs="Arial"/>
        </w:rPr>
        <w:t>del</w:t>
      </w:r>
      <w:proofErr w:type="gramEnd"/>
      <w:r>
        <w:rPr>
          <w:rFonts w:ascii="Arial" w:hAnsi="Arial" w:cs="Arial"/>
        </w:rPr>
        <w:t xml:space="preserve"> C. Presidente Municipal, someto a votación el siguiente:</w:t>
      </w:r>
    </w:p>
    <w:p w:rsidR="0026247B" w:rsidRDefault="0026247B" w:rsidP="00DB627A">
      <w:pPr>
        <w:pStyle w:val="Ttulo2"/>
        <w:spacing w:line="276" w:lineRule="auto"/>
        <w:rPr>
          <w:color w:val="auto"/>
          <w:lang w:val="es-MX"/>
        </w:rPr>
      </w:pPr>
    </w:p>
    <w:p w:rsidR="00AC7787" w:rsidRPr="00C2200E" w:rsidRDefault="00AC7787" w:rsidP="00DB627A">
      <w:pPr>
        <w:pStyle w:val="Ttulo2"/>
        <w:spacing w:line="276" w:lineRule="auto"/>
        <w:rPr>
          <w:color w:val="auto"/>
          <w:lang w:val="es-MX"/>
        </w:rPr>
      </w:pPr>
      <w:bookmarkStart w:id="9" w:name="_Toc495486829"/>
      <w:r w:rsidRPr="00C2200E">
        <w:rPr>
          <w:color w:val="auto"/>
          <w:lang w:val="es-MX"/>
        </w:rPr>
        <w:t>ACUERDO:</w:t>
      </w:r>
      <w:bookmarkEnd w:id="9"/>
    </w:p>
    <w:p w:rsidR="00AC7787" w:rsidRDefault="00AC7787" w:rsidP="00DB627A">
      <w:pPr>
        <w:spacing w:line="276" w:lineRule="auto"/>
        <w:rPr>
          <w:rFonts w:ascii="Arial" w:eastAsia="Verdana" w:hAnsi="Arial" w:cs="Arial"/>
          <w:b/>
          <w:bCs/>
          <w:lang w:val="es-MX"/>
        </w:rPr>
      </w:pP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lang w:val="es-MX"/>
        </w:rPr>
        <w:t xml:space="preserve">UNICO. - </w:t>
      </w:r>
      <w:r>
        <w:rPr>
          <w:rFonts w:ascii="Arial" w:hAnsi="Arial" w:cs="Arial"/>
        </w:rPr>
        <w:t>Se aprueba por UNANIMIDAD la propuesta de tres candidatos para participar en el Proceso de Selección de la Presea Estado de México 2016.</w:t>
      </w:r>
    </w:p>
    <w:p w:rsidR="00AC7787" w:rsidRDefault="00AC7787" w:rsidP="00DB627A">
      <w:pPr>
        <w:spacing w:after="200" w:line="276" w:lineRule="auto"/>
        <w:jc w:val="both"/>
        <w:rPr>
          <w:rFonts w:ascii="Arial" w:eastAsia="Verdana" w:hAnsi="Arial" w:cs="Arial"/>
          <w:lang w:val="es-MX"/>
        </w:rPr>
      </w:pPr>
    </w:p>
    <w:p w:rsidR="00AC7787" w:rsidRDefault="00AC7787" w:rsidP="00DB627A">
      <w:pPr>
        <w:spacing w:after="200" w:line="276" w:lineRule="auto"/>
        <w:jc w:val="both"/>
        <w:rPr>
          <w:rFonts w:ascii="Arial" w:hAnsi="Arial" w:cs="Arial"/>
          <w:color w:val="000000"/>
          <w:lang w:eastAsia="es-MX"/>
        </w:rPr>
      </w:pPr>
      <w:r>
        <w:rPr>
          <w:rFonts w:ascii="Arial" w:hAnsi="Arial" w:cs="Arial"/>
          <w:color w:val="000000"/>
          <w:lang w:eastAsia="es-MX"/>
        </w:rPr>
        <w:t xml:space="preserve">En seguida, se solicita sea de paso al siguiente punto </w:t>
      </w:r>
      <w:proofErr w:type="gramStart"/>
      <w:r>
        <w:rPr>
          <w:rFonts w:ascii="Arial" w:hAnsi="Arial" w:cs="Arial"/>
          <w:color w:val="000000"/>
          <w:lang w:eastAsia="es-MX"/>
        </w:rPr>
        <w:t>del</w:t>
      </w:r>
      <w:proofErr w:type="gramEnd"/>
      <w:r>
        <w:rPr>
          <w:rFonts w:ascii="Arial" w:hAnsi="Arial" w:cs="Arial"/>
          <w:color w:val="000000"/>
          <w:lang w:eastAsia="es-MX"/>
        </w:rPr>
        <w:t xml:space="preserve"> orden del día.</w:t>
      </w:r>
    </w:p>
    <w:p w:rsidR="00AC7787" w:rsidRPr="00C2200E" w:rsidRDefault="00AC7787" w:rsidP="00DB627A">
      <w:pPr>
        <w:pStyle w:val="Ttulo2"/>
        <w:spacing w:line="276" w:lineRule="auto"/>
        <w:rPr>
          <w:color w:val="auto"/>
        </w:rPr>
      </w:pPr>
      <w:bookmarkStart w:id="10" w:name="_Toc495486830"/>
      <w:proofErr w:type="gramStart"/>
      <w:r w:rsidRPr="00C2200E">
        <w:rPr>
          <w:color w:val="auto"/>
        </w:rPr>
        <w:t>PUNTO No.</w:t>
      </w:r>
      <w:proofErr w:type="gramEnd"/>
      <w:r w:rsidRPr="00C2200E">
        <w:rPr>
          <w:color w:val="auto"/>
          <w:spacing w:val="-7"/>
        </w:rPr>
        <w:t xml:space="preserve"> </w:t>
      </w:r>
      <w:r w:rsidRPr="00C2200E">
        <w:rPr>
          <w:color w:val="auto"/>
        </w:rPr>
        <w:t>VII</w:t>
      </w:r>
      <w:bookmarkEnd w:id="10"/>
    </w:p>
    <w:p w:rsidR="00C2200E" w:rsidRDefault="00C2200E" w:rsidP="00DB627A">
      <w:pPr>
        <w:spacing w:line="276" w:lineRule="auto"/>
        <w:rPr>
          <w:rFonts w:ascii="Arial" w:hAnsi="Arial" w:cs="Arial"/>
          <w:b/>
        </w:rPr>
      </w:pPr>
    </w:p>
    <w:p w:rsidR="00AC7787" w:rsidRDefault="00AC7787" w:rsidP="00DB627A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Punto de Acuerdo mediante el cual se somete a consideración y posterior aprobación, por el que el Ayuntamiento de Almoloya de Alquisiras apruebe las adiciones y modificaciones al Bando Municipal actual de acuerdo al Dictamen presentado por la Comisión Municipal de Revisión y Actualización de la Reglamentación Municipal.</w:t>
      </w:r>
    </w:p>
    <w:p w:rsidR="00AC7787" w:rsidRDefault="00AC7787" w:rsidP="00DB627A">
      <w:pPr>
        <w:spacing w:line="276" w:lineRule="auto"/>
        <w:jc w:val="center"/>
        <w:rPr>
          <w:rFonts w:ascii="Arial" w:hAnsi="Arial" w:cs="Arial"/>
          <w:b/>
        </w:rPr>
      </w:pP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 </w:t>
      </w:r>
      <w:proofErr w:type="gramStart"/>
      <w:r>
        <w:rPr>
          <w:rFonts w:ascii="Arial" w:hAnsi="Arial" w:cs="Arial"/>
        </w:rPr>
        <w:t>este</w:t>
      </w:r>
      <w:proofErr w:type="gramEnd"/>
      <w:r>
        <w:rPr>
          <w:rFonts w:ascii="Arial" w:hAnsi="Arial" w:cs="Arial"/>
        </w:rPr>
        <w:t xml:space="preserve"> punto el ejecutivo, presenta y lee el siguiente:</w:t>
      </w: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Default="00AC7787" w:rsidP="00DB627A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DICTAMEN</w:t>
      </w:r>
    </w:p>
    <w:p w:rsidR="00AC7787" w:rsidRDefault="00AC7787" w:rsidP="00DB627A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QUE EMITE LA COMISION DE REVISION Y ACTUALIZACION DE LA REGLAMENTACION MUNICIPAL DE ALMOLOYA DE ALQUISIRAS</w:t>
      </w:r>
    </w:p>
    <w:p w:rsidR="00AC7787" w:rsidRDefault="00AC7787" w:rsidP="00DB627A">
      <w:pPr>
        <w:tabs>
          <w:tab w:val="left" w:pos="5160"/>
        </w:tabs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:rsidR="00AC7787" w:rsidRDefault="00AC7787" w:rsidP="00DB627A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Iniciativa: Actualización </w:t>
      </w:r>
      <w:proofErr w:type="gramStart"/>
      <w:r>
        <w:rPr>
          <w:rFonts w:ascii="Arial" w:hAnsi="Arial" w:cs="Arial"/>
          <w:b/>
        </w:rPr>
        <w:t>del</w:t>
      </w:r>
      <w:proofErr w:type="gramEnd"/>
      <w:r>
        <w:rPr>
          <w:rFonts w:ascii="Arial" w:hAnsi="Arial" w:cs="Arial"/>
          <w:b/>
        </w:rPr>
        <w:t xml:space="preserve"> Bando Municipal 2016</w:t>
      </w:r>
    </w:p>
    <w:p w:rsidR="00AC7787" w:rsidRDefault="00AC7787" w:rsidP="00DB627A">
      <w:pPr>
        <w:spacing w:line="276" w:lineRule="auto"/>
        <w:rPr>
          <w:rFonts w:ascii="Arial" w:hAnsi="Arial" w:cs="Arial"/>
        </w:rPr>
      </w:pP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La Comisión de Revisión y Actualización de la Reglamentación Municipal de Almoloya de Alquisiras integrada en sesión de cabildo y autorizada para desempeñar las atribuciones que le confiere su reglamento se reunió en fecha 18 de enero de 2017 para analizar  las adiciones y correcciones necesarias para lograr la actualización del Bando Municipal de Almoloya de Alquisiras y someter a cabildo su aprobación y poder cumplir con lo estipulado en la Ley Orgánica Municipal del Estado de México y posteriormente realizar su publicación el 5 de febrero del presente año.</w:t>
      </w: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Los Elementos que se analizaron fueron bajo los fundamentos legales señalados en Nuestra Carta Magna, Constitución Política del Estado Libre y Soberano de México, Ley Orgánica Municipal del Estado de México, y son las siguientes conclusiones de acuerdo a las disposiciones:</w:t>
      </w: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Default="00AC7787" w:rsidP="00DB627A">
      <w:pPr>
        <w:pStyle w:val="Prrafodelista"/>
        <w:widowControl/>
        <w:numPr>
          <w:ilvl w:val="0"/>
          <w:numId w:val="11"/>
        </w:numPr>
        <w:spacing w:after="160" w:line="276" w:lineRule="auto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Adiciones al Bando Municipal</w:t>
      </w:r>
    </w:p>
    <w:p w:rsidR="00AC7787" w:rsidRDefault="00AC7787" w:rsidP="00DB627A">
      <w:pPr>
        <w:pStyle w:val="Prrafodelista"/>
        <w:spacing w:line="276" w:lineRule="auto"/>
        <w:jc w:val="both"/>
        <w:rPr>
          <w:rFonts w:ascii="Arial" w:hAnsi="Arial" w:cs="Arial"/>
          <w:b/>
        </w:rPr>
      </w:pPr>
    </w:p>
    <w:p w:rsidR="00AC7787" w:rsidRDefault="00AC7787" w:rsidP="00DB627A">
      <w:pPr>
        <w:pStyle w:val="Prrafodelista"/>
        <w:widowControl/>
        <w:numPr>
          <w:ilvl w:val="0"/>
          <w:numId w:val="12"/>
        </w:numPr>
        <w:spacing w:after="16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Fundamento Legal</w:t>
      </w:r>
    </w:p>
    <w:p w:rsidR="00AC7787" w:rsidRDefault="00AC7787" w:rsidP="00DB627A">
      <w:pPr>
        <w:pStyle w:val="Prrafodelista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facultad reglamentaria municipal deriva de las facultades que la Constitución Política de los Estados Unidos mexicanos, consagra en </w:t>
      </w:r>
      <w:proofErr w:type="gramStart"/>
      <w:r>
        <w:rPr>
          <w:rFonts w:ascii="Arial" w:hAnsi="Arial" w:cs="Arial"/>
        </w:rPr>
        <w:t>favor</w:t>
      </w:r>
      <w:proofErr w:type="gramEnd"/>
      <w:r>
        <w:rPr>
          <w:rFonts w:ascii="Arial" w:hAnsi="Arial" w:cs="Arial"/>
        </w:rPr>
        <w:t xml:space="preserve"> del Municipio. </w:t>
      </w:r>
    </w:p>
    <w:p w:rsidR="00AC7787" w:rsidRDefault="00AC7787" w:rsidP="00DB627A">
      <w:pPr>
        <w:pStyle w:val="Prrafodelista"/>
        <w:widowControl/>
        <w:numPr>
          <w:ilvl w:val="0"/>
          <w:numId w:val="12"/>
        </w:numPr>
        <w:spacing w:after="16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Definiciones</w:t>
      </w:r>
    </w:p>
    <w:p w:rsidR="00AC7787" w:rsidRDefault="00AC7787" w:rsidP="00DB627A">
      <w:pPr>
        <w:pStyle w:val="Prrafodelista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Para su correcta y eficiente aplicación, el bando debe ser claro y preciso, omitiendo toda ambigüedad </w:t>
      </w:r>
      <w:proofErr w:type="gramStart"/>
      <w:r>
        <w:rPr>
          <w:rFonts w:ascii="Arial" w:hAnsi="Arial" w:cs="Arial"/>
        </w:rPr>
        <w:t>como</w:t>
      </w:r>
      <w:proofErr w:type="gramEnd"/>
      <w:r>
        <w:rPr>
          <w:rFonts w:ascii="Arial" w:hAnsi="Arial" w:cs="Arial"/>
        </w:rPr>
        <w:t xml:space="preserve"> sea posible.</w:t>
      </w:r>
    </w:p>
    <w:p w:rsidR="0026247B" w:rsidRDefault="0026247B" w:rsidP="0026247B">
      <w:pPr>
        <w:pStyle w:val="Prrafodelista"/>
        <w:widowControl/>
        <w:spacing w:after="160" w:line="276" w:lineRule="auto"/>
        <w:ind w:left="720"/>
        <w:contextualSpacing/>
        <w:jc w:val="both"/>
        <w:rPr>
          <w:rFonts w:ascii="Arial" w:hAnsi="Arial" w:cs="Arial"/>
        </w:rPr>
      </w:pPr>
    </w:p>
    <w:p w:rsidR="00AC7787" w:rsidRDefault="00AC7787" w:rsidP="00DB627A">
      <w:pPr>
        <w:pStyle w:val="Prrafodelista"/>
        <w:widowControl/>
        <w:numPr>
          <w:ilvl w:val="0"/>
          <w:numId w:val="12"/>
        </w:numPr>
        <w:spacing w:after="16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Atribuciones </w:t>
      </w:r>
      <w:proofErr w:type="gramStart"/>
      <w:r>
        <w:rPr>
          <w:rFonts w:ascii="Arial" w:hAnsi="Arial" w:cs="Arial"/>
        </w:rPr>
        <w:t>del</w:t>
      </w:r>
      <w:proofErr w:type="gramEnd"/>
      <w:r>
        <w:rPr>
          <w:rFonts w:ascii="Arial" w:hAnsi="Arial" w:cs="Arial"/>
        </w:rPr>
        <w:t xml:space="preserve"> Instituto Municipal de la Mujer de Almoloya de Alquisiras.</w:t>
      </w:r>
    </w:p>
    <w:p w:rsidR="00AC7787" w:rsidRDefault="00AC7787" w:rsidP="00DB627A">
      <w:pPr>
        <w:pStyle w:val="Prrafodelista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 2015 con ayuda de INMUJERES se creó </w:t>
      </w:r>
      <w:proofErr w:type="gramStart"/>
      <w:r>
        <w:rPr>
          <w:rFonts w:ascii="Arial" w:hAnsi="Arial" w:cs="Arial"/>
        </w:rPr>
        <w:t>un</w:t>
      </w:r>
      <w:proofErr w:type="gramEnd"/>
      <w:r>
        <w:rPr>
          <w:rFonts w:ascii="Arial" w:hAnsi="Arial" w:cs="Arial"/>
        </w:rPr>
        <w:t xml:space="preserve"> reglamento que contiene las atribuciones de dicho instituto y que a su vez fue analizado y aprobado en cabildo. </w:t>
      </w:r>
      <w:proofErr w:type="gramStart"/>
      <w:r>
        <w:rPr>
          <w:rFonts w:ascii="Arial" w:hAnsi="Arial" w:cs="Arial"/>
        </w:rPr>
        <w:t>Esta acción enriquece la normatividad y sentido de organización de nuestro gobierno.</w:t>
      </w:r>
      <w:proofErr w:type="gramEnd"/>
    </w:p>
    <w:p w:rsidR="00AC7787" w:rsidRDefault="00AC7787" w:rsidP="00DB627A">
      <w:pPr>
        <w:pStyle w:val="Prrafodelista"/>
        <w:widowControl/>
        <w:numPr>
          <w:ilvl w:val="0"/>
          <w:numId w:val="12"/>
        </w:numPr>
        <w:spacing w:after="16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Instituto Municipal de la Juventud de Almoloya de Alquisiras.</w:t>
      </w:r>
    </w:p>
    <w:p w:rsidR="00AC7787" w:rsidRDefault="00AC7787" w:rsidP="00DB627A">
      <w:pPr>
        <w:pStyle w:val="Prrafodelista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Al ser </w:t>
      </w:r>
      <w:proofErr w:type="gramStart"/>
      <w:r>
        <w:rPr>
          <w:rFonts w:ascii="Arial" w:hAnsi="Arial" w:cs="Arial"/>
        </w:rPr>
        <w:t>un</w:t>
      </w:r>
      <w:proofErr w:type="gramEnd"/>
      <w:r>
        <w:rPr>
          <w:rFonts w:ascii="Arial" w:hAnsi="Arial" w:cs="Arial"/>
        </w:rPr>
        <w:t xml:space="preserve"> Instituto de reciente creación, es necesario determinar sus atribuciones dentro de esta organización municipal.</w:t>
      </w:r>
    </w:p>
    <w:p w:rsidR="00AC7787" w:rsidRDefault="00AC7787" w:rsidP="00DB627A">
      <w:pPr>
        <w:pStyle w:val="Prrafodelista"/>
        <w:widowControl/>
        <w:numPr>
          <w:ilvl w:val="0"/>
          <w:numId w:val="12"/>
        </w:numPr>
        <w:spacing w:after="16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De la Transparencia y del Acceso a la Información Publica</w:t>
      </w:r>
    </w:p>
    <w:p w:rsidR="00AC7787" w:rsidRDefault="00AC7787" w:rsidP="00DB627A">
      <w:pPr>
        <w:pStyle w:val="Prrafodelista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 la intención de precisar las funciones de la Unidad de Información se anexan las atribuciones y procedimientos establecidos por la Ley de la Transparencia y del Acceso a la Información Pública del Estado de México. Estableciendo </w:t>
      </w:r>
      <w:proofErr w:type="gramStart"/>
      <w:r>
        <w:rPr>
          <w:rFonts w:ascii="Arial" w:hAnsi="Arial" w:cs="Arial"/>
        </w:rPr>
        <w:t>un</w:t>
      </w:r>
      <w:proofErr w:type="gramEnd"/>
      <w:r>
        <w:rPr>
          <w:rFonts w:ascii="Arial" w:hAnsi="Arial" w:cs="Arial"/>
        </w:rPr>
        <w:t xml:space="preserve"> vínculo entre sociedad y gobierno.</w:t>
      </w:r>
    </w:p>
    <w:p w:rsidR="00AC7787" w:rsidRDefault="00AC7787" w:rsidP="00DB627A">
      <w:pPr>
        <w:pStyle w:val="Prrafodelista"/>
        <w:widowControl/>
        <w:numPr>
          <w:ilvl w:val="0"/>
          <w:numId w:val="12"/>
        </w:numPr>
        <w:spacing w:after="16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2 fracciones al artículo 79 (atribuciones de los delegados)</w:t>
      </w:r>
    </w:p>
    <w:p w:rsidR="00AC7787" w:rsidRDefault="00AC7787" w:rsidP="00DB627A">
      <w:pPr>
        <w:pStyle w:val="Prrafodelista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En concordancia con lo establecido en la Ley Orgánica Municipal del Estado de México</w:t>
      </w:r>
    </w:p>
    <w:p w:rsidR="00AC7787" w:rsidRDefault="00AC7787" w:rsidP="00DB627A">
      <w:pPr>
        <w:pStyle w:val="Prrafodelista"/>
        <w:widowControl/>
        <w:numPr>
          <w:ilvl w:val="0"/>
          <w:numId w:val="12"/>
        </w:numPr>
        <w:spacing w:after="16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Fracciones al artículo 84 (atribuciones de los Consejos de Participación Ciudadana)</w:t>
      </w:r>
    </w:p>
    <w:p w:rsidR="00AC7787" w:rsidRDefault="00AC7787" w:rsidP="00DB627A">
      <w:pPr>
        <w:pStyle w:val="Prrafodelista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En concordancia con lo establecido en la Ley Orgánica Municipal del Estado de México</w:t>
      </w:r>
    </w:p>
    <w:p w:rsidR="00AC7787" w:rsidRDefault="00AC7787" w:rsidP="00DB627A">
      <w:pPr>
        <w:pStyle w:val="Prrafodelista"/>
        <w:widowControl/>
        <w:numPr>
          <w:ilvl w:val="0"/>
          <w:numId w:val="12"/>
        </w:numPr>
        <w:spacing w:after="16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Fracciones al artículo 156, 157 y 158 (Defensoría Municipal de los Derechos Humanos)</w:t>
      </w:r>
    </w:p>
    <w:p w:rsidR="00AC7787" w:rsidRDefault="00AC7787" w:rsidP="00DB627A">
      <w:pPr>
        <w:pStyle w:val="Prrafodelista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En concordancia con lo establecido en la Ley Orgánica Municipal del Estado de México</w:t>
      </w:r>
    </w:p>
    <w:p w:rsidR="00AC7787" w:rsidRDefault="00AC7787" w:rsidP="00DB627A">
      <w:pPr>
        <w:pStyle w:val="Prrafodelista"/>
        <w:spacing w:line="276" w:lineRule="auto"/>
        <w:jc w:val="both"/>
        <w:rPr>
          <w:rFonts w:ascii="Arial" w:hAnsi="Arial" w:cs="Arial"/>
        </w:rPr>
      </w:pPr>
    </w:p>
    <w:p w:rsidR="00AC7787" w:rsidRDefault="00AC7787" w:rsidP="00DB627A">
      <w:pPr>
        <w:pStyle w:val="Prrafodelista"/>
        <w:widowControl/>
        <w:numPr>
          <w:ilvl w:val="0"/>
          <w:numId w:val="11"/>
        </w:numPr>
        <w:spacing w:after="16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Correcciones al Bando Municipal</w:t>
      </w:r>
    </w:p>
    <w:p w:rsidR="00AC7787" w:rsidRDefault="00AC7787" w:rsidP="00DB627A">
      <w:pPr>
        <w:pStyle w:val="Prrafodelista"/>
        <w:widowControl/>
        <w:numPr>
          <w:ilvl w:val="0"/>
          <w:numId w:val="13"/>
        </w:numPr>
        <w:spacing w:after="16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Articulo 10</w:t>
      </w:r>
    </w:p>
    <w:p w:rsidR="00AC7787" w:rsidRDefault="00AC7787" w:rsidP="00DB627A">
      <w:pPr>
        <w:pStyle w:val="Prrafodelista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Definición del número de localidades que integran al municipio, tomando </w:t>
      </w:r>
      <w:proofErr w:type="gramStart"/>
      <w:r>
        <w:rPr>
          <w:rFonts w:ascii="Arial" w:hAnsi="Arial" w:cs="Arial"/>
        </w:rPr>
        <w:t>como</w:t>
      </w:r>
      <w:proofErr w:type="gramEnd"/>
      <w:r>
        <w:rPr>
          <w:rFonts w:ascii="Arial" w:hAnsi="Arial" w:cs="Arial"/>
        </w:rPr>
        <w:t xml:space="preserve"> base el Nomenclátor del IGECEM publicado en 2014.</w:t>
      </w:r>
    </w:p>
    <w:p w:rsidR="00AC7787" w:rsidRDefault="00AC7787" w:rsidP="00DB627A">
      <w:pPr>
        <w:pStyle w:val="Prrafodelista"/>
        <w:widowControl/>
        <w:numPr>
          <w:ilvl w:val="0"/>
          <w:numId w:val="13"/>
        </w:numPr>
        <w:spacing w:after="16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Articulo 11</w:t>
      </w:r>
    </w:p>
    <w:p w:rsidR="00AC7787" w:rsidRDefault="00AC7787" w:rsidP="00DB627A">
      <w:pPr>
        <w:pStyle w:val="Prrafodelista"/>
        <w:spacing w:line="276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Se precisa que solo existen Delegaciones municipales en el territorio municipal.</w:t>
      </w:r>
      <w:proofErr w:type="gramEnd"/>
    </w:p>
    <w:p w:rsidR="00AC7787" w:rsidRDefault="00AC7787" w:rsidP="00DB627A">
      <w:pPr>
        <w:pStyle w:val="Prrafodelista"/>
        <w:widowControl/>
        <w:numPr>
          <w:ilvl w:val="0"/>
          <w:numId w:val="13"/>
        </w:numPr>
        <w:spacing w:after="16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Articulo 29</w:t>
      </w:r>
    </w:p>
    <w:p w:rsidR="00AC7787" w:rsidRDefault="00AC7787" w:rsidP="00DB627A">
      <w:pPr>
        <w:pStyle w:val="Prrafodelista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Acerca del periodo de anticipación para citar a cabildo, en concordancia con el Reglamento Interno de Cabildo.</w:t>
      </w:r>
    </w:p>
    <w:p w:rsidR="00AC7787" w:rsidRDefault="00AC7787" w:rsidP="00DB627A">
      <w:pPr>
        <w:pStyle w:val="Prrafodelista"/>
        <w:widowControl/>
        <w:numPr>
          <w:ilvl w:val="0"/>
          <w:numId w:val="13"/>
        </w:numPr>
        <w:spacing w:after="16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Articulo 43</w:t>
      </w:r>
    </w:p>
    <w:p w:rsidR="00AC7787" w:rsidRDefault="00AC7787" w:rsidP="00DB627A">
      <w:pPr>
        <w:pStyle w:val="Prrafodelista"/>
        <w:spacing w:line="276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Referente a la forma de organización dentro de la Administración Municipal, se homologan en número y en denominación las dependencias que integran el sector central y los organismos descentralizados.</w:t>
      </w:r>
      <w:proofErr w:type="gramEnd"/>
    </w:p>
    <w:p w:rsidR="00AC7787" w:rsidRDefault="00AC7787" w:rsidP="00DB627A">
      <w:pPr>
        <w:pStyle w:val="Prrafodelista"/>
        <w:widowControl/>
        <w:numPr>
          <w:ilvl w:val="0"/>
          <w:numId w:val="13"/>
        </w:numPr>
        <w:spacing w:after="16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Articulo 53</w:t>
      </w:r>
    </w:p>
    <w:p w:rsidR="00AC7787" w:rsidRDefault="00AC7787" w:rsidP="00DB627A">
      <w:pPr>
        <w:pStyle w:val="Prrafodelista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 actualizan los objetivos de acuerdo </w:t>
      </w:r>
      <w:proofErr w:type="gramStart"/>
      <w:r>
        <w:rPr>
          <w:rFonts w:ascii="Arial" w:hAnsi="Arial" w:cs="Arial"/>
        </w:rPr>
        <w:t>a lo</w:t>
      </w:r>
      <w:proofErr w:type="gramEnd"/>
      <w:r>
        <w:rPr>
          <w:rFonts w:ascii="Arial" w:hAnsi="Arial" w:cs="Arial"/>
        </w:rPr>
        <w:t xml:space="preserve"> expresado en el actual Plan de Desarrollo Municipal.</w:t>
      </w:r>
    </w:p>
    <w:p w:rsidR="00AC7787" w:rsidRDefault="00AC7787" w:rsidP="00DB627A">
      <w:pPr>
        <w:pStyle w:val="Prrafodelista"/>
        <w:widowControl/>
        <w:numPr>
          <w:ilvl w:val="0"/>
          <w:numId w:val="13"/>
        </w:numPr>
        <w:spacing w:after="16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Articulo 56</w:t>
      </w:r>
    </w:p>
    <w:p w:rsidR="00AC7787" w:rsidRDefault="00AC7787" w:rsidP="00DB627A">
      <w:pPr>
        <w:pStyle w:val="Prrafodelista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 reconoce a la Secretaria Técnica y Planeación </w:t>
      </w:r>
      <w:proofErr w:type="gramStart"/>
      <w:r>
        <w:rPr>
          <w:rFonts w:ascii="Arial" w:hAnsi="Arial" w:cs="Arial"/>
        </w:rPr>
        <w:t>como</w:t>
      </w:r>
      <w:proofErr w:type="gramEnd"/>
      <w:r>
        <w:rPr>
          <w:rFonts w:ascii="Arial" w:hAnsi="Arial" w:cs="Arial"/>
        </w:rPr>
        <w:t xml:space="preserve"> único responsable de la evaluación del Plan de Desarrollo.</w:t>
      </w:r>
    </w:p>
    <w:p w:rsidR="00AC7787" w:rsidRDefault="00AC7787" w:rsidP="00DB627A">
      <w:pPr>
        <w:pStyle w:val="Prrafodelista"/>
        <w:widowControl/>
        <w:numPr>
          <w:ilvl w:val="0"/>
          <w:numId w:val="13"/>
        </w:numPr>
        <w:spacing w:after="16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Articulo 60</w:t>
      </w:r>
    </w:p>
    <w:p w:rsidR="00AC7787" w:rsidRDefault="00AC7787" w:rsidP="00DB627A">
      <w:pPr>
        <w:pStyle w:val="Prrafodelista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Se anexan comisiones de carácter permanente, En concordancia con lo establecido en la Ley Orgánica Municipal del Estado de México</w:t>
      </w:r>
    </w:p>
    <w:p w:rsidR="00AC7787" w:rsidRDefault="00AC7787" w:rsidP="00DB627A">
      <w:pPr>
        <w:pStyle w:val="Prrafodelista"/>
        <w:widowControl/>
        <w:numPr>
          <w:ilvl w:val="0"/>
          <w:numId w:val="13"/>
        </w:numPr>
        <w:spacing w:after="16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Articulo 70</w:t>
      </w:r>
    </w:p>
    <w:p w:rsidR="00AC7787" w:rsidRDefault="00AC7787" w:rsidP="00DB627A">
      <w:pPr>
        <w:pStyle w:val="Prrafodelista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 corrige el nombre de la Dependencia encargada de fungir </w:t>
      </w:r>
      <w:proofErr w:type="gramStart"/>
      <w:r>
        <w:rPr>
          <w:rFonts w:ascii="Arial" w:hAnsi="Arial" w:cs="Arial"/>
        </w:rPr>
        <w:t>como</w:t>
      </w:r>
      <w:proofErr w:type="gramEnd"/>
      <w:r>
        <w:rPr>
          <w:rFonts w:ascii="Arial" w:hAnsi="Arial" w:cs="Arial"/>
        </w:rPr>
        <w:t xml:space="preserve"> secretaria ejecutiva de la comisión municipal.</w:t>
      </w:r>
    </w:p>
    <w:p w:rsidR="00AC7787" w:rsidRDefault="00AC7787" w:rsidP="00DB627A">
      <w:pPr>
        <w:pStyle w:val="Prrafodelista"/>
        <w:widowControl/>
        <w:numPr>
          <w:ilvl w:val="0"/>
          <w:numId w:val="13"/>
        </w:numPr>
        <w:spacing w:after="16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Titulo X, Capitulo IV y V</w:t>
      </w:r>
    </w:p>
    <w:p w:rsidR="0026247B" w:rsidRDefault="0026247B" w:rsidP="00DB627A">
      <w:pPr>
        <w:pStyle w:val="Prrafodelista"/>
        <w:spacing w:line="276" w:lineRule="auto"/>
        <w:jc w:val="both"/>
        <w:rPr>
          <w:rFonts w:ascii="Arial" w:hAnsi="Arial" w:cs="Arial"/>
        </w:rPr>
      </w:pPr>
    </w:p>
    <w:p w:rsidR="0026247B" w:rsidRDefault="0026247B" w:rsidP="00DB627A">
      <w:pPr>
        <w:pStyle w:val="Prrafodelista"/>
        <w:spacing w:line="276" w:lineRule="auto"/>
        <w:jc w:val="both"/>
        <w:rPr>
          <w:rFonts w:ascii="Arial" w:hAnsi="Arial" w:cs="Arial"/>
        </w:rPr>
      </w:pPr>
    </w:p>
    <w:p w:rsidR="00AC7787" w:rsidRDefault="00AC7787" w:rsidP="00DB627A">
      <w:pPr>
        <w:pStyle w:val="Prrafodelista"/>
        <w:spacing w:line="276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Corrección de la Denominación del área responsable de defender los Derechos Humanos en Almoloya de Alquisiras.</w:t>
      </w:r>
      <w:proofErr w:type="gramEnd"/>
    </w:p>
    <w:p w:rsidR="00AC7787" w:rsidRDefault="00AC7787" w:rsidP="00DB627A">
      <w:pPr>
        <w:pStyle w:val="Prrafodelista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En concordancia con lo establecido en la Ley Orgánica Municipal del Estado de México</w:t>
      </w:r>
    </w:p>
    <w:p w:rsidR="00AC7787" w:rsidRDefault="00AC7787" w:rsidP="00DB627A">
      <w:pPr>
        <w:pStyle w:val="Prrafodelista"/>
        <w:widowControl/>
        <w:numPr>
          <w:ilvl w:val="0"/>
          <w:numId w:val="13"/>
        </w:numPr>
        <w:spacing w:after="16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Titulo XI, Capitulo IV</w:t>
      </w:r>
    </w:p>
    <w:p w:rsidR="00AC7787" w:rsidRDefault="00AC7787" w:rsidP="00DB627A">
      <w:pPr>
        <w:pStyle w:val="Prrafodelista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Establecer coherencia respecto a la normatividad vigente en la materia (artículos pirotécnicos)</w:t>
      </w:r>
    </w:p>
    <w:p w:rsidR="00AC7787" w:rsidRDefault="00AC7787" w:rsidP="00DB627A">
      <w:pPr>
        <w:pStyle w:val="Prrafodelista"/>
        <w:widowControl/>
        <w:numPr>
          <w:ilvl w:val="0"/>
          <w:numId w:val="13"/>
        </w:numPr>
        <w:spacing w:after="16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Título XII</w:t>
      </w:r>
    </w:p>
    <w:p w:rsidR="00AC7787" w:rsidRDefault="00AC7787" w:rsidP="00DB627A">
      <w:pPr>
        <w:pStyle w:val="Prrafodelista"/>
        <w:spacing w:line="276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Adecuación de las restricciones, infracciones y sanciones de acuerdo a la normatividad federal y estatal vigente.</w:t>
      </w:r>
      <w:proofErr w:type="gramEnd"/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Default="00AC7787" w:rsidP="00DB627A">
      <w:pPr>
        <w:pStyle w:val="Prrafodelista"/>
        <w:widowControl/>
        <w:numPr>
          <w:ilvl w:val="0"/>
          <w:numId w:val="11"/>
        </w:numPr>
        <w:spacing w:after="16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Artículos Derogados</w:t>
      </w:r>
    </w:p>
    <w:p w:rsidR="00AC7787" w:rsidRDefault="00AC7787" w:rsidP="00DB627A">
      <w:pPr>
        <w:pStyle w:val="Prrafodelista"/>
        <w:widowControl/>
        <w:numPr>
          <w:ilvl w:val="0"/>
          <w:numId w:val="14"/>
        </w:numPr>
        <w:spacing w:after="16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Articulo 18</w:t>
      </w:r>
    </w:p>
    <w:p w:rsidR="00AC7787" w:rsidRDefault="00AC7787" w:rsidP="00DB627A">
      <w:pPr>
        <w:pStyle w:val="Prrafodelista"/>
        <w:spacing w:line="276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Los derechos son los mismos para todos, por lo que resulta irrelevante definir los derechos de los originarios.</w:t>
      </w:r>
      <w:proofErr w:type="gramEnd"/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 fundamento en lo dispuesto por el artículo 115 fracción II de la Constitución Política de los Estados Unidos Mexicanos; 112, 113, 116, 122 y 128 fracciones XI y XII de la Constitución Política del Estado Libre y Soberano de México; 3, 27 primer párrafo, 31 fracciones I y XXXIX; y 48 fracción XIV; 64 fracción I, 66 y 69 fracción I incisos p) y r) de la Ley Orgánica Municipal del Estado de México; del Bando Municipal 2016 de Almoloya de Alquisiras, Estado de México, le solicito, de considerarlo procedente, se incluya dentro del Orden del Día de la sesión del Ayuntamiento el siguiente: </w:t>
      </w:r>
    </w:p>
    <w:p w:rsidR="00AC7787" w:rsidRDefault="00AC7787" w:rsidP="00DB627A">
      <w:pPr>
        <w:spacing w:line="276" w:lineRule="auto"/>
        <w:jc w:val="center"/>
        <w:rPr>
          <w:rFonts w:ascii="Arial" w:hAnsi="Arial" w:cs="Arial"/>
        </w:rPr>
      </w:pPr>
    </w:p>
    <w:p w:rsidR="00AC7787" w:rsidRDefault="00AC7787" w:rsidP="00DB627A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PUNTO DE ACUERDO</w:t>
      </w:r>
    </w:p>
    <w:p w:rsidR="00AC7787" w:rsidRDefault="00AC7787" w:rsidP="00DB627A">
      <w:pPr>
        <w:spacing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APROBACIÓN, EN SU CASO, LAS ADICIONES Y MODIFICACIONES AL BANDO MUNICIPAL PARA SU PUBLICACIÓN EL PRÓXIMO 5 DE FEBRERO. </w:t>
      </w: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Lo anterior, de conformidad con la siguiente: </w:t>
      </w: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Default="00AC7787" w:rsidP="00DB627A">
      <w:pPr>
        <w:spacing w:line="276" w:lineRule="auto"/>
        <w:jc w:val="center"/>
        <w:rPr>
          <w:rFonts w:ascii="Arial" w:hAnsi="Arial" w:cs="Arial"/>
        </w:rPr>
      </w:pPr>
    </w:p>
    <w:p w:rsidR="00AC7787" w:rsidRDefault="00AC7787" w:rsidP="00DB627A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EXPOSICIÓN DE MOTIVOS</w:t>
      </w: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través de los reglamentos, los órganos </w:t>
      </w:r>
      <w:proofErr w:type="gramStart"/>
      <w:r>
        <w:rPr>
          <w:rFonts w:ascii="Arial" w:hAnsi="Arial" w:cs="Arial"/>
        </w:rPr>
        <w:t>del</w:t>
      </w:r>
      <w:proofErr w:type="gramEnd"/>
      <w:r>
        <w:rPr>
          <w:rFonts w:ascii="Arial" w:hAnsi="Arial" w:cs="Arial"/>
        </w:rPr>
        <w:t xml:space="preserve"> municipio ejercen legal y legítimamente sus funciones de administración y gobierno. El Municipio, a través de su función reglamentaria hace efectiva su autonomía para darse una estructura de gobierno y concretar las reglas y procesos bajo los cuales se relacionaran los actores políticos en </w:t>
      </w:r>
      <w:proofErr w:type="gramStart"/>
      <w:r>
        <w:rPr>
          <w:rFonts w:ascii="Arial" w:hAnsi="Arial" w:cs="Arial"/>
        </w:rPr>
        <w:t>este</w:t>
      </w:r>
      <w:proofErr w:type="gramEnd"/>
      <w:r>
        <w:rPr>
          <w:rFonts w:ascii="Arial" w:hAnsi="Arial" w:cs="Arial"/>
        </w:rPr>
        <w:t xml:space="preserve"> nivel de gobierno.</w:t>
      </w: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Además, en los reglamentos se determinan las </w:t>
      </w:r>
      <w:proofErr w:type="gramStart"/>
      <w:r>
        <w:rPr>
          <w:rFonts w:ascii="Arial" w:hAnsi="Arial" w:cs="Arial"/>
        </w:rPr>
        <w:t>normas</w:t>
      </w:r>
      <w:proofErr w:type="gramEnd"/>
      <w:r>
        <w:rPr>
          <w:rFonts w:ascii="Arial" w:hAnsi="Arial" w:cs="Arial"/>
        </w:rPr>
        <w:t xml:space="preserve"> que habrán de regir el comportamiento de los ciudadanos y sus organizaciones, así como se establecen las normas de actuación para la administración pública municipal.</w:t>
      </w:r>
    </w:p>
    <w:p w:rsidR="00AC7787" w:rsidRDefault="00AC7787" w:rsidP="00DB627A">
      <w:pPr>
        <w:spacing w:line="276" w:lineRule="auto"/>
        <w:jc w:val="right"/>
        <w:rPr>
          <w:rFonts w:ascii="Arial" w:hAnsi="Arial" w:cs="Arial"/>
          <w:i/>
          <w:sz w:val="16"/>
        </w:rPr>
      </w:pPr>
      <w:proofErr w:type="gramStart"/>
      <w:r>
        <w:rPr>
          <w:rFonts w:ascii="Arial" w:hAnsi="Arial" w:cs="Arial"/>
          <w:i/>
          <w:sz w:val="16"/>
        </w:rPr>
        <w:t>Guía para la Elaboración de Reglamentos Municipales, Oscar Morales Torres, 2015.</w:t>
      </w:r>
      <w:proofErr w:type="gramEnd"/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Por lo anteriormente expuesto, fundado y motivado, se somete a consideración </w:t>
      </w:r>
      <w:proofErr w:type="gramStart"/>
      <w:r>
        <w:rPr>
          <w:rFonts w:ascii="Arial" w:hAnsi="Arial" w:cs="Arial"/>
        </w:rPr>
        <w:t>del</w:t>
      </w:r>
      <w:proofErr w:type="gramEnd"/>
      <w:r>
        <w:rPr>
          <w:rFonts w:ascii="Arial" w:hAnsi="Arial" w:cs="Arial"/>
        </w:rPr>
        <w:t xml:space="preserve"> Cabildo su aprobación.</w:t>
      </w: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26247B" w:rsidRDefault="0026247B" w:rsidP="00DB627A">
      <w:pPr>
        <w:spacing w:line="276" w:lineRule="auto"/>
        <w:jc w:val="both"/>
        <w:rPr>
          <w:rFonts w:ascii="Arial" w:hAnsi="Arial" w:cs="Arial"/>
        </w:rPr>
      </w:pPr>
    </w:p>
    <w:p w:rsidR="0026247B" w:rsidRDefault="0026247B" w:rsidP="00DB627A">
      <w:pPr>
        <w:spacing w:line="276" w:lineRule="auto"/>
        <w:jc w:val="both"/>
        <w:rPr>
          <w:rFonts w:ascii="Arial" w:hAnsi="Arial" w:cs="Arial"/>
        </w:rPr>
      </w:pPr>
    </w:p>
    <w:p w:rsidR="00AC7787" w:rsidRDefault="00AC7787" w:rsidP="00DB627A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ATENTAMENTE</w:t>
      </w:r>
    </w:p>
    <w:p w:rsidR="00AC7787" w:rsidRDefault="00AC7787" w:rsidP="00DB627A">
      <w:pPr>
        <w:spacing w:line="276" w:lineRule="auto"/>
        <w:jc w:val="center"/>
        <w:rPr>
          <w:rFonts w:ascii="Arial" w:hAnsi="Arial" w:cs="Arial"/>
        </w:rPr>
      </w:pPr>
    </w:p>
    <w:p w:rsidR="00AC7787" w:rsidRDefault="00AC7787" w:rsidP="00DB627A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LAS Y LOS INTEGRANTES DE LA COMISION DE REVISION Y ACTUALIZACION DE LA REGLAMENTACION MUNICIPAL</w:t>
      </w: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Una vez hecha la propuesta se somete a votación la propuesta antes señalada, por lo que, con las instrucciones </w:t>
      </w:r>
      <w:proofErr w:type="gramStart"/>
      <w:r>
        <w:rPr>
          <w:rFonts w:ascii="Arial" w:hAnsi="Arial" w:cs="Arial"/>
        </w:rPr>
        <w:t>del</w:t>
      </w:r>
      <w:proofErr w:type="gramEnd"/>
      <w:r>
        <w:rPr>
          <w:rFonts w:ascii="Arial" w:hAnsi="Arial" w:cs="Arial"/>
        </w:rPr>
        <w:t xml:space="preserve"> C. Presidente Municipal, someto a votación los siguientes:</w:t>
      </w:r>
    </w:p>
    <w:p w:rsidR="00AC7787" w:rsidRPr="00C2200E" w:rsidRDefault="00AC7787" w:rsidP="00DB627A">
      <w:pPr>
        <w:pStyle w:val="Ttulo2"/>
        <w:spacing w:line="276" w:lineRule="auto"/>
        <w:rPr>
          <w:color w:val="auto"/>
          <w:lang w:val="es-MX"/>
        </w:rPr>
      </w:pPr>
      <w:bookmarkStart w:id="11" w:name="_Toc495486831"/>
      <w:r w:rsidRPr="00C2200E">
        <w:rPr>
          <w:color w:val="auto"/>
          <w:lang w:val="es-MX"/>
        </w:rPr>
        <w:t>ACUERDOS:</w:t>
      </w:r>
      <w:bookmarkEnd w:id="11"/>
    </w:p>
    <w:p w:rsidR="00AC7787" w:rsidRDefault="00AC7787" w:rsidP="00DB627A">
      <w:pPr>
        <w:pStyle w:val="Prrafodelista"/>
        <w:spacing w:line="276" w:lineRule="auto"/>
        <w:jc w:val="center"/>
        <w:rPr>
          <w:rFonts w:ascii="Arial" w:hAnsi="Arial" w:cs="Arial"/>
          <w:b/>
          <w:bCs/>
          <w:lang w:val="es-MX"/>
        </w:rPr>
      </w:pPr>
    </w:p>
    <w:p w:rsidR="00AC7787" w:rsidRDefault="00AC7787" w:rsidP="00DB627A">
      <w:pPr>
        <w:spacing w:line="276" w:lineRule="auto"/>
        <w:jc w:val="both"/>
        <w:rPr>
          <w:rFonts w:ascii="Arial" w:hAnsi="Arial" w:cs="Arial"/>
          <w:sz w:val="28"/>
        </w:rPr>
      </w:pPr>
      <w:proofErr w:type="gramStart"/>
      <w:r>
        <w:rPr>
          <w:rFonts w:ascii="Arial" w:hAnsi="Arial" w:cs="Arial"/>
          <w:b/>
        </w:rPr>
        <w:t>PRIMERO.</w:t>
      </w:r>
      <w:proofErr w:type="gramEnd"/>
      <w:r>
        <w:rPr>
          <w:rFonts w:ascii="Arial" w:hAnsi="Arial" w:cs="Arial"/>
          <w:b/>
        </w:rPr>
        <w:t xml:space="preserve"> – </w:t>
      </w:r>
      <w:r>
        <w:rPr>
          <w:rFonts w:ascii="Arial" w:hAnsi="Arial" w:cs="Arial"/>
        </w:rPr>
        <w:t xml:space="preserve">Se aprueba por UNANIMIDAD las adiciones y correcciones al Bando Municipal de acuerdo </w:t>
      </w:r>
      <w:proofErr w:type="gramStart"/>
      <w:r>
        <w:rPr>
          <w:rFonts w:ascii="Arial" w:hAnsi="Arial" w:cs="Arial"/>
        </w:rPr>
        <w:t>a lo</w:t>
      </w:r>
      <w:proofErr w:type="gramEnd"/>
      <w:r>
        <w:rPr>
          <w:rFonts w:ascii="Arial" w:hAnsi="Arial" w:cs="Arial"/>
        </w:rPr>
        <w:t xml:space="preserve"> señalado en el Dictamen formulado por la Comisión de Revisión y Actualización de la Reglamentación Municipal.</w:t>
      </w: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SEGUNDO.</w:t>
      </w:r>
      <w:proofErr w:type="gramEnd"/>
      <w:r>
        <w:rPr>
          <w:rFonts w:ascii="Arial" w:hAnsi="Arial" w:cs="Arial"/>
          <w:b/>
        </w:rPr>
        <w:t xml:space="preserve"> – </w:t>
      </w:r>
      <w:r>
        <w:rPr>
          <w:rFonts w:ascii="Arial" w:hAnsi="Arial" w:cs="Arial"/>
        </w:rPr>
        <w:t xml:space="preserve">Se instruye a la Secretaria </w:t>
      </w:r>
      <w:proofErr w:type="gramStart"/>
      <w:r>
        <w:rPr>
          <w:rFonts w:ascii="Arial" w:hAnsi="Arial" w:cs="Arial"/>
        </w:rPr>
        <w:t>del</w:t>
      </w:r>
      <w:proofErr w:type="gramEnd"/>
      <w:r>
        <w:rPr>
          <w:rFonts w:ascii="Arial" w:hAnsi="Arial" w:cs="Arial"/>
        </w:rPr>
        <w:t xml:space="preserve"> Ayuntamiento para llevar a cabo su publicación el próximo día 5 de febrero del presente año y su difusión en los lugares de costumbre y en gaceta de gobierno.</w:t>
      </w:r>
    </w:p>
    <w:p w:rsidR="00AC7787" w:rsidRDefault="00AC7787" w:rsidP="00DB627A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:rsidR="00AC7787" w:rsidRPr="00C2200E" w:rsidRDefault="00AC7787" w:rsidP="00DB627A">
      <w:pPr>
        <w:pStyle w:val="Ttulo2"/>
        <w:spacing w:line="276" w:lineRule="auto"/>
        <w:rPr>
          <w:color w:val="auto"/>
        </w:rPr>
      </w:pPr>
      <w:bookmarkStart w:id="12" w:name="_Toc495486832"/>
      <w:proofErr w:type="gramStart"/>
      <w:r w:rsidRPr="00C2200E">
        <w:rPr>
          <w:color w:val="auto"/>
        </w:rPr>
        <w:t>PUNTO No.</w:t>
      </w:r>
      <w:proofErr w:type="gramEnd"/>
      <w:r w:rsidRPr="00C2200E">
        <w:rPr>
          <w:color w:val="auto"/>
          <w:spacing w:val="-7"/>
        </w:rPr>
        <w:t xml:space="preserve"> </w:t>
      </w:r>
      <w:r w:rsidRPr="00C2200E">
        <w:rPr>
          <w:color w:val="auto"/>
        </w:rPr>
        <w:t>VIII</w:t>
      </w:r>
      <w:bookmarkEnd w:id="12"/>
    </w:p>
    <w:p w:rsidR="00C2200E" w:rsidRDefault="00C2200E" w:rsidP="00DB627A">
      <w:pPr>
        <w:spacing w:line="276" w:lineRule="auto"/>
        <w:jc w:val="center"/>
        <w:rPr>
          <w:rFonts w:ascii="Arial" w:hAnsi="Arial" w:cs="Arial"/>
          <w:b/>
        </w:rPr>
      </w:pPr>
    </w:p>
    <w:p w:rsidR="00AC7787" w:rsidRDefault="00AC7787" w:rsidP="00DB627A">
      <w:pPr>
        <w:spacing w:line="276" w:lineRule="auto"/>
        <w:jc w:val="both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</w:rPr>
        <w:t>Punto de Acuerdo mediante el cual se somete a consideración y posterior aprobación, por el que el Ayuntamiento de Almoloya de Alquisiras apruebe las modificaciones del “Inventario General de Bienes Muebles e Inmuebles Municipal” de acuerdo al dictamen emitido por el Comité Municipal de Bienes Muebles e Inmuebles.</w:t>
      </w: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 </w:t>
      </w:r>
      <w:proofErr w:type="gramStart"/>
      <w:r>
        <w:rPr>
          <w:rFonts w:ascii="Arial" w:hAnsi="Arial" w:cs="Arial"/>
        </w:rPr>
        <w:t>este</w:t>
      </w:r>
      <w:proofErr w:type="gramEnd"/>
      <w:r>
        <w:rPr>
          <w:rFonts w:ascii="Arial" w:hAnsi="Arial" w:cs="Arial"/>
        </w:rPr>
        <w:t xml:space="preserve"> punto el ejecutivo, cede la palabra al Secretario del Ayuntamiento en su calidad de integrante del Comité de Bienes muebles e inmuebles, quien expresa lo siguiente:</w:t>
      </w: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El dictamen emitido por el comité se resume en la siguiente tabla:</w:t>
      </w: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1"/>
        <w:gridCol w:w="3201"/>
        <w:gridCol w:w="795"/>
        <w:gridCol w:w="889"/>
        <w:gridCol w:w="3244"/>
      </w:tblGrid>
      <w:tr w:rsidR="00AC7787" w:rsidTr="00C2200E">
        <w:trPr>
          <w:trHeight w:val="300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b/>
                <w:bCs/>
                <w:color w:val="000000"/>
                <w:sz w:val="16"/>
                <w:szCs w:val="16"/>
                <w:lang w:eastAsia="es-MX"/>
              </w:rPr>
              <w:t xml:space="preserve">NUMERO DE INVENTARIO                     </w:t>
            </w:r>
          </w:p>
        </w:tc>
        <w:tc>
          <w:tcPr>
            <w:tcW w:w="16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b/>
                <w:bCs/>
                <w:color w:val="000000"/>
                <w:sz w:val="16"/>
                <w:szCs w:val="16"/>
                <w:lang w:eastAsia="es-MX"/>
              </w:rPr>
              <w:t xml:space="preserve">NOMBRE DEL BIEN O REGISTRO    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b/>
                <w:bCs/>
                <w:color w:val="000000"/>
                <w:sz w:val="16"/>
                <w:szCs w:val="16"/>
                <w:lang w:eastAsia="es-MX"/>
              </w:rPr>
              <w:t>FECHA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b/>
                <w:bCs/>
                <w:color w:val="000000"/>
                <w:sz w:val="16"/>
                <w:szCs w:val="16"/>
                <w:lang w:eastAsia="es-MX"/>
              </w:rPr>
              <w:t xml:space="preserve"> COSTO </w:t>
            </w:r>
          </w:p>
        </w:tc>
        <w:tc>
          <w:tcPr>
            <w:tcW w:w="1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b/>
                <w:bCs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b/>
                <w:bCs/>
                <w:color w:val="000000"/>
                <w:sz w:val="16"/>
                <w:szCs w:val="16"/>
                <w:lang w:eastAsia="es-MX"/>
              </w:rPr>
              <w:t>AJUSTES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ALM-050-E03-000488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AMPLIFICADOR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2016-06-30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9000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RECLASIFICAR A LA CUENTA 1245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ALM-050-E03-000487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MEZCLARODA DE 10CH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2016-06-30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4050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RECLASIFICAR A LA CUENTA 1244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ALM-050-E03-000486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BAFLE 1X15"+DRIVE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2016-06-30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4172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RECLASIFICAR A LA CUENTA 1243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4 BAFLES 15¨DRIVE, MODELO BR15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2016-06-30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$19,360.40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REGISTRO EN CUENTA 1249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MEZCLADORA 10CH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2016-06-30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$4,698.00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REGISTRO EN CUENTA 1249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AMPLIFICADOR YAMAHA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2016-06-30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$10,440.00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REGISTRO EN CUENTA 1249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DESMALEZADORA AGRICOLA B530INTL CONAVIT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2016-06-29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15500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DAR DE ALTA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ALM-050-103-000485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IMPRESORA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2016-06-23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$6,960.00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EL INVENTARIO NO REGISTRA IVA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lastRenderedPageBreak/>
              <w:t>ALM-050-F00-000484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CAMION VOLTEO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2016-06-15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1018480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TRANSFERIR A LA CUENTA 1244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CAMION VOLTEO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2016-06-15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1018480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SIN EXISTENCIA FÍSICA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ALM-050-A00-000481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ESCRITORIO MODELO NACIONAL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2016-05-26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$21,000.00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 xml:space="preserve"> 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ALM-050-L00-000478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SOFTWARE Y LICENCIA DE ASPEL NOI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2016-02-29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 xml:space="preserve"> $                   -  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NO CORRESPONDE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ALM-050-L00-000480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 xml:space="preserve">EQUIPO DE COMPUTO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2016-02-11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$13,449.99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EL INVENTARIO NO REGISTRA IVA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ALM-050-L00-000479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 xml:space="preserve">EQUIPO DE COMPUTO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2016-02-11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$19,040.01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EL INVENTARIO NO REGISTRA IVA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ALM-050-L00-000477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 xml:space="preserve">MONITOR LED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2016-01-28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 xml:space="preserve"> $                   -  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EL COSTO ESTA INCLUIDO EN EL SERVIDOR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ALM-050-L00-000476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 xml:space="preserve">SERVIDOR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2016-01-28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$19,230.00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CON MONITOR LED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RADIO PORTÁTIL KEENWOOD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2015-12-23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$6,032.00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DAR DE ALTA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RADIO PORTÁTIL KEENWOOD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2015-12-23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$6,032.00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DAR DE ALTA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RADIO PORTÁTIL KEENWOOD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2015-12-23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$6,032.00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DAR DE ALTA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RADIO PORTÁTIL KEENWOOD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2015-12-23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$6,032.00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DAR DE ALTA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EQUIPO PORTÁTIL C/BATERIA ANTENA Y CHIP(RADIO)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2015-12-23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$5,916.00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DAR DE ALTA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RADIO PORTATIL ANÁLOCO, CARGADOR Y BATERIAS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2015-12-23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$2,981.20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DAR DE ALTA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RADIO PORTATIL ANÁLOCO, CARGADOR Y BATERIAS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2015-12-23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$2,981.20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DAR DE ALTA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ALM-050-152-000471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ESCRITORIO EN L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2015-11-18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$7,076.00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FALTA IVA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ALM-050-152-000470</w:t>
            </w: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 xml:space="preserve">IMPRESORA INYECCION DE TINTA 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2015-11-18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$5,798.84</w:t>
            </w:r>
          </w:p>
        </w:tc>
        <w:tc>
          <w:tcPr>
            <w:tcW w:w="1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FALTA IVA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ALM-050-152-000469</w:t>
            </w:r>
          </w:p>
        </w:tc>
        <w:tc>
          <w:tcPr>
            <w:tcW w:w="16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COMPUTADORA DE ESCRITORIO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2015-11-18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$18,558.84</w:t>
            </w:r>
          </w:p>
        </w:tc>
        <w:tc>
          <w:tcPr>
            <w:tcW w:w="1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FALTA IVA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SILLA EJECUTIVA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2015-10-21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$2,784.00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DAR DE ALTA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SILLA EJECUTIVA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2015-10-21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$2,784.00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DAR DE ALTA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ALM-050-F00-000467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ESCANER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2015-10-09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$34,800.00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FALTA IVA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ALM-050-109-000466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 xml:space="preserve">FOTOCOPIADORA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2015-10-09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$46,400.00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FALTA IVA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MPO-050-F00-000044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ESCANER DUPLEX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2014-11-24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$24,991.00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FALTA IVA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PATRULLA CAMIONETA PIKC UP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2014-10-31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262576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TRANSFERIR DE LA CUENTA 1246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IMPRESORA SAMSUNG LASER NEGRA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2014-05-07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$4,524.00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DAR DE ALTA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MULTIFUNCIONAL EPSON LASER NEGRO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2014-05-07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$5,684.00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DAR DE ALTA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SALA COLOR GRIS EN VIVO ROJO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2014-01-16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$16,108.98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NO SE ENCUENTRA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COMPUTADORA PORTATIL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2013-11-13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$6,500.00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FALTA EN EL INVENTARIO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lastRenderedPageBreak/>
              <w:t>MPO-050-E03-000003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BAFLE AMPLIFICADO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2013-09-11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$3,498.57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FALTA IVA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MICROFONO UHF MANO DOBLE AUTEC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2013-09-11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$2,595.00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FALTA EN EL INVENTARIO Y EN FISICO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MPO-050-L00-000035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 xml:space="preserve">EQUIPO DE COMPUTO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2013-08-06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$12,180.00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EQUIPO OBSOLETO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MPO-050-L00-000036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 xml:space="preserve">EQUIPO DE COMPUTO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2013-08-01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$12,180.00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EQUIPO OBSOLETO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MPO-050-A00-000034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PANTALLA LCD FULL HD 39" 1080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2013-01-19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$4,497.00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ESTA DIFERENCIA NO SE ENCUENTRA EL LO CONTABLE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MPO-050-A00-000033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PANTALLA LCD FULL HD 39" 1080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2013-01-19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$4,497.00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FALTA IVA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MULTIFUNCIONAL EPSON L 110 TINTA CONTINUA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2012-01-14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$4,638.84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DAR DE ALTA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IMPRESORA L 555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2012-01-14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$8,118.84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DAR DE ALTA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MPO-050-Q00-000075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PATRULLA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0000-00-00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295000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SIN EXISTENCIA FÍSICA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MPO-050-H00-000010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 xml:space="preserve">CAMIONETA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0000-00-00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SIN EXISTENCIA FÍSICA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MPO-050-H00-000009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CAMION DE BASURA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0000-00-00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SIN EXISTENCIA FÍSICA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MPO-050-H00-000008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CAMION DE BASURA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0000-00-00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505839.36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OBSOLETO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MPO-050-H00-000007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CAMION DE BASURA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0000-00-00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538000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OBSOLETO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MPO-050-H00-000006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CAMIONETA CON CARROCERIA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0000-00-00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OBSOLETO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MPO-050-H00-000005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CAMIONETA DOBLE CABINA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0000-00-00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216100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OBSOLETO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MPO-050-H00-000004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CAMIONETA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0000-00-00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NO SE IDENTIFICA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MPO-050-H00-000003</w:t>
            </w:r>
          </w:p>
        </w:tc>
        <w:tc>
          <w:tcPr>
            <w:tcW w:w="1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CAMIONETA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0000-00-00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35000</w:t>
            </w:r>
          </w:p>
        </w:tc>
        <w:tc>
          <w:tcPr>
            <w:tcW w:w="1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NO SE IDENTIFICA</w:t>
            </w:r>
          </w:p>
        </w:tc>
      </w:tr>
      <w:tr w:rsidR="00AC7787" w:rsidTr="00C2200E">
        <w:trPr>
          <w:trHeight w:val="315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MPO-050-F00-000040</w:t>
            </w:r>
          </w:p>
        </w:tc>
        <w:tc>
          <w:tcPr>
            <w:tcW w:w="16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TRACTOR SOBRE ORUGAS DE USO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0000-00-00</w:t>
            </w:r>
          </w:p>
        </w:tc>
        <w:tc>
          <w:tcPr>
            <w:tcW w:w="4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939600</w:t>
            </w:r>
          </w:p>
        </w:tc>
        <w:tc>
          <w:tcPr>
            <w:tcW w:w="1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DAR DE ALTA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MPO-050-F00-000009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EQUIPO DE COMPUTO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0000-00-00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15839.1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RECLASIFICAR A LA CUENTA 1242</w:t>
            </w:r>
          </w:p>
        </w:tc>
      </w:tr>
      <w:tr w:rsidR="00AC7787" w:rsidTr="00C2200E">
        <w:trPr>
          <w:trHeight w:val="315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MPO-050-F00000001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ELECTROINSENSIBILIZACIÓN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2012-28-11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 xml:space="preserve"> $  3,450.04 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NO SE LOCALIZA FISICAMENTE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MPO-050-E00-000016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TEMPLETE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0000-00-00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32474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RECLASIFICAR A LA CUENTA 1241</w:t>
            </w:r>
          </w:p>
        </w:tc>
      </w:tr>
      <w:tr w:rsidR="00AC7787" w:rsidTr="00C2200E">
        <w:trPr>
          <w:trHeight w:val="315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MPO-050-105-000006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ESCALERA ALUMINIO 8 MTS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0000-00-01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NO SE ENCUENTRA</w:t>
            </w:r>
          </w:p>
        </w:tc>
      </w:tr>
      <w:tr w:rsidR="00AC7787" w:rsidTr="00C2200E">
        <w:trPr>
          <w:trHeight w:val="315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MPO-050-105-000001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BATEFUEGOS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0000-00-00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NO SIRVE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ALM-050-D00-000256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ESCRITORIO DE VIDRIO TEMPLADO 6MM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0000-00-00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$2,519.52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NO SE ENCUENTRAN EN EL INVENTARIO</w:t>
            </w:r>
          </w:p>
        </w:tc>
      </w:tr>
      <w:tr w:rsidR="00AC7787" w:rsidTr="00C2200E">
        <w:trPr>
          <w:trHeight w:val="300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ALM-050-D00-000256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ESCRITORIO DE VIDRIO TEMPLADO 6MM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0000-00-00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$2,519.52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NO SE ENCUENTRAN EN EL INVENTARIO</w:t>
            </w:r>
          </w:p>
        </w:tc>
      </w:tr>
      <w:tr w:rsidR="00AC7787" w:rsidTr="00C2200E">
        <w:trPr>
          <w:trHeight w:val="315"/>
        </w:trPr>
        <w:tc>
          <w:tcPr>
            <w:tcW w:w="8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ALM-050-D00-000256</w:t>
            </w:r>
          </w:p>
        </w:tc>
        <w:tc>
          <w:tcPr>
            <w:tcW w:w="16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ESCRITORIO DE VIDRIO TEMPLADO 6MM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0000-00-00</w:t>
            </w:r>
          </w:p>
        </w:tc>
        <w:tc>
          <w:tcPr>
            <w:tcW w:w="4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jc w:val="center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$2,519.52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C7787" w:rsidRDefault="00AC7787" w:rsidP="00DB627A">
            <w:pPr>
              <w:spacing w:line="276" w:lineRule="auto"/>
              <w:rPr>
                <w:rFonts w:cstheme="minorHAnsi"/>
                <w:color w:val="000000"/>
                <w:sz w:val="16"/>
                <w:szCs w:val="16"/>
                <w:lang w:eastAsia="es-MX"/>
              </w:rPr>
            </w:pPr>
            <w:r>
              <w:rPr>
                <w:rFonts w:cstheme="minorHAnsi"/>
                <w:color w:val="000000"/>
                <w:sz w:val="16"/>
                <w:szCs w:val="16"/>
                <w:lang w:eastAsia="es-MX"/>
              </w:rPr>
              <w:t>NO SE ENCUENTRAN EN EL INVENTARIO</w:t>
            </w:r>
          </w:p>
        </w:tc>
      </w:tr>
    </w:tbl>
    <w:p w:rsidR="00AC7787" w:rsidRDefault="00AC7787" w:rsidP="00DB627A">
      <w:pPr>
        <w:spacing w:line="276" w:lineRule="auto"/>
        <w:rPr>
          <w:rFonts w:ascii="Arial" w:hAnsi="Arial" w:cs="Arial"/>
          <w:b/>
          <w:lang w:val="es-MX"/>
        </w:rPr>
      </w:pPr>
    </w:p>
    <w:p w:rsidR="0026247B" w:rsidRDefault="0026247B" w:rsidP="00DB627A">
      <w:pPr>
        <w:spacing w:line="276" w:lineRule="auto"/>
        <w:rPr>
          <w:rFonts w:ascii="Arial" w:hAnsi="Arial" w:cs="Arial"/>
          <w:b/>
          <w:lang w:val="es-MX"/>
        </w:rPr>
      </w:pPr>
    </w:p>
    <w:p w:rsidR="0026247B" w:rsidRDefault="0026247B" w:rsidP="00DB627A">
      <w:pPr>
        <w:spacing w:line="276" w:lineRule="auto"/>
        <w:rPr>
          <w:rFonts w:ascii="Arial" w:hAnsi="Arial" w:cs="Arial"/>
          <w:b/>
          <w:lang w:val="es-MX"/>
        </w:rPr>
      </w:pPr>
    </w:p>
    <w:p w:rsidR="0026247B" w:rsidRDefault="0026247B" w:rsidP="00DB627A">
      <w:pPr>
        <w:spacing w:line="276" w:lineRule="auto"/>
        <w:rPr>
          <w:rFonts w:ascii="Arial" w:hAnsi="Arial" w:cs="Arial"/>
          <w:b/>
          <w:lang w:val="es-MX"/>
        </w:rPr>
      </w:pPr>
    </w:p>
    <w:p w:rsidR="0026247B" w:rsidRPr="003B3E02" w:rsidRDefault="0026247B" w:rsidP="00DB627A">
      <w:pPr>
        <w:spacing w:line="276" w:lineRule="auto"/>
        <w:rPr>
          <w:rFonts w:ascii="Arial" w:hAnsi="Arial" w:cs="Arial"/>
          <w:b/>
          <w:lang w:val="es-MX"/>
        </w:rPr>
      </w:pP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Una vez hecha la propuesta se somete a votación la propuesta antes señalada, por lo que, con las instrucciones </w:t>
      </w:r>
      <w:proofErr w:type="gramStart"/>
      <w:r>
        <w:rPr>
          <w:rFonts w:ascii="Arial" w:hAnsi="Arial" w:cs="Arial"/>
        </w:rPr>
        <w:t>del</w:t>
      </w:r>
      <w:proofErr w:type="gramEnd"/>
      <w:r>
        <w:rPr>
          <w:rFonts w:ascii="Arial" w:hAnsi="Arial" w:cs="Arial"/>
        </w:rPr>
        <w:t xml:space="preserve"> C. Presidente Municipal, someto a votación los siguientes:</w:t>
      </w:r>
    </w:p>
    <w:p w:rsidR="00AC7787" w:rsidRPr="00C2200E" w:rsidRDefault="00AC7787" w:rsidP="00DB627A">
      <w:pPr>
        <w:pStyle w:val="Ttulo2"/>
        <w:spacing w:line="276" w:lineRule="auto"/>
        <w:rPr>
          <w:color w:val="auto"/>
          <w:lang w:val="es-MX"/>
        </w:rPr>
      </w:pPr>
      <w:bookmarkStart w:id="13" w:name="_Toc495486833"/>
      <w:r w:rsidRPr="00C2200E">
        <w:rPr>
          <w:color w:val="auto"/>
          <w:lang w:val="es-MX"/>
        </w:rPr>
        <w:t>ACUERDOS:</w:t>
      </w:r>
      <w:bookmarkEnd w:id="13"/>
    </w:p>
    <w:p w:rsidR="00AC7787" w:rsidRDefault="00AC7787" w:rsidP="00DB627A">
      <w:pPr>
        <w:pStyle w:val="Prrafodelista"/>
        <w:spacing w:line="276" w:lineRule="auto"/>
        <w:jc w:val="center"/>
        <w:rPr>
          <w:rFonts w:ascii="Arial" w:hAnsi="Arial" w:cs="Arial"/>
          <w:b/>
          <w:bCs/>
          <w:lang w:val="es-MX"/>
        </w:rPr>
      </w:pPr>
    </w:p>
    <w:p w:rsidR="00AC7787" w:rsidRDefault="00AC7787" w:rsidP="00DB627A">
      <w:pPr>
        <w:spacing w:line="276" w:lineRule="auto"/>
        <w:jc w:val="both"/>
        <w:rPr>
          <w:rFonts w:ascii="Arial" w:hAnsi="Arial" w:cs="Arial"/>
          <w:sz w:val="28"/>
        </w:rPr>
      </w:pPr>
      <w:proofErr w:type="gramStart"/>
      <w:r>
        <w:rPr>
          <w:rFonts w:ascii="Arial" w:hAnsi="Arial" w:cs="Arial"/>
          <w:b/>
        </w:rPr>
        <w:t>PRIMERO.</w:t>
      </w:r>
      <w:proofErr w:type="gramEnd"/>
      <w:r>
        <w:rPr>
          <w:rFonts w:ascii="Arial" w:hAnsi="Arial" w:cs="Arial"/>
          <w:b/>
        </w:rPr>
        <w:t xml:space="preserve"> – </w:t>
      </w:r>
      <w:r>
        <w:rPr>
          <w:rFonts w:ascii="Arial" w:hAnsi="Arial" w:cs="Arial"/>
        </w:rPr>
        <w:t xml:space="preserve">Se aprueba por UNANIMIDAD las modificaciones al Inventario de Bienes Muebles e Inmuebles de acuerdo </w:t>
      </w:r>
      <w:proofErr w:type="gramStart"/>
      <w:r>
        <w:rPr>
          <w:rFonts w:ascii="Arial" w:hAnsi="Arial" w:cs="Arial"/>
        </w:rPr>
        <w:t>a lo</w:t>
      </w:r>
      <w:proofErr w:type="gramEnd"/>
      <w:r>
        <w:rPr>
          <w:rFonts w:ascii="Arial" w:hAnsi="Arial" w:cs="Arial"/>
        </w:rPr>
        <w:t xml:space="preserve"> señalado en el Dictamen formulado por el Comité de Bienes Muebles e Inmuebles.</w:t>
      </w:r>
    </w:p>
    <w:p w:rsidR="00AC7787" w:rsidRDefault="00AC7787" w:rsidP="00DB627A">
      <w:pPr>
        <w:spacing w:line="276" w:lineRule="auto"/>
        <w:jc w:val="both"/>
        <w:rPr>
          <w:rFonts w:ascii="Arial" w:hAnsi="Arial" w:cs="Arial"/>
          <w:sz w:val="28"/>
        </w:rPr>
      </w:pPr>
    </w:p>
    <w:p w:rsidR="00AC7787" w:rsidRDefault="00AC7787" w:rsidP="00DB627A">
      <w:pPr>
        <w:spacing w:line="276" w:lineRule="auto"/>
        <w:jc w:val="both"/>
        <w:rPr>
          <w:rFonts w:ascii="Arial" w:hAnsi="Arial" w:cs="Arial"/>
          <w:sz w:val="28"/>
        </w:rPr>
      </w:pPr>
      <w:proofErr w:type="gramStart"/>
      <w:r>
        <w:rPr>
          <w:rFonts w:ascii="Arial" w:hAnsi="Arial" w:cs="Arial"/>
          <w:b/>
        </w:rPr>
        <w:t>SEGUNDO.</w:t>
      </w:r>
      <w:proofErr w:type="gramEnd"/>
      <w:r>
        <w:rPr>
          <w:rFonts w:ascii="Arial" w:hAnsi="Arial" w:cs="Arial"/>
          <w:b/>
        </w:rPr>
        <w:t xml:space="preserve"> – </w:t>
      </w:r>
      <w:r>
        <w:rPr>
          <w:rFonts w:ascii="Arial" w:hAnsi="Arial" w:cs="Arial"/>
        </w:rPr>
        <w:t xml:space="preserve">Se instruye al Comité Municipal de Bienes Muebles e Inmuebles adopte las medidas y acciones necesarias para regularizar y actualizar el inventario y </w:t>
      </w:r>
      <w:proofErr w:type="gramStart"/>
      <w:r>
        <w:rPr>
          <w:rFonts w:ascii="Arial" w:hAnsi="Arial" w:cs="Arial"/>
        </w:rPr>
        <w:t>como</w:t>
      </w:r>
      <w:proofErr w:type="gramEnd"/>
      <w:r>
        <w:rPr>
          <w:rFonts w:ascii="Arial" w:hAnsi="Arial" w:cs="Arial"/>
        </w:rPr>
        <w:t xml:space="preserve"> consecuencia lograr un sistema actualizado de los bienes muebles e inmuebles municipales.</w:t>
      </w:r>
    </w:p>
    <w:p w:rsidR="00AA2CB8" w:rsidRPr="000E7655" w:rsidRDefault="00AA2CB8" w:rsidP="00DB627A">
      <w:pPr>
        <w:tabs>
          <w:tab w:val="left" w:pos="3918"/>
        </w:tabs>
        <w:spacing w:line="276" w:lineRule="auto"/>
        <w:rPr>
          <w:rFonts w:ascii="Gotham Book" w:hAnsi="Gotham Book" w:cs="Arial"/>
          <w:i/>
          <w:sz w:val="20"/>
          <w:szCs w:val="20"/>
          <w:lang w:val="es-MX"/>
        </w:rPr>
      </w:pPr>
    </w:p>
    <w:p w:rsidR="0007175A" w:rsidRPr="00C2200E" w:rsidRDefault="00AC7787" w:rsidP="00DB627A">
      <w:pPr>
        <w:pStyle w:val="Ttulo1"/>
        <w:spacing w:line="276" w:lineRule="auto"/>
        <w:rPr>
          <w:lang w:val="es-MX"/>
        </w:rPr>
      </w:pPr>
      <w:bookmarkStart w:id="14" w:name="_Toc495486834"/>
      <w:r w:rsidRPr="00C2200E">
        <w:rPr>
          <w:lang w:val="es-MX"/>
        </w:rPr>
        <w:t>ACTA SECCION 52</w:t>
      </w:r>
      <w:bookmarkEnd w:id="14"/>
    </w:p>
    <w:p w:rsidR="00AC7787" w:rsidRPr="00C2200E" w:rsidRDefault="00AC7787" w:rsidP="00DB627A">
      <w:pPr>
        <w:pStyle w:val="Ttulo2"/>
        <w:spacing w:line="276" w:lineRule="auto"/>
        <w:rPr>
          <w:color w:val="auto"/>
        </w:rPr>
      </w:pPr>
      <w:bookmarkStart w:id="15" w:name="_Toc495486835"/>
      <w:proofErr w:type="gramStart"/>
      <w:r w:rsidRPr="00C2200E">
        <w:rPr>
          <w:color w:val="auto"/>
        </w:rPr>
        <w:t>PUNTO No.</w:t>
      </w:r>
      <w:proofErr w:type="gramEnd"/>
      <w:r w:rsidRPr="00C2200E">
        <w:rPr>
          <w:color w:val="auto"/>
          <w:spacing w:val="-7"/>
        </w:rPr>
        <w:t xml:space="preserve"> </w:t>
      </w:r>
      <w:r w:rsidRPr="00C2200E">
        <w:rPr>
          <w:color w:val="auto"/>
        </w:rPr>
        <w:t>V</w:t>
      </w:r>
      <w:bookmarkEnd w:id="15"/>
    </w:p>
    <w:p w:rsidR="00C2200E" w:rsidRPr="008671F3" w:rsidRDefault="00C2200E" w:rsidP="00DB627A">
      <w:pPr>
        <w:spacing w:line="276" w:lineRule="auto"/>
        <w:jc w:val="center"/>
        <w:rPr>
          <w:rFonts w:ascii="Arial" w:hAnsi="Arial" w:cs="Arial"/>
          <w:b/>
        </w:rPr>
      </w:pPr>
    </w:p>
    <w:p w:rsidR="00AC7787" w:rsidRPr="00C10833" w:rsidRDefault="00AC7787" w:rsidP="00DB627A">
      <w:pPr>
        <w:spacing w:line="276" w:lineRule="auto"/>
        <w:jc w:val="both"/>
        <w:rPr>
          <w:rFonts w:ascii="Arial" w:hAnsi="Arial" w:cs="Arial"/>
          <w:b/>
        </w:rPr>
      </w:pPr>
      <w:r w:rsidRPr="00C10833">
        <w:rPr>
          <w:rFonts w:ascii="Arial" w:hAnsi="Arial" w:cs="Arial"/>
          <w:b/>
        </w:rPr>
        <w:t xml:space="preserve">Punto de acuerdo mediante el cual se somete a consideración y posterior aprobación la disposición de reforma al artículo 8 </w:t>
      </w:r>
      <w:proofErr w:type="gramStart"/>
      <w:r w:rsidRPr="00C10833">
        <w:rPr>
          <w:rFonts w:ascii="Arial" w:hAnsi="Arial" w:cs="Arial"/>
          <w:b/>
        </w:rPr>
        <w:t>del</w:t>
      </w:r>
      <w:proofErr w:type="gramEnd"/>
      <w:r w:rsidRPr="00C10833">
        <w:rPr>
          <w:rFonts w:ascii="Arial" w:hAnsi="Arial" w:cs="Arial"/>
          <w:b/>
        </w:rPr>
        <w:t xml:space="preserve"> Reglamento Interno de Cabildo del Ayuntamiento 2016-2018 de Almoloya de Alquisiras.</w:t>
      </w: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El ejecutivo municipal, realiza los siguientes comentarios:</w:t>
      </w: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Es de destacar las siguientes consideraciones:</w:t>
      </w: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Pr="00C10833" w:rsidRDefault="00AC7787" w:rsidP="00DB627A">
      <w:pPr>
        <w:spacing w:line="276" w:lineRule="auto"/>
        <w:jc w:val="center"/>
        <w:rPr>
          <w:rFonts w:ascii="Arial" w:hAnsi="Arial" w:cs="Arial"/>
          <w:b/>
        </w:rPr>
      </w:pPr>
      <w:r w:rsidRPr="00C10833">
        <w:rPr>
          <w:rFonts w:ascii="Arial" w:hAnsi="Arial" w:cs="Arial"/>
          <w:b/>
        </w:rPr>
        <w:t>Ley Orgánica Municipal</w:t>
      </w:r>
    </w:p>
    <w:p w:rsidR="00AC7787" w:rsidRPr="0067231F" w:rsidRDefault="00AC7787" w:rsidP="00DB627A">
      <w:pPr>
        <w:pStyle w:val="Default"/>
        <w:spacing w:line="276" w:lineRule="auto"/>
        <w:jc w:val="both"/>
        <w:rPr>
          <w:sz w:val="22"/>
          <w:szCs w:val="22"/>
        </w:rPr>
      </w:pPr>
      <w:r w:rsidRPr="0067231F">
        <w:rPr>
          <w:b/>
          <w:bCs/>
          <w:sz w:val="22"/>
          <w:szCs w:val="22"/>
        </w:rPr>
        <w:t xml:space="preserve">Artículo 28.- </w:t>
      </w:r>
      <w:r w:rsidRPr="0067231F">
        <w:rPr>
          <w:sz w:val="22"/>
          <w:szCs w:val="22"/>
        </w:rPr>
        <w:t xml:space="preserve">Los ayuntamientos sesionarán cuando menos una vez cada ocho días o cuantas veces sea necesario en asuntos de urgente resolución, a petición de la mayoría de sus miembros y podrán declararse en sesión permanente cuando la importancia del asunto lo requiera. </w:t>
      </w:r>
    </w:p>
    <w:p w:rsidR="00AC7787" w:rsidRPr="0067231F" w:rsidRDefault="00AC7787" w:rsidP="00DB627A">
      <w:pPr>
        <w:pStyle w:val="Default"/>
        <w:spacing w:line="276" w:lineRule="auto"/>
        <w:jc w:val="both"/>
        <w:rPr>
          <w:sz w:val="22"/>
          <w:szCs w:val="22"/>
        </w:rPr>
      </w:pP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</w:t>
      </w:r>
    </w:p>
    <w:p w:rsidR="00AC7787" w:rsidRPr="0067231F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Pr="0067231F" w:rsidRDefault="00AC7787" w:rsidP="00DB627A">
      <w:pPr>
        <w:spacing w:line="276" w:lineRule="auto"/>
        <w:jc w:val="both"/>
        <w:rPr>
          <w:rFonts w:ascii="Arial" w:hAnsi="Arial" w:cs="Arial"/>
        </w:rPr>
      </w:pPr>
      <w:r w:rsidRPr="0067231F">
        <w:rPr>
          <w:rFonts w:ascii="Arial" w:hAnsi="Arial" w:cs="Arial"/>
        </w:rPr>
        <w:t xml:space="preserve">El Ayuntamiento deberá emitir una convocatoria pública quince días naturales previos a la celebración </w:t>
      </w:r>
      <w:proofErr w:type="gramStart"/>
      <w:r w:rsidRPr="0067231F">
        <w:rPr>
          <w:rFonts w:ascii="Arial" w:hAnsi="Arial" w:cs="Arial"/>
        </w:rPr>
        <w:t>del</w:t>
      </w:r>
      <w:proofErr w:type="gramEnd"/>
      <w:r w:rsidRPr="0067231F">
        <w:rPr>
          <w:rFonts w:ascii="Arial" w:hAnsi="Arial" w:cs="Arial"/>
        </w:rPr>
        <w:t xml:space="preserve"> Cabildo en sesión abierta para que los habitantes del municipio que tengan interés se registren como participantes ante la Secretaría del Ayuntamiento.</w:t>
      </w:r>
    </w:p>
    <w:p w:rsidR="00AC7787" w:rsidRPr="0067231F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Pr="00C10833" w:rsidRDefault="00AC7787" w:rsidP="00DB627A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Reglamento Interno de C</w:t>
      </w:r>
      <w:r w:rsidRPr="00C10833">
        <w:rPr>
          <w:rFonts w:ascii="Arial" w:hAnsi="Arial" w:cs="Arial"/>
          <w:b/>
        </w:rPr>
        <w:t>abildo de Almoloya de Alquisiras</w:t>
      </w:r>
    </w:p>
    <w:p w:rsidR="00AC7787" w:rsidRPr="0067231F" w:rsidRDefault="00AC7787" w:rsidP="00DB627A">
      <w:pPr>
        <w:spacing w:line="276" w:lineRule="auto"/>
        <w:jc w:val="center"/>
        <w:rPr>
          <w:rFonts w:ascii="Arial" w:hAnsi="Arial" w:cs="Arial"/>
        </w:rPr>
      </w:pPr>
    </w:p>
    <w:p w:rsidR="00AC7787" w:rsidRPr="0067231F" w:rsidRDefault="00AC7787" w:rsidP="00DB627A">
      <w:pPr>
        <w:pStyle w:val="Textoindependiente"/>
        <w:spacing w:line="276" w:lineRule="auto"/>
        <w:ind w:right="117"/>
        <w:rPr>
          <w:rFonts w:ascii="Arial" w:hAnsi="Arial" w:cs="Arial"/>
          <w:sz w:val="22"/>
          <w:szCs w:val="22"/>
          <w:lang w:val="es-MX"/>
        </w:rPr>
      </w:pPr>
      <w:r w:rsidRPr="0067231F">
        <w:rPr>
          <w:rFonts w:ascii="Arial" w:hAnsi="Arial" w:cs="Arial"/>
          <w:b/>
          <w:w w:val="105"/>
          <w:sz w:val="22"/>
          <w:szCs w:val="22"/>
          <w:lang w:val="es-MX"/>
        </w:rPr>
        <w:t xml:space="preserve">ARTÍCULO 8.- </w:t>
      </w:r>
      <w:r w:rsidRPr="0067231F">
        <w:rPr>
          <w:rFonts w:ascii="Arial" w:hAnsi="Arial" w:cs="Arial"/>
          <w:w w:val="105"/>
          <w:sz w:val="22"/>
          <w:szCs w:val="22"/>
          <w:lang w:val="es-MX"/>
        </w:rPr>
        <w:t>Las convocatorias para las sesiones mencionarán el lugar, día, hora y clasificación de la sesión, debiendo acompañarse a la convocatoria para sesión ordinaria copia del acta de la sesión anterior y la orden del</w:t>
      </w:r>
      <w:r w:rsidRPr="0067231F">
        <w:rPr>
          <w:rFonts w:ascii="Arial" w:hAnsi="Arial" w:cs="Arial"/>
          <w:spacing w:val="-13"/>
          <w:w w:val="105"/>
          <w:sz w:val="22"/>
          <w:szCs w:val="22"/>
          <w:lang w:val="es-MX"/>
        </w:rPr>
        <w:t xml:space="preserve"> </w:t>
      </w:r>
      <w:r w:rsidRPr="0067231F">
        <w:rPr>
          <w:rFonts w:ascii="Arial" w:hAnsi="Arial" w:cs="Arial"/>
          <w:w w:val="105"/>
          <w:sz w:val="22"/>
          <w:szCs w:val="22"/>
          <w:lang w:val="es-MX"/>
        </w:rPr>
        <w:t>día.</w:t>
      </w:r>
    </w:p>
    <w:p w:rsidR="00AC7787" w:rsidRPr="0067231F" w:rsidRDefault="00AC7787" w:rsidP="00DB627A">
      <w:pPr>
        <w:spacing w:before="2" w:line="276" w:lineRule="auto"/>
        <w:jc w:val="both"/>
        <w:rPr>
          <w:rFonts w:ascii="Arial" w:eastAsia="Arial" w:hAnsi="Arial" w:cs="Arial"/>
        </w:rPr>
      </w:pPr>
    </w:p>
    <w:p w:rsidR="00AC7787" w:rsidRPr="0067231F" w:rsidRDefault="00AC7787" w:rsidP="00DB627A">
      <w:pPr>
        <w:pStyle w:val="Textoindependiente"/>
        <w:spacing w:line="276" w:lineRule="auto"/>
        <w:ind w:right="117"/>
        <w:rPr>
          <w:rFonts w:ascii="Arial" w:hAnsi="Arial" w:cs="Arial"/>
          <w:sz w:val="22"/>
          <w:szCs w:val="22"/>
          <w:lang w:val="es-MX"/>
        </w:rPr>
      </w:pPr>
      <w:r w:rsidRPr="0067231F">
        <w:rPr>
          <w:rFonts w:ascii="Arial" w:hAnsi="Arial" w:cs="Arial"/>
          <w:w w:val="105"/>
          <w:sz w:val="22"/>
          <w:szCs w:val="22"/>
          <w:lang w:val="es-MX"/>
        </w:rPr>
        <w:lastRenderedPageBreak/>
        <w:t>Las notificaciones para las convocatorias a sesiones extraordinarias, se emitirán al menos con</w:t>
      </w:r>
      <w:r w:rsidRPr="0067231F">
        <w:rPr>
          <w:rFonts w:ascii="Arial" w:hAnsi="Arial" w:cs="Arial"/>
          <w:spacing w:val="55"/>
          <w:w w:val="105"/>
          <w:sz w:val="22"/>
          <w:szCs w:val="22"/>
          <w:lang w:val="es-MX"/>
        </w:rPr>
        <w:t xml:space="preserve"> </w:t>
      </w:r>
      <w:r w:rsidRPr="0067231F">
        <w:rPr>
          <w:rFonts w:ascii="Arial" w:hAnsi="Arial" w:cs="Arial"/>
          <w:w w:val="105"/>
          <w:sz w:val="22"/>
          <w:szCs w:val="22"/>
          <w:lang w:val="es-MX"/>
        </w:rPr>
        <w:t>doce horas de antelación, pudiendo en todo caso realizarse vía</w:t>
      </w:r>
      <w:r w:rsidRPr="0067231F">
        <w:rPr>
          <w:rFonts w:ascii="Arial" w:hAnsi="Arial" w:cs="Arial"/>
          <w:spacing w:val="-29"/>
          <w:w w:val="105"/>
          <w:sz w:val="22"/>
          <w:szCs w:val="22"/>
          <w:lang w:val="es-MX"/>
        </w:rPr>
        <w:t xml:space="preserve"> </w:t>
      </w:r>
      <w:r w:rsidRPr="0067231F">
        <w:rPr>
          <w:rFonts w:ascii="Arial" w:hAnsi="Arial" w:cs="Arial"/>
          <w:w w:val="105"/>
          <w:sz w:val="22"/>
          <w:szCs w:val="22"/>
          <w:lang w:val="es-MX"/>
        </w:rPr>
        <w:t>telefónica.</w:t>
      </w:r>
    </w:p>
    <w:p w:rsidR="00AC7787" w:rsidRPr="0067231F" w:rsidRDefault="00AC7787" w:rsidP="00DB627A">
      <w:pPr>
        <w:spacing w:before="2" w:line="276" w:lineRule="auto"/>
        <w:jc w:val="both"/>
        <w:rPr>
          <w:rFonts w:ascii="Arial" w:eastAsia="Arial" w:hAnsi="Arial" w:cs="Arial"/>
        </w:rPr>
      </w:pPr>
    </w:p>
    <w:p w:rsidR="00AC7787" w:rsidRPr="0067231F" w:rsidRDefault="00AC7787" w:rsidP="00DB627A">
      <w:pPr>
        <w:pStyle w:val="Textoindependiente"/>
        <w:spacing w:line="276" w:lineRule="auto"/>
        <w:rPr>
          <w:rFonts w:ascii="Arial" w:hAnsi="Arial" w:cs="Arial"/>
          <w:sz w:val="22"/>
          <w:szCs w:val="22"/>
          <w:lang w:val="es-MX"/>
        </w:rPr>
      </w:pPr>
      <w:r w:rsidRPr="0067231F">
        <w:rPr>
          <w:rFonts w:ascii="Arial" w:hAnsi="Arial" w:cs="Arial"/>
          <w:w w:val="105"/>
          <w:sz w:val="22"/>
          <w:szCs w:val="22"/>
          <w:lang w:val="es-MX"/>
        </w:rPr>
        <w:t>Las sesiones ordinarias se convocarán con veinticuatro horas, mediante notificación</w:t>
      </w:r>
      <w:r w:rsidRPr="0067231F">
        <w:rPr>
          <w:rFonts w:ascii="Arial" w:hAnsi="Arial" w:cs="Arial"/>
          <w:spacing w:val="-35"/>
          <w:w w:val="105"/>
          <w:sz w:val="22"/>
          <w:szCs w:val="22"/>
          <w:lang w:val="es-MX"/>
        </w:rPr>
        <w:t xml:space="preserve"> </w:t>
      </w:r>
      <w:r w:rsidRPr="0067231F">
        <w:rPr>
          <w:rFonts w:ascii="Arial" w:hAnsi="Arial" w:cs="Arial"/>
          <w:w w:val="105"/>
          <w:sz w:val="22"/>
          <w:szCs w:val="22"/>
          <w:lang w:val="es-MX"/>
        </w:rPr>
        <w:t>escrita.</w:t>
      </w:r>
    </w:p>
    <w:p w:rsidR="00AC7787" w:rsidRPr="0067231F" w:rsidRDefault="00AC7787" w:rsidP="00DB627A">
      <w:pPr>
        <w:spacing w:before="1" w:line="276" w:lineRule="auto"/>
        <w:jc w:val="both"/>
        <w:rPr>
          <w:rFonts w:ascii="Arial" w:eastAsia="Arial" w:hAnsi="Arial" w:cs="Arial"/>
        </w:rPr>
      </w:pPr>
    </w:p>
    <w:p w:rsidR="00AC7787" w:rsidRPr="0067231F" w:rsidRDefault="00AC7787" w:rsidP="00DB627A">
      <w:pPr>
        <w:pStyle w:val="Textoindependiente"/>
        <w:spacing w:line="276" w:lineRule="auto"/>
        <w:ind w:right="117"/>
        <w:rPr>
          <w:rFonts w:ascii="Arial" w:hAnsi="Arial" w:cs="Arial"/>
          <w:sz w:val="22"/>
          <w:szCs w:val="22"/>
          <w:lang w:val="es-MX"/>
        </w:rPr>
      </w:pPr>
      <w:r w:rsidRPr="0067231F">
        <w:rPr>
          <w:rFonts w:ascii="Arial" w:hAnsi="Arial" w:cs="Arial"/>
          <w:w w:val="105"/>
          <w:sz w:val="22"/>
          <w:szCs w:val="22"/>
          <w:lang w:val="es-MX"/>
        </w:rPr>
        <w:t>También el cabildo podrá poner un calendario de sesiones con días y horas para las cuales no se requerirán convocatorias y sólo podrán ser modificadas por el Presidente con previo aviso del Secretario del</w:t>
      </w:r>
      <w:r w:rsidRPr="0067231F">
        <w:rPr>
          <w:rFonts w:ascii="Arial" w:hAnsi="Arial" w:cs="Arial"/>
          <w:spacing w:val="-11"/>
          <w:w w:val="105"/>
          <w:sz w:val="22"/>
          <w:szCs w:val="22"/>
          <w:lang w:val="es-MX"/>
        </w:rPr>
        <w:t xml:space="preserve"> </w:t>
      </w:r>
      <w:r w:rsidRPr="0067231F">
        <w:rPr>
          <w:rFonts w:ascii="Arial" w:hAnsi="Arial" w:cs="Arial"/>
          <w:w w:val="105"/>
          <w:sz w:val="22"/>
          <w:szCs w:val="22"/>
          <w:lang w:val="es-MX"/>
        </w:rPr>
        <w:t>Ayuntamiento.</w:t>
      </w: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Pr="00C10833" w:rsidRDefault="00AC7787" w:rsidP="00DB627A">
      <w:pPr>
        <w:spacing w:line="276" w:lineRule="auto"/>
        <w:jc w:val="center"/>
        <w:rPr>
          <w:rFonts w:ascii="Arial" w:hAnsi="Arial" w:cs="Arial"/>
          <w:b/>
        </w:rPr>
      </w:pPr>
      <w:r w:rsidRPr="00C10833">
        <w:rPr>
          <w:rFonts w:ascii="Arial" w:hAnsi="Arial" w:cs="Arial"/>
          <w:b/>
        </w:rPr>
        <w:t>PROPUESTA</w:t>
      </w:r>
    </w:p>
    <w:p w:rsidR="00AC7787" w:rsidRPr="0067231F" w:rsidRDefault="00AC7787" w:rsidP="00DB627A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(Tercer párrafo)</w:t>
      </w: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Pr="0067231F" w:rsidRDefault="00AC7787" w:rsidP="00DB627A">
      <w:pPr>
        <w:pStyle w:val="Textoindependiente"/>
        <w:spacing w:line="276" w:lineRule="auto"/>
        <w:rPr>
          <w:rFonts w:ascii="Arial" w:hAnsi="Arial" w:cs="Arial"/>
          <w:sz w:val="22"/>
          <w:szCs w:val="22"/>
          <w:lang w:val="es-MX"/>
        </w:rPr>
      </w:pPr>
      <w:r w:rsidRPr="0067231F">
        <w:rPr>
          <w:rFonts w:ascii="Arial" w:hAnsi="Arial" w:cs="Arial"/>
          <w:w w:val="105"/>
          <w:sz w:val="22"/>
          <w:szCs w:val="22"/>
          <w:lang w:val="es-MX"/>
        </w:rPr>
        <w:t>Las sesiones ordinaria</w:t>
      </w:r>
      <w:r>
        <w:rPr>
          <w:rFonts w:ascii="Arial" w:hAnsi="Arial" w:cs="Arial"/>
          <w:w w:val="105"/>
          <w:sz w:val="22"/>
          <w:szCs w:val="22"/>
          <w:lang w:val="es-MX"/>
        </w:rPr>
        <w:t>s se convocarán con setenta y dos</w:t>
      </w:r>
      <w:r w:rsidRPr="0067231F">
        <w:rPr>
          <w:rFonts w:ascii="Arial" w:hAnsi="Arial" w:cs="Arial"/>
          <w:w w:val="105"/>
          <w:sz w:val="22"/>
          <w:szCs w:val="22"/>
          <w:lang w:val="es-MX"/>
        </w:rPr>
        <w:t xml:space="preserve"> horas, mediante notificación</w:t>
      </w:r>
      <w:r w:rsidRPr="0067231F">
        <w:rPr>
          <w:rFonts w:ascii="Arial" w:hAnsi="Arial" w:cs="Arial"/>
          <w:spacing w:val="-35"/>
          <w:w w:val="105"/>
          <w:sz w:val="22"/>
          <w:szCs w:val="22"/>
          <w:lang w:val="es-MX"/>
        </w:rPr>
        <w:t xml:space="preserve"> </w:t>
      </w:r>
      <w:r w:rsidRPr="0067231F">
        <w:rPr>
          <w:rFonts w:ascii="Arial" w:hAnsi="Arial" w:cs="Arial"/>
          <w:w w:val="105"/>
          <w:sz w:val="22"/>
          <w:szCs w:val="22"/>
          <w:lang w:val="es-MX"/>
        </w:rPr>
        <w:t>escrita.</w:t>
      </w: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Pr="00F9472E" w:rsidRDefault="00AC7787" w:rsidP="00DB627A">
      <w:pPr>
        <w:spacing w:line="276" w:lineRule="auto"/>
        <w:jc w:val="both"/>
        <w:rPr>
          <w:rFonts w:ascii="Arial" w:hAnsi="Arial" w:cs="Arial"/>
        </w:rPr>
      </w:pPr>
      <w:r w:rsidRPr="00A01DAF">
        <w:rPr>
          <w:rFonts w:ascii="Arial" w:hAnsi="Arial" w:cs="Arial"/>
        </w:rPr>
        <w:t xml:space="preserve">Una vez </w:t>
      </w:r>
      <w:r>
        <w:rPr>
          <w:rFonts w:ascii="Arial" w:hAnsi="Arial" w:cs="Arial"/>
        </w:rPr>
        <w:t>hecha la propuesta se somete</w:t>
      </w:r>
      <w:r w:rsidRPr="00F9472E">
        <w:rPr>
          <w:rFonts w:ascii="Arial" w:hAnsi="Arial" w:cs="Arial"/>
        </w:rPr>
        <w:t xml:space="preserve"> a votación la propuesta antes señalada, por lo que, con las instrucciones </w:t>
      </w:r>
      <w:proofErr w:type="gramStart"/>
      <w:r w:rsidRPr="00F9472E">
        <w:rPr>
          <w:rFonts w:ascii="Arial" w:hAnsi="Arial" w:cs="Arial"/>
        </w:rPr>
        <w:t>del</w:t>
      </w:r>
      <w:proofErr w:type="gramEnd"/>
      <w:r w:rsidRPr="00F9472E">
        <w:rPr>
          <w:rFonts w:ascii="Arial" w:hAnsi="Arial" w:cs="Arial"/>
        </w:rPr>
        <w:t xml:space="preserve"> C. Presidente</w:t>
      </w:r>
      <w:r>
        <w:rPr>
          <w:rFonts w:ascii="Arial" w:hAnsi="Arial" w:cs="Arial"/>
        </w:rPr>
        <w:t xml:space="preserve"> Municipal, someto a votación el</w:t>
      </w:r>
      <w:r w:rsidRPr="00F9472E">
        <w:rPr>
          <w:rFonts w:ascii="Arial" w:hAnsi="Arial" w:cs="Arial"/>
        </w:rPr>
        <w:t xml:space="preserve"> siguiente:</w:t>
      </w:r>
    </w:p>
    <w:p w:rsidR="00AC7787" w:rsidRPr="00C2200E" w:rsidRDefault="00AC7787" w:rsidP="00DB627A">
      <w:pPr>
        <w:pStyle w:val="Ttulo2"/>
        <w:spacing w:line="276" w:lineRule="auto"/>
        <w:rPr>
          <w:color w:val="auto"/>
          <w:lang w:val="es-MX"/>
        </w:rPr>
      </w:pPr>
      <w:bookmarkStart w:id="16" w:name="_Toc495486836"/>
      <w:r w:rsidRPr="00C2200E">
        <w:rPr>
          <w:color w:val="auto"/>
          <w:lang w:val="es-MX"/>
        </w:rPr>
        <w:t>ACUERDO:</w:t>
      </w:r>
      <w:bookmarkEnd w:id="16"/>
    </w:p>
    <w:p w:rsidR="00AC7787" w:rsidRPr="00C3337C" w:rsidRDefault="00AC7787" w:rsidP="00DB627A">
      <w:pPr>
        <w:spacing w:line="276" w:lineRule="auto"/>
        <w:rPr>
          <w:rFonts w:ascii="Arial" w:eastAsia="Verdana" w:hAnsi="Arial" w:cs="Arial"/>
          <w:b/>
          <w:bCs/>
          <w:lang w:val="es-MX"/>
        </w:rPr>
      </w:pPr>
    </w:p>
    <w:p w:rsidR="00C2200E" w:rsidRDefault="00AC7787" w:rsidP="00DB627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lang w:val="es-MX"/>
        </w:rPr>
        <w:t>UNIC</w:t>
      </w:r>
      <w:r w:rsidRPr="00984BAB">
        <w:rPr>
          <w:rFonts w:ascii="Arial" w:hAnsi="Arial" w:cs="Arial"/>
          <w:b/>
          <w:lang w:val="es-MX"/>
        </w:rPr>
        <w:t xml:space="preserve">O. - </w:t>
      </w:r>
      <w:r w:rsidRPr="00984BAB">
        <w:rPr>
          <w:rFonts w:ascii="Arial" w:hAnsi="Arial" w:cs="Arial"/>
        </w:rPr>
        <w:t xml:space="preserve">Se aprueba por UNANIMIDAD </w:t>
      </w:r>
      <w:r>
        <w:rPr>
          <w:rFonts w:ascii="Arial" w:hAnsi="Arial" w:cs="Arial"/>
        </w:rPr>
        <w:t>la propuesta del periodo de antelación para realizar la convocatoria de acuerdo a la propuesta señalada para reformarse en el Reglamento Interno de Cabildo de Almoloya de Alquisiras.</w:t>
      </w:r>
    </w:p>
    <w:p w:rsidR="00C2200E" w:rsidRPr="00C2200E" w:rsidRDefault="00C2200E" w:rsidP="00DB627A">
      <w:pPr>
        <w:spacing w:line="276" w:lineRule="auto"/>
        <w:jc w:val="both"/>
        <w:rPr>
          <w:rFonts w:ascii="Arial" w:hAnsi="Arial" w:cs="Arial"/>
        </w:rPr>
      </w:pPr>
    </w:p>
    <w:p w:rsidR="00AC7787" w:rsidRPr="00492603" w:rsidRDefault="00AC7787" w:rsidP="00DB627A">
      <w:pPr>
        <w:spacing w:after="200" w:line="276" w:lineRule="auto"/>
        <w:jc w:val="both"/>
        <w:rPr>
          <w:rFonts w:ascii="Arial" w:hAnsi="Arial" w:cs="Arial"/>
          <w:color w:val="000000"/>
          <w:lang w:eastAsia="es-MX"/>
        </w:rPr>
      </w:pPr>
      <w:r>
        <w:rPr>
          <w:rFonts w:ascii="Arial" w:hAnsi="Arial" w:cs="Arial"/>
          <w:color w:val="000000"/>
          <w:lang w:eastAsia="es-MX"/>
        </w:rPr>
        <w:t xml:space="preserve">En seguida, se solicita sea de paso al siguiente punto </w:t>
      </w:r>
      <w:proofErr w:type="gramStart"/>
      <w:r>
        <w:rPr>
          <w:rFonts w:ascii="Arial" w:hAnsi="Arial" w:cs="Arial"/>
          <w:color w:val="000000"/>
          <w:lang w:eastAsia="es-MX"/>
        </w:rPr>
        <w:t>del</w:t>
      </w:r>
      <w:proofErr w:type="gramEnd"/>
      <w:r>
        <w:rPr>
          <w:rFonts w:ascii="Arial" w:hAnsi="Arial" w:cs="Arial"/>
          <w:color w:val="000000"/>
          <w:lang w:eastAsia="es-MX"/>
        </w:rPr>
        <w:t xml:space="preserve"> orden del día.</w:t>
      </w:r>
    </w:p>
    <w:p w:rsidR="00AC7787" w:rsidRPr="00C2200E" w:rsidRDefault="00AC7787" w:rsidP="00DB627A">
      <w:pPr>
        <w:pStyle w:val="Ttulo2"/>
        <w:spacing w:line="276" w:lineRule="auto"/>
        <w:rPr>
          <w:color w:val="auto"/>
        </w:rPr>
      </w:pPr>
      <w:bookmarkStart w:id="17" w:name="_Toc495486837"/>
      <w:proofErr w:type="gramStart"/>
      <w:r w:rsidRPr="00C2200E">
        <w:rPr>
          <w:color w:val="auto"/>
        </w:rPr>
        <w:t>PUNTO No.</w:t>
      </w:r>
      <w:proofErr w:type="gramEnd"/>
      <w:r w:rsidRPr="00C2200E">
        <w:rPr>
          <w:color w:val="auto"/>
          <w:spacing w:val="-7"/>
        </w:rPr>
        <w:t xml:space="preserve"> </w:t>
      </w:r>
      <w:r w:rsidRPr="00C2200E">
        <w:rPr>
          <w:color w:val="auto"/>
        </w:rPr>
        <w:t>VI</w:t>
      </w:r>
      <w:bookmarkEnd w:id="17"/>
    </w:p>
    <w:p w:rsidR="00C2200E" w:rsidRPr="003A626A" w:rsidRDefault="00C2200E" w:rsidP="00DB627A">
      <w:pPr>
        <w:spacing w:line="276" w:lineRule="auto"/>
        <w:jc w:val="center"/>
        <w:rPr>
          <w:rFonts w:ascii="Arial" w:hAnsi="Arial" w:cs="Arial"/>
          <w:b/>
        </w:rPr>
      </w:pPr>
    </w:p>
    <w:p w:rsidR="00AC7787" w:rsidRPr="00DE7719" w:rsidRDefault="00AC7787" w:rsidP="00DB627A">
      <w:pPr>
        <w:spacing w:line="276" w:lineRule="auto"/>
        <w:jc w:val="both"/>
        <w:rPr>
          <w:rFonts w:ascii="Arial" w:hAnsi="Arial" w:cs="Arial"/>
          <w:b/>
        </w:rPr>
      </w:pPr>
      <w:r w:rsidRPr="00DE7719">
        <w:rPr>
          <w:rFonts w:ascii="Arial" w:hAnsi="Arial" w:cs="Arial"/>
          <w:b/>
        </w:rPr>
        <w:t>Punto de acuerdo mediante el cual se somete a consideración y posterior aprobación otorgar facultades al Presidente Municipal para formular solicitud y trámites necesarios para cumplir con el Procedimiento de formalización de la donación de los terrenos que alberga a la Preparatoria “Dr. Jorge Jiménez Cantú” a favor de la UAEM.</w:t>
      </w: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  <w:r w:rsidRPr="00545184">
        <w:rPr>
          <w:rFonts w:ascii="Arial" w:hAnsi="Arial" w:cs="Arial"/>
        </w:rPr>
        <w:t xml:space="preserve">En este punto, el Presidente Municipal </w:t>
      </w:r>
      <w:r>
        <w:rPr>
          <w:rFonts w:ascii="Arial" w:hAnsi="Arial" w:cs="Arial"/>
        </w:rPr>
        <w:t>señala que el principal objetivo es f</w:t>
      </w:r>
      <w:r w:rsidRPr="0067231F">
        <w:rPr>
          <w:rFonts w:ascii="Arial" w:hAnsi="Arial" w:cs="Arial"/>
        </w:rPr>
        <w:t>ormalizar el procedimiento de donación de los terrenos que albergan a la Preparatoria “Dr. Jorge Jiménez Cantú” en favor de la Universidad Autónoma del Estado de México.</w:t>
      </w: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Pr="0067231F" w:rsidRDefault="00AC7787" w:rsidP="00DB627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cuerpo colegiado se expresa a favor de ratificar facultades </w:t>
      </w:r>
      <w:proofErr w:type="gramStart"/>
      <w:r>
        <w:rPr>
          <w:rFonts w:ascii="Arial" w:hAnsi="Arial" w:cs="Arial"/>
        </w:rPr>
        <w:t>del</w:t>
      </w:r>
      <w:proofErr w:type="gramEnd"/>
      <w:r>
        <w:rPr>
          <w:rFonts w:ascii="Arial" w:hAnsi="Arial" w:cs="Arial"/>
        </w:rPr>
        <w:t xml:space="preserve"> Presidente Municipal tal y como lo contempla la ley para realizar los trámites necesarios para cumplir con los mencionados procedimientos.</w:t>
      </w: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Pr="00F9472E" w:rsidRDefault="00AC7787" w:rsidP="00DB627A">
      <w:pPr>
        <w:spacing w:line="276" w:lineRule="auto"/>
        <w:jc w:val="both"/>
        <w:rPr>
          <w:rFonts w:ascii="Arial" w:hAnsi="Arial" w:cs="Arial"/>
        </w:rPr>
      </w:pPr>
      <w:r w:rsidRPr="00A01DAF">
        <w:rPr>
          <w:rFonts w:ascii="Arial" w:hAnsi="Arial" w:cs="Arial"/>
        </w:rPr>
        <w:t xml:space="preserve">Una vez </w:t>
      </w:r>
      <w:r>
        <w:rPr>
          <w:rFonts w:ascii="Arial" w:hAnsi="Arial" w:cs="Arial"/>
        </w:rPr>
        <w:t>hecha la propuesta se somete</w:t>
      </w:r>
      <w:r w:rsidRPr="00F9472E">
        <w:rPr>
          <w:rFonts w:ascii="Arial" w:hAnsi="Arial" w:cs="Arial"/>
        </w:rPr>
        <w:t xml:space="preserve"> a votación la propuesta antes señalada, por lo que, con las instrucciones </w:t>
      </w:r>
      <w:proofErr w:type="gramStart"/>
      <w:r w:rsidRPr="00F9472E">
        <w:rPr>
          <w:rFonts w:ascii="Arial" w:hAnsi="Arial" w:cs="Arial"/>
        </w:rPr>
        <w:t>del</w:t>
      </w:r>
      <w:proofErr w:type="gramEnd"/>
      <w:r w:rsidRPr="00F9472E">
        <w:rPr>
          <w:rFonts w:ascii="Arial" w:hAnsi="Arial" w:cs="Arial"/>
        </w:rPr>
        <w:t xml:space="preserve"> C. Presidente</w:t>
      </w:r>
      <w:r>
        <w:rPr>
          <w:rFonts w:ascii="Arial" w:hAnsi="Arial" w:cs="Arial"/>
        </w:rPr>
        <w:t xml:space="preserve"> Municipal, someto a votación los</w:t>
      </w:r>
      <w:r w:rsidRPr="00F9472E">
        <w:rPr>
          <w:rFonts w:ascii="Arial" w:hAnsi="Arial" w:cs="Arial"/>
        </w:rPr>
        <w:t xml:space="preserve"> siguiente</w:t>
      </w:r>
      <w:r>
        <w:rPr>
          <w:rFonts w:ascii="Arial" w:hAnsi="Arial" w:cs="Arial"/>
        </w:rPr>
        <w:t>s</w:t>
      </w:r>
      <w:r w:rsidRPr="00F9472E">
        <w:rPr>
          <w:rFonts w:ascii="Arial" w:hAnsi="Arial" w:cs="Arial"/>
        </w:rPr>
        <w:t>:</w:t>
      </w:r>
    </w:p>
    <w:p w:rsidR="0026247B" w:rsidRDefault="0026247B" w:rsidP="00DB627A">
      <w:pPr>
        <w:pStyle w:val="Ttulo2"/>
        <w:spacing w:line="276" w:lineRule="auto"/>
        <w:rPr>
          <w:color w:val="auto"/>
          <w:lang w:val="es-MX"/>
        </w:rPr>
      </w:pPr>
    </w:p>
    <w:p w:rsidR="00AC7787" w:rsidRPr="00C2200E" w:rsidRDefault="00AC7787" w:rsidP="00DB627A">
      <w:pPr>
        <w:pStyle w:val="Ttulo2"/>
        <w:spacing w:line="276" w:lineRule="auto"/>
        <w:rPr>
          <w:color w:val="auto"/>
          <w:lang w:val="es-MX"/>
        </w:rPr>
      </w:pPr>
      <w:bookmarkStart w:id="18" w:name="_Toc495486838"/>
      <w:r w:rsidRPr="00C2200E">
        <w:rPr>
          <w:color w:val="auto"/>
          <w:lang w:val="es-MX"/>
        </w:rPr>
        <w:t>ACUERDOS:</w:t>
      </w:r>
      <w:bookmarkEnd w:id="18"/>
    </w:p>
    <w:p w:rsidR="00AC7787" w:rsidRPr="002176AE" w:rsidRDefault="00AC7787" w:rsidP="00DB627A">
      <w:pPr>
        <w:pStyle w:val="Prrafodelista"/>
        <w:spacing w:line="276" w:lineRule="auto"/>
        <w:jc w:val="center"/>
        <w:rPr>
          <w:rFonts w:ascii="Arial" w:hAnsi="Arial" w:cs="Arial"/>
          <w:b/>
          <w:bCs/>
          <w:lang w:val="es-MX"/>
        </w:rPr>
      </w:pP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PRIMER</w:t>
      </w:r>
      <w:r w:rsidRPr="002176AE">
        <w:rPr>
          <w:rFonts w:ascii="Arial" w:hAnsi="Arial" w:cs="Arial"/>
          <w:b/>
        </w:rPr>
        <w:t>O.</w:t>
      </w:r>
      <w:proofErr w:type="gramEnd"/>
      <w:r w:rsidRPr="002176A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–</w:t>
      </w:r>
      <w:r w:rsidRPr="002176AE">
        <w:rPr>
          <w:rFonts w:ascii="Arial" w:hAnsi="Arial" w:cs="Arial"/>
          <w:b/>
        </w:rPr>
        <w:t xml:space="preserve"> </w:t>
      </w:r>
      <w:r w:rsidRPr="00CB3ECD">
        <w:rPr>
          <w:rFonts w:ascii="Arial" w:hAnsi="Arial" w:cs="Arial"/>
        </w:rPr>
        <w:t xml:space="preserve">Se aprueba por UNANIMIDAD </w:t>
      </w:r>
      <w:r>
        <w:rPr>
          <w:rFonts w:ascii="Arial" w:hAnsi="Arial" w:cs="Arial"/>
        </w:rPr>
        <w:t>la ratificación del Presidente Municipal de Almoloya de Alquisiras como representante legal del Municipio para solicitar, tramitar, gestionar, coordinar, convenir y todas las atribuciones que le confieren las leyes federales y estatales.</w:t>
      </w: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SEGUND</w:t>
      </w:r>
      <w:r w:rsidRPr="002176AE">
        <w:rPr>
          <w:rFonts w:ascii="Arial" w:hAnsi="Arial" w:cs="Arial"/>
          <w:b/>
        </w:rPr>
        <w:t>O.</w:t>
      </w:r>
      <w:proofErr w:type="gramEnd"/>
      <w:r w:rsidRPr="002176A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–</w:t>
      </w:r>
      <w:r w:rsidRPr="002176AE">
        <w:rPr>
          <w:rFonts w:ascii="Arial" w:hAnsi="Arial" w:cs="Arial"/>
          <w:b/>
        </w:rPr>
        <w:t xml:space="preserve"> </w:t>
      </w:r>
      <w:r w:rsidRPr="00CB3ECD">
        <w:rPr>
          <w:rFonts w:ascii="Arial" w:hAnsi="Arial" w:cs="Arial"/>
        </w:rPr>
        <w:t xml:space="preserve">Se aprueba por UNANIMIDAD </w:t>
      </w:r>
      <w:r w:rsidRPr="00BA71F6">
        <w:rPr>
          <w:rFonts w:ascii="Arial" w:hAnsi="Arial" w:cs="Arial"/>
        </w:rPr>
        <w:t>otorgar facultades al Presidente Municipal para formular solicitud y trámites necesarios para cumplir con el Procedimiento de formalización de la donación de los terrenos que alberga a la Preparatoria “Dr. Jorge Jiménez Cantú” a favor de la UAEM.</w:t>
      </w:r>
    </w:p>
    <w:p w:rsidR="00C2200E" w:rsidRPr="00C2200E" w:rsidRDefault="00C2200E" w:rsidP="00DB627A">
      <w:pPr>
        <w:spacing w:line="276" w:lineRule="auto"/>
        <w:jc w:val="both"/>
        <w:rPr>
          <w:rFonts w:ascii="Arial" w:hAnsi="Arial" w:cs="Arial"/>
        </w:rPr>
      </w:pPr>
    </w:p>
    <w:p w:rsidR="00AC7787" w:rsidRPr="00DB627A" w:rsidRDefault="00AC7787" w:rsidP="00DB627A">
      <w:pPr>
        <w:spacing w:after="200" w:line="276" w:lineRule="auto"/>
        <w:jc w:val="both"/>
        <w:rPr>
          <w:rFonts w:ascii="Arial" w:hAnsi="Arial" w:cs="Arial"/>
          <w:color w:val="000000"/>
          <w:lang w:eastAsia="es-MX"/>
        </w:rPr>
      </w:pPr>
      <w:r>
        <w:rPr>
          <w:rFonts w:ascii="Arial" w:hAnsi="Arial" w:cs="Arial"/>
          <w:color w:val="000000"/>
          <w:lang w:eastAsia="es-MX"/>
        </w:rPr>
        <w:t xml:space="preserve">En seguida, se solicita sea de paso al siguiente punto </w:t>
      </w:r>
      <w:proofErr w:type="gramStart"/>
      <w:r>
        <w:rPr>
          <w:rFonts w:ascii="Arial" w:hAnsi="Arial" w:cs="Arial"/>
          <w:color w:val="000000"/>
          <w:lang w:eastAsia="es-MX"/>
        </w:rPr>
        <w:t>del</w:t>
      </w:r>
      <w:proofErr w:type="gramEnd"/>
      <w:r>
        <w:rPr>
          <w:rFonts w:ascii="Arial" w:hAnsi="Arial" w:cs="Arial"/>
          <w:color w:val="000000"/>
          <w:lang w:eastAsia="es-MX"/>
        </w:rPr>
        <w:t xml:space="preserve"> orden del día.</w:t>
      </w:r>
    </w:p>
    <w:p w:rsidR="00AC7787" w:rsidRPr="00DB627A" w:rsidRDefault="00AC7787" w:rsidP="00DB627A">
      <w:pPr>
        <w:pStyle w:val="Ttulo2"/>
        <w:spacing w:line="276" w:lineRule="auto"/>
        <w:rPr>
          <w:color w:val="auto"/>
        </w:rPr>
      </w:pPr>
      <w:bookmarkStart w:id="19" w:name="_Toc495486839"/>
      <w:proofErr w:type="gramStart"/>
      <w:r w:rsidRPr="00DB627A">
        <w:rPr>
          <w:color w:val="auto"/>
        </w:rPr>
        <w:t>PUNTO No.</w:t>
      </w:r>
      <w:proofErr w:type="gramEnd"/>
      <w:r w:rsidRPr="00DB627A">
        <w:rPr>
          <w:color w:val="auto"/>
          <w:spacing w:val="-7"/>
        </w:rPr>
        <w:t xml:space="preserve"> </w:t>
      </w:r>
      <w:r w:rsidRPr="00DB627A">
        <w:rPr>
          <w:color w:val="auto"/>
        </w:rPr>
        <w:t>VIII</w:t>
      </w:r>
      <w:bookmarkEnd w:id="19"/>
    </w:p>
    <w:p w:rsidR="00DB627A" w:rsidRPr="003A626A" w:rsidRDefault="00DB627A" w:rsidP="00DB627A">
      <w:pPr>
        <w:spacing w:line="276" w:lineRule="auto"/>
        <w:jc w:val="center"/>
        <w:rPr>
          <w:rFonts w:ascii="Arial" w:hAnsi="Arial" w:cs="Arial"/>
          <w:b/>
        </w:rPr>
      </w:pPr>
    </w:p>
    <w:p w:rsidR="00AC7787" w:rsidRPr="00BA71F6" w:rsidRDefault="00AC7787" w:rsidP="00DB627A">
      <w:pPr>
        <w:spacing w:line="276" w:lineRule="auto"/>
        <w:jc w:val="both"/>
        <w:rPr>
          <w:rFonts w:ascii="Arial" w:hAnsi="Arial" w:cs="Arial"/>
          <w:b/>
        </w:rPr>
      </w:pPr>
      <w:r w:rsidRPr="00BA71F6">
        <w:rPr>
          <w:rFonts w:ascii="Arial" w:hAnsi="Arial" w:cs="Arial"/>
          <w:b/>
        </w:rPr>
        <w:t xml:space="preserve">Punto de acuerdo mediante el cual se somete a consideración y posterior aprobación la integración </w:t>
      </w:r>
      <w:proofErr w:type="gramStart"/>
      <w:r w:rsidRPr="00BA71F6">
        <w:rPr>
          <w:rFonts w:ascii="Arial" w:hAnsi="Arial" w:cs="Arial"/>
          <w:b/>
        </w:rPr>
        <w:t>del</w:t>
      </w:r>
      <w:proofErr w:type="gramEnd"/>
      <w:r w:rsidRPr="00BA71F6">
        <w:rPr>
          <w:rFonts w:ascii="Arial" w:hAnsi="Arial" w:cs="Arial"/>
          <w:b/>
        </w:rPr>
        <w:t xml:space="preserve"> Consejo Municipal Consultivo de Educación. </w:t>
      </w: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 </w:t>
      </w:r>
      <w:proofErr w:type="gramStart"/>
      <w:r>
        <w:rPr>
          <w:rFonts w:ascii="Arial" w:hAnsi="Arial" w:cs="Arial"/>
        </w:rPr>
        <w:t>este</w:t>
      </w:r>
      <w:proofErr w:type="gramEnd"/>
      <w:r>
        <w:rPr>
          <w:rFonts w:ascii="Arial" w:hAnsi="Arial" w:cs="Arial"/>
        </w:rPr>
        <w:t xml:space="preserve"> punto el ejecutivo, expresa lo siguiente:</w:t>
      </w: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Default="00AC7787" w:rsidP="00DB627A">
      <w:pPr>
        <w:spacing w:line="276" w:lineRule="auto"/>
        <w:jc w:val="center"/>
        <w:rPr>
          <w:rFonts w:ascii="Arial" w:hAnsi="Arial" w:cs="Arial"/>
        </w:rPr>
      </w:pPr>
      <w:r w:rsidRPr="001967F8">
        <w:rPr>
          <w:rFonts w:ascii="Arial" w:hAnsi="Arial" w:cs="Arial"/>
          <w:b/>
        </w:rPr>
        <w:t>Fundamento legal</w:t>
      </w:r>
      <w:r w:rsidRPr="0067231F">
        <w:rPr>
          <w:rFonts w:ascii="Arial" w:hAnsi="Arial" w:cs="Arial"/>
        </w:rPr>
        <w:t>:</w:t>
      </w:r>
    </w:p>
    <w:p w:rsidR="00DB627A" w:rsidRPr="0067231F" w:rsidRDefault="00DB627A" w:rsidP="00DB627A">
      <w:pPr>
        <w:spacing w:line="276" w:lineRule="auto"/>
        <w:jc w:val="center"/>
        <w:rPr>
          <w:rFonts w:ascii="Arial" w:hAnsi="Arial" w:cs="Arial"/>
        </w:rPr>
      </w:pP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  <w:r w:rsidRPr="0067231F">
        <w:rPr>
          <w:rFonts w:ascii="Arial" w:hAnsi="Arial" w:cs="Arial"/>
        </w:rPr>
        <w:t>Acuerdo número 02/05/16 emitido en el Diario Oficial de la Federación por el que se establecen los lineamientos para la Constitución, Organización y Funcionamiento de los Consejos de Participación Social en la Educación</w:t>
      </w:r>
      <w:r>
        <w:rPr>
          <w:rFonts w:ascii="Arial" w:hAnsi="Arial" w:cs="Arial"/>
        </w:rPr>
        <w:t>.</w:t>
      </w: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Pr="0067231F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Pr="0067231F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  <w:r w:rsidRPr="0067231F">
        <w:rPr>
          <w:rFonts w:ascii="Arial" w:hAnsi="Arial" w:cs="Arial"/>
        </w:rPr>
        <w:t xml:space="preserve">Ante la necesidad de contar con un órgano de colaboración y apoyo que impulse en nuestro municipio las tareas educativas en corresponsabilidad con madres, padres de familia y sus asociaciones, personal docente, organizaciones sindicales, directivos, exalumnos y miembros de la sociedad interesados en desarrollar planes y/o programas orientados a solucionar las principales necesidades de las instituciones educativas y sus alumnos para mejorar su desempeño, hemos </w:t>
      </w:r>
      <w:r>
        <w:rPr>
          <w:rFonts w:ascii="Arial" w:hAnsi="Arial" w:cs="Arial"/>
        </w:rPr>
        <w:t>de adoptar</w:t>
      </w:r>
      <w:r w:rsidRPr="0067231F">
        <w:rPr>
          <w:rFonts w:ascii="Arial" w:hAnsi="Arial" w:cs="Arial"/>
        </w:rPr>
        <w:t xml:space="preserve"> las siguientes medidas y acciones, en base al Capítulo V del acuerdo antes mencionado :</w:t>
      </w: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Pr="0067231F" w:rsidRDefault="00AC7787" w:rsidP="00DB627A">
      <w:pPr>
        <w:pStyle w:val="Prrafodelista"/>
        <w:widowControl/>
        <w:numPr>
          <w:ilvl w:val="0"/>
          <w:numId w:val="17"/>
        </w:numPr>
        <w:spacing w:line="276" w:lineRule="auto"/>
        <w:contextualSpacing/>
        <w:jc w:val="both"/>
        <w:rPr>
          <w:rFonts w:ascii="Arial" w:hAnsi="Arial" w:cs="Arial"/>
        </w:rPr>
      </w:pPr>
      <w:r w:rsidRPr="0067231F">
        <w:rPr>
          <w:rFonts w:ascii="Arial" w:hAnsi="Arial" w:cs="Arial"/>
        </w:rPr>
        <w:t xml:space="preserve">Solicitar al Ejecutivo Municipal (representante legal) la integración </w:t>
      </w:r>
      <w:proofErr w:type="gramStart"/>
      <w:r w:rsidRPr="0067231F">
        <w:rPr>
          <w:rFonts w:ascii="Arial" w:hAnsi="Arial" w:cs="Arial"/>
        </w:rPr>
        <w:t>del</w:t>
      </w:r>
      <w:proofErr w:type="gramEnd"/>
      <w:r w:rsidRPr="0067231F">
        <w:rPr>
          <w:rFonts w:ascii="Arial" w:hAnsi="Arial" w:cs="Arial"/>
        </w:rPr>
        <w:t xml:space="preserve"> Consejo Municipal de Participación Social en la Educación mediante acuerdo del Órgano máximo municipal (Cabildo).</w:t>
      </w:r>
    </w:p>
    <w:p w:rsidR="00AC7787" w:rsidRPr="0067231F" w:rsidRDefault="00AC7787" w:rsidP="00DB627A">
      <w:pPr>
        <w:pStyle w:val="Prrafodelista"/>
        <w:widowControl/>
        <w:numPr>
          <w:ilvl w:val="0"/>
          <w:numId w:val="17"/>
        </w:numPr>
        <w:spacing w:line="276" w:lineRule="auto"/>
        <w:contextualSpacing/>
        <w:jc w:val="both"/>
        <w:rPr>
          <w:rFonts w:ascii="Arial" w:hAnsi="Arial" w:cs="Arial"/>
        </w:rPr>
      </w:pPr>
      <w:r w:rsidRPr="0067231F">
        <w:rPr>
          <w:rFonts w:ascii="Arial" w:hAnsi="Arial" w:cs="Arial"/>
        </w:rPr>
        <w:t xml:space="preserve">Elección </w:t>
      </w:r>
      <w:proofErr w:type="gramStart"/>
      <w:r w:rsidRPr="0067231F">
        <w:rPr>
          <w:rFonts w:ascii="Arial" w:hAnsi="Arial" w:cs="Arial"/>
        </w:rPr>
        <w:t>del</w:t>
      </w:r>
      <w:proofErr w:type="gramEnd"/>
      <w:r w:rsidRPr="0067231F">
        <w:rPr>
          <w:rFonts w:ascii="Arial" w:hAnsi="Arial" w:cs="Arial"/>
        </w:rPr>
        <w:t xml:space="preserve"> Consejero Presidente a propuesta del Ejecutivo Municipal.</w:t>
      </w:r>
    </w:p>
    <w:p w:rsidR="00AC7787" w:rsidRPr="0067231F" w:rsidRDefault="00AC7787" w:rsidP="00DB627A">
      <w:pPr>
        <w:pStyle w:val="Prrafodelista"/>
        <w:widowControl/>
        <w:numPr>
          <w:ilvl w:val="0"/>
          <w:numId w:val="17"/>
        </w:numPr>
        <w:spacing w:line="276" w:lineRule="auto"/>
        <w:contextualSpacing/>
        <w:jc w:val="both"/>
        <w:rPr>
          <w:rFonts w:ascii="Arial" w:hAnsi="Arial" w:cs="Arial"/>
        </w:rPr>
      </w:pPr>
      <w:r w:rsidRPr="0067231F">
        <w:rPr>
          <w:rFonts w:ascii="Arial" w:hAnsi="Arial" w:cs="Arial"/>
        </w:rPr>
        <w:t xml:space="preserve">Convocar a los interesados cuyo objeto social sea la educación y demás interesados en el mejoramiento de la educación para nombrar a los consejeros que integraran dicho consejo en base al artículo 32 </w:t>
      </w:r>
      <w:proofErr w:type="gramStart"/>
      <w:r w:rsidRPr="0067231F">
        <w:rPr>
          <w:rFonts w:ascii="Arial" w:hAnsi="Arial" w:cs="Arial"/>
        </w:rPr>
        <w:t>del</w:t>
      </w:r>
      <w:proofErr w:type="gramEnd"/>
      <w:r w:rsidRPr="0067231F">
        <w:rPr>
          <w:rFonts w:ascii="Arial" w:hAnsi="Arial" w:cs="Arial"/>
        </w:rPr>
        <w:t xml:space="preserve"> acuerdo en cita.</w:t>
      </w:r>
    </w:p>
    <w:p w:rsidR="00AC7787" w:rsidRPr="0067231F" w:rsidRDefault="00AC7787" w:rsidP="00DB627A">
      <w:pPr>
        <w:pStyle w:val="Prrafodelista"/>
        <w:widowControl/>
        <w:numPr>
          <w:ilvl w:val="0"/>
          <w:numId w:val="17"/>
        </w:numPr>
        <w:spacing w:line="276" w:lineRule="auto"/>
        <w:contextualSpacing/>
        <w:jc w:val="both"/>
        <w:rPr>
          <w:rFonts w:ascii="Arial" w:hAnsi="Arial" w:cs="Arial"/>
        </w:rPr>
      </w:pPr>
      <w:r w:rsidRPr="0067231F">
        <w:rPr>
          <w:rFonts w:ascii="Arial" w:hAnsi="Arial" w:cs="Arial"/>
        </w:rPr>
        <w:lastRenderedPageBreak/>
        <w:t>Instalar el Consejo Municipal de Participación Social en la Educación de Almoloya de Alquisiras.</w:t>
      </w:r>
    </w:p>
    <w:p w:rsidR="00AC7787" w:rsidRPr="0067231F" w:rsidRDefault="00AC7787" w:rsidP="00DB627A">
      <w:pPr>
        <w:pStyle w:val="Prrafodelista"/>
        <w:widowControl/>
        <w:numPr>
          <w:ilvl w:val="0"/>
          <w:numId w:val="17"/>
        </w:numPr>
        <w:spacing w:line="276" w:lineRule="auto"/>
        <w:contextualSpacing/>
        <w:jc w:val="both"/>
        <w:rPr>
          <w:rFonts w:ascii="Arial" w:hAnsi="Arial" w:cs="Arial"/>
        </w:rPr>
      </w:pPr>
      <w:r w:rsidRPr="0067231F">
        <w:rPr>
          <w:rFonts w:ascii="Arial" w:hAnsi="Arial" w:cs="Arial"/>
        </w:rPr>
        <w:t xml:space="preserve">Elaborar </w:t>
      </w:r>
      <w:proofErr w:type="gramStart"/>
      <w:r w:rsidRPr="0067231F">
        <w:rPr>
          <w:rFonts w:ascii="Arial" w:hAnsi="Arial" w:cs="Arial"/>
        </w:rPr>
        <w:t>un</w:t>
      </w:r>
      <w:proofErr w:type="gramEnd"/>
      <w:r w:rsidRPr="0067231F">
        <w:rPr>
          <w:rFonts w:ascii="Arial" w:hAnsi="Arial" w:cs="Arial"/>
        </w:rPr>
        <w:t xml:space="preserve"> Proyecto Anual de Trabajo y gestionar la inclusión de las escuelas en programas educativos de colaboración que les favorezcan.</w:t>
      </w:r>
    </w:p>
    <w:p w:rsidR="00AC7787" w:rsidRPr="0067231F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Pr="00F9472E" w:rsidRDefault="00AC7787" w:rsidP="00DB627A">
      <w:pPr>
        <w:spacing w:line="276" w:lineRule="auto"/>
        <w:jc w:val="both"/>
        <w:rPr>
          <w:rFonts w:ascii="Arial" w:hAnsi="Arial" w:cs="Arial"/>
        </w:rPr>
      </w:pPr>
      <w:r w:rsidRPr="00A01DAF">
        <w:rPr>
          <w:rFonts w:ascii="Arial" w:hAnsi="Arial" w:cs="Arial"/>
        </w:rPr>
        <w:t xml:space="preserve">Una vez </w:t>
      </w:r>
      <w:r>
        <w:rPr>
          <w:rFonts w:ascii="Arial" w:hAnsi="Arial" w:cs="Arial"/>
        </w:rPr>
        <w:t>hecha la propuesta se somete</w:t>
      </w:r>
      <w:r w:rsidRPr="00F9472E">
        <w:rPr>
          <w:rFonts w:ascii="Arial" w:hAnsi="Arial" w:cs="Arial"/>
        </w:rPr>
        <w:t xml:space="preserve"> a votación la propuesta antes señalada, por lo que, con las instrucciones </w:t>
      </w:r>
      <w:proofErr w:type="gramStart"/>
      <w:r w:rsidRPr="00F9472E">
        <w:rPr>
          <w:rFonts w:ascii="Arial" w:hAnsi="Arial" w:cs="Arial"/>
        </w:rPr>
        <w:t>del</w:t>
      </w:r>
      <w:proofErr w:type="gramEnd"/>
      <w:r w:rsidRPr="00F9472E">
        <w:rPr>
          <w:rFonts w:ascii="Arial" w:hAnsi="Arial" w:cs="Arial"/>
        </w:rPr>
        <w:t xml:space="preserve"> C. Presidente</w:t>
      </w:r>
      <w:r>
        <w:rPr>
          <w:rFonts w:ascii="Arial" w:hAnsi="Arial" w:cs="Arial"/>
        </w:rPr>
        <w:t xml:space="preserve"> Municipal, someto a votación los</w:t>
      </w:r>
      <w:r w:rsidRPr="00F9472E">
        <w:rPr>
          <w:rFonts w:ascii="Arial" w:hAnsi="Arial" w:cs="Arial"/>
        </w:rPr>
        <w:t xml:space="preserve"> siguiente</w:t>
      </w:r>
      <w:r>
        <w:rPr>
          <w:rFonts w:ascii="Arial" w:hAnsi="Arial" w:cs="Arial"/>
        </w:rPr>
        <w:t>s</w:t>
      </w:r>
      <w:r w:rsidRPr="00F9472E">
        <w:rPr>
          <w:rFonts w:ascii="Arial" w:hAnsi="Arial" w:cs="Arial"/>
        </w:rPr>
        <w:t>:</w:t>
      </w:r>
    </w:p>
    <w:p w:rsidR="00AC7787" w:rsidRPr="00DB627A" w:rsidRDefault="00AC7787" w:rsidP="00DB627A">
      <w:pPr>
        <w:pStyle w:val="Ttulo2"/>
        <w:spacing w:line="276" w:lineRule="auto"/>
        <w:rPr>
          <w:color w:val="auto"/>
          <w:lang w:val="es-MX"/>
        </w:rPr>
      </w:pPr>
      <w:bookmarkStart w:id="20" w:name="_Toc495486840"/>
      <w:r w:rsidRPr="00DB627A">
        <w:rPr>
          <w:color w:val="auto"/>
          <w:lang w:val="es-MX"/>
        </w:rPr>
        <w:t>ACUERDOS:</w:t>
      </w:r>
      <w:bookmarkEnd w:id="20"/>
    </w:p>
    <w:p w:rsidR="00AC7787" w:rsidRPr="002176AE" w:rsidRDefault="00AC7787" w:rsidP="00DB627A">
      <w:pPr>
        <w:pStyle w:val="Prrafodelista"/>
        <w:spacing w:line="276" w:lineRule="auto"/>
        <w:jc w:val="center"/>
        <w:rPr>
          <w:rFonts w:ascii="Arial" w:hAnsi="Arial" w:cs="Arial"/>
          <w:b/>
          <w:bCs/>
          <w:lang w:val="es-MX"/>
        </w:rPr>
      </w:pP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PRIMER</w:t>
      </w:r>
      <w:r w:rsidRPr="002176AE">
        <w:rPr>
          <w:rFonts w:ascii="Arial" w:hAnsi="Arial" w:cs="Arial"/>
          <w:b/>
        </w:rPr>
        <w:t>O.</w:t>
      </w:r>
      <w:proofErr w:type="gramEnd"/>
      <w:r w:rsidRPr="002176A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–</w:t>
      </w:r>
      <w:r w:rsidRPr="002176AE">
        <w:rPr>
          <w:rFonts w:ascii="Arial" w:hAnsi="Arial" w:cs="Arial"/>
          <w:b/>
        </w:rPr>
        <w:t xml:space="preserve"> </w:t>
      </w:r>
      <w:r w:rsidRPr="00CB3ECD">
        <w:rPr>
          <w:rFonts w:ascii="Arial" w:hAnsi="Arial" w:cs="Arial"/>
        </w:rPr>
        <w:t xml:space="preserve">Se aprueba por UNANIMIDAD </w:t>
      </w:r>
      <w:r>
        <w:rPr>
          <w:rFonts w:ascii="Arial" w:hAnsi="Arial" w:cs="Arial"/>
        </w:rPr>
        <w:t xml:space="preserve">la integración </w:t>
      </w:r>
      <w:proofErr w:type="gramStart"/>
      <w:r>
        <w:rPr>
          <w:rFonts w:ascii="Arial" w:hAnsi="Arial" w:cs="Arial"/>
        </w:rPr>
        <w:t>del</w:t>
      </w:r>
      <w:proofErr w:type="gramEnd"/>
      <w:r>
        <w:rPr>
          <w:rFonts w:ascii="Arial" w:hAnsi="Arial" w:cs="Arial"/>
        </w:rPr>
        <w:t xml:space="preserve"> </w:t>
      </w:r>
      <w:r w:rsidRPr="0067231F">
        <w:rPr>
          <w:rFonts w:ascii="Arial" w:hAnsi="Arial" w:cs="Arial"/>
        </w:rPr>
        <w:t>Consejo Municipal de Participación Social en la Educación</w:t>
      </w:r>
      <w:r>
        <w:rPr>
          <w:rFonts w:ascii="Arial" w:hAnsi="Arial" w:cs="Arial"/>
        </w:rPr>
        <w:t xml:space="preserve"> de Almoloya de Alquisiras.</w:t>
      </w: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AC7787" w:rsidRDefault="00AC7787" w:rsidP="00DB627A">
      <w:pPr>
        <w:spacing w:line="276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SEGUND</w:t>
      </w:r>
      <w:r w:rsidRPr="002176AE">
        <w:rPr>
          <w:rFonts w:ascii="Arial" w:hAnsi="Arial" w:cs="Arial"/>
          <w:b/>
        </w:rPr>
        <w:t>O.</w:t>
      </w:r>
      <w:proofErr w:type="gramEnd"/>
      <w:r w:rsidRPr="002176A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–</w:t>
      </w:r>
      <w:r w:rsidRPr="002176AE">
        <w:rPr>
          <w:rFonts w:ascii="Arial" w:hAnsi="Arial" w:cs="Arial"/>
          <w:b/>
        </w:rPr>
        <w:t xml:space="preserve"> </w:t>
      </w:r>
      <w:r w:rsidRPr="00CB3ECD">
        <w:rPr>
          <w:rFonts w:ascii="Arial" w:hAnsi="Arial" w:cs="Arial"/>
        </w:rPr>
        <w:t xml:space="preserve">Se aprueba por UNANIMIDAD </w:t>
      </w:r>
      <w:r>
        <w:rPr>
          <w:rFonts w:ascii="Arial" w:hAnsi="Arial" w:cs="Arial"/>
        </w:rPr>
        <w:t xml:space="preserve">nombrar a la Lic. Mayra García Campuzano, Sexta Regidora de este Ayuntamiento; como Consejero Presidente del </w:t>
      </w:r>
      <w:r w:rsidRPr="0067231F">
        <w:rPr>
          <w:rFonts w:ascii="Arial" w:hAnsi="Arial" w:cs="Arial"/>
        </w:rPr>
        <w:t>Consejo Municipal de Participación Social en la Educación</w:t>
      </w:r>
      <w:r>
        <w:rPr>
          <w:rFonts w:ascii="Arial" w:hAnsi="Arial" w:cs="Arial"/>
        </w:rPr>
        <w:t xml:space="preserve"> de Almoloya de Alquisiras para cumplir las atribuciones que la normatividad en la materia contempla, durante el tiempo que resta a esta Administración Municipal.</w:t>
      </w:r>
    </w:p>
    <w:p w:rsidR="00AC7787" w:rsidRPr="00BA71F6" w:rsidRDefault="00AC7787" w:rsidP="00DB627A">
      <w:pPr>
        <w:spacing w:line="276" w:lineRule="auto"/>
        <w:jc w:val="both"/>
        <w:rPr>
          <w:rFonts w:ascii="Arial" w:hAnsi="Arial" w:cs="Arial"/>
        </w:rPr>
      </w:pPr>
    </w:p>
    <w:p w:rsidR="00682080" w:rsidRDefault="00682080" w:rsidP="00FA2F44">
      <w:pPr>
        <w:tabs>
          <w:tab w:val="left" w:pos="3918"/>
        </w:tabs>
        <w:rPr>
          <w:rFonts w:ascii="Gotham Book" w:hAnsi="Gotham Book" w:cs="Arial"/>
          <w:i/>
          <w:sz w:val="20"/>
          <w:szCs w:val="20"/>
          <w:lang w:val="es-MX"/>
        </w:rPr>
      </w:pPr>
    </w:p>
    <w:p w:rsidR="00DB627A" w:rsidRDefault="00DB627A" w:rsidP="00FA2F44">
      <w:pPr>
        <w:tabs>
          <w:tab w:val="left" w:pos="3918"/>
        </w:tabs>
        <w:rPr>
          <w:rFonts w:ascii="Gotham Book" w:hAnsi="Gotham Book" w:cs="Arial"/>
          <w:i/>
          <w:sz w:val="20"/>
          <w:szCs w:val="20"/>
          <w:lang w:val="es-MX"/>
        </w:rPr>
      </w:pPr>
    </w:p>
    <w:p w:rsidR="00217B59" w:rsidRPr="00217B59" w:rsidRDefault="00217B59" w:rsidP="00DB756F">
      <w:pPr>
        <w:jc w:val="right"/>
        <w:rPr>
          <w:rFonts w:ascii="Gotham Book" w:hAnsi="Gotham Book" w:cs="Arial"/>
          <w:i/>
          <w:sz w:val="20"/>
          <w:szCs w:val="20"/>
          <w:lang w:val="es-MX"/>
        </w:rPr>
      </w:pPr>
      <w:r w:rsidRPr="00217B59">
        <w:rPr>
          <w:rFonts w:ascii="Gotham Book" w:hAnsi="Gotham Book" w:cs="Arial"/>
          <w:i/>
          <w:sz w:val="20"/>
          <w:szCs w:val="20"/>
          <w:lang w:val="es-MX"/>
        </w:rPr>
        <w:t xml:space="preserve">Almoloya de Alquisiras, </w:t>
      </w:r>
      <w:r w:rsidR="00DD4A6F">
        <w:rPr>
          <w:rFonts w:ascii="Gotham Book" w:hAnsi="Gotham Book" w:cs="Arial"/>
          <w:i/>
          <w:sz w:val="20"/>
          <w:szCs w:val="20"/>
          <w:lang w:val="es-MX"/>
        </w:rPr>
        <w:t xml:space="preserve">Estado de México a </w:t>
      </w:r>
      <w:r w:rsidR="0026247B">
        <w:rPr>
          <w:rFonts w:ascii="Gotham Book" w:hAnsi="Gotham Book" w:cs="Arial"/>
          <w:i/>
          <w:sz w:val="20"/>
          <w:szCs w:val="20"/>
          <w:lang w:val="es-MX"/>
        </w:rPr>
        <w:t xml:space="preserve">01 </w:t>
      </w:r>
      <w:r w:rsidR="00C2200E">
        <w:rPr>
          <w:rFonts w:ascii="Gotham Book" w:hAnsi="Gotham Book" w:cs="Arial"/>
          <w:i/>
          <w:sz w:val="20"/>
          <w:szCs w:val="20"/>
          <w:lang w:val="es-MX"/>
        </w:rPr>
        <w:t>de febrero de 2017</w:t>
      </w:r>
      <w:r w:rsidRPr="00217B59">
        <w:rPr>
          <w:rFonts w:ascii="Gotham Book" w:hAnsi="Gotham Book" w:cs="Arial"/>
          <w:i/>
          <w:sz w:val="20"/>
          <w:szCs w:val="20"/>
          <w:lang w:val="es-MX"/>
        </w:rPr>
        <w:t>.</w:t>
      </w:r>
    </w:p>
    <w:p w:rsidR="00FA2F44" w:rsidRDefault="00FA2F44" w:rsidP="0007175A">
      <w:pPr>
        <w:rPr>
          <w:rFonts w:ascii="Gotham Book" w:hAnsi="Gotham Book" w:cs="Arial"/>
          <w:b/>
          <w:sz w:val="20"/>
          <w:szCs w:val="20"/>
          <w:lang w:val="es-MX"/>
        </w:rPr>
      </w:pPr>
    </w:p>
    <w:p w:rsidR="000E7655" w:rsidRDefault="000E7655" w:rsidP="0007175A">
      <w:pPr>
        <w:rPr>
          <w:rFonts w:ascii="Gotham Book" w:hAnsi="Gotham Book" w:cs="Arial"/>
          <w:b/>
          <w:sz w:val="20"/>
          <w:szCs w:val="20"/>
          <w:lang w:val="es-MX"/>
        </w:rPr>
      </w:pPr>
    </w:p>
    <w:p w:rsidR="000E7655" w:rsidRDefault="000E7655" w:rsidP="0007175A">
      <w:pPr>
        <w:rPr>
          <w:rFonts w:ascii="Gotham Book" w:hAnsi="Gotham Book" w:cs="Arial"/>
          <w:b/>
          <w:sz w:val="20"/>
          <w:szCs w:val="20"/>
          <w:lang w:val="es-MX"/>
        </w:rPr>
      </w:pPr>
    </w:p>
    <w:p w:rsidR="00682080" w:rsidRDefault="00682080" w:rsidP="0007175A">
      <w:pPr>
        <w:rPr>
          <w:rFonts w:ascii="Gotham Book" w:hAnsi="Gotham Book" w:cs="Arial"/>
          <w:b/>
          <w:sz w:val="20"/>
          <w:szCs w:val="20"/>
          <w:lang w:val="es-MX"/>
        </w:rPr>
      </w:pPr>
    </w:p>
    <w:p w:rsidR="00682080" w:rsidRDefault="00682080" w:rsidP="0007175A">
      <w:pPr>
        <w:rPr>
          <w:rFonts w:ascii="Gotham Book" w:hAnsi="Gotham Book" w:cs="Arial"/>
          <w:b/>
          <w:sz w:val="20"/>
          <w:szCs w:val="20"/>
          <w:lang w:val="es-MX"/>
        </w:rPr>
      </w:pPr>
    </w:p>
    <w:p w:rsidR="00834966" w:rsidRPr="00217B59" w:rsidRDefault="00834966" w:rsidP="00834966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  <w:r w:rsidRPr="00217B59">
        <w:rPr>
          <w:rFonts w:ascii="Gotham Book" w:hAnsi="Gotham Book" w:cs="Arial"/>
          <w:b/>
          <w:sz w:val="20"/>
          <w:szCs w:val="20"/>
          <w:lang w:val="es-MX"/>
        </w:rPr>
        <w:t>“Juntos Transformando Almoloya de Alquisiras”</w:t>
      </w:r>
    </w:p>
    <w:p w:rsidR="00AA2CB8" w:rsidRDefault="00AA2CB8" w:rsidP="0007175A">
      <w:pPr>
        <w:rPr>
          <w:rFonts w:ascii="Gotham Book" w:hAnsi="Gotham Book" w:cs="Arial"/>
          <w:b/>
          <w:sz w:val="20"/>
          <w:szCs w:val="20"/>
          <w:lang w:val="es-MX"/>
        </w:rPr>
      </w:pPr>
    </w:p>
    <w:p w:rsidR="000E7655" w:rsidRDefault="000E7655" w:rsidP="00217B59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</w:p>
    <w:p w:rsidR="007D469F" w:rsidRDefault="007D469F" w:rsidP="00217B59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</w:p>
    <w:p w:rsidR="00217B59" w:rsidRPr="00217B59" w:rsidRDefault="00217B59" w:rsidP="00217B59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  <w:r w:rsidRPr="00217B59">
        <w:rPr>
          <w:rFonts w:ascii="Gotham Book" w:hAnsi="Gotham Book" w:cs="Arial"/>
          <w:b/>
          <w:sz w:val="20"/>
          <w:szCs w:val="20"/>
          <w:lang w:val="es-MX"/>
        </w:rPr>
        <w:t>RUBRICA</w:t>
      </w:r>
    </w:p>
    <w:p w:rsidR="00217B59" w:rsidRPr="00217B59" w:rsidRDefault="00217B59" w:rsidP="009B289C">
      <w:pPr>
        <w:rPr>
          <w:rFonts w:ascii="Gotham Book" w:hAnsi="Gotham Book" w:cs="Arial"/>
          <w:b/>
          <w:sz w:val="20"/>
          <w:szCs w:val="20"/>
          <w:lang w:val="es-MX"/>
        </w:rPr>
      </w:pPr>
    </w:p>
    <w:p w:rsidR="00936943" w:rsidRDefault="00936943" w:rsidP="0007175A">
      <w:pPr>
        <w:rPr>
          <w:rFonts w:ascii="Gotham Book" w:hAnsi="Gotham Book" w:cs="Arial"/>
          <w:sz w:val="20"/>
          <w:szCs w:val="20"/>
          <w:lang w:val="es-MX"/>
        </w:rPr>
      </w:pPr>
    </w:p>
    <w:p w:rsidR="000E7655" w:rsidRDefault="000E7655" w:rsidP="0007175A">
      <w:pPr>
        <w:rPr>
          <w:rFonts w:ascii="Gotham Book" w:hAnsi="Gotham Book" w:cs="Arial"/>
          <w:sz w:val="20"/>
          <w:szCs w:val="20"/>
          <w:lang w:val="es-MX"/>
        </w:rPr>
      </w:pPr>
    </w:p>
    <w:p w:rsidR="000E7655" w:rsidRPr="00217B59" w:rsidRDefault="000E7655" w:rsidP="0007175A">
      <w:pPr>
        <w:rPr>
          <w:rFonts w:ascii="Gotham Book" w:hAnsi="Gotham Book" w:cs="Arial"/>
          <w:sz w:val="20"/>
          <w:szCs w:val="20"/>
          <w:lang w:val="es-MX"/>
        </w:rPr>
      </w:pPr>
    </w:p>
    <w:p w:rsidR="00217B59" w:rsidRPr="00217B59" w:rsidRDefault="00217B59" w:rsidP="00217B59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  <w:r w:rsidRPr="00217B59">
        <w:rPr>
          <w:rFonts w:ascii="Gotham Book" w:hAnsi="Gotham Book" w:cs="Arial"/>
          <w:b/>
          <w:sz w:val="20"/>
          <w:szCs w:val="20"/>
          <w:lang w:val="es-MX"/>
        </w:rPr>
        <w:t>PRESIDENTE MUNICIPAL CONSTITUCIONAL</w:t>
      </w:r>
    </w:p>
    <w:p w:rsidR="00217B59" w:rsidRPr="00217B59" w:rsidRDefault="00217B59" w:rsidP="00217B59">
      <w:pPr>
        <w:jc w:val="center"/>
        <w:rPr>
          <w:rFonts w:ascii="Gotham Book" w:hAnsi="Gotham Book" w:cs="Arial"/>
          <w:sz w:val="20"/>
          <w:szCs w:val="20"/>
          <w:lang w:val="es-MX"/>
        </w:rPr>
      </w:pPr>
      <w:r w:rsidRPr="00217B59">
        <w:rPr>
          <w:rFonts w:ascii="Gotham Book" w:hAnsi="Gotham Book" w:cs="Arial"/>
          <w:sz w:val="20"/>
          <w:szCs w:val="20"/>
          <w:lang w:val="es-MX"/>
        </w:rPr>
        <w:t>ALFREDO VICTORIA LÓPEZ</w:t>
      </w:r>
    </w:p>
    <w:p w:rsidR="00AA2CB8" w:rsidRDefault="00AA2CB8" w:rsidP="0007175A">
      <w:pPr>
        <w:rPr>
          <w:rFonts w:ascii="Gotham Book" w:hAnsi="Gotham Book" w:cs="Arial"/>
          <w:b/>
          <w:sz w:val="20"/>
          <w:szCs w:val="20"/>
          <w:lang w:val="es-MX"/>
        </w:rPr>
      </w:pPr>
    </w:p>
    <w:p w:rsidR="000E7655" w:rsidRDefault="000E7655" w:rsidP="0007175A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</w:p>
    <w:p w:rsidR="000E7655" w:rsidRDefault="000E7655" w:rsidP="0007175A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</w:p>
    <w:p w:rsidR="00936943" w:rsidRDefault="00834966" w:rsidP="0007175A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  <w:r w:rsidRPr="00217B59">
        <w:rPr>
          <w:rFonts w:ascii="Gotham Book" w:hAnsi="Gotham Book" w:cs="Arial"/>
          <w:b/>
          <w:sz w:val="20"/>
          <w:szCs w:val="20"/>
          <w:lang w:val="es-MX"/>
        </w:rPr>
        <w:t>RUBRICA</w:t>
      </w:r>
    </w:p>
    <w:p w:rsidR="0007175A" w:rsidRDefault="0007175A" w:rsidP="0007175A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</w:p>
    <w:p w:rsidR="000E7655" w:rsidRDefault="000E7655" w:rsidP="0007175A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</w:p>
    <w:p w:rsidR="000E7655" w:rsidRDefault="000E7655" w:rsidP="0007175A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</w:p>
    <w:p w:rsidR="000E7655" w:rsidRPr="00217B59" w:rsidRDefault="000E7655" w:rsidP="0007175A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</w:p>
    <w:p w:rsidR="00834966" w:rsidRPr="00217B59" w:rsidRDefault="00834966" w:rsidP="00834966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  <w:r w:rsidRPr="00217B59">
        <w:rPr>
          <w:rFonts w:ascii="Gotham Book" w:hAnsi="Gotham Book" w:cs="Arial"/>
          <w:b/>
          <w:sz w:val="20"/>
          <w:szCs w:val="20"/>
          <w:lang w:val="es-MX"/>
        </w:rPr>
        <w:t>SECRETARIO DEL H. AYUNTAMIENTO</w:t>
      </w:r>
    </w:p>
    <w:p w:rsidR="00B84077" w:rsidRPr="00B84077" w:rsidRDefault="000B2A02" w:rsidP="00B84077">
      <w:pPr>
        <w:jc w:val="center"/>
        <w:rPr>
          <w:rFonts w:ascii="Gotham Book" w:hAnsi="Gotham Book" w:cs="Arial"/>
          <w:sz w:val="20"/>
          <w:szCs w:val="20"/>
          <w:lang w:val="es-MX"/>
        </w:rPr>
      </w:pPr>
      <w:r>
        <w:rPr>
          <w:rFonts w:ascii="Gotham Book" w:hAnsi="Gotham Book" w:cs="Arial"/>
          <w:sz w:val="20"/>
          <w:szCs w:val="20"/>
          <w:lang w:val="es-MX"/>
        </w:rPr>
        <w:t>PROFR. JOSÉ LUIS LÓPEZ VELÁZQUEZ</w:t>
      </w:r>
    </w:p>
    <w:p w:rsidR="00834966" w:rsidRDefault="00834966" w:rsidP="00834966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</w:p>
    <w:p w:rsidR="009B289C" w:rsidRDefault="009B289C" w:rsidP="009B289C">
      <w:pPr>
        <w:rPr>
          <w:rFonts w:ascii="Gotham Book" w:hAnsi="Gotham Book" w:cs="Arial"/>
          <w:b/>
          <w:sz w:val="20"/>
          <w:szCs w:val="20"/>
          <w:lang w:val="es-MX"/>
        </w:rPr>
      </w:pPr>
    </w:p>
    <w:p w:rsidR="00DB627A" w:rsidRDefault="00DB627A" w:rsidP="009B289C">
      <w:pPr>
        <w:rPr>
          <w:rFonts w:ascii="Gotham Book" w:hAnsi="Gotham Book" w:cs="Arial"/>
          <w:b/>
          <w:sz w:val="20"/>
          <w:szCs w:val="20"/>
          <w:lang w:val="es-MX"/>
        </w:rPr>
      </w:pPr>
    </w:p>
    <w:p w:rsidR="0026247B" w:rsidRDefault="0026247B" w:rsidP="009B289C">
      <w:pPr>
        <w:rPr>
          <w:rFonts w:ascii="Gotham Book" w:hAnsi="Gotham Book" w:cs="Arial"/>
          <w:b/>
          <w:sz w:val="20"/>
          <w:szCs w:val="20"/>
          <w:lang w:val="es-MX"/>
        </w:rPr>
      </w:pPr>
    </w:p>
    <w:p w:rsidR="0026247B" w:rsidRDefault="0026247B" w:rsidP="009B289C">
      <w:pPr>
        <w:rPr>
          <w:rFonts w:ascii="Gotham Book" w:hAnsi="Gotham Book" w:cs="Arial"/>
          <w:b/>
          <w:sz w:val="20"/>
          <w:szCs w:val="20"/>
          <w:lang w:val="es-MX"/>
        </w:rPr>
      </w:pPr>
    </w:p>
    <w:p w:rsidR="0026247B" w:rsidRDefault="0026247B" w:rsidP="009B289C">
      <w:pPr>
        <w:rPr>
          <w:rFonts w:ascii="Gotham Book" w:hAnsi="Gotham Book" w:cs="Arial"/>
          <w:b/>
          <w:sz w:val="20"/>
          <w:szCs w:val="20"/>
          <w:lang w:val="es-MX"/>
        </w:rPr>
      </w:pPr>
    </w:p>
    <w:p w:rsidR="0026247B" w:rsidRDefault="0026247B" w:rsidP="009B289C">
      <w:pPr>
        <w:rPr>
          <w:rFonts w:ascii="Gotham Book" w:hAnsi="Gotham Book" w:cs="Arial"/>
          <w:b/>
          <w:sz w:val="20"/>
          <w:szCs w:val="20"/>
          <w:lang w:val="es-MX"/>
        </w:rPr>
      </w:pPr>
    </w:p>
    <w:p w:rsidR="00936943" w:rsidRDefault="00936943" w:rsidP="0007175A">
      <w:pPr>
        <w:rPr>
          <w:rFonts w:ascii="Gotham Book" w:hAnsi="Gotham Book" w:cs="Arial"/>
          <w:b/>
          <w:sz w:val="20"/>
          <w:szCs w:val="20"/>
          <w:lang w:val="es-MX"/>
        </w:rPr>
      </w:pPr>
    </w:p>
    <w:p w:rsidR="00834966" w:rsidRPr="00217B59" w:rsidRDefault="00834966" w:rsidP="00834966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  <w:r w:rsidRPr="00217B59">
        <w:rPr>
          <w:rFonts w:ascii="Gotham Book" w:hAnsi="Gotham Book" w:cs="Arial"/>
          <w:b/>
          <w:sz w:val="20"/>
          <w:szCs w:val="20"/>
          <w:lang w:val="es-MX"/>
        </w:rPr>
        <w:t>PRESIDENTE MUNICIPAL CONSTITUCIONAL</w:t>
      </w:r>
    </w:p>
    <w:p w:rsidR="00834966" w:rsidRPr="00217B59" w:rsidRDefault="00834966" w:rsidP="00834966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  <w:r w:rsidRPr="00217B59">
        <w:rPr>
          <w:rFonts w:ascii="Gotham Book" w:hAnsi="Gotham Book" w:cs="Arial"/>
          <w:sz w:val="20"/>
          <w:szCs w:val="20"/>
          <w:lang w:val="es-MX"/>
        </w:rPr>
        <w:t>ALFREDO VICTORIA LÓPEZ</w:t>
      </w:r>
    </w:p>
    <w:p w:rsidR="00217B59" w:rsidRDefault="00217B59" w:rsidP="00217B59">
      <w:pPr>
        <w:rPr>
          <w:rFonts w:ascii="Gotham Book" w:hAnsi="Gotham Book" w:cs="Arial"/>
          <w:b/>
          <w:sz w:val="20"/>
          <w:szCs w:val="20"/>
          <w:lang w:val="es-MX"/>
        </w:rPr>
      </w:pPr>
    </w:p>
    <w:p w:rsidR="00834966" w:rsidRDefault="00834966" w:rsidP="00217B59">
      <w:pPr>
        <w:rPr>
          <w:rFonts w:ascii="Gotham Book" w:hAnsi="Gotham Book" w:cs="Arial"/>
          <w:b/>
          <w:sz w:val="20"/>
          <w:szCs w:val="20"/>
          <w:lang w:val="es-MX"/>
        </w:rPr>
      </w:pPr>
    </w:p>
    <w:p w:rsidR="00217B59" w:rsidRPr="00217B59" w:rsidRDefault="00217B59" w:rsidP="00217B59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  <w:r w:rsidRPr="00217B59">
        <w:rPr>
          <w:rFonts w:ascii="Gotham Book" w:hAnsi="Gotham Book" w:cs="Arial"/>
          <w:b/>
          <w:sz w:val="20"/>
          <w:szCs w:val="20"/>
          <w:lang w:val="es-MX"/>
        </w:rPr>
        <w:t>SÍNDICO PROCURADOR MUNICIPAL</w:t>
      </w:r>
    </w:p>
    <w:p w:rsidR="00217B59" w:rsidRPr="00217B59" w:rsidRDefault="00217B59" w:rsidP="00217B59">
      <w:pPr>
        <w:jc w:val="center"/>
        <w:rPr>
          <w:rFonts w:ascii="Gotham Book" w:hAnsi="Gotham Book" w:cs="Arial"/>
          <w:sz w:val="20"/>
          <w:szCs w:val="20"/>
          <w:lang w:val="es-MX"/>
        </w:rPr>
      </w:pPr>
      <w:r w:rsidRPr="00217B59">
        <w:rPr>
          <w:rFonts w:ascii="Gotham Book" w:hAnsi="Gotham Book" w:cs="Arial"/>
          <w:sz w:val="20"/>
          <w:szCs w:val="20"/>
          <w:lang w:val="es-MX"/>
        </w:rPr>
        <w:t>CRISTINA ROSAS VERGARA</w:t>
      </w:r>
    </w:p>
    <w:p w:rsidR="00834966" w:rsidRPr="00217B59" w:rsidRDefault="00834966" w:rsidP="00217B59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</w:p>
    <w:p w:rsidR="00217B59" w:rsidRPr="00217B59" w:rsidRDefault="00217B59" w:rsidP="00217B59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</w:p>
    <w:p w:rsidR="00217B59" w:rsidRPr="00217B59" w:rsidRDefault="00217B59" w:rsidP="00217B59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  <w:r w:rsidRPr="00217B59">
        <w:rPr>
          <w:rFonts w:ascii="Gotham Book" w:hAnsi="Gotham Book" w:cs="Arial"/>
          <w:b/>
          <w:sz w:val="20"/>
          <w:szCs w:val="20"/>
          <w:lang w:val="es-MX"/>
        </w:rPr>
        <w:t>PRIMER REGIDOR</w:t>
      </w:r>
    </w:p>
    <w:p w:rsidR="00217B59" w:rsidRPr="00217B59" w:rsidRDefault="00217B59" w:rsidP="00217B59">
      <w:pPr>
        <w:jc w:val="center"/>
        <w:rPr>
          <w:rFonts w:ascii="Gotham Book" w:hAnsi="Gotham Book" w:cs="Arial"/>
          <w:sz w:val="20"/>
          <w:szCs w:val="20"/>
          <w:lang w:val="es-MX"/>
        </w:rPr>
      </w:pPr>
      <w:r w:rsidRPr="00217B59">
        <w:rPr>
          <w:rFonts w:ascii="Gotham Book" w:hAnsi="Gotham Book" w:cs="Arial"/>
          <w:sz w:val="20"/>
          <w:szCs w:val="20"/>
          <w:lang w:val="es-MX"/>
        </w:rPr>
        <w:t>CESAR ORLANDO GARDUÑO GARDUÑO</w:t>
      </w:r>
    </w:p>
    <w:p w:rsidR="00217B59" w:rsidRPr="00217B59" w:rsidRDefault="00217B59" w:rsidP="00217B59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</w:p>
    <w:p w:rsidR="00217B59" w:rsidRDefault="00217B59" w:rsidP="00217B59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</w:p>
    <w:p w:rsidR="00217B59" w:rsidRPr="00217B59" w:rsidRDefault="00217B59" w:rsidP="00217B59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  <w:r w:rsidRPr="00217B59">
        <w:rPr>
          <w:rFonts w:ascii="Gotham Book" w:hAnsi="Gotham Book" w:cs="Arial"/>
          <w:b/>
          <w:sz w:val="20"/>
          <w:szCs w:val="20"/>
          <w:lang w:val="es-MX"/>
        </w:rPr>
        <w:t>SEGUNDO REGIDOR</w:t>
      </w:r>
    </w:p>
    <w:p w:rsidR="00217B59" w:rsidRPr="00B84077" w:rsidRDefault="00217B59" w:rsidP="00B84077">
      <w:pPr>
        <w:jc w:val="center"/>
        <w:rPr>
          <w:rFonts w:ascii="Gotham Book" w:hAnsi="Gotham Book" w:cs="Arial"/>
          <w:sz w:val="20"/>
          <w:szCs w:val="20"/>
          <w:lang w:val="es-MX"/>
        </w:rPr>
      </w:pPr>
      <w:r w:rsidRPr="00217B59">
        <w:rPr>
          <w:rFonts w:ascii="Gotham Book" w:hAnsi="Gotham Book" w:cs="Arial"/>
          <w:sz w:val="20"/>
          <w:szCs w:val="20"/>
          <w:lang w:val="es-MX"/>
        </w:rPr>
        <w:t>AGUSTINA LÓPEZ REYES</w:t>
      </w:r>
    </w:p>
    <w:p w:rsidR="00217B59" w:rsidRPr="00217B59" w:rsidRDefault="00217B59" w:rsidP="00217B59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</w:p>
    <w:p w:rsidR="00217B59" w:rsidRPr="00217B59" w:rsidRDefault="00217B59" w:rsidP="00217B59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</w:p>
    <w:p w:rsidR="00217B59" w:rsidRPr="00217B59" w:rsidRDefault="00217B59" w:rsidP="00217B59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  <w:r w:rsidRPr="00217B59">
        <w:rPr>
          <w:rFonts w:ascii="Gotham Book" w:hAnsi="Gotham Book" w:cs="Arial"/>
          <w:b/>
          <w:sz w:val="20"/>
          <w:szCs w:val="20"/>
          <w:lang w:val="es-MX"/>
        </w:rPr>
        <w:t>TERCER REGIDOR</w:t>
      </w:r>
    </w:p>
    <w:p w:rsidR="00217B59" w:rsidRPr="00B84077" w:rsidRDefault="00217B59" w:rsidP="00B84077">
      <w:pPr>
        <w:jc w:val="center"/>
        <w:rPr>
          <w:rFonts w:ascii="Gotham Book" w:hAnsi="Gotham Book" w:cs="Arial"/>
          <w:sz w:val="20"/>
          <w:szCs w:val="20"/>
          <w:lang w:val="es-MX"/>
        </w:rPr>
      </w:pPr>
      <w:r w:rsidRPr="00217B59">
        <w:rPr>
          <w:rFonts w:ascii="Gotham Book" w:hAnsi="Gotham Book" w:cs="Arial"/>
          <w:sz w:val="20"/>
          <w:szCs w:val="20"/>
          <w:lang w:val="es-MX"/>
        </w:rPr>
        <w:t>JESUS CASTILLO MENDOZA</w:t>
      </w:r>
    </w:p>
    <w:p w:rsidR="00217B59" w:rsidRPr="00217B59" w:rsidRDefault="00217B59" w:rsidP="00217B59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</w:p>
    <w:p w:rsidR="00217B59" w:rsidRPr="00217B59" w:rsidRDefault="00217B59" w:rsidP="00217B59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</w:p>
    <w:p w:rsidR="00217B59" w:rsidRPr="00217B59" w:rsidRDefault="00217B59" w:rsidP="00217B59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  <w:r w:rsidRPr="00217B59">
        <w:rPr>
          <w:rFonts w:ascii="Gotham Book" w:hAnsi="Gotham Book" w:cs="Arial"/>
          <w:b/>
          <w:sz w:val="20"/>
          <w:szCs w:val="20"/>
          <w:lang w:val="es-MX"/>
        </w:rPr>
        <w:t>CUARTO REGIDOR</w:t>
      </w:r>
    </w:p>
    <w:p w:rsidR="00217B59" w:rsidRPr="00217B59" w:rsidRDefault="00217B59" w:rsidP="00217B59">
      <w:pPr>
        <w:jc w:val="center"/>
        <w:rPr>
          <w:rFonts w:ascii="Gotham Book" w:hAnsi="Gotham Book" w:cs="Arial"/>
          <w:sz w:val="20"/>
          <w:szCs w:val="20"/>
          <w:lang w:val="es-MX"/>
        </w:rPr>
      </w:pPr>
      <w:r w:rsidRPr="00217B59">
        <w:rPr>
          <w:rFonts w:ascii="Gotham Book" w:hAnsi="Gotham Book" w:cs="Arial"/>
          <w:sz w:val="20"/>
          <w:szCs w:val="20"/>
          <w:lang w:val="es-MX"/>
        </w:rPr>
        <w:t>JUANA ARELI VAZQUEZ ELIZALDE</w:t>
      </w:r>
    </w:p>
    <w:p w:rsidR="00217B59" w:rsidRPr="00217B59" w:rsidRDefault="00217B59" w:rsidP="00217B59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</w:p>
    <w:p w:rsidR="00217B59" w:rsidRPr="00217B59" w:rsidRDefault="00217B59" w:rsidP="00B84077">
      <w:pPr>
        <w:rPr>
          <w:rFonts w:ascii="Gotham Book" w:hAnsi="Gotham Book" w:cs="Arial"/>
          <w:b/>
          <w:sz w:val="20"/>
          <w:szCs w:val="20"/>
          <w:lang w:val="es-MX"/>
        </w:rPr>
      </w:pPr>
    </w:p>
    <w:p w:rsidR="00217B59" w:rsidRPr="00217B59" w:rsidRDefault="00217B59" w:rsidP="00217B59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  <w:r w:rsidRPr="00217B59">
        <w:rPr>
          <w:rFonts w:ascii="Gotham Book" w:hAnsi="Gotham Book" w:cs="Arial"/>
          <w:b/>
          <w:sz w:val="20"/>
          <w:szCs w:val="20"/>
          <w:lang w:val="es-MX"/>
        </w:rPr>
        <w:t>QUINTO REGIDOR</w:t>
      </w:r>
    </w:p>
    <w:p w:rsidR="00217B59" w:rsidRPr="00217B59" w:rsidRDefault="00217B59" w:rsidP="00217B59">
      <w:pPr>
        <w:jc w:val="center"/>
        <w:rPr>
          <w:rFonts w:ascii="Gotham Book" w:hAnsi="Gotham Book" w:cs="Arial"/>
          <w:sz w:val="20"/>
          <w:szCs w:val="20"/>
          <w:lang w:val="es-MX"/>
        </w:rPr>
      </w:pPr>
      <w:r w:rsidRPr="00217B59">
        <w:rPr>
          <w:rFonts w:ascii="Gotham Book" w:hAnsi="Gotham Book" w:cs="Arial"/>
          <w:sz w:val="20"/>
          <w:szCs w:val="20"/>
          <w:lang w:val="es-MX"/>
        </w:rPr>
        <w:t>JERONIMO SERGIO QUINTANA FLORES</w:t>
      </w:r>
    </w:p>
    <w:p w:rsidR="00217B59" w:rsidRPr="00217B59" w:rsidRDefault="00217B59" w:rsidP="00217B59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</w:p>
    <w:p w:rsidR="00217B59" w:rsidRPr="00217B59" w:rsidRDefault="00217B59" w:rsidP="00B84077">
      <w:pPr>
        <w:rPr>
          <w:rFonts w:ascii="Gotham Book" w:hAnsi="Gotham Book" w:cs="Arial"/>
          <w:b/>
          <w:sz w:val="20"/>
          <w:szCs w:val="20"/>
          <w:lang w:val="es-MX"/>
        </w:rPr>
      </w:pPr>
    </w:p>
    <w:p w:rsidR="00217B59" w:rsidRPr="00217B59" w:rsidRDefault="00217B59" w:rsidP="00217B59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  <w:r w:rsidRPr="00217B59">
        <w:rPr>
          <w:rFonts w:ascii="Gotham Book" w:hAnsi="Gotham Book" w:cs="Arial"/>
          <w:b/>
          <w:sz w:val="20"/>
          <w:szCs w:val="20"/>
          <w:lang w:val="es-MX"/>
        </w:rPr>
        <w:t>SEXTO REGIDOR</w:t>
      </w:r>
    </w:p>
    <w:p w:rsidR="00217B59" w:rsidRPr="00217B59" w:rsidRDefault="00217B59" w:rsidP="00217B59">
      <w:pPr>
        <w:jc w:val="center"/>
        <w:rPr>
          <w:rFonts w:ascii="Gotham Book" w:hAnsi="Gotham Book" w:cs="Arial"/>
          <w:sz w:val="20"/>
          <w:szCs w:val="20"/>
          <w:lang w:val="es-MX"/>
        </w:rPr>
      </w:pPr>
      <w:r w:rsidRPr="00217B59">
        <w:rPr>
          <w:rFonts w:ascii="Gotham Book" w:hAnsi="Gotham Book" w:cs="Arial"/>
          <w:sz w:val="20"/>
          <w:szCs w:val="20"/>
          <w:lang w:val="es-MX"/>
        </w:rPr>
        <w:t>MAYRA GARCIA CAMPUZANO</w:t>
      </w:r>
    </w:p>
    <w:p w:rsidR="00217B59" w:rsidRPr="00217B59" w:rsidRDefault="00217B59" w:rsidP="00217B59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</w:p>
    <w:p w:rsidR="00217B59" w:rsidRPr="00217B59" w:rsidRDefault="00217B59" w:rsidP="00B84077">
      <w:pPr>
        <w:rPr>
          <w:rFonts w:ascii="Gotham Book" w:hAnsi="Gotham Book" w:cs="Arial"/>
          <w:b/>
          <w:sz w:val="20"/>
          <w:szCs w:val="20"/>
          <w:lang w:val="es-MX"/>
        </w:rPr>
      </w:pPr>
    </w:p>
    <w:p w:rsidR="00217B59" w:rsidRPr="00217B59" w:rsidRDefault="00217B59" w:rsidP="00217B59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  <w:r w:rsidRPr="00217B59">
        <w:rPr>
          <w:rFonts w:ascii="Gotham Book" w:hAnsi="Gotham Book" w:cs="Arial"/>
          <w:b/>
          <w:sz w:val="20"/>
          <w:szCs w:val="20"/>
          <w:lang w:val="es-MX"/>
        </w:rPr>
        <w:t>SEPTIMO REGIDOR</w:t>
      </w:r>
    </w:p>
    <w:p w:rsidR="00217B59" w:rsidRPr="00217B59" w:rsidRDefault="00217B59" w:rsidP="00217B59">
      <w:pPr>
        <w:jc w:val="center"/>
        <w:rPr>
          <w:rFonts w:ascii="Gotham Book" w:hAnsi="Gotham Book" w:cs="Arial"/>
          <w:sz w:val="20"/>
          <w:szCs w:val="20"/>
          <w:lang w:val="es-MX"/>
        </w:rPr>
      </w:pPr>
      <w:r w:rsidRPr="00217B59">
        <w:rPr>
          <w:rFonts w:ascii="Gotham Book" w:hAnsi="Gotham Book" w:cs="Arial"/>
          <w:sz w:val="20"/>
          <w:szCs w:val="20"/>
          <w:lang w:val="es-MX"/>
        </w:rPr>
        <w:t>RAUL OCAMPO ESCOBAR</w:t>
      </w:r>
    </w:p>
    <w:p w:rsidR="00217B59" w:rsidRDefault="00217B59" w:rsidP="00217B59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</w:p>
    <w:p w:rsidR="00217B59" w:rsidRPr="00217B59" w:rsidRDefault="00217B59" w:rsidP="00B84077">
      <w:pPr>
        <w:rPr>
          <w:rFonts w:ascii="Gotham Book" w:hAnsi="Gotham Book" w:cs="Arial"/>
          <w:b/>
          <w:sz w:val="20"/>
          <w:szCs w:val="20"/>
          <w:lang w:val="es-MX"/>
        </w:rPr>
      </w:pPr>
    </w:p>
    <w:p w:rsidR="00217B59" w:rsidRPr="00217B59" w:rsidRDefault="00217B59" w:rsidP="00217B59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  <w:r w:rsidRPr="00217B59">
        <w:rPr>
          <w:rFonts w:ascii="Gotham Book" w:hAnsi="Gotham Book" w:cs="Arial"/>
          <w:b/>
          <w:sz w:val="20"/>
          <w:szCs w:val="20"/>
          <w:lang w:val="es-MX"/>
        </w:rPr>
        <w:t>OCTAVO REGIDOR</w:t>
      </w:r>
    </w:p>
    <w:p w:rsidR="00217B59" w:rsidRPr="00217B59" w:rsidRDefault="00217B59" w:rsidP="00217B59">
      <w:pPr>
        <w:jc w:val="center"/>
        <w:rPr>
          <w:rFonts w:ascii="Gotham Book" w:hAnsi="Gotham Book" w:cs="Arial"/>
          <w:sz w:val="20"/>
          <w:szCs w:val="20"/>
          <w:lang w:val="es-MX"/>
        </w:rPr>
      </w:pPr>
      <w:r w:rsidRPr="00217B59">
        <w:rPr>
          <w:rFonts w:ascii="Gotham Book" w:hAnsi="Gotham Book" w:cs="Arial"/>
          <w:sz w:val="20"/>
          <w:szCs w:val="20"/>
          <w:lang w:val="es-MX"/>
        </w:rPr>
        <w:t>IRMA LUZ MARÍA VERONA NAVA</w:t>
      </w:r>
    </w:p>
    <w:p w:rsidR="00217B59" w:rsidRPr="00217B59" w:rsidRDefault="00217B59" w:rsidP="00217B59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</w:p>
    <w:p w:rsidR="00217B59" w:rsidRPr="00217B59" w:rsidRDefault="00217B59" w:rsidP="00B84077">
      <w:pPr>
        <w:rPr>
          <w:rFonts w:ascii="Gotham Book" w:hAnsi="Gotham Book" w:cs="Arial"/>
          <w:b/>
          <w:sz w:val="20"/>
          <w:szCs w:val="20"/>
          <w:lang w:val="es-MX"/>
        </w:rPr>
      </w:pPr>
    </w:p>
    <w:p w:rsidR="00217B59" w:rsidRPr="00217B59" w:rsidRDefault="00217B59" w:rsidP="00217B59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  <w:r w:rsidRPr="00217B59">
        <w:rPr>
          <w:rFonts w:ascii="Gotham Book" w:hAnsi="Gotham Book" w:cs="Arial"/>
          <w:b/>
          <w:sz w:val="20"/>
          <w:szCs w:val="20"/>
          <w:lang w:val="es-MX"/>
        </w:rPr>
        <w:t>NOVENO REGIDOR</w:t>
      </w:r>
    </w:p>
    <w:p w:rsidR="00217B59" w:rsidRPr="00217B59" w:rsidRDefault="00217B59" w:rsidP="00217B59">
      <w:pPr>
        <w:jc w:val="center"/>
        <w:rPr>
          <w:rFonts w:ascii="Gotham Book" w:hAnsi="Gotham Book" w:cs="Arial"/>
          <w:sz w:val="20"/>
          <w:szCs w:val="20"/>
          <w:lang w:val="es-MX"/>
        </w:rPr>
      </w:pPr>
      <w:r w:rsidRPr="00217B59">
        <w:rPr>
          <w:rFonts w:ascii="Gotham Book" w:hAnsi="Gotham Book" w:cs="Arial"/>
          <w:sz w:val="20"/>
          <w:szCs w:val="20"/>
          <w:lang w:val="es-MX"/>
        </w:rPr>
        <w:t>ÁNGEL ELIZALDE GALÁN</w:t>
      </w:r>
    </w:p>
    <w:p w:rsidR="00217B59" w:rsidRPr="00217B59" w:rsidRDefault="00217B59" w:rsidP="00217B59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</w:p>
    <w:p w:rsidR="00217B59" w:rsidRPr="00217B59" w:rsidRDefault="00217B59" w:rsidP="00B84077">
      <w:pPr>
        <w:rPr>
          <w:rFonts w:ascii="Gotham Book" w:hAnsi="Gotham Book" w:cs="Arial"/>
          <w:b/>
          <w:sz w:val="20"/>
          <w:szCs w:val="20"/>
          <w:lang w:val="es-MX"/>
        </w:rPr>
      </w:pPr>
    </w:p>
    <w:p w:rsidR="00217B59" w:rsidRPr="00217B59" w:rsidRDefault="00217B59" w:rsidP="00217B59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  <w:r w:rsidRPr="00217B59">
        <w:rPr>
          <w:rFonts w:ascii="Gotham Book" w:hAnsi="Gotham Book" w:cs="Arial"/>
          <w:b/>
          <w:sz w:val="20"/>
          <w:szCs w:val="20"/>
          <w:lang w:val="es-MX"/>
        </w:rPr>
        <w:t>DECIMO REGIDOR</w:t>
      </w:r>
    </w:p>
    <w:p w:rsidR="00217B59" w:rsidRPr="00217B59" w:rsidRDefault="00217B59" w:rsidP="00217B59">
      <w:pPr>
        <w:jc w:val="center"/>
        <w:rPr>
          <w:rFonts w:ascii="Gotham Book" w:hAnsi="Gotham Book" w:cs="Arial"/>
          <w:sz w:val="20"/>
          <w:szCs w:val="20"/>
          <w:lang w:val="es-MX"/>
        </w:rPr>
      </w:pPr>
      <w:r w:rsidRPr="00217B59">
        <w:rPr>
          <w:rFonts w:ascii="Gotham Book" w:hAnsi="Gotham Book" w:cs="Arial"/>
          <w:sz w:val="20"/>
          <w:szCs w:val="20"/>
          <w:lang w:val="es-MX"/>
        </w:rPr>
        <w:t>VALENTINA GARCIA CASTAÑEDA</w:t>
      </w:r>
    </w:p>
    <w:p w:rsidR="00217B59" w:rsidRPr="00217B59" w:rsidRDefault="00217B59" w:rsidP="00217B59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</w:p>
    <w:p w:rsidR="00217B59" w:rsidRPr="00217B59" w:rsidRDefault="00217B59" w:rsidP="00B84077">
      <w:pPr>
        <w:rPr>
          <w:rFonts w:ascii="Gotham Book" w:hAnsi="Gotham Book" w:cs="Arial"/>
          <w:b/>
          <w:sz w:val="20"/>
          <w:szCs w:val="20"/>
          <w:lang w:val="es-MX"/>
        </w:rPr>
      </w:pPr>
    </w:p>
    <w:p w:rsidR="00217B59" w:rsidRPr="00217B59" w:rsidRDefault="00217B59" w:rsidP="00217B59">
      <w:pPr>
        <w:jc w:val="center"/>
        <w:rPr>
          <w:rFonts w:ascii="Gotham Book" w:hAnsi="Gotham Book" w:cs="Arial"/>
          <w:b/>
          <w:sz w:val="20"/>
          <w:szCs w:val="20"/>
          <w:lang w:val="es-MX"/>
        </w:rPr>
      </w:pPr>
      <w:r w:rsidRPr="00217B59">
        <w:rPr>
          <w:rFonts w:ascii="Gotham Book" w:hAnsi="Gotham Book" w:cs="Arial"/>
          <w:b/>
          <w:sz w:val="20"/>
          <w:szCs w:val="20"/>
          <w:lang w:val="es-MX"/>
        </w:rPr>
        <w:t>SECRETARIO DEL H. AYUNTAMIENTO</w:t>
      </w:r>
    </w:p>
    <w:p w:rsidR="00217B59" w:rsidRDefault="000B2A02" w:rsidP="00DD4A6F">
      <w:pPr>
        <w:jc w:val="center"/>
        <w:rPr>
          <w:rFonts w:ascii="Gotham Book" w:hAnsi="Gotham Book" w:cs="Arial"/>
          <w:sz w:val="20"/>
          <w:szCs w:val="20"/>
          <w:lang w:val="es-MX"/>
        </w:rPr>
      </w:pPr>
      <w:r>
        <w:rPr>
          <w:rFonts w:ascii="Gotham Book" w:hAnsi="Gotham Book" w:cs="Arial"/>
          <w:sz w:val="20"/>
          <w:szCs w:val="20"/>
          <w:lang w:val="es-MX"/>
        </w:rPr>
        <w:t>PROFR. JOSÉ LUIS LÓPEZ VELÁZQUEZ</w:t>
      </w:r>
    </w:p>
    <w:p w:rsidR="00DB756F" w:rsidRDefault="00DB756F" w:rsidP="00DD4A6F">
      <w:pPr>
        <w:jc w:val="center"/>
        <w:rPr>
          <w:rFonts w:ascii="Gotham Book" w:hAnsi="Gotham Book" w:cs="Arial"/>
          <w:sz w:val="20"/>
          <w:szCs w:val="20"/>
          <w:lang w:val="es-MX"/>
        </w:rPr>
      </w:pPr>
    </w:p>
    <w:p w:rsidR="00DB756F" w:rsidRDefault="00DB756F" w:rsidP="00DD4A6F">
      <w:pPr>
        <w:jc w:val="center"/>
        <w:rPr>
          <w:rFonts w:ascii="Gotham Book" w:hAnsi="Gotham Book" w:cs="Arial"/>
          <w:sz w:val="20"/>
          <w:szCs w:val="20"/>
          <w:lang w:val="es-MX"/>
        </w:rPr>
      </w:pPr>
    </w:p>
    <w:p w:rsidR="00DB756F" w:rsidRDefault="00DB756F" w:rsidP="00DD4A6F">
      <w:pPr>
        <w:jc w:val="center"/>
        <w:rPr>
          <w:rFonts w:ascii="Gotham Book" w:hAnsi="Gotham Book" w:cs="Arial"/>
          <w:sz w:val="20"/>
          <w:szCs w:val="20"/>
          <w:lang w:val="es-MX"/>
        </w:rPr>
      </w:pPr>
    </w:p>
    <w:p w:rsidR="00682080" w:rsidRDefault="00682080" w:rsidP="0007175A">
      <w:pPr>
        <w:tabs>
          <w:tab w:val="left" w:pos="5157"/>
        </w:tabs>
        <w:rPr>
          <w:rFonts w:ascii="Arial Unicode MS" w:eastAsia="Arial Unicode MS" w:hAnsi="Arial Unicode MS" w:cs="Arial Unicode MS"/>
          <w:sz w:val="24"/>
          <w:lang w:val="es-MX"/>
        </w:rPr>
      </w:pPr>
    </w:p>
    <w:p w:rsidR="00DB756F" w:rsidRPr="00DB756F" w:rsidRDefault="00DB756F" w:rsidP="00DB756F">
      <w:pPr>
        <w:tabs>
          <w:tab w:val="left" w:pos="5157"/>
        </w:tabs>
        <w:jc w:val="center"/>
        <w:rPr>
          <w:rFonts w:ascii="Arial Unicode MS" w:eastAsia="Arial Unicode MS" w:hAnsi="Arial Unicode MS" w:cs="Arial Unicode MS"/>
          <w:sz w:val="24"/>
          <w:lang w:val="es-MX"/>
        </w:rPr>
      </w:pPr>
      <w:r w:rsidRPr="00DB756F">
        <w:rPr>
          <w:rFonts w:ascii="Arial Unicode MS" w:eastAsia="Arial Unicode MS" w:hAnsi="Arial Unicode MS" w:cs="Arial Unicode MS"/>
          <w:sz w:val="24"/>
          <w:lang w:val="es-MX"/>
        </w:rPr>
        <w:t>almoloyaalquisiras.com.mx</w:t>
      </w:r>
    </w:p>
    <w:p w:rsidR="00DB756F" w:rsidRDefault="00DB756F" w:rsidP="00DB756F">
      <w:pPr>
        <w:tabs>
          <w:tab w:val="left" w:pos="5157"/>
        </w:tabs>
        <w:jc w:val="center"/>
        <w:rPr>
          <w:rFonts w:ascii="Arial Narrow" w:eastAsia="Arial Unicode MS" w:hAnsi="Arial Narrow" w:cs="Arial Unicode MS"/>
          <w:sz w:val="20"/>
          <w:lang w:val="es-MX"/>
        </w:rPr>
      </w:pPr>
      <w:r w:rsidRPr="00DB756F">
        <w:rPr>
          <w:rFonts w:ascii="Arial Narrow" w:eastAsia="Arial Unicode MS" w:hAnsi="Arial Narrow" w:cs="Arial Unicode MS"/>
          <w:sz w:val="20"/>
          <w:lang w:val="es-MX"/>
        </w:rPr>
        <w:t>N</w:t>
      </w:r>
      <w:r>
        <w:rPr>
          <w:rFonts w:ascii="Arial Narrow" w:eastAsia="Arial Unicode MS" w:hAnsi="Arial Narrow" w:cs="Arial Unicode MS"/>
          <w:sz w:val="20"/>
          <w:lang w:val="es-MX"/>
        </w:rPr>
        <w:t xml:space="preserve">úmero de ejemplares impresos: </w:t>
      </w:r>
      <w:r w:rsidR="00DB627A">
        <w:rPr>
          <w:rFonts w:ascii="Arial Narrow" w:eastAsia="Arial Unicode MS" w:hAnsi="Arial Narrow" w:cs="Arial Unicode MS"/>
          <w:sz w:val="20"/>
          <w:lang w:val="es-MX"/>
        </w:rPr>
        <w:t>100</w:t>
      </w:r>
    </w:p>
    <w:p w:rsidR="00DB756F" w:rsidRDefault="00DB756F" w:rsidP="00DB756F">
      <w:pPr>
        <w:tabs>
          <w:tab w:val="left" w:pos="5157"/>
        </w:tabs>
        <w:jc w:val="center"/>
        <w:rPr>
          <w:rFonts w:ascii="Arial Narrow" w:eastAsia="Arial Unicode MS" w:hAnsi="Arial Narrow" w:cs="Arial Unicode MS"/>
          <w:sz w:val="20"/>
          <w:lang w:val="es-MX"/>
        </w:rPr>
      </w:pPr>
    </w:p>
    <w:p w:rsidR="00DB756F" w:rsidRPr="00DB756F" w:rsidRDefault="00DB756F" w:rsidP="00DB756F">
      <w:pPr>
        <w:tabs>
          <w:tab w:val="left" w:pos="5157"/>
        </w:tabs>
        <w:jc w:val="center"/>
        <w:rPr>
          <w:rFonts w:ascii="Arial Narrow" w:eastAsia="Arial Unicode MS" w:hAnsi="Arial Narrow" w:cs="Arial Unicode MS"/>
          <w:sz w:val="20"/>
          <w:lang w:val="es-MX"/>
        </w:rPr>
      </w:pPr>
    </w:p>
    <w:p w:rsidR="00DB756F" w:rsidRDefault="00DB756F" w:rsidP="00DB756F">
      <w:pPr>
        <w:tabs>
          <w:tab w:val="left" w:pos="5157"/>
        </w:tabs>
        <w:jc w:val="center"/>
        <w:rPr>
          <w:rFonts w:ascii="Arial Narrow" w:eastAsia="Arial Unicode MS" w:hAnsi="Arial Narrow" w:cs="Arial Unicode MS"/>
          <w:sz w:val="20"/>
        </w:rPr>
      </w:pPr>
      <w:r>
        <w:rPr>
          <w:rFonts w:ascii="Arial Narrow" w:eastAsia="Arial Unicode MS" w:hAnsi="Arial Narrow" w:cs="Arial Unicode MS"/>
          <w:noProof/>
          <w:sz w:val="20"/>
          <w:lang w:val="es-MX" w:eastAsia="es-MX"/>
        </w:rPr>
        <w:drawing>
          <wp:inline distT="0" distB="0" distL="0" distR="0" wp14:anchorId="770E705F" wp14:editId="7FF9ED03">
            <wp:extent cx="5612130" cy="4310380"/>
            <wp:effectExtent l="0" t="0" r="0" b="0"/>
            <wp:docPr id="10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cueducto Final.png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artisticPencilSketch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31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56F" w:rsidRPr="00DE30F6" w:rsidRDefault="00DB756F" w:rsidP="00DB756F">
      <w:pPr>
        <w:rPr>
          <w:rFonts w:ascii="Arial Narrow" w:eastAsia="Arial Unicode MS" w:hAnsi="Arial Narrow" w:cs="Arial Unicode MS"/>
          <w:sz w:val="20"/>
        </w:rPr>
      </w:pPr>
    </w:p>
    <w:p w:rsidR="00DB756F" w:rsidRPr="00DE30F6" w:rsidRDefault="00DB756F" w:rsidP="00DB756F">
      <w:pPr>
        <w:rPr>
          <w:rFonts w:ascii="Arial Narrow" w:eastAsia="Arial Unicode MS" w:hAnsi="Arial Narrow" w:cs="Arial Unicode MS"/>
          <w:sz w:val="20"/>
        </w:rPr>
      </w:pPr>
    </w:p>
    <w:p w:rsidR="00DB756F" w:rsidRPr="00DE30F6" w:rsidRDefault="00DB756F" w:rsidP="00DB756F">
      <w:pPr>
        <w:rPr>
          <w:rFonts w:ascii="Arial Narrow" w:eastAsia="Arial Unicode MS" w:hAnsi="Arial Narrow" w:cs="Arial Unicode MS"/>
          <w:sz w:val="20"/>
        </w:rPr>
      </w:pPr>
      <w:r>
        <w:rPr>
          <w:rFonts w:ascii="Arial Narrow" w:eastAsia="Arial Unicode MS" w:hAnsi="Arial Narrow" w:cs="Arial Unicode MS"/>
          <w:noProof/>
          <w:sz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20679B6" wp14:editId="3D780B11">
                <wp:simplePos x="0" y="0"/>
                <wp:positionH relativeFrom="column">
                  <wp:posOffset>1393825</wp:posOffset>
                </wp:positionH>
                <wp:positionV relativeFrom="paragraph">
                  <wp:posOffset>83185</wp:posOffset>
                </wp:positionV>
                <wp:extent cx="3448050" cy="1857375"/>
                <wp:effectExtent l="0" t="0" r="19050" b="28575"/>
                <wp:wrapNone/>
                <wp:docPr id="11" name="11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8050" cy="18573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D790F45" id="11 Rectángulo redondeado" o:spid="_x0000_s1026" style="position:absolute;margin-left:109.75pt;margin-top:6.55pt;width:271.5pt;height:146.2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" filled="f" strokecolor="black [3213]" strokeweight="2pt"/>
            </w:pict>
          </mc:Fallback>
        </mc:AlternateContent>
      </w:r>
    </w:p>
    <w:p w:rsidR="00DB756F" w:rsidRDefault="00DB756F" w:rsidP="00DB756F">
      <w:pPr>
        <w:spacing w:line="360" w:lineRule="auto"/>
        <w:jc w:val="center"/>
        <w:rPr>
          <w:rFonts w:ascii="Arial Narrow" w:eastAsia="Arial Unicode MS" w:hAnsi="Arial Narrow" w:cs="Arial Unicode MS"/>
          <w:sz w:val="20"/>
          <w:lang w:val="es-MX"/>
        </w:rPr>
      </w:pPr>
    </w:p>
    <w:p w:rsidR="00DB756F" w:rsidRPr="00DB756F" w:rsidRDefault="003A6E9E" w:rsidP="00DB756F">
      <w:pPr>
        <w:spacing w:line="360" w:lineRule="auto"/>
        <w:jc w:val="center"/>
        <w:rPr>
          <w:rFonts w:ascii="Arial Narrow" w:eastAsia="Arial Unicode MS" w:hAnsi="Arial Narrow" w:cs="Arial Unicode MS"/>
          <w:sz w:val="20"/>
          <w:lang w:val="es-MX"/>
        </w:rPr>
      </w:pPr>
      <w:r>
        <w:rPr>
          <w:rFonts w:ascii="Arial Narrow" w:eastAsia="Arial Unicode MS" w:hAnsi="Arial Narrow" w:cs="Arial Unicode MS"/>
          <w:sz w:val="20"/>
          <w:lang w:val="es-MX"/>
        </w:rPr>
        <w:t>TOMO I</w:t>
      </w:r>
    </w:p>
    <w:p w:rsidR="00DB756F" w:rsidRPr="00DB756F" w:rsidRDefault="0026247B" w:rsidP="00DB756F">
      <w:pPr>
        <w:spacing w:line="360" w:lineRule="auto"/>
        <w:jc w:val="center"/>
        <w:rPr>
          <w:rFonts w:ascii="Arial Narrow" w:eastAsia="Arial Unicode MS" w:hAnsi="Arial Narrow" w:cs="Arial Unicode MS"/>
          <w:sz w:val="20"/>
          <w:lang w:val="es-MX"/>
        </w:rPr>
      </w:pPr>
      <w:r>
        <w:rPr>
          <w:rFonts w:ascii="Arial Narrow" w:eastAsia="Arial Unicode MS" w:hAnsi="Arial Narrow" w:cs="Arial Unicode MS"/>
          <w:sz w:val="20"/>
          <w:lang w:val="es-MX"/>
        </w:rPr>
        <w:t>01</w:t>
      </w:r>
      <w:r w:rsidR="00DB627A">
        <w:rPr>
          <w:rFonts w:ascii="Arial Narrow" w:eastAsia="Arial Unicode MS" w:hAnsi="Arial Narrow" w:cs="Arial Unicode MS"/>
          <w:sz w:val="20"/>
          <w:lang w:val="es-MX"/>
        </w:rPr>
        <w:t xml:space="preserve"> DE FEBRERO DE 2017</w:t>
      </w:r>
    </w:p>
    <w:p w:rsidR="00DB756F" w:rsidRPr="00DB756F" w:rsidRDefault="00DB627A" w:rsidP="00DB756F">
      <w:pPr>
        <w:spacing w:line="360" w:lineRule="auto"/>
        <w:jc w:val="center"/>
        <w:rPr>
          <w:rFonts w:ascii="Arial Narrow" w:eastAsia="Arial Unicode MS" w:hAnsi="Arial Narrow" w:cs="Arial Unicode MS"/>
          <w:sz w:val="20"/>
          <w:lang w:val="es-MX"/>
        </w:rPr>
      </w:pPr>
      <w:r>
        <w:rPr>
          <w:rFonts w:ascii="Arial Narrow" w:eastAsia="Arial Unicode MS" w:hAnsi="Arial Narrow" w:cs="Arial Unicode MS"/>
          <w:sz w:val="20"/>
          <w:lang w:val="es-MX"/>
        </w:rPr>
        <w:t>AÑO 02</w:t>
      </w:r>
    </w:p>
    <w:p w:rsidR="00DB756F" w:rsidRPr="00DB756F" w:rsidRDefault="000E7655" w:rsidP="00DB756F">
      <w:pPr>
        <w:spacing w:line="360" w:lineRule="auto"/>
        <w:jc w:val="center"/>
        <w:rPr>
          <w:rFonts w:ascii="Arial Narrow" w:eastAsia="Arial Unicode MS" w:hAnsi="Arial Narrow" w:cs="Arial Unicode MS"/>
          <w:sz w:val="20"/>
          <w:lang w:val="es-MX"/>
        </w:rPr>
      </w:pPr>
      <w:r>
        <w:rPr>
          <w:rFonts w:ascii="Arial Narrow" w:eastAsia="Arial Unicode MS" w:hAnsi="Arial Narrow" w:cs="Arial Unicode MS"/>
          <w:sz w:val="20"/>
          <w:lang w:val="es-MX"/>
        </w:rPr>
        <w:t xml:space="preserve">NUMERO </w:t>
      </w:r>
      <w:r w:rsidR="0026247B">
        <w:rPr>
          <w:rFonts w:ascii="Arial Narrow" w:eastAsia="Arial Unicode MS" w:hAnsi="Arial Narrow" w:cs="Arial Unicode MS"/>
          <w:sz w:val="20"/>
          <w:lang w:val="es-MX"/>
        </w:rPr>
        <w:t>70</w:t>
      </w:r>
    </w:p>
    <w:p w:rsidR="00DB756F" w:rsidRPr="00DB756F" w:rsidRDefault="00DB756F" w:rsidP="00DB756F">
      <w:pPr>
        <w:spacing w:line="360" w:lineRule="auto"/>
        <w:jc w:val="center"/>
        <w:rPr>
          <w:rFonts w:ascii="Arial Narrow" w:eastAsia="Arial Unicode MS" w:hAnsi="Arial Narrow" w:cs="Arial Unicode MS"/>
          <w:sz w:val="20"/>
          <w:lang w:val="es-MX"/>
        </w:rPr>
      </w:pPr>
      <w:r w:rsidRPr="00DB756F">
        <w:rPr>
          <w:rFonts w:ascii="Arial Narrow" w:eastAsia="Arial Unicode MS" w:hAnsi="Arial Narrow" w:cs="Arial Unicode MS"/>
          <w:sz w:val="20"/>
          <w:lang w:val="es-MX"/>
        </w:rPr>
        <w:t>almoloyaalquisiras.com.mx</w:t>
      </w:r>
    </w:p>
    <w:p w:rsidR="00DB756F" w:rsidRPr="00DB756F" w:rsidRDefault="00DB627A" w:rsidP="00DB756F">
      <w:pPr>
        <w:spacing w:line="360" w:lineRule="auto"/>
        <w:jc w:val="center"/>
        <w:rPr>
          <w:rFonts w:ascii="Arial Narrow" w:eastAsia="Arial Unicode MS" w:hAnsi="Arial Narrow" w:cs="Arial Unicode MS"/>
          <w:sz w:val="20"/>
          <w:lang w:val="es-MX"/>
        </w:rPr>
      </w:pPr>
      <w:r>
        <w:rPr>
          <w:rFonts w:ascii="Arial Narrow" w:eastAsia="Arial Unicode MS" w:hAnsi="Arial Narrow" w:cs="Arial Unicode MS"/>
          <w:sz w:val="20"/>
          <w:lang w:val="es-MX"/>
        </w:rPr>
        <w:t>10</w:t>
      </w:r>
      <w:r w:rsidR="00DE64ED">
        <w:rPr>
          <w:rFonts w:ascii="Arial Narrow" w:eastAsia="Arial Unicode MS" w:hAnsi="Arial Narrow" w:cs="Arial Unicode MS"/>
          <w:sz w:val="20"/>
          <w:lang w:val="es-MX"/>
        </w:rPr>
        <w:t>0</w:t>
      </w:r>
      <w:r w:rsidR="00DB756F" w:rsidRPr="00DB756F">
        <w:rPr>
          <w:rFonts w:ascii="Arial Narrow" w:eastAsia="Arial Unicode MS" w:hAnsi="Arial Narrow" w:cs="Arial Unicode MS"/>
          <w:sz w:val="20"/>
          <w:lang w:val="es-MX"/>
        </w:rPr>
        <w:t xml:space="preserve"> ejemplares impresos</w:t>
      </w:r>
      <w:r w:rsidR="00013FEF">
        <w:rPr>
          <w:rFonts w:ascii="Arial Narrow" w:eastAsia="Arial Unicode MS" w:hAnsi="Arial Narrow" w:cs="Arial Unicode MS"/>
          <w:sz w:val="20"/>
          <w:lang w:val="es-MX"/>
        </w:rPr>
        <w:t xml:space="preserve"> </w:t>
      </w:r>
    </w:p>
    <w:p w:rsidR="00DB756F" w:rsidRPr="00DB756F" w:rsidRDefault="00DB756F" w:rsidP="00DB756F">
      <w:pPr>
        <w:spacing w:line="360" w:lineRule="auto"/>
        <w:rPr>
          <w:rFonts w:ascii="Arial Narrow" w:eastAsia="Arial Unicode MS" w:hAnsi="Arial Narrow" w:cs="Arial Unicode MS"/>
          <w:sz w:val="20"/>
          <w:lang w:val="es-MX"/>
        </w:rPr>
      </w:pPr>
    </w:p>
    <w:p w:rsidR="00DB756F" w:rsidRPr="00DB756F" w:rsidRDefault="00DB756F" w:rsidP="00DB756F">
      <w:pPr>
        <w:tabs>
          <w:tab w:val="left" w:pos="6930"/>
        </w:tabs>
        <w:rPr>
          <w:rFonts w:ascii="Arial Narrow" w:eastAsia="Arial Unicode MS" w:hAnsi="Arial Narrow" w:cs="Arial Unicode MS"/>
          <w:sz w:val="20"/>
          <w:lang w:val="es-MX"/>
        </w:rPr>
      </w:pPr>
      <w:r w:rsidRPr="00DB756F">
        <w:rPr>
          <w:rFonts w:ascii="Arial Narrow" w:eastAsia="Arial Unicode MS" w:hAnsi="Arial Narrow" w:cs="Arial Unicode MS"/>
          <w:sz w:val="20"/>
          <w:lang w:val="es-MX"/>
        </w:rPr>
        <w:tab/>
      </w:r>
    </w:p>
    <w:p w:rsidR="00DB756F" w:rsidRPr="00881E86" w:rsidRDefault="00DB756F" w:rsidP="00DD4A6F">
      <w:pPr>
        <w:jc w:val="center"/>
        <w:rPr>
          <w:lang w:val="es-MX"/>
        </w:rPr>
      </w:pPr>
    </w:p>
    <w:sectPr w:rsidR="00DB756F" w:rsidRPr="00881E86">
      <w:headerReference w:type="default" r:id="rId15"/>
      <w:footerReference w:type="default" r:id="rId16"/>
      <w:pgSz w:w="12240" w:h="15840"/>
      <w:pgMar w:top="1500" w:right="130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43E5" w:rsidRDefault="008C43E5" w:rsidP="00CA3460">
      <w:r>
        <w:separator/>
      </w:r>
    </w:p>
  </w:endnote>
  <w:endnote w:type="continuationSeparator" w:id="0">
    <w:p w:rsidR="008C43E5" w:rsidRDefault="008C43E5" w:rsidP="00CA3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Gotham Black">
    <w:altName w:val="Times New Roman"/>
    <w:charset w:val="00"/>
    <w:family w:val="auto"/>
    <w:pitch w:val="variable"/>
    <w:sig w:usb0="A00000AF" w:usb1="40000048" w:usb2="00000000" w:usb3="00000000" w:csb0="00000111" w:csb1="00000000"/>
  </w:font>
  <w:font w:name="Birch Std"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Gotham Book">
    <w:altName w:val="Times New Roman"/>
    <w:charset w:val="00"/>
    <w:family w:val="auto"/>
    <w:pitch w:val="variable"/>
    <w:sig w:usb0="00000001" w:usb1="40000048" w:usb2="00000000" w:usb3="00000000" w:csb0="0000011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14D" w:rsidRDefault="007B614D" w:rsidP="00BF0BC6">
    <w:pPr>
      <w:pStyle w:val="Piedepgina"/>
      <w:jc w:val="center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0129AA0" wp14:editId="14C2D853">
              <wp:simplePos x="0" y="0"/>
              <wp:positionH relativeFrom="column">
                <wp:posOffset>708025</wp:posOffset>
              </wp:positionH>
              <wp:positionV relativeFrom="paragraph">
                <wp:posOffset>8890</wp:posOffset>
              </wp:positionV>
              <wp:extent cx="4802091" cy="523875"/>
              <wp:effectExtent l="0" t="0" r="0" b="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02091" cy="5238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B614D" w:rsidRDefault="0026247B" w:rsidP="00CB5242">
                          <w:pPr>
                            <w:jc w:val="center"/>
                            <w:rPr>
                              <w:b/>
                              <w:color w:val="FFFFFF" w:themeColor="background1"/>
                              <w:lang w:val="es-MX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lang w:val="es-MX"/>
                            </w:rPr>
                            <w:t>PUBLICACIÓN QUINCENAL</w:t>
                          </w:r>
                        </w:p>
                        <w:p w:rsidR="007B614D" w:rsidRPr="00221946" w:rsidRDefault="007B614D" w:rsidP="00221946">
                          <w:pPr>
                            <w:jc w:val="center"/>
                            <w:rPr>
                              <w:b/>
                              <w:color w:val="FFFFFF" w:themeColor="background1"/>
                              <w:lang w:val="es-MX"/>
                            </w:rPr>
                          </w:pPr>
                          <w:r w:rsidRPr="00221946">
                            <w:rPr>
                              <w:b/>
                              <w:color w:val="FFFFFF" w:themeColor="background1"/>
                              <w:lang w:val="es-MX"/>
                            </w:rPr>
                            <w:t xml:space="preserve">GACETA MUNICIPAL                               </w:t>
                          </w:r>
                          <w:r>
                            <w:rPr>
                              <w:b/>
                              <w:color w:val="FFFFFF" w:themeColor="background1"/>
                              <w:lang w:val="es-MX"/>
                            </w:rPr>
                            <w:t xml:space="preserve">                              </w:t>
                          </w:r>
                          <w:r w:rsidR="0026247B">
                            <w:rPr>
                              <w:b/>
                              <w:color w:val="FFFFFF" w:themeColor="background1"/>
                              <w:lang w:val="es-MX"/>
                            </w:rPr>
                            <w:t xml:space="preserve">01 </w:t>
                          </w:r>
                          <w:r w:rsidR="00CB5242">
                            <w:rPr>
                              <w:b/>
                              <w:color w:val="FFFFFF" w:themeColor="background1"/>
                              <w:lang w:val="es-MX"/>
                            </w:rPr>
                            <w:t>DE FEBRERO DE 2017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55.75pt;margin-top:.7pt;width:378.1pt;height:4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" filled="f" stroked="f">
              <v:textbox>
                <w:txbxContent>
                  <w:p w:rsidR="007B614D" w:rsidRDefault="0026247B" w:rsidP="00CB5242">
                    <w:pPr>
                      <w:jc w:val="center"/>
                      <w:rPr>
                        <w:b/>
                        <w:color w:val="FFFFFF" w:themeColor="background1"/>
                        <w:lang w:val="es-MX"/>
                      </w:rPr>
                    </w:pPr>
                    <w:r>
                      <w:rPr>
                        <w:b/>
                        <w:color w:val="FFFFFF" w:themeColor="background1"/>
                        <w:lang w:val="es-MX"/>
                      </w:rPr>
                      <w:t>PUBLICACIÓN QUINCENAL</w:t>
                    </w:r>
                  </w:p>
                  <w:p w:rsidR="007B614D" w:rsidRPr="00221946" w:rsidRDefault="007B614D" w:rsidP="00221946">
                    <w:pPr>
                      <w:jc w:val="center"/>
                      <w:rPr>
                        <w:b/>
                        <w:color w:val="FFFFFF" w:themeColor="background1"/>
                        <w:lang w:val="es-MX"/>
                      </w:rPr>
                    </w:pPr>
                    <w:r w:rsidRPr="00221946">
                      <w:rPr>
                        <w:b/>
                        <w:color w:val="FFFFFF" w:themeColor="background1"/>
                        <w:lang w:val="es-MX"/>
                      </w:rPr>
                      <w:t xml:space="preserve">GACETA MUNICIPAL                               </w:t>
                    </w:r>
                    <w:r>
                      <w:rPr>
                        <w:b/>
                        <w:color w:val="FFFFFF" w:themeColor="background1"/>
                        <w:lang w:val="es-MX"/>
                      </w:rPr>
                      <w:t xml:space="preserve">                              </w:t>
                    </w:r>
                    <w:r w:rsidR="0026247B">
                      <w:rPr>
                        <w:b/>
                        <w:color w:val="FFFFFF" w:themeColor="background1"/>
                        <w:lang w:val="es-MX"/>
                      </w:rPr>
                      <w:t xml:space="preserve">01 </w:t>
                    </w:r>
                    <w:r w:rsidR="00CB5242">
                      <w:rPr>
                        <w:b/>
                        <w:color w:val="FFFFFF" w:themeColor="background1"/>
                        <w:lang w:val="es-MX"/>
                      </w:rPr>
                      <w:t>DE FEBRERO DE 2017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11F1A6B8" wp14:editId="7E95AE04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7000</wp14:pctPosVOffset>
                  </wp:positionV>
                </mc:Choice>
                <mc:Fallback>
                  <wp:positionV relativeFrom="page">
                    <wp:posOffset>9892665</wp:posOffset>
                  </wp:positionV>
                </mc:Fallback>
              </mc:AlternateContent>
              <wp:extent cx="368300" cy="341630"/>
              <wp:effectExtent l="0" t="0" r="12700" b="20320"/>
              <wp:wrapNone/>
              <wp:docPr id="571" name="Autoform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8300" cy="341906"/>
                      </a:xfrm>
                      <a:prstGeom prst="foldedCorner">
                        <a:avLst>
                          <a:gd name="adj" fmla="val 34560"/>
                        </a:avLst>
                      </a:prstGeom>
                      <a:solidFill>
                        <a:srgbClr val="FFFFFF"/>
                      </a:solidFill>
                      <a:ln w="3175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:rsidR="007B614D" w:rsidRDefault="007B614D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FC1C55" w:rsidRPr="00FC1C55">
                            <w:rPr>
                              <w:noProof/>
                              <w:sz w:val="16"/>
                              <w:szCs w:val="16"/>
                              <w:lang w:val="es-ES"/>
                            </w:rPr>
                            <w:t>1</w: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Autoforma 1" o:spid="_x0000_s1027" type="#_x0000_t65" style="position:absolute;left:0;text-align:left;margin-left:0;margin-top:0;width:29pt;height:26.9pt;z-index:251661312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" o:allowincell="f" adj="14135" strokecolor="gray" strokeweight=".25pt">
              <v:textbox>
                <w:txbxContent>
                  <w:p w:rsidR="007B614D" w:rsidRDefault="007B614D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 \* MERGEFORMAT</w:instrText>
                    </w:r>
                    <w:r>
                      <w:fldChar w:fldCharType="separate"/>
                    </w:r>
                    <w:r w:rsidR="00FC1C55" w:rsidRPr="00FC1C55">
                      <w:rPr>
                        <w:noProof/>
                        <w:sz w:val="16"/>
                        <w:szCs w:val="16"/>
                        <w:lang w:val="es-ES"/>
                      </w:rPr>
                      <w:t>1</w:t>
                    </w:r>
                    <w:r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2336" behindDoc="1" locked="0" layoutInCell="1" allowOverlap="1" wp14:anchorId="4F41D31A" wp14:editId="2B4C6BD5">
          <wp:simplePos x="0" y="0"/>
          <wp:positionH relativeFrom="column">
            <wp:posOffset>-864870</wp:posOffset>
          </wp:positionH>
          <wp:positionV relativeFrom="paragraph">
            <wp:posOffset>-55549</wp:posOffset>
          </wp:positionV>
          <wp:extent cx="7911548" cy="86654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1548" cy="866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43E5" w:rsidRDefault="008C43E5" w:rsidP="00CA3460">
      <w:r>
        <w:separator/>
      </w:r>
    </w:p>
  </w:footnote>
  <w:footnote w:type="continuationSeparator" w:id="0">
    <w:p w:rsidR="008C43E5" w:rsidRDefault="008C43E5" w:rsidP="00CA34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14D" w:rsidRPr="003C1B85" w:rsidRDefault="007B614D" w:rsidP="00B36FAF">
    <w:pPr>
      <w:pStyle w:val="Encabezado"/>
      <w:jc w:val="center"/>
      <w:rPr>
        <w:rFonts w:ascii="Gotham Black" w:hAnsi="Gotham Black"/>
        <w:lang w:val="es-MX"/>
      </w:rPr>
    </w:pPr>
    <w:r w:rsidRPr="00B36FAF">
      <w:rPr>
        <w:rFonts w:ascii="Gotham Black" w:hAnsi="Gotham Black"/>
        <w:noProof/>
        <w:sz w:val="44"/>
        <w:lang w:val="es-MX" w:eastAsia="es-MX"/>
      </w:rPr>
      <w:drawing>
        <wp:anchor distT="0" distB="0" distL="114300" distR="114300" simplePos="0" relativeHeight="251653120" behindDoc="0" locked="0" layoutInCell="1" allowOverlap="1" wp14:anchorId="4944145E" wp14:editId="53CE46CB">
          <wp:simplePos x="0" y="0"/>
          <wp:positionH relativeFrom="column">
            <wp:posOffset>-234949</wp:posOffset>
          </wp:positionH>
          <wp:positionV relativeFrom="paragraph">
            <wp:posOffset>-304800</wp:posOffset>
          </wp:positionV>
          <wp:extent cx="1962150" cy="756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36FAF">
      <w:rPr>
        <w:rFonts w:ascii="Gotham Black" w:hAnsi="Gotham Black"/>
        <w:noProof/>
        <w:sz w:val="44"/>
        <w:lang w:val="es-MX" w:eastAsia="es-MX"/>
      </w:rPr>
      <w:drawing>
        <wp:anchor distT="0" distB="0" distL="114300" distR="114300" simplePos="0" relativeHeight="251649024" behindDoc="0" locked="0" layoutInCell="1" allowOverlap="1" wp14:anchorId="51C4B19B" wp14:editId="01DE7A2E">
          <wp:simplePos x="0" y="0"/>
          <wp:positionH relativeFrom="column">
            <wp:posOffset>5241925</wp:posOffset>
          </wp:positionH>
          <wp:positionV relativeFrom="paragraph">
            <wp:posOffset>-282575</wp:posOffset>
          </wp:positionV>
          <wp:extent cx="981710" cy="756285"/>
          <wp:effectExtent l="0" t="0" r="8890" b="571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710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C1B85">
      <w:rPr>
        <w:rFonts w:ascii="Gotham Black" w:hAnsi="Gotham Black"/>
        <w:sz w:val="44"/>
        <w:lang w:val="es-MX"/>
      </w:rPr>
      <w:t>GACETA</w:t>
    </w:r>
  </w:p>
  <w:p w:rsidR="007B614D" w:rsidRPr="00442317" w:rsidRDefault="007B614D" w:rsidP="00B36FAF">
    <w:pPr>
      <w:pStyle w:val="Encabezado"/>
      <w:jc w:val="center"/>
      <w:rPr>
        <w:lang w:val="es-MX"/>
      </w:rPr>
    </w:pPr>
    <w:r w:rsidRPr="003C1B85">
      <w:rPr>
        <w:lang w:val="es-MX"/>
      </w:rPr>
      <w:t>MUNICIPAL DE GOBIERNO</w:t>
    </w:r>
  </w:p>
  <w:p w:rsidR="007B614D" w:rsidRPr="003C1B85" w:rsidRDefault="007B614D" w:rsidP="00B36FAF">
    <w:pPr>
      <w:pStyle w:val="Encabezado"/>
      <w:jc w:val="center"/>
      <w:rPr>
        <w:lang w:val="es-MX"/>
      </w:rPr>
    </w:pPr>
    <w:r w:rsidRPr="00442317">
      <w:rPr>
        <w:lang w:val="es-MX"/>
      </w:rPr>
      <w:t>Ayuntamiento Constitucional</w:t>
    </w:r>
    <w:r w:rsidRPr="003C1B85">
      <w:rPr>
        <w:lang w:val="es-MX"/>
      </w:rPr>
      <w:t xml:space="preserve"> 2016-2018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4180F"/>
    <w:multiLevelType w:val="hybridMultilevel"/>
    <w:tmpl w:val="4F28337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AE5632"/>
    <w:multiLevelType w:val="hybridMultilevel"/>
    <w:tmpl w:val="BAB2F786"/>
    <w:lvl w:ilvl="0" w:tplc="08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436397"/>
    <w:multiLevelType w:val="hybridMultilevel"/>
    <w:tmpl w:val="4C9A489A"/>
    <w:lvl w:ilvl="0" w:tplc="F15285EC">
      <w:start w:val="7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27673A6"/>
    <w:multiLevelType w:val="hybridMultilevel"/>
    <w:tmpl w:val="0B46B85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DB7472"/>
    <w:multiLevelType w:val="hybridMultilevel"/>
    <w:tmpl w:val="573E778C"/>
    <w:lvl w:ilvl="0" w:tplc="B144FFB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9B01E6"/>
    <w:multiLevelType w:val="hybridMultilevel"/>
    <w:tmpl w:val="C5C0EFC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5B323E"/>
    <w:multiLevelType w:val="hybridMultilevel"/>
    <w:tmpl w:val="74DC90A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704E07"/>
    <w:multiLevelType w:val="hybridMultilevel"/>
    <w:tmpl w:val="746A880E"/>
    <w:lvl w:ilvl="0" w:tplc="08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3A7457"/>
    <w:multiLevelType w:val="hybridMultilevel"/>
    <w:tmpl w:val="5DF62DB0"/>
    <w:lvl w:ilvl="0" w:tplc="080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2F59A5"/>
    <w:multiLevelType w:val="hybridMultilevel"/>
    <w:tmpl w:val="26D06AF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0B02C1"/>
    <w:multiLevelType w:val="hybridMultilevel"/>
    <w:tmpl w:val="B2226226"/>
    <w:lvl w:ilvl="0" w:tplc="E39ED156">
      <w:start w:val="1"/>
      <w:numFmt w:val="decimal"/>
      <w:lvlText w:val="%1."/>
      <w:lvlJc w:val="left"/>
      <w:pPr>
        <w:ind w:left="644" w:hanging="360"/>
      </w:pPr>
      <w:rPr>
        <w:b/>
        <w:sz w:val="24"/>
        <w:szCs w:val="24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46159A"/>
    <w:multiLevelType w:val="hybridMultilevel"/>
    <w:tmpl w:val="9C82D06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CA0214"/>
    <w:multiLevelType w:val="hybridMultilevel"/>
    <w:tmpl w:val="5C30FD0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C10E2F"/>
    <w:multiLevelType w:val="hybridMultilevel"/>
    <w:tmpl w:val="64EACA9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96723E"/>
    <w:multiLevelType w:val="hybridMultilevel"/>
    <w:tmpl w:val="5CB64262"/>
    <w:lvl w:ilvl="0" w:tplc="F3CEA722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35E661B"/>
    <w:multiLevelType w:val="hybridMultilevel"/>
    <w:tmpl w:val="2FC29120"/>
    <w:lvl w:ilvl="0" w:tplc="974252A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7D06224"/>
    <w:multiLevelType w:val="hybridMultilevel"/>
    <w:tmpl w:val="704A51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411980"/>
    <w:multiLevelType w:val="hybridMultilevel"/>
    <w:tmpl w:val="B69050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5"/>
  </w:num>
  <w:num w:numId="3">
    <w:abstractNumId w:val="4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</w:num>
  <w:num w:numId="7">
    <w:abstractNumId w:val="16"/>
  </w:num>
  <w:num w:numId="8">
    <w:abstractNumId w:val="6"/>
  </w:num>
  <w:num w:numId="9">
    <w:abstractNumId w:val="1"/>
  </w:num>
  <w:num w:numId="10">
    <w:abstractNumId w:val="8"/>
  </w:num>
  <w:num w:numId="11">
    <w:abstractNumId w:val="11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2"/>
  </w:num>
  <w:num w:numId="17">
    <w:abstractNumId w:val="13"/>
  </w:num>
  <w:num w:numId="18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58A"/>
    <w:rsid w:val="00013C0B"/>
    <w:rsid w:val="00013FEF"/>
    <w:rsid w:val="00040EF2"/>
    <w:rsid w:val="0007175A"/>
    <w:rsid w:val="000A62E3"/>
    <w:rsid w:val="000B2A02"/>
    <w:rsid w:val="000C203F"/>
    <w:rsid w:val="000E7655"/>
    <w:rsid w:val="00105C74"/>
    <w:rsid w:val="00142296"/>
    <w:rsid w:val="00186C6E"/>
    <w:rsid w:val="0019639D"/>
    <w:rsid w:val="001C5EC2"/>
    <w:rsid w:val="001F63EE"/>
    <w:rsid w:val="00211C60"/>
    <w:rsid w:val="00217B59"/>
    <w:rsid w:val="00221946"/>
    <w:rsid w:val="002328C1"/>
    <w:rsid w:val="00236CC8"/>
    <w:rsid w:val="00244B67"/>
    <w:rsid w:val="0026247B"/>
    <w:rsid w:val="002A7FC5"/>
    <w:rsid w:val="002B2986"/>
    <w:rsid w:val="002C558A"/>
    <w:rsid w:val="002D1284"/>
    <w:rsid w:val="002F4DC1"/>
    <w:rsid w:val="003357DC"/>
    <w:rsid w:val="00370C6D"/>
    <w:rsid w:val="00384A50"/>
    <w:rsid w:val="003873B4"/>
    <w:rsid w:val="00397BFC"/>
    <w:rsid w:val="003A6E9E"/>
    <w:rsid w:val="003C1B85"/>
    <w:rsid w:val="003E68B7"/>
    <w:rsid w:val="004055A3"/>
    <w:rsid w:val="00442317"/>
    <w:rsid w:val="00451F41"/>
    <w:rsid w:val="00456634"/>
    <w:rsid w:val="00473AC3"/>
    <w:rsid w:val="004F578D"/>
    <w:rsid w:val="00517389"/>
    <w:rsid w:val="0056504D"/>
    <w:rsid w:val="00567AF4"/>
    <w:rsid w:val="00595702"/>
    <w:rsid w:val="005A3C8B"/>
    <w:rsid w:val="005A47D2"/>
    <w:rsid w:val="005A6137"/>
    <w:rsid w:val="006052FC"/>
    <w:rsid w:val="00622AA7"/>
    <w:rsid w:val="00646B00"/>
    <w:rsid w:val="00652AB8"/>
    <w:rsid w:val="00672877"/>
    <w:rsid w:val="00682080"/>
    <w:rsid w:val="0068344B"/>
    <w:rsid w:val="006F1811"/>
    <w:rsid w:val="00783BE2"/>
    <w:rsid w:val="007A57FE"/>
    <w:rsid w:val="007B614D"/>
    <w:rsid w:val="007D469F"/>
    <w:rsid w:val="007E4727"/>
    <w:rsid w:val="00810461"/>
    <w:rsid w:val="00834966"/>
    <w:rsid w:val="00881E86"/>
    <w:rsid w:val="00895FAA"/>
    <w:rsid w:val="008C43E5"/>
    <w:rsid w:val="008E5C79"/>
    <w:rsid w:val="00936943"/>
    <w:rsid w:val="00957493"/>
    <w:rsid w:val="00986105"/>
    <w:rsid w:val="009B289C"/>
    <w:rsid w:val="00A70D4B"/>
    <w:rsid w:val="00AA2CB8"/>
    <w:rsid w:val="00AC7787"/>
    <w:rsid w:val="00B22234"/>
    <w:rsid w:val="00B236A7"/>
    <w:rsid w:val="00B31C47"/>
    <w:rsid w:val="00B36FAF"/>
    <w:rsid w:val="00B84077"/>
    <w:rsid w:val="00BD7D7F"/>
    <w:rsid w:val="00BE45AE"/>
    <w:rsid w:val="00BF0BC6"/>
    <w:rsid w:val="00C2200E"/>
    <w:rsid w:val="00C2777F"/>
    <w:rsid w:val="00C44533"/>
    <w:rsid w:val="00C71BF7"/>
    <w:rsid w:val="00CA3460"/>
    <w:rsid w:val="00CA6315"/>
    <w:rsid w:val="00CA640E"/>
    <w:rsid w:val="00CB5242"/>
    <w:rsid w:val="00D04B20"/>
    <w:rsid w:val="00D22A6C"/>
    <w:rsid w:val="00D27C3F"/>
    <w:rsid w:val="00D41EC9"/>
    <w:rsid w:val="00DB627A"/>
    <w:rsid w:val="00DB756F"/>
    <w:rsid w:val="00DB7BF7"/>
    <w:rsid w:val="00DD4A6F"/>
    <w:rsid w:val="00DE3F29"/>
    <w:rsid w:val="00DE64ED"/>
    <w:rsid w:val="00E57A83"/>
    <w:rsid w:val="00ED13E2"/>
    <w:rsid w:val="00EE0B86"/>
    <w:rsid w:val="00EF46DE"/>
    <w:rsid w:val="00F17A7E"/>
    <w:rsid w:val="00F31526"/>
    <w:rsid w:val="00F3792D"/>
    <w:rsid w:val="00FA2EC5"/>
    <w:rsid w:val="00FA2F44"/>
    <w:rsid w:val="00FC1C55"/>
    <w:rsid w:val="00FD0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183"/>
      <w:outlineLvl w:val="0"/>
    </w:pPr>
    <w:rPr>
      <w:rFonts w:ascii="Lucida Sans Unicode" w:eastAsia="Lucida Sans Unicode" w:hAnsi="Lucida Sans Unicode"/>
      <w:b/>
      <w:bCs/>
      <w:sz w:val="24"/>
      <w:szCs w:val="24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D4A6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4DC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E472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18"/>
    </w:pPr>
    <w:rPr>
      <w:rFonts w:ascii="Lucida Sans Unicode" w:eastAsia="Lucida Sans Unicode" w:hAnsi="Lucida Sans Unicode"/>
      <w:sz w:val="24"/>
      <w:szCs w:val="24"/>
    </w:rPr>
  </w:style>
  <w:style w:type="paragraph" w:styleId="Prrafodelista">
    <w:name w:val="List Paragraph"/>
    <w:basedOn w:val="Normal"/>
    <w:link w:val="PrrafodelistaCar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CA346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3460"/>
  </w:style>
  <w:style w:type="paragraph" w:styleId="Piedepgina">
    <w:name w:val="footer"/>
    <w:basedOn w:val="Normal"/>
    <w:link w:val="PiedepginaCar"/>
    <w:uiPriority w:val="99"/>
    <w:unhideWhenUsed/>
    <w:rsid w:val="00CA346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3460"/>
  </w:style>
  <w:style w:type="paragraph" w:styleId="Textodeglobo">
    <w:name w:val="Balloon Text"/>
    <w:basedOn w:val="Normal"/>
    <w:link w:val="TextodegloboCar"/>
    <w:uiPriority w:val="99"/>
    <w:semiHidden/>
    <w:unhideWhenUsed/>
    <w:rsid w:val="00CA346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346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E45AE"/>
    <w:pPr>
      <w:widowControl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s-MX"/>
    </w:rPr>
  </w:style>
  <w:style w:type="character" w:customStyle="1" w:styleId="A3">
    <w:name w:val="A3"/>
    <w:uiPriority w:val="99"/>
    <w:rsid w:val="00BE45AE"/>
    <w:rPr>
      <w:rFonts w:cs="Verdana"/>
      <w:color w:val="000000"/>
      <w:sz w:val="20"/>
      <w:szCs w:val="20"/>
    </w:rPr>
  </w:style>
  <w:style w:type="paragraph" w:customStyle="1" w:styleId="Pa4">
    <w:name w:val="Pa4"/>
    <w:basedOn w:val="Default"/>
    <w:next w:val="Default"/>
    <w:uiPriority w:val="99"/>
    <w:rsid w:val="00B236A7"/>
    <w:pPr>
      <w:spacing w:line="221" w:lineRule="atLeast"/>
    </w:pPr>
    <w:rPr>
      <w:rFonts w:cstheme="minorBidi"/>
      <w:color w:val="auto"/>
    </w:rPr>
  </w:style>
  <w:style w:type="paragraph" w:customStyle="1" w:styleId="Pa0">
    <w:name w:val="Pa0"/>
    <w:basedOn w:val="Default"/>
    <w:next w:val="Default"/>
    <w:uiPriority w:val="99"/>
    <w:rsid w:val="00B236A7"/>
    <w:pPr>
      <w:spacing w:line="241" w:lineRule="atLeast"/>
    </w:pPr>
    <w:rPr>
      <w:rFonts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C71BF7"/>
    <w:pPr>
      <w:spacing w:line="221" w:lineRule="atLeast"/>
    </w:pPr>
    <w:rPr>
      <w:rFonts w:cstheme="minorBidi"/>
      <w:color w:val="auto"/>
    </w:rPr>
  </w:style>
  <w:style w:type="paragraph" w:customStyle="1" w:styleId="Pa13">
    <w:name w:val="Pa13"/>
    <w:basedOn w:val="Default"/>
    <w:next w:val="Default"/>
    <w:uiPriority w:val="99"/>
    <w:rsid w:val="00C71BF7"/>
    <w:pPr>
      <w:spacing w:line="241" w:lineRule="atLeast"/>
    </w:pPr>
    <w:rPr>
      <w:rFonts w:cstheme="minorBidi"/>
      <w:color w:val="auto"/>
    </w:rPr>
  </w:style>
  <w:style w:type="paragraph" w:customStyle="1" w:styleId="Pa8">
    <w:name w:val="Pa8"/>
    <w:basedOn w:val="Default"/>
    <w:next w:val="Default"/>
    <w:uiPriority w:val="99"/>
    <w:rsid w:val="00C71BF7"/>
    <w:pPr>
      <w:spacing w:line="241" w:lineRule="atLeast"/>
    </w:pPr>
    <w:rPr>
      <w:rFonts w:cstheme="minorBidi"/>
      <w:color w:val="auto"/>
    </w:rPr>
  </w:style>
  <w:style w:type="paragraph" w:styleId="Subttulo">
    <w:name w:val="Subtitle"/>
    <w:basedOn w:val="Normal"/>
    <w:next w:val="Normal"/>
    <w:link w:val="SubttuloCar"/>
    <w:uiPriority w:val="11"/>
    <w:qFormat/>
    <w:rsid w:val="00DD4A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DD4A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tulodeTDC">
    <w:name w:val="TOC Heading"/>
    <w:basedOn w:val="Ttulo1"/>
    <w:next w:val="Normal"/>
    <w:uiPriority w:val="39"/>
    <w:unhideWhenUsed/>
    <w:qFormat/>
    <w:rsid w:val="00DD4A6F"/>
    <w:pPr>
      <w:keepNext/>
      <w:keepLines/>
      <w:widowControl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val="es-MX" w:eastAsia="es-MX"/>
    </w:rPr>
  </w:style>
  <w:style w:type="paragraph" w:styleId="TDC1">
    <w:name w:val="toc 1"/>
    <w:basedOn w:val="Normal"/>
    <w:next w:val="Normal"/>
    <w:autoRedefine/>
    <w:uiPriority w:val="39"/>
    <w:unhideWhenUsed/>
    <w:rsid w:val="00DD4A6F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DD4A6F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DD4A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inespaciado">
    <w:name w:val="No Spacing"/>
    <w:uiPriority w:val="1"/>
    <w:qFormat/>
    <w:rsid w:val="00DE3F29"/>
  </w:style>
  <w:style w:type="table" w:styleId="Tablaconcuadrcula">
    <w:name w:val="Table Grid"/>
    <w:basedOn w:val="Tablanormal"/>
    <w:uiPriority w:val="59"/>
    <w:rsid w:val="00142296"/>
    <w:pPr>
      <w:widowControl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DC2">
    <w:name w:val="toc 2"/>
    <w:basedOn w:val="Normal"/>
    <w:next w:val="Normal"/>
    <w:autoRedefine/>
    <w:uiPriority w:val="39"/>
    <w:unhideWhenUsed/>
    <w:rsid w:val="009B289C"/>
    <w:pPr>
      <w:spacing w:after="100"/>
      <w:ind w:left="220"/>
    </w:pPr>
  </w:style>
  <w:style w:type="character" w:customStyle="1" w:styleId="Ttulo7Car">
    <w:name w:val="Título 7 Car"/>
    <w:basedOn w:val="Fuentedeprrafopredeter"/>
    <w:link w:val="Ttulo7"/>
    <w:rsid w:val="007E472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7E4727"/>
  </w:style>
  <w:style w:type="paragraph" w:styleId="Textoindependiente2">
    <w:name w:val="Body Text 2"/>
    <w:basedOn w:val="Normal"/>
    <w:link w:val="Textoindependiente2Car"/>
    <w:uiPriority w:val="99"/>
    <w:unhideWhenUsed/>
    <w:rsid w:val="00AA2CB8"/>
    <w:pPr>
      <w:widowControl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2CB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4DC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NormalWeb">
    <w:name w:val="Normal (Web)"/>
    <w:basedOn w:val="Normal"/>
    <w:uiPriority w:val="99"/>
    <w:rsid w:val="00936943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s-ES" w:eastAsia="es-ES"/>
    </w:rPr>
  </w:style>
  <w:style w:type="character" w:styleId="Textoennegrita">
    <w:name w:val="Strong"/>
    <w:uiPriority w:val="22"/>
    <w:qFormat/>
    <w:rsid w:val="00936943"/>
    <w:rPr>
      <w:b/>
      <w:bCs/>
    </w:rPr>
  </w:style>
  <w:style w:type="paragraph" w:customStyle="1" w:styleId="Sinespaciado1">
    <w:name w:val="Sin espaciado1"/>
    <w:uiPriority w:val="1"/>
    <w:qFormat/>
    <w:rsid w:val="00682080"/>
    <w:pPr>
      <w:widowControl/>
    </w:pPr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character" w:customStyle="1" w:styleId="apple-converted-space">
    <w:name w:val="apple-converted-space"/>
    <w:basedOn w:val="Fuentedeprrafopredeter"/>
    <w:rsid w:val="00C2200E"/>
  </w:style>
  <w:style w:type="paragraph" w:customStyle="1" w:styleId="Texto">
    <w:name w:val="Texto"/>
    <w:basedOn w:val="Normal"/>
    <w:rsid w:val="00C2200E"/>
    <w:pPr>
      <w:widowControl/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18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183"/>
      <w:outlineLvl w:val="0"/>
    </w:pPr>
    <w:rPr>
      <w:rFonts w:ascii="Lucida Sans Unicode" w:eastAsia="Lucida Sans Unicode" w:hAnsi="Lucida Sans Unicode"/>
      <w:b/>
      <w:bCs/>
      <w:sz w:val="24"/>
      <w:szCs w:val="24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D4A6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4DC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E472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18"/>
    </w:pPr>
    <w:rPr>
      <w:rFonts w:ascii="Lucida Sans Unicode" w:eastAsia="Lucida Sans Unicode" w:hAnsi="Lucida Sans Unicode"/>
      <w:sz w:val="24"/>
      <w:szCs w:val="24"/>
    </w:rPr>
  </w:style>
  <w:style w:type="paragraph" w:styleId="Prrafodelista">
    <w:name w:val="List Paragraph"/>
    <w:basedOn w:val="Normal"/>
    <w:link w:val="PrrafodelistaCar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CA346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3460"/>
  </w:style>
  <w:style w:type="paragraph" w:styleId="Piedepgina">
    <w:name w:val="footer"/>
    <w:basedOn w:val="Normal"/>
    <w:link w:val="PiedepginaCar"/>
    <w:uiPriority w:val="99"/>
    <w:unhideWhenUsed/>
    <w:rsid w:val="00CA346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3460"/>
  </w:style>
  <w:style w:type="paragraph" w:styleId="Textodeglobo">
    <w:name w:val="Balloon Text"/>
    <w:basedOn w:val="Normal"/>
    <w:link w:val="TextodegloboCar"/>
    <w:uiPriority w:val="99"/>
    <w:semiHidden/>
    <w:unhideWhenUsed/>
    <w:rsid w:val="00CA346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346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E45AE"/>
    <w:pPr>
      <w:widowControl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s-MX"/>
    </w:rPr>
  </w:style>
  <w:style w:type="character" w:customStyle="1" w:styleId="A3">
    <w:name w:val="A3"/>
    <w:uiPriority w:val="99"/>
    <w:rsid w:val="00BE45AE"/>
    <w:rPr>
      <w:rFonts w:cs="Verdana"/>
      <w:color w:val="000000"/>
      <w:sz w:val="20"/>
      <w:szCs w:val="20"/>
    </w:rPr>
  </w:style>
  <w:style w:type="paragraph" w:customStyle="1" w:styleId="Pa4">
    <w:name w:val="Pa4"/>
    <w:basedOn w:val="Default"/>
    <w:next w:val="Default"/>
    <w:uiPriority w:val="99"/>
    <w:rsid w:val="00B236A7"/>
    <w:pPr>
      <w:spacing w:line="221" w:lineRule="atLeast"/>
    </w:pPr>
    <w:rPr>
      <w:rFonts w:cstheme="minorBidi"/>
      <w:color w:val="auto"/>
    </w:rPr>
  </w:style>
  <w:style w:type="paragraph" w:customStyle="1" w:styleId="Pa0">
    <w:name w:val="Pa0"/>
    <w:basedOn w:val="Default"/>
    <w:next w:val="Default"/>
    <w:uiPriority w:val="99"/>
    <w:rsid w:val="00B236A7"/>
    <w:pPr>
      <w:spacing w:line="241" w:lineRule="atLeast"/>
    </w:pPr>
    <w:rPr>
      <w:rFonts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C71BF7"/>
    <w:pPr>
      <w:spacing w:line="221" w:lineRule="atLeast"/>
    </w:pPr>
    <w:rPr>
      <w:rFonts w:cstheme="minorBidi"/>
      <w:color w:val="auto"/>
    </w:rPr>
  </w:style>
  <w:style w:type="paragraph" w:customStyle="1" w:styleId="Pa13">
    <w:name w:val="Pa13"/>
    <w:basedOn w:val="Default"/>
    <w:next w:val="Default"/>
    <w:uiPriority w:val="99"/>
    <w:rsid w:val="00C71BF7"/>
    <w:pPr>
      <w:spacing w:line="241" w:lineRule="atLeast"/>
    </w:pPr>
    <w:rPr>
      <w:rFonts w:cstheme="minorBidi"/>
      <w:color w:val="auto"/>
    </w:rPr>
  </w:style>
  <w:style w:type="paragraph" w:customStyle="1" w:styleId="Pa8">
    <w:name w:val="Pa8"/>
    <w:basedOn w:val="Default"/>
    <w:next w:val="Default"/>
    <w:uiPriority w:val="99"/>
    <w:rsid w:val="00C71BF7"/>
    <w:pPr>
      <w:spacing w:line="241" w:lineRule="atLeast"/>
    </w:pPr>
    <w:rPr>
      <w:rFonts w:cstheme="minorBidi"/>
      <w:color w:val="auto"/>
    </w:rPr>
  </w:style>
  <w:style w:type="paragraph" w:styleId="Subttulo">
    <w:name w:val="Subtitle"/>
    <w:basedOn w:val="Normal"/>
    <w:next w:val="Normal"/>
    <w:link w:val="SubttuloCar"/>
    <w:uiPriority w:val="11"/>
    <w:qFormat/>
    <w:rsid w:val="00DD4A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DD4A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tulodeTDC">
    <w:name w:val="TOC Heading"/>
    <w:basedOn w:val="Ttulo1"/>
    <w:next w:val="Normal"/>
    <w:uiPriority w:val="39"/>
    <w:unhideWhenUsed/>
    <w:qFormat/>
    <w:rsid w:val="00DD4A6F"/>
    <w:pPr>
      <w:keepNext/>
      <w:keepLines/>
      <w:widowControl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val="es-MX" w:eastAsia="es-MX"/>
    </w:rPr>
  </w:style>
  <w:style w:type="paragraph" w:styleId="TDC1">
    <w:name w:val="toc 1"/>
    <w:basedOn w:val="Normal"/>
    <w:next w:val="Normal"/>
    <w:autoRedefine/>
    <w:uiPriority w:val="39"/>
    <w:unhideWhenUsed/>
    <w:rsid w:val="00DD4A6F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DD4A6F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DD4A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inespaciado">
    <w:name w:val="No Spacing"/>
    <w:uiPriority w:val="1"/>
    <w:qFormat/>
    <w:rsid w:val="00DE3F29"/>
  </w:style>
  <w:style w:type="table" w:styleId="Tablaconcuadrcula">
    <w:name w:val="Table Grid"/>
    <w:basedOn w:val="Tablanormal"/>
    <w:uiPriority w:val="59"/>
    <w:rsid w:val="00142296"/>
    <w:pPr>
      <w:widowControl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DC2">
    <w:name w:val="toc 2"/>
    <w:basedOn w:val="Normal"/>
    <w:next w:val="Normal"/>
    <w:autoRedefine/>
    <w:uiPriority w:val="39"/>
    <w:unhideWhenUsed/>
    <w:rsid w:val="009B289C"/>
    <w:pPr>
      <w:spacing w:after="100"/>
      <w:ind w:left="220"/>
    </w:pPr>
  </w:style>
  <w:style w:type="character" w:customStyle="1" w:styleId="Ttulo7Car">
    <w:name w:val="Título 7 Car"/>
    <w:basedOn w:val="Fuentedeprrafopredeter"/>
    <w:link w:val="Ttulo7"/>
    <w:rsid w:val="007E472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7E4727"/>
  </w:style>
  <w:style w:type="paragraph" w:styleId="Textoindependiente2">
    <w:name w:val="Body Text 2"/>
    <w:basedOn w:val="Normal"/>
    <w:link w:val="Textoindependiente2Car"/>
    <w:uiPriority w:val="99"/>
    <w:unhideWhenUsed/>
    <w:rsid w:val="00AA2CB8"/>
    <w:pPr>
      <w:widowControl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2CB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4DC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NormalWeb">
    <w:name w:val="Normal (Web)"/>
    <w:basedOn w:val="Normal"/>
    <w:uiPriority w:val="99"/>
    <w:rsid w:val="00936943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s-ES" w:eastAsia="es-ES"/>
    </w:rPr>
  </w:style>
  <w:style w:type="character" w:styleId="Textoennegrita">
    <w:name w:val="Strong"/>
    <w:uiPriority w:val="22"/>
    <w:qFormat/>
    <w:rsid w:val="00936943"/>
    <w:rPr>
      <w:b/>
      <w:bCs/>
    </w:rPr>
  </w:style>
  <w:style w:type="paragraph" w:customStyle="1" w:styleId="Sinespaciado1">
    <w:name w:val="Sin espaciado1"/>
    <w:uiPriority w:val="1"/>
    <w:qFormat/>
    <w:rsid w:val="00682080"/>
    <w:pPr>
      <w:widowControl/>
    </w:pPr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character" w:customStyle="1" w:styleId="apple-converted-space">
    <w:name w:val="apple-converted-space"/>
    <w:basedOn w:val="Fuentedeprrafopredeter"/>
    <w:rsid w:val="00C2200E"/>
  </w:style>
  <w:style w:type="paragraph" w:customStyle="1" w:styleId="Texto">
    <w:name w:val="Texto"/>
    <w:basedOn w:val="Normal"/>
    <w:rsid w:val="00C2200E"/>
    <w:pPr>
      <w:widowControl/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microsoft.com/office/2007/relationships/hdphoto" Target="media/hdphoto2.wdp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69952-2D3C-4B73-B4AB-BA18207A8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16</Pages>
  <Words>4314</Words>
  <Characters>23731</Characters>
  <Application>Microsoft Office Word</Application>
  <DocSecurity>0</DocSecurity>
  <Lines>197</Lines>
  <Paragraphs>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Código de Ética para la Administración del Municipio libre d.doc</vt:lpstr>
    </vt:vector>
  </TitlesOfParts>
  <Company/>
  <LinksUpToDate>false</LinksUpToDate>
  <CharactersWithSpaces>27990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Código de Ética para la Administración del Municipio libre d.doc</dc:title>
  <dc:creator>lsantana</dc:creator>
  <cp:lastModifiedBy>AYUNTAMIENTO ALMOLOYA DE ALQUISIRAS</cp:lastModifiedBy>
  <cp:revision>9</cp:revision>
  <cp:lastPrinted>2017-10-17T18:25:00Z</cp:lastPrinted>
  <dcterms:created xsi:type="dcterms:W3CDTF">2017-04-27T00:59:00Z</dcterms:created>
  <dcterms:modified xsi:type="dcterms:W3CDTF">2017-10-17T18:25:00Z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2012-03-05T00:00:00Z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2016-01-04T00:00:00Z</vt:filetime>
  </property>
</Properties>
</file>