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20DCA" w14:textId="77777777" w:rsidR="00BC52EC" w:rsidRPr="00BC52EC" w:rsidRDefault="009B0D5C" w:rsidP="00BC52EC">
      <w:pPr>
        <w:spacing w:line="276" w:lineRule="auto"/>
        <w:jc w:val="both"/>
        <w:rPr>
          <w:rFonts w:ascii="Metropolis" w:hAnsi="Metropolis"/>
          <w:b/>
        </w:rPr>
      </w:pPr>
      <w:bookmarkStart w:id="0" w:name="_GoBack"/>
      <w:bookmarkEnd w:id="0"/>
      <w:r w:rsidRPr="00BC52EC">
        <w:rPr>
          <w:rFonts w:ascii="Metropolis" w:hAnsi="Metropolis"/>
          <w:b/>
        </w:rPr>
        <w:t xml:space="preserve">ACUERDO POR EL QUE SE ESTABLECE LA ORQUESTA SINFÓNICA JUVENIL DE LA UNIVERSIDAD AUTÓNOMA DEL ESTADO DE MÉXICO. </w:t>
      </w:r>
    </w:p>
    <w:p w14:paraId="18D9B5ED" w14:textId="77777777" w:rsidR="00BC52EC" w:rsidRPr="00BC52EC" w:rsidRDefault="00BC52EC" w:rsidP="00BC52EC">
      <w:pPr>
        <w:spacing w:line="276" w:lineRule="auto"/>
        <w:jc w:val="both"/>
        <w:rPr>
          <w:rFonts w:ascii="Metropolis" w:hAnsi="Metropolis"/>
        </w:rPr>
      </w:pPr>
    </w:p>
    <w:p w14:paraId="7324FEDD" w14:textId="77777777" w:rsidR="00BC52EC" w:rsidRDefault="009B0D5C" w:rsidP="00BC52EC">
      <w:pPr>
        <w:spacing w:line="276" w:lineRule="auto"/>
        <w:jc w:val="both"/>
        <w:rPr>
          <w:rFonts w:ascii="Metropolis" w:hAnsi="Metropolis"/>
        </w:rPr>
      </w:pPr>
      <w:r w:rsidRPr="00BC52EC">
        <w:rPr>
          <w:rFonts w:ascii="Metropolis" w:hAnsi="Metropolis"/>
        </w:rPr>
        <w:t>Dr. en D. Jorge Olvera García, rector de la Universidad Autónoma del Estado de México, con fundamento en los artículos 3</w:t>
      </w:r>
      <w:r w:rsidRPr="00BC52EC">
        <w:rPr>
          <w:rFonts w:ascii="Calibri" w:hAnsi="Calibri" w:cs="Calibri"/>
        </w:rPr>
        <w:t>°</w:t>
      </w:r>
      <w:r w:rsidRPr="00BC52EC">
        <w:rPr>
          <w:rFonts w:ascii="Metropolis" w:hAnsi="Metropolis"/>
        </w:rPr>
        <w:t xml:space="preserve"> fracci</w:t>
      </w:r>
      <w:r w:rsidRPr="00BC52EC">
        <w:rPr>
          <w:rFonts w:ascii="Metropolis" w:hAnsi="Metropolis" w:cs="Metropolis"/>
        </w:rPr>
        <w:t>ó</w:t>
      </w:r>
      <w:r w:rsidRPr="00BC52EC">
        <w:rPr>
          <w:rFonts w:ascii="Metropolis" w:hAnsi="Metropolis"/>
        </w:rPr>
        <w:t>n VII de la Constituci</w:t>
      </w:r>
      <w:r w:rsidRPr="00BC52EC">
        <w:rPr>
          <w:rFonts w:ascii="Metropolis" w:hAnsi="Metropolis" w:cs="Metropolis"/>
        </w:rPr>
        <w:t>ó</w:t>
      </w:r>
      <w:r w:rsidRPr="00BC52EC">
        <w:rPr>
          <w:rFonts w:ascii="Metropolis" w:hAnsi="Metropolis"/>
        </w:rPr>
        <w:t>n Pol</w:t>
      </w:r>
      <w:r w:rsidRPr="00BC52EC">
        <w:rPr>
          <w:rFonts w:ascii="Metropolis" w:hAnsi="Metropolis" w:cs="Metropolis"/>
        </w:rPr>
        <w:t>í</w:t>
      </w:r>
      <w:r w:rsidRPr="00BC52EC">
        <w:rPr>
          <w:rFonts w:ascii="Metropolis" w:hAnsi="Metropolis"/>
        </w:rPr>
        <w:t>tica de los Estados Unidos Mexicanos; 5</w:t>
      </w:r>
      <w:r w:rsidRPr="00BC52EC">
        <w:rPr>
          <w:rFonts w:ascii="Calibri" w:hAnsi="Calibri" w:cs="Calibri"/>
        </w:rPr>
        <w:t>°</w:t>
      </w:r>
      <w:r w:rsidRPr="00BC52EC">
        <w:rPr>
          <w:rFonts w:ascii="Metropolis" w:hAnsi="Metropolis"/>
        </w:rPr>
        <w:t xml:space="preserve"> p</w:t>
      </w:r>
      <w:r w:rsidRPr="00BC52EC">
        <w:rPr>
          <w:rFonts w:ascii="Metropolis" w:hAnsi="Metropolis" w:cs="Metropolis"/>
        </w:rPr>
        <w:t>á</w:t>
      </w:r>
      <w:r w:rsidRPr="00BC52EC">
        <w:rPr>
          <w:rFonts w:ascii="Metropolis" w:hAnsi="Metropolis"/>
        </w:rPr>
        <w:t>rrafo noveno de la Constituci</w:t>
      </w:r>
      <w:r w:rsidRPr="00BC52EC">
        <w:rPr>
          <w:rFonts w:ascii="Metropolis" w:hAnsi="Metropolis" w:cs="Metropolis"/>
        </w:rPr>
        <w:t>ó</w:t>
      </w:r>
      <w:r w:rsidRPr="00BC52EC">
        <w:rPr>
          <w:rFonts w:ascii="Metropolis" w:hAnsi="Metropolis"/>
        </w:rPr>
        <w:t>n Pol</w:t>
      </w:r>
      <w:r w:rsidRPr="00BC52EC">
        <w:rPr>
          <w:rFonts w:ascii="Metropolis" w:hAnsi="Metropolis" w:cs="Metropolis"/>
        </w:rPr>
        <w:t>í</w:t>
      </w:r>
      <w:r w:rsidRPr="00BC52EC">
        <w:rPr>
          <w:rFonts w:ascii="Metropolis" w:hAnsi="Metropolis"/>
        </w:rPr>
        <w:t>tica del Estado L</w:t>
      </w:r>
      <w:r w:rsidR="00BC52EC" w:rsidRPr="00BC52EC">
        <w:rPr>
          <w:rFonts w:ascii="Metropolis" w:hAnsi="Metropolis"/>
        </w:rPr>
        <w:t>ibre y Soberano de Mé</w:t>
      </w:r>
      <w:r w:rsidRPr="00BC52EC">
        <w:rPr>
          <w:rFonts w:ascii="Metropolis" w:hAnsi="Metropolis"/>
        </w:rPr>
        <w:t xml:space="preserve">xico; 1, 2, fracciones I, II y VI, 3, 6, 19 fracción II, 23 y 24 fracciones I, IV, y XIV de la Ley de la Universidad Autónoma del Estado de México; 2, 10 fracción III, 11 párrafo tercero, 133, 134 y 136 del Estatuto Universitario; y </w:t>
      </w:r>
    </w:p>
    <w:p w14:paraId="0D27FE43" w14:textId="77777777" w:rsidR="00BC52EC" w:rsidRPr="00BC52EC" w:rsidRDefault="00BC52EC" w:rsidP="00BC52EC">
      <w:pPr>
        <w:spacing w:line="276" w:lineRule="auto"/>
        <w:jc w:val="center"/>
        <w:rPr>
          <w:rFonts w:ascii="Metropolis" w:hAnsi="Metropolis"/>
          <w:b/>
        </w:rPr>
      </w:pPr>
    </w:p>
    <w:p w14:paraId="5251FF52" w14:textId="3022CA84" w:rsidR="00BC52EC" w:rsidRPr="00BC52EC" w:rsidRDefault="009B0D5C" w:rsidP="00BC52EC">
      <w:pPr>
        <w:spacing w:line="276" w:lineRule="auto"/>
        <w:jc w:val="center"/>
        <w:rPr>
          <w:rFonts w:ascii="Metropolis" w:hAnsi="Metropolis"/>
          <w:b/>
        </w:rPr>
      </w:pPr>
      <w:r w:rsidRPr="00BC52EC">
        <w:rPr>
          <w:rFonts w:ascii="Metropolis" w:hAnsi="Metropolis"/>
          <w:b/>
        </w:rPr>
        <w:t>CONSIDERANDO</w:t>
      </w:r>
    </w:p>
    <w:p w14:paraId="1A790789" w14:textId="77777777" w:rsidR="00BC52EC" w:rsidRDefault="00BC52EC" w:rsidP="00BC52EC">
      <w:pPr>
        <w:spacing w:line="276" w:lineRule="auto"/>
        <w:jc w:val="both"/>
        <w:rPr>
          <w:rFonts w:ascii="Metropolis" w:hAnsi="Metropolis"/>
        </w:rPr>
      </w:pPr>
    </w:p>
    <w:p w14:paraId="53BD86DE" w14:textId="77777777" w:rsidR="00BC52EC" w:rsidRDefault="009B0D5C" w:rsidP="00BC52EC">
      <w:pPr>
        <w:spacing w:line="276" w:lineRule="auto"/>
        <w:jc w:val="both"/>
        <w:rPr>
          <w:rFonts w:ascii="Metropolis" w:hAnsi="Metropolis"/>
        </w:rPr>
      </w:pPr>
      <w:r w:rsidRPr="00BC52EC">
        <w:rPr>
          <w:rFonts w:ascii="Metropolis" w:hAnsi="Metropolis"/>
        </w:rPr>
        <w:t xml:space="preserve">Que los derechos culturales han sido reconocidos a través de diversos instrumentos internacionales, toda vez que representan una relación indubitable con el desarrollo de las sociedades. Al respecto, la Declaración Universal de Derechos Humanos establece en su Artículo 27 que toda persona tiene derecho a tomar parte libremente en la vida cultural de la comunidad, a gozar de las artes y a participar en el progreso científico y en los beneficios que de él resulten. Asimismo, el Pacto Internacional de Derechos Económicos, Sociales y Culturales señala que los Estados Parte en el presente pacto reconocen el derecho de toda persona a participar en la vida cultural. </w:t>
      </w:r>
    </w:p>
    <w:p w14:paraId="7841B264" w14:textId="77777777" w:rsidR="00BC52EC" w:rsidRDefault="00BC52EC" w:rsidP="00BC52EC">
      <w:pPr>
        <w:spacing w:line="276" w:lineRule="auto"/>
        <w:jc w:val="both"/>
        <w:rPr>
          <w:rFonts w:ascii="Metropolis" w:hAnsi="Metropolis"/>
        </w:rPr>
      </w:pPr>
    </w:p>
    <w:p w14:paraId="0B659BE5" w14:textId="77777777" w:rsidR="00BC52EC" w:rsidRDefault="009B0D5C" w:rsidP="00BC52EC">
      <w:pPr>
        <w:spacing w:line="276" w:lineRule="auto"/>
        <w:jc w:val="both"/>
        <w:rPr>
          <w:rFonts w:ascii="Metropolis" w:hAnsi="Metropolis"/>
        </w:rPr>
      </w:pPr>
      <w:r w:rsidRPr="00BC52EC">
        <w:rPr>
          <w:rFonts w:ascii="Metropolis" w:hAnsi="Metropolis"/>
        </w:rPr>
        <w:t>Que el Artículo 3</w:t>
      </w:r>
      <w:r w:rsidRPr="00BC52EC">
        <w:rPr>
          <w:rFonts w:ascii="Calibri" w:hAnsi="Calibri" w:cs="Calibri"/>
        </w:rPr>
        <w:t>°</w:t>
      </w:r>
      <w:r w:rsidRPr="00BC52EC">
        <w:rPr>
          <w:rFonts w:ascii="Metropolis" w:hAnsi="Metropolis"/>
        </w:rPr>
        <w:t xml:space="preserve"> fracci</w:t>
      </w:r>
      <w:r w:rsidRPr="00BC52EC">
        <w:rPr>
          <w:rFonts w:ascii="Metropolis" w:hAnsi="Metropolis" w:cs="Metropolis"/>
        </w:rPr>
        <w:t>ó</w:t>
      </w:r>
      <w:r w:rsidRPr="00BC52EC">
        <w:rPr>
          <w:rFonts w:ascii="Metropolis" w:hAnsi="Metropolis"/>
        </w:rPr>
        <w:t>n VII de la Constituci</w:t>
      </w:r>
      <w:r w:rsidRPr="00BC52EC">
        <w:rPr>
          <w:rFonts w:ascii="Metropolis" w:hAnsi="Metropolis" w:cs="Metropolis"/>
        </w:rPr>
        <w:t>ó</w:t>
      </w:r>
      <w:r w:rsidRPr="00BC52EC">
        <w:rPr>
          <w:rFonts w:ascii="Metropolis" w:hAnsi="Metropolis"/>
        </w:rPr>
        <w:t>n Pol</w:t>
      </w:r>
      <w:r w:rsidRPr="00BC52EC">
        <w:rPr>
          <w:rFonts w:ascii="Metropolis" w:hAnsi="Metropolis" w:cs="Metropolis"/>
        </w:rPr>
        <w:t>í</w:t>
      </w:r>
      <w:r w:rsidRPr="00BC52EC">
        <w:rPr>
          <w:rFonts w:ascii="Metropolis" w:hAnsi="Metropolis"/>
        </w:rPr>
        <w:t xml:space="preserve">tica de los Estados Unidos Mexicanos señala que las universidades públicas poseen como fines la educación, la investigación y la difusión de la cultura, los cuales se orientarán en su consecución por los principios en los que se funda la educación que imparte el Estado, la cual tenderá a desarrollar armónicamente todas las facultades del ser humano y fomentará en él, a la vez, el amor a la Patria, el respeto a los derechos humanos y la conciencia de la solidaridad internacional, en la independencia y en la justicia. </w:t>
      </w:r>
    </w:p>
    <w:p w14:paraId="1102D90E" w14:textId="77777777" w:rsidR="00BC52EC" w:rsidRDefault="00BC52EC" w:rsidP="00BC52EC">
      <w:pPr>
        <w:spacing w:line="276" w:lineRule="auto"/>
        <w:jc w:val="both"/>
        <w:rPr>
          <w:rFonts w:ascii="Metropolis" w:hAnsi="Metropolis"/>
        </w:rPr>
      </w:pPr>
    </w:p>
    <w:p w14:paraId="354DA95B" w14:textId="77777777" w:rsidR="00BC52EC" w:rsidRDefault="009B0D5C" w:rsidP="00BC52EC">
      <w:pPr>
        <w:spacing w:line="276" w:lineRule="auto"/>
        <w:jc w:val="both"/>
        <w:rPr>
          <w:rFonts w:ascii="Metropolis" w:hAnsi="Metropolis"/>
        </w:rPr>
      </w:pPr>
      <w:r w:rsidRPr="00BC52EC">
        <w:rPr>
          <w:rFonts w:ascii="Metropolis" w:hAnsi="Metropolis"/>
        </w:rPr>
        <w:t>Que el párrafo noveno del Artículo 5</w:t>
      </w:r>
      <w:r w:rsidRPr="00BC52EC">
        <w:rPr>
          <w:rFonts w:ascii="Calibri" w:hAnsi="Calibri" w:cs="Calibri"/>
        </w:rPr>
        <w:t>°</w:t>
      </w:r>
      <w:r w:rsidRPr="00BC52EC">
        <w:rPr>
          <w:rFonts w:ascii="Metropolis" w:hAnsi="Metropolis"/>
        </w:rPr>
        <w:t xml:space="preserve"> de la Constituci</w:t>
      </w:r>
      <w:r w:rsidRPr="00BC52EC">
        <w:rPr>
          <w:rFonts w:ascii="Metropolis" w:hAnsi="Metropolis" w:cs="Metropolis"/>
        </w:rPr>
        <w:t>ó</w:t>
      </w:r>
      <w:r w:rsidRPr="00BC52EC">
        <w:rPr>
          <w:rFonts w:ascii="Metropolis" w:hAnsi="Metropolis"/>
        </w:rPr>
        <w:t>n Pol</w:t>
      </w:r>
      <w:r w:rsidRPr="00BC52EC">
        <w:rPr>
          <w:rFonts w:ascii="Metropolis" w:hAnsi="Metropolis" w:cs="Metropolis"/>
        </w:rPr>
        <w:t>í</w:t>
      </w:r>
      <w:r w:rsidRPr="00BC52EC">
        <w:rPr>
          <w:rFonts w:ascii="Metropolis" w:hAnsi="Metropolis"/>
        </w:rPr>
        <w:t>tica del Estado Libre y Soberano de M</w:t>
      </w:r>
      <w:r w:rsidRPr="00BC52EC">
        <w:rPr>
          <w:rFonts w:ascii="Metropolis" w:hAnsi="Metropolis" w:cs="Metropolis"/>
        </w:rPr>
        <w:t>é</w:t>
      </w:r>
      <w:r w:rsidRPr="00BC52EC">
        <w:rPr>
          <w:rFonts w:ascii="Metropolis" w:hAnsi="Metropolis"/>
        </w:rPr>
        <w:t>xico establece que la Universidad Aut</w:t>
      </w:r>
      <w:r w:rsidRPr="00BC52EC">
        <w:rPr>
          <w:rFonts w:ascii="Metropolis" w:hAnsi="Metropolis" w:cs="Metropolis"/>
        </w:rPr>
        <w:t>ó</w:t>
      </w:r>
      <w:r w:rsidRPr="00BC52EC">
        <w:rPr>
          <w:rFonts w:ascii="Metropolis" w:hAnsi="Metropolis"/>
        </w:rPr>
        <w:t>noma del Estado de M</w:t>
      </w:r>
      <w:r w:rsidRPr="00BC52EC">
        <w:rPr>
          <w:rFonts w:ascii="Metropolis" w:hAnsi="Metropolis" w:cs="Metropolis"/>
        </w:rPr>
        <w:t>é</w:t>
      </w:r>
      <w:r w:rsidRPr="00BC52EC">
        <w:rPr>
          <w:rFonts w:ascii="Metropolis" w:hAnsi="Metropolis"/>
        </w:rPr>
        <w:t>xico es un organismo p</w:t>
      </w:r>
      <w:r w:rsidRPr="00BC52EC">
        <w:rPr>
          <w:rFonts w:ascii="Metropolis" w:hAnsi="Metropolis" w:cs="Metropolis"/>
        </w:rPr>
        <w:t>ú</w:t>
      </w:r>
      <w:r w:rsidRPr="00BC52EC">
        <w:rPr>
          <w:rFonts w:ascii="Metropolis" w:hAnsi="Metropolis"/>
        </w:rPr>
        <w:t>blico descentralizado con personalidad jur</w:t>
      </w:r>
      <w:r w:rsidRPr="00BC52EC">
        <w:rPr>
          <w:rFonts w:ascii="Metropolis" w:hAnsi="Metropolis" w:cs="Metropolis"/>
        </w:rPr>
        <w:t>í</w:t>
      </w:r>
      <w:r w:rsidRPr="00BC52EC">
        <w:rPr>
          <w:rFonts w:ascii="Metropolis" w:hAnsi="Metropolis"/>
        </w:rPr>
        <w:t>dica y patrimonio propios, dotada de plena autonom</w:t>
      </w:r>
      <w:r w:rsidRPr="00BC52EC">
        <w:rPr>
          <w:rFonts w:ascii="Metropolis" w:hAnsi="Metropolis" w:cs="Metropolis"/>
        </w:rPr>
        <w:t>í</w:t>
      </w:r>
      <w:r w:rsidRPr="00BC52EC">
        <w:rPr>
          <w:rFonts w:ascii="Metropolis" w:hAnsi="Metropolis"/>
        </w:rPr>
        <w:t xml:space="preserve">a académica, técnica, de gobierno, administrativa y económica, y que posee por fines impartir la educación media superior y superior; llevar a cabo la investigación humanística, científica y tecnológica; difundir y extender los avances del humanismo, la ciencia, la tecnología, el arte y otras manifestaciones de la cultura, conforme a lo dispuesto en la fracción VII del Artículo 3o. de la Constitución Política de los Estados Unidos Mexicanos. </w:t>
      </w:r>
    </w:p>
    <w:p w14:paraId="05DAB4DF" w14:textId="77777777" w:rsidR="00BC52EC" w:rsidRDefault="009B0D5C" w:rsidP="00BC52EC">
      <w:pPr>
        <w:spacing w:line="276" w:lineRule="auto"/>
        <w:jc w:val="both"/>
        <w:rPr>
          <w:rFonts w:ascii="Metropolis" w:hAnsi="Metropolis"/>
        </w:rPr>
      </w:pPr>
      <w:r w:rsidRPr="00BC52EC">
        <w:rPr>
          <w:rFonts w:ascii="Metropolis" w:hAnsi="Metropolis"/>
        </w:rPr>
        <w:lastRenderedPageBreak/>
        <w:t>Que la Univers</w:t>
      </w:r>
      <w:r w:rsidR="00BC52EC">
        <w:rPr>
          <w:rFonts w:ascii="Metropolis" w:hAnsi="Metropolis"/>
        </w:rPr>
        <w:t>idad Autónoma del Estado de Mé</w:t>
      </w:r>
      <w:r w:rsidRPr="00BC52EC">
        <w:rPr>
          <w:rFonts w:ascii="Metropolis" w:hAnsi="Metropolis"/>
        </w:rPr>
        <w:t>xico tiene por objeto de acuerdo a lo establecido en el Artículo 2</w:t>
      </w:r>
      <w:r w:rsidRPr="00BC52EC">
        <w:rPr>
          <w:rFonts w:ascii="Calibri" w:hAnsi="Calibri" w:cs="Calibri"/>
        </w:rPr>
        <w:t>°</w:t>
      </w:r>
      <w:r w:rsidRPr="00BC52EC">
        <w:rPr>
          <w:rFonts w:ascii="Metropolis" w:hAnsi="Metropolis"/>
        </w:rPr>
        <w:t xml:space="preserve"> de su ley, generar, estudiar, preservar, transmitir y extender el conocimiento universal y estar al servicio de la sociedad, para lo cual posee entre sus atribuciones expedir las normas y disposiciones necesar</w:t>
      </w:r>
      <w:r w:rsidR="00BC52EC">
        <w:rPr>
          <w:rFonts w:ascii="Metropolis" w:hAnsi="Metropolis"/>
        </w:rPr>
        <w:t>ias a su ré</w:t>
      </w:r>
      <w:r w:rsidRPr="00BC52EC">
        <w:rPr>
          <w:rFonts w:ascii="Metropolis" w:hAnsi="Metropolis"/>
        </w:rPr>
        <w:t>gimen interior; organizarse libremente para el cumplimiento de su objeto y fines, dentro de los términos de la ley, el Estatuto Universitario y su reglamentación; organizar, desarrollar e impulsar la investigación humanística, científica y tecnológica, y ofrecer docencia, investigación y, difusión y extensión, prioritariamente, en el Estado de México.</w:t>
      </w:r>
    </w:p>
    <w:p w14:paraId="2DC4D489" w14:textId="77777777" w:rsidR="00BC52EC" w:rsidRDefault="00BC52EC" w:rsidP="00BC52EC">
      <w:pPr>
        <w:spacing w:line="276" w:lineRule="auto"/>
        <w:jc w:val="both"/>
        <w:rPr>
          <w:rFonts w:ascii="Metropolis" w:hAnsi="Metropolis"/>
        </w:rPr>
      </w:pPr>
    </w:p>
    <w:p w14:paraId="51E4DAF4" w14:textId="77777777" w:rsidR="00BC52EC" w:rsidRDefault="009B0D5C" w:rsidP="00BC52EC">
      <w:pPr>
        <w:spacing w:line="276" w:lineRule="auto"/>
        <w:jc w:val="both"/>
        <w:rPr>
          <w:rFonts w:ascii="Metropolis" w:hAnsi="Metropolis"/>
        </w:rPr>
      </w:pPr>
      <w:r w:rsidRPr="00BC52EC">
        <w:rPr>
          <w:rFonts w:ascii="Metropolis" w:hAnsi="Metropolis"/>
        </w:rPr>
        <w:t>Que la difusión cultural permite relacionar a la Universidad y la sociedad, a través de la divulgación de las manifestaciones del humanismo, la ciencia, la tecnología y la cultura, así como el impulso a las formas de expresión cultural y artística. Para lo anterior, la Universidad Autónoma del Estado de México establecerá mecanismos de vinculación con los diversos sectores de la sociedad; asimismo, preservará y conservará los bienes que constituyen el acervo humanístico, científico, tecnológico, artístico y de todas las m</w:t>
      </w:r>
      <w:r w:rsidR="00BC52EC">
        <w:rPr>
          <w:rFonts w:ascii="Metropolis" w:hAnsi="Metropolis"/>
        </w:rPr>
        <w:t xml:space="preserve">anifestaciones de la cultura. </w:t>
      </w:r>
    </w:p>
    <w:p w14:paraId="3A786075" w14:textId="77777777" w:rsidR="00BC52EC" w:rsidRDefault="00BC52EC" w:rsidP="00BC52EC">
      <w:pPr>
        <w:spacing w:line="276" w:lineRule="auto"/>
        <w:jc w:val="both"/>
        <w:rPr>
          <w:rFonts w:ascii="Metropolis" w:hAnsi="Metropolis"/>
        </w:rPr>
      </w:pPr>
    </w:p>
    <w:p w14:paraId="37194664" w14:textId="77777777" w:rsidR="00BC52EC" w:rsidRDefault="009B0D5C" w:rsidP="00BC52EC">
      <w:pPr>
        <w:spacing w:line="276" w:lineRule="auto"/>
        <w:jc w:val="both"/>
        <w:rPr>
          <w:rFonts w:ascii="Metropolis" w:hAnsi="Metropolis"/>
        </w:rPr>
      </w:pPr>
      <w:r w:rsidRPr="00BC52EC">
        <w:rPr>
          <w:rFonts w:ascii="Metropolis" w:hAnsi="Metropolis"/>
        </w:rPr>
        <w:t xml:space="preserve">Que en los Estados Unidos Mexicanos una de las manifestaciones culturales que datan desde el siglo pasado son las orquestas sinfónicas, las cuales se distinguen por la práctica colectiva de la música como instrumento de socialización y de desarrollo humanístico. En el ámbito universitario, las instituciones educativas mexicanas se han sumado a este esfuerzo de desarrollo integral con la creación de orquestas juveniles, tal es el caso de la Orquesta Sinfónica de la Universidad de Guanajuato, Sinfónica de la Universidad Autónoma de Guadalajara, Filarmónica de Jalisco, Filarmónica de Querétaro, Orquesta Sinfónica de la Universidad Autónoma de Nuevo León, Orquesta Sinfónica de Michoacán, Orquesta Sinfónica de Oaxaca, Orquesta Sinfónica de la Universidad de Ciencias y Artes del Estado de Chiapas. </w:t>
      </w:r>
    </w:p>
    <w:p w14:paraId="3926F210" w14:textId="77777777" w:rsidR="00BC52EC" w:rsidRDefault="00BC52EC" w:rsidP="00BC52EC">
      <w:pPr>
        <w:spacing w:line="276" w:lineRule="auto"/>
        <w:jc w:val="both"/>
        <w:rPr>
          <w:rFonts w:ascii="Metropolis" w:hAnsi="Metropolis"/>
        </w:rPr>
      </w:pPr>
    </w:p>
    <w:p w14:paraId="26213245" w14:textId="77777777" w:rsidR="00BC52EC" w:rsidRDefault="009B0D5C" w:rsidP="00BC52EC">
      <w:pPr>
        <w:spacing w:line="276" w:lineRule="auto"/>
        <w:jc w:val="both"/>
        <w:rPr>
          <w:rFonts w:ascii="Metropolis" w:hAnsi="Metropolis"/>
        </w:rPr>
      </w:pPr>
      <w:r w:rsidRPr="00BC52EC">
        <w:rPr>
          <w:rFonts w:ascii="Metropolis" w:hAnsi="Metropolis"/>
        </w:rPr>
        <w:t xml:space="preserve">Que el Plan Rector de Desarrollo Institucional 2013-2017 establece como una de las columnas de desarrollo universitario una Difusión cultural que humaniza, unifica y transforma en la cual se concibe a la cultura como un recurso necesario para lograr la reunificación social, bajo un proyecto cuyo objetivo sea posicionar la cultura como un agente de cambio positivo en la visión y el modo de actuar, tanto de sus alumnos, como de la sociedad a la que se debe. </w:t>
      </w:r>
    </w:p>
    <w:p w14:paraId="21D91D6C" w14:textId="77777777" w:rsidR="00BC52EC" w:rsidRDefault="00BC52EC" w:rsidP="00BC52EC">
      <w:pPr>
        <w:spacing w:line="276" w:lineRule="auto"/>
        <w:jc w:val="both"/>
        <w:rPr>
          <w:rFonts w:ascii="Metropolis" w:hAnsi="Metropolis"/>
        </w:rPr>
      </w:pPr>
    </w:p>
    <w:p w14:paraId="411836DA" w14:textId="77777777" w:rsidR="00BC52EC" w:rsidRDefault="009B0D5C" w:rsidP="00BC52EC">
      <w:pPr>
        <w:spacing w:line="276" w:lineRule="auto"/>
        <w:jc w:val="both"/>
        <w:rPr>
          <w:rFonts w:ascii="Metropolis" w:hAnsi="Metropolis"/>
        </w:rPr>
      </w:pPr>
      <w:r w:rsidRPr="00BC52EC">
        <w:rPr>
          <w:rFonts w:ascii="Metropolis" w:hAnsi="Metropolis"/>
        </w:rPr>
        <w:t xml:space="preserve">Que con el objetivo de desarrollar la actividad cultural universitaria con un enfoque innovador y humanista, el Dr. en D. Jorge Olvera García, rector de la Universidad Autónoma del Estado de México, instrumentó la iniciativa de formar la Orquesta Sinfónica Juvenil, la cual ofreció su primer concierto en el Teatro Universitario “Los Jaguares”, en el mes de diciembre de 2014; desde </w:t>
      </w:r>
      <w:r w:rsidRPr="00BC52EC">
        <w:rPr>
          <w:rFonts w:ascii="Metropolis" w:hAnsi="Metropolis"/>
        </w:rPr>
        <w:lastRenderedPageBreak/>
        <w:t xml:space="preserve">entonces ha participado en diversos foros como lo son el 1er Encuentro de Orquestas Sinfónicas Juveniles 2015; el Homenaje Luctuoso a Simón Bolívar bajo la batuta del maestro </w:t>
      </w:r>
      <w:proofErr w:type="spellStart"/>
      <w:r w:rsidRPr="00BC52EC">
        <w:rPr>
          <w:rFonts w:ascii="Metropolis" w:hAnsi="Metropolis"/>
        </w:rPr>
        <w:t>Angelo</w:t>
      </w:r>
      <w:proofErr w:type="spellEnd"/>
      <w:r w:rsidRPr="00BC52EC">
        <w:rPr>
          <w:rFonts w:ascii="Metropolis" w:hAnsi="Metropolis"/>
        </w:rPr>
        <w:t xml:space="preserve"> </w:t>
      </w:r>
      <w:proofErr w:type="spellStart"/>
      <w:r w:rsidRPr="00BC52EC">
        <w:rPr>
          <w:rFonts w:ascii="Metropolis" w:hAnsi="Metropolis"/>
        </w:rPr>
        <w:t>Pagliuca</w:t>
      </w:r>
      <w:proofErr w:type="spellEnd"/>
      <w:r w:rsidRPr="00BC52EC">
        <w:rPr>
          <w:rFonts w:ascii="Metropolis" w:hAnsi="Metropolis"/>
        </w:rPr>
        <w:t>, di</w:t>
      </w:r>
      <w:r w:rsidR="00BC52EC">
        <w:rPr>
          <w:rFonts w:ascii="Metropolis" w:hAnsi="Metropolis"/>
        </w:rPr>
        <w:t>rector del Teatro Teresa Carre</w:t>
      </w:r>
      <w:r w:rsidRPr="00BC52EC">
        <w:rPr>
          <w:rFonts w:ascii="Metropolis" w:hAnsi="Metropolis"/>
        </w:rPr>
        <w:t xml:space="preserve">ño de Venezuela; la Ceremonia de Investidura del Doctorado Honoris Causa al maestro Arturo Márquez; el Concierto “Celebrando México” en el Parque Nacional Grutas de Cacahuamilpa; el Festival Quimera del municipio de Metepec; la Gala del 24 Aniversario de Pedro </w:t>
      </w:r>
      <w:proofErr w:type="spellStart"/>
      <w:r w:rsidRPr="00BC52EC">
        <w:rPr>
          <w:rFonts w:ascii="Metropolis" w:hAnsi="Metropolis"/>
        </w:rPr>
        <w:t>Kominik</w:t>
      </w:r>
      <w:proofErr w:type="spellEnd"/>
      <w:r w:rsidRPr="00BC52EC">
        <w:rPr>
          <w:rFonts w:ascii="Metropolis" w:hAnsi="Metropolis"/>
        </w:rPr>
        <w:t xml:space="preserve">, y el Aniversario del Ballet de Amalia Hernández. </w:t>
      </w:r>
    </w:p>
    <w:p w14:paraId="010DCF44" w14:textId="77777777" w:rsidR="00BC52EC" w:rsidRDefault="00BC52EC" w:rsidP="00BC52EC">
      <w:pPr>
        <w:spacing w:line="276" w:lineRule="auto"/>
        <w:jc w:val="both"/>
        <w:rPr>
          <w:rFonts w:ascii="Metropolis" w:hAnsi="Metropolis"/>
        </w:rPr>
      </w:pPr>
    </w:p>
    <w:p w14:paraId="09D51935" w14:textId="77777777" w:rsidR="00BC52EC" w:rsidRDefault="009B0D5C" w:rsidP="00BC52EC">
      <w:pPr>
        <w:spacing w:line="276" w:lineRule="auto"/>
        <w:jc w:val="both"/>
        <w:rPr>
          <w:rFonts w:ascii="Metropolis" w:hAnsi="Metropolis"/>
        </w:rPr>
      </w:pPr>
      <w:r w:rsidRPr="00BC52EC">
        <w:rPr>
          <w:rFonts w:ascii="Metropolis" w:hAnsi="Metropolis"/>
        </w:rPr>
        <w:t xml:space="preserve">En tal virtud y en ejercicio de las facultades que me confieren la Ley de la Universidad Autónoma del Estado de México y el Estatuto Universitario, tengo a bien expedir el siguiente: </w:t>
      </w:r>
    </w:p>
    <w:p w14:paraId="32FFEC8B" w14:textId="77777777" w:rsidR="00BC52EC" w:rsidRDefault="00BC52EC" w:rsidP="00BC52EC">
      <w:pPr>
        <w:spacing w:line="276" w:lineRule="auto"/>
        <w:jc w:val="both"/>
        <w:rPr>
          <w:rFonts w:ascii="Metropolis" w:hAnsi="Metropolis"/>
        </w:rPr>
      </w:pPr>
    </w:p>
    <w:p w14:paraId="09D4233F" w14:textId="77777777" w:rsidR="00BC52EC" w:rsidRPr="007B0E54" w:rsidRDefault="009B0D5C" w:rsidP="00BC52EC">
      <w:pPr>
        <w:spacing w:line="276" w:lineRule="auto"/>
        <w:jc w:val="both"/>
        <w:rPr>
          <w:rFonts w:ascii="Metropolis" w:hAnsi="Metropolis"/>
          <w:b/>
        </w:rPr>
      </w:pPr>
      <w:r w:rsidRPr="007B0E54">
        <w:rPr>
          <w:rFonts w:ascii="Metropolis" w:hAnsi="Metropolis"/>
          <w:b/>
        </w:rPr>
        <w:t>ACUERDO POR EL QUE SE ESTABLECE LA ORQUESTA SINFÓNICA JUVENIL DE LA UNIVERS</w:t>
      </w:r>
      <w:r w:rsidR="00BC52EC" w:rsidRPr="007B0E54">
        <w:rPr>
          <w:rFonts w:ascii="Metropolis" w:hAnsi="Metropolis"/>
          <w:b/>
        </w:rPr>
        <w:t>IDAD AUTÓNOMA DEL ESTADO DE MÉ</w:t>
      </w:r>
      <w:r w:rsidRPr="007B0E54">
        <w:rPr>
          <w:rFonts w:ascii="Metropolis" w:hAnsi="Metropolis"/>
          <w:b/>
        </w:rPr>
        <w:t xml:space="preserve">XICO. </w:t>
      </w:r>
    </w:p>
    <w:p w14:paraId="303A4C8D" w14:textId="77777777" w:rsidR="00BC52EC" w:rsidRDefault="00BC52EC" w:rsidP="00BC52EC">
      <w:pPr>
        <w:spacing w:line="276" w:lineRule="auto"/>
        <w:jc w:val="both"/>
        <w:rPr>
          <w:rFonts w:ascii="Metropolis" w:hAnsi="Metropolis"/>
        </w:rPr>
      </w:pPr>
    </w:p>
    <w:p w14:paraId="47979779" w14:textId="77777777" w:rsidR="00BC52EC" w:rsidRDefault="009B0D5C" w:rsidP="00BC52EC">
      <w:pPr>
        <w:spacing w:line="276" w:lineRule="auto"/>
        <w:jc w:val="both"/>
        <w:rPr>
          <w:rFonts w:ascii="Metropolis" w:hAnsi="Metropolis"/>
        </w:rPr>
      </w:pPr>
      <w:r w:rsidRPr="00BC52EC">
        <w:rPr>
          <w:rFonts w:ascii="Metropolis" w:hAnsi="Metropolis"/>
        </w:rPr>
        <w:t xml:space="preserve">PRIMERO. Se establece la Orquesta Sinfónica Juvenil de la Universidad Autónoma del Estado de México, con adscripción a la Secretaría de Difusión Cultural. </w:t>
      </w:r>
    </w:p>
    <w:p w14:paraId="59D43ECC" w14:textId="77777777" w:rsidR="00BC52EC" w:rsidRDefault="00BC52EC" w:rsidP="00BC52EC">
      <w:pPr>
        <w:spacing w:line="276" w:lineRule="auto"/>
        <w:jc w:val="both"/>
        <w:rPr>
          <w:rFonts w:ascii="Metropolis" w:hAnsi="Metropolis"/>
        </w:rPr>
      </w:pPr>
    </w:p>
    <w:p w14:paraId="3E79F818" w14:textId="77777777" w:rsidR="00BC52EC" w:rsidRDefault="009B0D5C" w:rsidP="00BC52EC">
      <w:pPr>
        <w:spacing w:line="276" w:lineRule="auto"/>
        <w:jc w:val="both"/>
        <w:rPr>
          <w:rFonts w:ascii="Metropolis" w:hAnsi="Metropolis"/>
        </w:rPr>
      </w:pPr>
      <w:r w:rsidRPr="00BC52EC">
        <w:rPr>
          <w:rFonts w:ascii="Metropolis" w:hAnsi="Metropolis"/>
        </w:rPr>
        <w:t xml:space="preserve">La Orquesta Sinfónica Juvenil funcionará bajo un modelo educativo gradual musical con enfoque humanístico que integra con equidad a la comunidad estudiantil universitaria y la sociedad del Estado de México y, a la vez, que permita su mejor desarrollo psicosocial y educativo, a través de la réplica y multiplicación de la experiencia personal pedagógica que busca la construcción de un movimiento orquestal con los jóvenes. </w:t>
      </w:r>
    </w:p>
    <w:p w14:paraId="010ED6B5" w14:textId="77777777" w:rsidR="00BC52EC" w:rsidRDefault="00BC52EC" w:rsidP="00BC52EC">
      <w:pPr>
        <w:spacing w:line="276" w:lineRule="auto"/>
        <w:jc w:val="both"/>
        <w:rPr>
          <w:rFonts w:ascii="Metropolis" w:hAnsi="Metropolis"/>
        </w:rPr>
      </w:pPr>
    </w:p>
    <w:p w14:paraId="314F7DF9" w14:textId="77777777" w:rsidR="00BC52EC" w:rsidRDefault="009B0D5C" w:rsidP="00BC52EC">
      <w:pPr>
        <w:spacing w:line="276" w:lineRule="auto"/>
        <w:jc w:val="both"/>
        <w:rPr>
          <w:rFonts w:ascii="Metropolis" w:hAnsi="Metropolis"/>
        </w:rPr>
      </w:pPr>
      <w:r w:rsidRPr="00BC52EC">
        <w:rPr>
          <w:rFonts w:ascii="Metropolis" w:hAnsi="Metropolis"/>
        </w:rPr>
        <w:t xml:space="preserve">SEGUNDO. Son principios rectores en la interpretación y aplicación del presente acuerdo, así como en la organización y funcionamiento de la Orquesta Sinfónica Juvenil: </w:t>
      </w:r>
    </w:p>
    <w:p w14:paraId="18DAE0CD" w14:textId="77777777" w:rsidR="00BC52EC" w:rsidRDefault="00BC52EC" w:rsidP="00BC52EC">
      <w:pPr>
        <w:spacing w:line="276" w:lineRule="auto"/>
        <w:jc w:val="both"/>
        <w:rPr>
          <w:rFonts w:ascii="Metropolis" w:hAnsi="Metropolis"/>
        </w:rPr>
      </w:pPr>
    </w:p>
    <w:p w14:paraId="1FEEE1C1" w14:textId="783C73D9" w:rsidR="00BC52EC" w:rsidRDefault="009B0D5C" w:rsidP="00BC52EC">
      <w:pPr>
        <w:pStyle w:val="Prrafodelista"/>
        <w:numPr>
          <w:ilvl w:val="0"/>
          <w:numId w:val="1"/>
        </w:numPr>
        <w:spacing w:line="276" w:lineRule="auto"/>
        <w:jc w:val="both"/>
        <w:rPr>
          <w:rFonts w:ascii="Metropolis" w:hAnsi="Metropolis"/>
        </w:rPr>
      </w:pPr>
      <w:r w:rsidRPr="00BC52EC">
        <w:rPr>
          <w:rFonts w:ascii="Metropolis" w:hAnsi="Metropolis"/>
        </w:rPr>
        <w:t xml:space="preserve">Humanismo; </w:t>
      </w:r>
    </w:p>
    <w:p w14:paraId="26E8B16A" w14:textId="77777777" w:rsidR="00BC52EC" w:rsidRPr="00BC52EC" w:rsidRDefault="00BC52EC" w:rsidP="00BC52EC">
      <w:pPr>
        <w:pStyle w:val="Prrafodelista"/>
        <w:spacing w:line="276" w:lineRule="auto"/>
        <w:ind w:left="1080"/>
        <w:jc w:val="both"/>
        <w:rPr>
          <w:rFonts w:ascii="Metropolis" w:hAnsi="Metropolis"/>
        </w:rPr>
      </w:pPr>
    </w:p>
    <w:p w14:paraId="73384C17" w14:textId="77777777" w:rsidR="00BC52EC" w:rsidRDefault="009B0D5C" w:rsidP="00BC52EC">
      <w:pPr>
        <w:pStyle w:val="Prrafodelista"/>
        <w:numPr>
          <w:ilvl w:val="0"/>
          <w:numId w:val="1"/>
        </w:numPr>
        <w:spacing w:line="276" w:lineRule="auto"/>
        <w:jc w:val="both"/>
        <w:rPr>
          <w:rFonts w:ascii="Metropolis" w:hAnsi="Metropolis"/>
        </w:rPr>
      </w:pPr>
      <w:r w:rsidRPr="00BC52EC">
        <w:rPr>
          <w:rFonts w:ascii="Metropolis" w:hAnsi="Metropolis"/>
        </w:rPr>
        <w:t xml:space="preserve">Solidaridad; </w:t>
      </w:r>
    </w:p>
    <w:p w14:paraId="47EAE6BB" w14:textId="77777777" w:rsidR="00BC52EC" w:rsidRPr="00BC52EC" w:rsidRDefault="00BC52EC" w:rsidP="00BC52EC">
      <w:pPr>
        <w:spacing w:line="276" w:lineRule="auto"/>
        <w:jc w:val="both"/>
        <w:rPr>
          <w:rFonts w:ascii="Metropolis" w:hAnsi="Metropolis"/>
        </w:rPr>
      </w:pPr>
    </w:p>
    <w:p w14:paraId="117F3DDC" w14:textId="77777777" w:rsidR="00BC52EC" w:rsidRDefault="009B0D5C" w:rsidP="00BC52EC">
      <w:pPr>
        <w:pStyle w:val="Prrafodelista"/>
        <w:numPr>
          <w:ilvl w:val="0"/>
          <w:numId w:val="1"/>
        </w:numPr>
        <w:spacing w:line="276" w:lineRule="auto"/>
        <w:jc w:val="both"/>
        <w:rPr>
          <w:rFonts w:ascii="Metropolis" w:hAnsi="Metropolis"/>
        </w:rPr>
      </w:pPr>
      <w:r w:rsidRPr="00BC52EC">
        <w:rPr>
          <w:rFonts w:ascii="Metropolis" w:hAnsi="Metropolis"/>
        </w:rPr>
        <w:t xml:space="preserve">Inclusión; </w:t>
      </w:r>
    </w:p>
    <w:p w14:paraId="04ECFAB7" w14:textId="77777777" w:rsidR="00BC52EC" w:rsidRPr="00BC52EC" w:rsidRDefault="00BC52EC" w:rsidP="00BC52EC">
      <w:pPr>
        <w:spacing w:line="276" w:lineRule="auto"/>
        <w:jc w:val="both"/>
        <w:rPr>
          <w:rFonts w:ascii="Metropolis" w:hAnsi="Metropolis"/>
        </w:rPr>
      </w:pPr>
    </w:p>
    <w:p w14:paraId="33DF4863" w14:textId="77777777" w:rsidR="00BC52EC" w:rsidRDefault="009B0D5C" w:rsidP="00BC52EC">
      <w:pPr>
        <w:pStyle w:val="Prrafodelista"/>
        <w:numPr>
          <w:ilvl w:val="0"/>
          <w:numId w:val="1"/>
        </w:numPr>
        <w:spacing w:line="276" w:lineRule="auto"/>
        <w:jc w:val="both"/>
        <w:rPr>
          <w:rFonts w:ascii="Metropolis" w:hAnsi="Metropolis"/>
        </w:rPr>
      </w:pPr>
      <w:r w:rsidRPr="00BC52EC">
        <w:rPr>
          <w:rFonts w:ascii="Metropolis" w:hAnsi="Metropolis"/>
        </w:rPr>
        <w:t xml:space="preserve">Equidad, y </w:t>
      </w:r>
    </w:p>
    <w:p w14:paraId="0B0D01BF" w14:textId="77777777" w:rsidR="00BC52EC" w:rsidRPr="00BC52EC" w:rsidRDefault="00BC52EC" w:rsidP="00BC52EC">
      <w:pPr>
        <w:spacing w:line="276" w:lineRule="auto"/>
        <w:jc w:val="both"/>
        <w:rPr>
          <w:rFonts w:ascii="Metropolis" w:hAnsi="Metropolis"/>
        </w:rPr>
      </w:pPr>
    </w:p>
    <w:p w14:paraId="75AEAD26" w14:textId="77777777" w:rsidR="00BC52EC" w:rsidRDefault="009B0D5C" w:rsidP="00BC52EC">
      <w:pPr>
        <w:pStyle w:val="Prrafodelista"/>
        <w:numPr>
          <w:ilvl w:val="0"/>
          <w:numId w:val="1"/>
        </w:numPr>
        <w:spacing w:line="276" w:lineRule="auto"/>
        <w:jc w:val="both"/>
        <w:rPr>
          <w:rFonts w:ascii="Metropolis" w:hAnsi="Metropolis"/>
        </w:rPr>
      </w:pPr>
      <w:r w:rsidRPr="00BC52EC">
        <w:rPr>
          <w:rFonts w:ascii="Metropolis" w:hAnsi="Metropolis"/>
        </w:rPr>
        <w:t xml:space="preserve">Transparencia. </w:t>
      </w:r>
    </w:p>
    <w:p w14:paraId="234E3E11" w14:textId="77777777" w:rsidR="00BC52EC" w:rsidRDefault="00BC52EC" w:rsidP="00BC52EC">
      <w:pPr>
        <w:pStyle w:val="Prrafodelista"/>
        <w:spacing w:line="276" w:lineRule="auto"/>
        <w:ind w:left="1080"/>
        <w:jc w:val="both"/>
        <w:rPr>
          <w:rFonts w:ascii="Metropolis" w:hAnsi="Metropolis"/>
        </w:rPr>
      </w:pPr>
    </w:p>
    <w:p w14:paraId="2451FB65" w14:textId="77777777" w:rsidR="00BC52EC" w:rsidRDefault="009B0D5C" w:rsidP="00BC52EC">
      <w:pPr>
        <w:spacing w:line="276" w:lineRule="auto"/>
        <w:ind w:left="360"/>
        <w:jc w:val="both"/>
        <w:rPr>
          <w:rFonts w:ascii="Metropolis" w:hAnsi="Metropolis"/>
        </w:rPr>
      </w:pPr>
      <w:r w:rsidRPr="00BC52EC">
        <w:rPr>
          <w:rFonts w:ascii="Metropolis" w:hAnsi="Metropolis"/>
        </w:rPr>
        <w:t xml:space="preserve">TERCERO. La Orquesta Sinfónica Juvenil tendrá por objeto los siguientes fines: </w:t>
      </w:r>
    </w:p>
    <w:p w14:paraId="3444C210" w14:textId="77777777" w:rsidR="00BC52EC" w:rsidRDefault="00BC52EC" w:rsidP="00BC52EC">
      <w:pPr>
        <w:spacing w:line="276" w:lineRule="auto"/>
        <w:ind w:left="360"/>
        <w:jc w:val="both"/>
        <w:rPr>
          <w:rFonts w:ascii="Metropolis" w:hAnsi="Metropolis"/>
        </w:rPr>
      </w:pPr>
    </w:p>
    <w:p w14:paraId="59CFA07C" w14:textId="77777777"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lastRenderedPageBreak/>
        <w:t>Integrar un elenco joven con un sentido ético y visión sociocultural;</w:t>
      </w:r>
    </w:p>
    <w:p w14:paraId="31E21571" w14:textId="0D4C9256" w:rsidR="00BC52EC" w:rsidRPr="00BC52EC" w:rsidRDefault="009B0D5C" w:rsidP="00BC52EC">
      <w:pPr>
        <w:pStyle w:val="Prrafodelista"/>
        <w:spacing w:line="276" w:lineRule="auto"/>
        <w:ind w:left="1080"/>
        <w:jc w:val="both"/>
        <w:rPr>
          <w:rFonts w:ascii="Metropolis" w:hAnsi="Metropolis"/>
        </w:rPr>
      </w:pPr>
      <w:r w:rsidRPr="00BC52EC">
        <w:rPr>
          <w:rFonts w:ascii="Metropolis" w:hAnsi="Metropolis"/>
        </w:rPr>
        <w:t xml:space="preserve"> </w:t>
      </w:r>
    </w:p>
    <w:p w14:paraId="4CD5ABA4" w14:textId="77777777"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t>Fomentar y desarrollar proyectos que fortalezcan la</w:t>
      </w:r>
      <w:r w:rsidR="00BC52EC" w:rsidRPr="00BC52EC">
        <w:rPr>
          <w:rFonts w:ascii="Metropolis" w:hAnsi="Metropolis"/>
        </w:rPr>
        <w:t xml:space="preserve"> identidad de la Universidad;</w:t>
      </w:r>
      <w:r w:rsidRPr="00BC52EC">
        <w:rPr>
          <w:rFonts w:ascii="Metropolis" w:hAnsi="Metropolis"/>
        </w:rPr>
        <w:t xml:space="preserve"> </w:t>
      </w:r>
    </w:p>
    <w:p w14:paraId="4D96A630" w14:textId="77777777" w:rsidR="00BC52EC" w:rsidRPr="00BC52EC" w:rsidRDefault="00BC52EC" w:rsidP="00BC52EC">
      <w:pPr>
        <w:spacing w:line="276" w:lineRule="auto"/>
        <w:jc w:val="both"/>
        <w:rPr>
          <w:rFonts w:ascii="Metropolis" w:hAnsi="Metropolis"/>
        </w:rPr>
      </w:pPr>
    </w:p>
    <w:p w14:paraId="0A77991F" w14:textId="77777777"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t xml:space="preserve">Crear y mantener la identidad de la cultura universitaria en el ejercicio vivo de su patrimonio; </w:t>
      </w:r>
    </w:p>
    <w:p w14:paraId="2ED81808" w14:textId="77777777" w:rsidR="00BC52EC" w:rsidRPr="00BC52EC" w:rsidRDefault="00BC52EC" w:rsidP="00BC52EC">
      <w:pPr>
        <w:pStyle w:val="Prrafodelista"/>
        <w:rPr>
          <w:rFonts w:ascii="Metropolis" w:hAnsi="Metropolis"/>
        </w:rPr>
      </w:pPr>
    </w:p>
    <w:p w14:paraId="258D5310" w14:textId="77777777"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t xml:space="preserve">Mantener la unidad de la comunidad artística universitaria; </w:t>
      </w:r>
    </w:p>
    <w:p w14:paraId="7080BAC5" w14:textId="77777777" w:rsidR="00BC52EC" w:rsidRPr="00BC52EC" w:rsidRDefault="00BC52EC" w:rsidP="00BC52EC">
      <w:pPr>
        <w:pStyle w:val="Prrafodelista"/>
        <w:rPr>
          <w:rFonts w:ascii="Metropolis" w:hAnsi="Metropolis"/>
        </w:rPr>
      </w:pPr>
    </w:p>
    <w:p w14:paraId="1FBF1368" w14:textId="5D7EFD0C"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t xml:space="preserve">Contribuir con la garantía de los derechos culturales de los integrantes de la comunidad universitaria; </w:t>
      </w:r>
    </w:p>
    <w:p w14:paraId="5636D7FF" w14:textId="77777777" w:rsidR="00BC52EC" w:rsidRPr="00BC52EC" w:rsidRDefault="00BC52EC" w:rsidP="00BC52EC">
      <w:pPr>
        <w:pStyle w:val="Prrafodelista"/>
        <w:rPr>
          <w:rFonts w:ascii="Metropolis" w:hAnsi="Metropolis"/>
        </w:rPr>
      </w:pPr>
    </w:p>
    <w:p w14:paraId="6BBE9E42" w14:textId="77777777"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t xml:space="preserve">Mantener y nutrir la participación del público y abrir la distribución del proceso musical al crecimiento de nuevos públicos; </w:t>
      </w:r>
    </w:p>
    <w:p w14:paraId="0981C705" w14:textId="77777777" w:rsidR="00BC52EC" w:rsidRPr="00BC52EC" w:rsidRDefault="00BC52EC" w:rsidP="00BC52EC">
      <w:pPr>
        <w:pStyle w:val="Prrafodelista"/>
        <w:rPr>
          <w:rFonts w:ascii="Metropolis" w:hAnsi="Metropolis"/>
        </w:rPr>
      </w:pPr>
    </w:p>
    <w:p w14:paraId="2D983679" w14:textId="77777777"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t xml:space="preserve">Consolidar su función sociocultural; </w:t>
      </w:r>
    </w:p>
    <w:p w14:paraId="00CD89CD" w14:textId="77777777" w:rsidR="00BC52EC" w:rsidRPr="00BC52EC" w:rsidRDefault="00BC52EC" w:rsidP="00BC52EC">
      <w:pPr>
        <w:pStyle w:val="Prrafodelista"/>
        <w:rPr>
          <w:rFonts w:ascii="Metropolis" w:hAnsi="Metropolis"/>
        </w:rPr>
      </w:pPr>
    </w:p>
    <w:p w14:paraId="064FB786" w14:textId="77777777"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t xml:space="preserve">Fomentar el acceso de los alumnos de la Universidad a procesos de formación artística en música, y </w:t>
      </w:r>
    </w:p>
    <w:p w14:paraId="2B0CAAD3" w14:textId="77777777" w:rsidR="00BC52EC" w:rsidRPr="00BC52EC" w:rsidRDefault="00BC52EC" w:rsidP="00BC52EC">
      <w:pPr>
        <w:pStyle w:val="Prrafodelista"/>
        <w:rPr>
          <w:rFonts w:ascii="Metropolis" w:hAnsi="Metropolis"/>
        </w:rPr>
      </w:pPr>
    </w:p>
    <w:p w14:paraId="4A27DAFE" w14:textId="77777777" w:rsidR="00BC52EC" w:rsidRDefault="009B0D5C" w:rsidP="00BC52EC">
      <w:pPr>
        <w:pStyle w:val="Prrafodelista"/>
        <w:numPr>
          <w:ilvl w:val="0"/>
          <w:numId w:val="2"/>
        </w:numPr>
        <w:spacing w:line="276" w:lineRule="auto"/>
        <w:jc w:val="both"/>
        <w:rPr>
          <w:rFonts w:ascii="Metropolis" w:hAnsi="Metropolis"/>
        </w:rPr>
      </w:pPr>
      <w:r w:rsidRPr="00BC52EC">
        <w:rPr>
          <w:rFonts w:ascii="Metropolis" w:hAnsi="Metropolis"/>
        </w:rPr>
        <w:t xml:space="preserve">Las demás que establezca la legislación universitaria y el programa de fortalecimiento de la actividad musical. </w:t>
      </w:r>
    </w:p>
    <w:p w14:paraId="54AE0B8B" w14:textId="77777777" w:rsidR="00BC52EC" w:rsidRPr="00BC52EC" w:rsidRDefault="00BC52EC" w:rsidP="00BC52EC">
      <w:pPr>
        <w:pStyle w:val="Prrafodelista"/>
        <w:rPr>
          <w:rFonts w:ascii="Metropolis" w:hAnsi="Metropolis"/>
        </w:rPr>
      </w:pPr>
    </w:p>
    <w:p w14:paraId="47CEB764" w14:textId="77777777" w:rsidR="00BC52EC" w:rsidRDefault="009B0D5C" w:rsidP="00BC52EC">
      <w:pPr>
        <w:spacing w:line="276" w:lineRule="auto"/>
        <w:jc w:val="both"/>
        <w:rPr>
          <w:rFonts w:ascii="Metropolis" w:hAnsi="Metropolis"/>
        </w:rPr>
      </w:pPr>
      <w:r w:rsidRPr="00BC52EC">
        <w:rPr>
          <w:rFonts w:ascii="Metropolis" w:hAnsi="Metropolis"/>
        </w:rPr>
        <w:t xml:space="preserve">CUARTO. La dirección de la Orquesta Sinfónica Juvenil estará a cargo del Consejo Directivo y del director titular musical. </w:t>
      </w:r>
    </w:p>
    <w:p w14:paraId="2064CD61" w14:textId="77777777" w:rsidR="00BC52EC" w:rsidRDefault="00BC52EC" w:rsidP="00BC52EC">
      <w:pPr>
        <w:spacing w:line="276" w:lineRule="auto"/>
        <w:jc w:val="both"/>
        <w:rPr>
          <w:rFonts w:ascii="Metropolis" w:hAnsi="Metropolis"/>
        </w:rPr>
      </w:pPr>
    </w:p>
    <w:p w14:paraId="2F794686" w14:textId="77777777" w:rsidR="00A34F15" w:rsidRDefault="009B0D5C" w:rsidP="00BC52EC">
      <w:pPr>
        <w:spacing w:line="276" w:lineRule="auto"/>
        <w:jc w:val="both"/>
        <w:rPr>
          <w:rFonts w:ascii="Metropolis" w:hAnsi="Metropolis"/>
        </w:rPr>
      </w:pPr>
      <w:r w:rsidRPr="00BC52EC">
        <w:rPr>
          <w:rFonts w:ascii="Metropolis" w:hAnsi="Metropolis"/>
        </w:rPr>
        <w:t xml:space="preserve">El director titular musical contará, de manera enunciativa, no limitativa, con las siguientes obligaciones y atribuciones: </w:t>
      </w:r>
    </w:p>
    <w:p w14:paraId="6100DB1E" w14:textId="77777777" w:rsidR="00A34F15" w:rsidRDefault="00A34F15" w:rsidP="00BC52EC">
      <w:pPr>
        <w:spacing w:line="276" w:lineRule="auto"/>
        <w:jc w:val="both"/>
        <w:rPr>
          <w:rFonts w:ascii="Metropolis" w:hAnsi="Metropolis"/>
        </w:rPr>
      </w:pPr>
    </w:p>
    <w:p w14:paraId="78E2FD17" w14:textId="2079EC2F" w:rsidR="00A34F15" w:rsidRDefault="009B0D5C" w:rsidP="00A34F15">
      <w:pPr>
        <w:pStyle w:val="Prrafodelista"/>
        <w:numPr>
          <w:ilvl w:val="0"/>
          <w:numId w:val="3"/>
        </w:numPr>
        <w:spacing w:line="276" w:lineRule="auto"/>
        <w:jc w:val="both"/>
        <w:rPr>
          <w:rFonts w:ascii="Metropolis" w:hAnsi="Metropolis"/>
        </w:rPr>
      </w:pPr>
      <w:r w:rsidRPr="00A34F15">
        <w:rPr>
          <w:rFonts w:ascii="Metropolis" w:hAnsi="Metropolis"/>
        </w:rPr>
        <w:t xml:space="preserve">Ejecutar las determinaciones del Consejo Directivo; </w:t>
      </w:r>
    </w:p>
    <w:p w14:paraId="69E4CC81" w14:textId="77777777" w:rsidR="00A34F15" w:rsidRPr="00A34F15" w:rsidRDefault="00A34F15" w:rsidP="00A34F15">
      <w:pPr>
        <w:pStyle w:val="Prrafodelista"/>
        <w:spacing w:line="276" w:lineRule="auto"/>
        <w:ind w:left="1080"/>
        <w:jc w:val="both"/>
        <w:rPr>
          <w:rFonts w:ascii="Metropolis" w:hAnsi="Metropolis"/>
        </w:rPr>
      </w:pPr>
    </w:p>
    <w:p w14:paraId="57D21623" w14:textId="77777777" w:rsidR="00A34F15" w:rsidRDefault="009B0D5C" w:rsidP="00A34F15">
      <w:pPr>
        <w:pStyle w:val="Prrafodelista"/>
        <w:numPr>
          <w:ilvl w:val="0"/>
          <w:numId w:val="3"/>
        </w:numPr>
        <w:spacing w:line="276" w:lineRule="auto"/>
        <w:jc w:val="both"/>
        <w:rPr>
          <w:rFonts w:ascii="Metropolis" w:hAnsi="Metropolis"/>
        </w:rPr>
      </w:pPr>
      <w:r w:rsidRPr="00A34F15">
        <w:rPr>
          <w:rFonts w:ascii="Metropolis" w:hAnsi="Metropolis"/>
        </w:rPr>
        <w:t xml:space="preserve">Dirigir la participación musical de la Orquesta Sinfónica Juvenil; </w:t>
      </w:r>
    </w:p>
    <w:p w14:paraId="0986739E" w14:textId="77777777" w:rsidR="00A34F15" w:rsidRPr="00A34F15" w:rsidRDefault="00A34F15" w:rsidP="00A34F15">
      <w:pPr>
        <w:spacing w:line="276" w:lineRule="auto"/>
        <w:jc w:val="both"/>
        <w:rPr>
          <w:rFonts w:ascii="Metropolis" w:hAnsi="Metropolis"/>
        </w:rPr>
      </w:pPr>
    </w:p>
    <w:p w14:paraId="4D89C5C5" w14:textId="77777777" w:rsidR="00A34F15" w:rsidRDefault="009B0D5C" w:rsidP="00A34F15">
      <w:pPr>
        <w:pStyle w:val="Prrafodelista"/>
        <w:numPr>
          <w:ilvl w:val="0"/>
          <w:numId w:val="3"/>
        </w:numPr>
        <w:spacing w:line="276" w:lineRule="auto"/>
        <w:jc w:val="both"/>
        <w:rPr>
          <w:rFonts w:ascii="Metropolis" w:hAnsi="Metropolis"/>
        </w:rPr>
      </w:pPr>
      <w:r w:rsidRPr="00A34F15">
        <w:rPr>
          <w:rFonts w:ascii="Metropolis" w:hAnsi="Metropolis"/>
        </w:rPr>
        <w:t xml:space="preserve">Trabajar directamente con los maestros titulares de instrumento; </w:t>
      </w:r>
    </w:p>
    <w:p w14:paraId="58625E7E" w14:textId="77777777" w:rsidR="00A34F15" w:rsidRPr="00A34F15" w:rsidRDefault="00A34F15" w:rsidP="00A34F15">
      <w:pPr>
        <w:pStyle w:val="Prrafodelista"/>
        <w:rPr>
          <w:rFonts w:ascii="Metropolis" w:hAnsi="Metropolis"/>
        </w:rPr>
      </w:pPr>
    </w:p>
    <w:p w14:paraId="478D58C4" w14:textId="77777777" w:rsidR="00A34F15" w:rsidRDefault="009B0D5C" w:rsidP="00A34F15">
      <w:pPr>
        <w:pStyle w:val="Prrafodelista"/>
        <w:numPr>
          <w:ilvl w:val="0"/>
          <w:numId w:val="3"/>
        </w:numPr>
        <w:spacing w:line="276" w:lineRule="auto"/>
        <w:jc w:val="both"/>
        <w:rPr>
          <w:rFonts w:ascii="Metropolis" w:hAnsi="Metropolis"/>
        </w:rPr>
      </w:pPr>
      <w:r w:rsidRPr="00A34F15">
        <w:rPr>
          <w:rFonts w:ascii="Metropolis" w:hAnsi="Metropolis"/>
        </w:rPr>
        <w:t xml:space="preserve">Ejercer la decisión final de programas musicales y proyectos musicales de la Orquesta Sinfónica Juvenil; </w:t>
      </w:r>
    </w:p>
    <w:p w14:paraId="6C437662" w14:textId="77777777" w:rsidR="00A34F15" w:rsidRPr="00A34F15" w:rsidRDefault="00A34F15" w:rsidP="00A34F15">
      <w:pPr>
        <w:pStyle w:val="Prrafodelista"/>
        <w:rPr>
          <w:rFonts w:ascii="Metropolis" w:hAnsi="Metropolis"/>
        </w:rPr>
      </w:pPr>
    </w:p>
    <w:p w14:paraId="00B1F7D1" w14:textId="77777777" w:rsidR="00A34F15" w:rsidRDefault="009B0D5C" w:rsidP="00A34F15">
      <w:pPr>
        <w:pStyle w:val="Prrafodelista"/>
        <w:numPr>
          <w:ilvl w:val="0"/>
          <w:numId w:val="3"/>
        </w:numPr>
        <w:spacing w:line="276" w:lineRule="auto"/>
        <w:jc w:val="both"/>
        <w:rPr>
          <w:rFonts w:ascii="Metropolis" w:hAnsi="Metropolis"/>
        </w:rPr>
      </w:pPr>
      <w:r w:rsidRPr="00A34F15">
        <w:rPr>
          <w:rFonts w:ascii="Metropolis" w:hAnsi="Metropolis"/>
        </w:rPr>
        <w:t xml:space="preserve">Colaborar con los maestros y solistas invitados a clases maestras, festivales o actividades que se determinen en el Plan Anual de la Orquesta Sinfónica Juvenil; </w:t>
      </w:r>
    </w:p>
    <w:p w14:paraId="38F137FB" w14:textId="77777777" w:rsidR="00A34F15" w:rsidRPr="00A34F15" w:rsidRDefault="00A34F15" w:rsidP="00A34F15">
      <w:pPr>
        <w:pStyle w:val="Prrafodelista"/>
        <w:rPr>
          <w:rFonts w:ascii="Metropolis" w:hAnsi="Metropolis"/>
        </w:rPr>
      </w:pPr>
    </w:p>
    <w:p w14:paraId="308D92D2" w14:textId="77777777" w:rsidR="00A34F15" w:rsidRDefault="009B0D5C" w:rsidP="00A34F15">
      <w:pPr>
        <w:pStyle w:val="Prrafodelista"/>
        <w:numPr>
          <w:ilvl w:val="0"/>
          <w:numId w:val="3"/>
        </w:numPr>
        <w:spacing w:line="276" w:lineRule="auto"/>
        <w:jc w:val="both"/>
        <w:rPr>
          <w:rFonts w:ascii="Metropolis" w:hAnsi="Metropolis"/>
        </w:rPr>
      </w:pPr>
      <w:r w:rsidRPr="00A34F15">
        <w:rPr>
          <w:rFonts w:ascii="Metropolis" w:hAnsi="Metropolis"/>
        </w:rPr>
        <w:t xml:space="preserve">Trabajar de manera conjunta con el concertino, principal de sección, </w:t>
      </w:r>
      <w:proofErr w:type="spellStart"/>
      <w:r w:rsidRPr="00A34F15">
        <w:rPr>
          <w:rFonts w:ascii="Metropolis" w:hAnsi="Metropolis"/>
        </w:rPr>
        <w:t>coprincipal</w:t>
      </w:r>
      <w:proofErr w:type="spellEnd"/>
      <w:r w:rsidRPr="00A34F15">
        <w:rPr>
          <w:rFonts w:ascii="Metropolis" w:hAnsi="Metropolis"/>
        </w:rPr>
        <w:t xml:space="preserve"> y </w:t>
      </w:r>
      <w:proofErr w:type="spellStart"/>
      <w:r w:rsidRPr="00A34F15">
        <w:rPr>
          <w:rFonts w:ascii="Metropolis" w:hAnsi="Metropolis"/>
        </w:rPr>
        <w:t>atrilista</w:t>
      </w:r>
      <w:proofErr w:type="spellEnd"/>
      <w:r w:rsidRPr="00A34F15">
        <w:rPr>
          <w:rFonts w:ascii="Metropolis" w:hAnsi="Metropolis"/>
        </w:rPr>
        <w:t xml:space="preserve"> de la Orquesta Sinfónica Juvenil; </w:t>
      </w:r>
    </w:p>
    <w:p w14:paraId="1DE7CB14" w14:textId="77777777" w:rsidR="00A34F15" w:rsidRPr="00A34F15" w:rsidRDefault="00A34F15" w:rsidP="00A34F15">
      <w:pPr>
        <w:pStyle w:val="Prrafodelista"/>
        <w:rPr>
          <w:rFonts w:ascii="Metropolis" w:hAnsi="Metropolis"/>
        </w:rPr>
      </w:pPr>
    </w:p>
    <w:p w14:paraId="0014E6D0" w14:textId="77777777" w:rsidR="00A34F15" w:rsidRDefault="009B0D5C" w:rsidP="00A34F15">
      <w:pPr>
        <w:pStyle w:val="Prrafodelista"/>
        <w:numPr>
          <w:ilvl w:val="0"/>
          <w:numId w:val="3"/>
        </w:numPr>
        <w:spacing w:line="276" w:lineRule="auto"/>
        <w:jc w:val="both"/>
        <w:rPr>
          <w:rFonts w:ascii="Metropolis" w:hAnsi="Metropolis"/>
        </w:rPr>
      </w:pPr>
      <w:r w:rsidRPr="00A34F15">
        <w:rPr>
          <w:rFonts w:ascii="Metropolis" w:hAnsi="Metropolis"/>
        </w:rPr>
        <w:t xml:space="preserve">Contribuir en los procesos de integración, selección y renovación de los integrantes de la Orquesta Sinfónica Juvenil, en coordinación con la Dirección de Promoción Artística, y </w:t>
      </w:r>
    </w:p>
    <w:p w14:paraId="16461F30" w14:textId="77777777" w:rsidR="00A34F15" w:rsidRPr="00A34F15" w:rsidRDefault="00A34F15" w:rsidP="00A34F15">
      <w:pPr>
        <w:pStyle w:val="Prrafodelista"/>
        <w:rPr>
          <w:rFonts w:ascii="Metropolis" w:hAnsi="Metropolis"/>
        </w:rPr>
      </w:pPr>
    </w:p>
    <w:p w14:paraId="685D6E03" w14:textId="77777777" w:rsidR="00A34F15" w:rsidRDefault="009B0D5C" w:rsidP="00A34F15">
      <w:pPr>
        <w:pStyle w:val="Prrafodelista"/>
        <w:numPr>
          <w:ilvl w:val="0"/>
          <w:numId w:val="3"/>
        </w:numPr>
        <w:spacing w:line="276" w:lineRule="auto"/>
        <w:jc w:val="both"/>
        <w:rPr>
          <w:rFonts w:ascii="Metropolis" w:hAnsi="Metropolis"/>
        </w:rPr>
      </w:pPr>
      <w:r w:rsidRPr="00A34F15">
        <w:rPr>
          <w:rFonts w:ascii="Metropolis" w:hAnsi="Metropolis"/>
        </w:rPr>
        <w:t xml:space="preserve">Las demás que establezca la legislación universitaria y le sean asignadas para el cumplimiento de su objeto. La figura de director artístico y titular musical podrán coincidir en una misma persona. </w:t>
      </w:r>
    </w:p>
    <w:p w14:paraId="6B4DC300" w14:textId="77777777" w:rsidR="00A34F15" w:rsidRPr="00A34F15" w:rsidRDefault="00A34F15" w:rsidP="00A34F15">
      <w:pPr>
        <w:pStyle w:val="Prrafodelista"/>
        <w:rPr>
          <w:rFonts w:ascii="Metropolis" w:hAnsi="Metropolis"/>
        </w:rPr>
      </w:pPr>
    </w:p>
    <w:p w14:paraId="2001A202" w14:textId="77777777" w:rsidR="00A34F15" w:rsidRDefault="009B0D5C" w:rsidP="00A34F15">
      <w:pPr>
        <w:spacing w:line="276" w:lineRule="auto"/>
        <w:jc w:val="both"/>
        <w:rPr>
          <w:rFonts w:ascii="Metropolis" w:hAnsi="Metropolis"/>
        </w:rPr>
      </w:pPr>
      <w:r w:rsidRPr="00A34F15">
        <w:rPr>
          <w:rFonts w:ascii="Metropolis" w:hAnsi="Metropolis"/>
        </w:rPr>
        <w:t xml:space="preserve">QUINTO. El nombramiento y remoción del director titular musical de la Orquesta Sinfónica Juvenil estará a cargo del rector de la Universidad Autónoma del Estado de México. </w:t>
      </w:r>
    </w:p>
    <w:p w14:paraId="14CBDF3B" w14:textId="77777777" w:rsidR="00A34F15" w:rsidRDefault="00A34F15" w:rsidP="00A34F15">
      <w:pPr>
        <w:spacing w:line="276" w:lineRule="auto"/>
        <w:jc w:val="both"/>
        <w:rPr>
          <w:rFonts w:ascii="Metropolis" w:hAnsi="Metropolis"/>
        </w:rPr>
      </w:pPr>
    </w:p>
    <w:p w14:paraId="6C3FA7AF" w14:textId="77777777" w:rsidR="00A34F15" w:rsidRDefault="009B0D5C" w:rsidP="00A34F15">
      <w:pPr>
        <w:spacing w:line="276" w:lineRule="auto"/>
        <w:jc w:val="both"/>
        <w:rPr>
          <w:rFonts w:ascii="Metropolis" w:hAnsi="Metropolis"/>
        </w:rPr>
      </w:pPr>
      <w:r w:rsidRPr="00A34F15">
        <w:rPr>
          <w:rFonts w:ascii="Metropolis" w:hAnsi="Metropolis"/>
        </w:rPr>
        <w:t xml:space="preserve">SEXTO. La Orquesta Sinfónica Juvenil se conformará por cuatro secciones y un pianista, de acuerdo con lo siguiente: </w:t>
      </w:r>
    </w:p>
    <w:p w14:paraId="5BF5485A" w14:textId="77777777" w:rsidR="00A34F15" w:rsidRDefault="00A34F15" w:rsidP="00A34F15">
      <w:pPr>
        <w:spacing w:line="276" w:lineRule="auto"/>
        <w:jc w:val="both"/>
        <w:rPr>
          <w:rFonts w:ascii="Metropolis" w:hAnsi="Metropolis"/>
        </w:rPr>
      </w:pPr>
    </w:p>
    <w:p w14:paraId="6BE58EA4" w14:textId="650B36EC" w:rsidR="00A34F15" w:rsidRPr="00A34F15" w:rsidRDefault="009B0D5C" w:rsidP="00A34F15">
      <w:pPr>
        <w:pStyle w:val="Prrafodelista"/>
        <w:numPr>
          <w:ilvl w:val="0"/>
          <w:numId w:val="4"/>
        </w:numPr>
        <w:spacing w:line="276" w:lineRule="auto"/>
        <w:jc w:val="both"/>
        <w:rPr>
          <w:rFonts w:ascii="Metropolis" w:hAnsi="Metropolis"/>
        </w:rPr>
      </w:pPr>
      <w:r w:rsidRPr="00A34F15">
        <w:rPr>
          <w:rFonts w:ascii="Metropolis" w:hAnsi="Metropolis"/>
        </w:rPr>
        <w:t xml:space="preserve">Sección de cuerdas, que se integrará por: </w:t>
      </w:r>
    </w:p>
    <w:p w14:paraId="799505C4" w14:textId="77777777" w:rsidR="00A34F15" w:rsidRPr="00A34F15" w:rsidRDefault="00A34F15" w:rsidP="00A34F15">
      <w:pPr>
        <w:pStyle w:val="Prrafodelista"/>
        <w:spacing w:line="276" w:lineRule="auto"/>
        <w:ind w:left="1080"/>
        <w:jc w:val="both"/>
        <w:rPr>
          <w:rFonts w:ascii="Metropolis" w:hAnsi="Metropolis"/>
        </w:rPr>
      </w:pPr>
    </w:p>
    <w:p w14:paraId="4039631A" w14:textId="77777777" w:rsidR="00A34F15" w:rsidRDefault="009B0D5C" w:rsidP="00A34F15">
      <w:pPr>
        <w:pStyle w:val="Prrafodelista"/>
        <w:numPr>
          <w:ilvl w:val="0"/>
          <w:numId w:val="5"/>
        </w:numPr>
        <w:spacing w:line="276" w:lineRule="auto"/>
        <w:ind w:left="1068"/>
        <w:jc w:val="both"/>
        <w:rPr>
          <w:rFonts w:ascii="Metropolis" w:hAnsi="Metropolis"/>
        </w:rPr>
      </w:pPr>
      <w:r w:rsidRPr="00A34F15">
        <w:rPr>
          <w:rFonts w:ascii="Metropolis" w:hAnsi="Metropolis"/>
        </w:rPr>
        <w:t xml:space="preserve">Violines I </w:t>
      </w:r>
    </w:p>
    <w:p w14:paraId="1EF7A643" w14:textId="77777777" w:rsidR="00A34F15" w:rsidRDefault="00A34F15" w:rsidP="00A34F15">
      <w:pPr>
        <w:pStyle w:val="Prrafodelista"/>
        <w:spacing w:line="276" w:lineRule="auto"/>
        <w:ind w:left="1068"/>
        <w:jc w:val="both"/>
        <w:rPr>
          <w:rFonts w:ascii="Metropolis" w:hAnsi="Metropolis"/>
        </w:rPr>
      </w:pPr>
    </w:p>
    <w:p w14:paraId="16C34C31" w14:textId="77777777" w:rsidR="00A34F15" w:rsidRDefault="009B0D5C" w:rsidP="00A34F15">
      <w:pPr>
        <w:pStyle w:val="Prrafodelista"/>
        <w:numPr>
          <w:ilvl w:val="0"/>
          <w:numId w:val="5"/>
        </w:numPr>
        <w:spacing w:line="276" w:lineRule="auto"/>
        <w:ind w:left="1068"/>
        <w:jc w:val="both"/>
        <w:rPr>
          <w:rFonts w:ascii="Metropolis" w:hAnsi="Metropolis"/>
        </w:rPr>
      </w:pPr>
      <w:r w:rsidRPr="00A34F15">
        <w:rPr>
          <w:rFonts w:ascii="Metropolis" w:hAnsi="Metropolis"/>
        </w:rPr>
        <w:t xml:space="preserve">Violines II </w:t>
      </w:r>
    </w:p>
    <w:p w14:paraId="2FA4A73F" w14:textId="77777777" w:rsidR="00A34F15" w:rsidRPr="00A34F15" w:rsidRDefault="00A34F15" w:rsidP="00A34F15">
      <w:pPr>
        <w:pStyle w:val="Prrafodelista"/>
        <w:ind w:left="1068"/>
        <w:rPr>
          <w:rFonts w:ascii="Metropolis" w:hAnsi="Metropolis"/>
        </w:rPr>
      </w:pPr>
    </w:p>
    <w:p w14:paraId="7673873B" w14:textId="77777777" w:rsidR="00A34F15" w:rsidRDefault="009B0D5C" w:rsidP="00A34F15">
      <w:pPr>
        <w:pStyle w:val="Prrafodelista"/>
        <w:numPr>
          <w:ilvl w:val="0"/>
          <w:numId w:val="5"/>
        </w:numPr>
        <w:spacing w:line="276" w:lineRule="auto"/>
        <w:ind w:left="1068"/>
        <w:jc w:val="both"/>
        <w:rPr>
          <w:rFonts w:ascii="Metropolis" w:hAnsi="Metropolis"/>
        </w:rPr>
      </w:pPr>
      <w:r w:rsidRPr="00A34F15">
        <w:rPr>
          <w:rFonts w:ascii="Metropolis" w:hAnsi="Metropolis"/>
        </w:rPr>
        <w:t xml:space="preserve">Violas </w:t>
      </w:r>
    </w:p>
    <w:p w14:paraId="3594CAFF" w14:textId="77777777" w:rsidR="00A34F15" w:rsidRPr="00A34F15" w:rsidRDefault="00A34F15" w:rsidP="00A34F15">
      <w:pPr>
        <w:pStyle w:val="Prrafodelista"/>
        <w:ind w:left="1068"/>
        <w:rPr>
          <w:rFonts w:ascii="Metropolis" w:hAnsi="Metropolis"/>
        </w:rPr>
      </w:pPr>
    </w:p>
    <w:p w14:paraId="46DD51D5" w14:textId="77777777" w:rsidR="00A34F15" w:rsidRDefault="009B0D5C" w:rsidP="00A34F15">
      <w:pPr>
        <w:pStyle w:val="Prrafodelista"/>
        <w:numPr>
          <w:ilvl w:val="0"/>
          <w:numId w:val="5"/>
        </w:numPr>
        <w:spacing w:line="276" w:lineRule="auto"/>
        <w:ind w:left="1068"/>
        <w:jc w:val="both"/>
        <w:rPr>
          <w:rFonts w:ascii="Metropolis" w:hAnsi="Metropolis"/>
        </w:rPr>
      </w:pPr>
      <w:r w:rsidRPr="00A34F15">
        <w:rPr>
          <w:rFonts w:ascii="Metropolis" w:hAnsi="Metropolis"/>
        </w:rPr>
        <w:t xml:space="preserve">Violonchelos </w:t>
      </w:r>
    </w:p>
    <w:p w14:paraId="15343685" w14:textId="77777777" w:rsidR="00A34F15" w:rsidRPr="00A34F15" w:rsidRDefault="00A34F15" w:rsidP="00A34F15">
      <w:pPr>
        <w:pStyle w:val="Prrafodelista"/>
        <w:ind w:left="1068"/>
        <w:rPr>
          <w:rFonts w:ascii="Metropolis" w:hAnsi="Metropolis"/>
        </w:rPr>
      </w:pPr>
    </w:p>
    <w:p w14:paraId="25806C9C" w14:textId="77777777" w:rsidR="00A34F15" w:rsidRDefault="009B0D5C" w:rsidP="00A34F15">
      <w:pPr>
        <w:pStyle w:val="Prrafodelista"/>
        <w:numPr>
          <w:ilvl w:val="0"/>
          <w:numId w:val="5"/>
        </w:numPr>
        <w:spacing w:line="276" w:lineRule="auto"/>
        <w:ind w:left="1068"/>
        <w:jc w:val="both"/>
        <w:rPr>
          <w:rFonts w:ascii="Metropolis" w:hAnsi="Metropolis"/>
        </w:rPr>
      </w:pPr>
      <w:r w:rsidRPr="00A34F15">
        <w:rPr>
          <w:rFonts w:ascii="Metropolis" w:hAnsi="Metropolis"/>
        </w:rPr>
        <w:t xml:space="preserve">Contrabajos </w:t>
      </w:r>
    </w:p>
    <w:p w14:paraId="2A687471" w14:textId="77777777" w:rsidR="00A34F15" w:rsidRPr="00A34F15" w:rsidRDefault="00A34F15" w:rsidP="00A34F15">
      <w:pPr>
        <w:pStyle w:val="Prrafodelista"/>
        <w:ind w:left="1068"/>
        <w:rPr>
          <w:rFonts w:ascii="Metropolis" w:hAnsi="Metropolis"/>
        </w:rPr>
      </w:pPr>
    </w:p>
    <w:p w14:paraId="2316ADE6" w14:textId="77777777" w:rsidR="00A34F15" w:rsidRDefault="009B0D5C" w:rsidP="00A34F15">
      <w:pPr>
        <w:pStyle w:val="Prrafodelista"/>
        <w:numPr>
          <w:ilvl w:val="0"/>
          <w:numId w:val="5"/>
        </w:numPr>
        <w:spacing w:line="276" w:lineRule="auto"/>
        <w:ind w:left="1068"/>
        <w:jc w:val="both"/>
        <w:rPr>
          <w:rFonts w:ascii="Metropolis" w:hAnsi="Metropolis"/>
        </w:rPr>
      </w:pPr>
      <w:r w:rsidRPr="00A34F15">
        <w:rPr>
          <w:rFonts w:ascii="Metropolis" w:hAnsi="Metropolis"/>
        </w:rPr>
        <w:t xml:space="preserve">Piano </w:t>
      </w:r>
    </w:p>
    <w:p w14:paraId="5BF0B7DB" w14:textId="77777777" w:rsidR="00A34F15" w:rsidRPr="00A34F15" w:rsidRDefault="00A34F15" w:rsidP="00A34F15">
      <w:pPr>
        <w:pStyle w:val="Prrafodelista"/>
        <w:ind w:left="1068"/>
        <w:rPr>
          <w:rFonts w:ascii="Metropolis" w:hAnsi="Metropolis"/>
        </w:rPr>
      </w:pPr>
    </w:p>
    <w:p w14:paraId="6BA180AB" w14:textId="77777777" w:rsidR="00A34F15" w:rsidRDefault="009B0D5C" w:rsidP="00A34F15">
      <w:pPr>
        <w:pStyle w:val="Prrafodelista"/>
        <w:numPr>
          <w:ilvl w:val="0"/>
          <w:numId w:val="5"/>
        </w:numPr>
        <w:spacing w:line="276" w:lineRule="auto"/>
        <w:ind w:left="1068"/>
        <w:jc w:val="both"/>
        <w:rPr>
          <w:rFonts w:ascii="Metropolis" w:hAnsi="Metropolis"/>
        </w:rPr>
      </w:pPr>
      <w:r w:rsidRPr="00A34F15">
        <w:rPr>
          <w:rFonts w:ascii="Metropolis" w:hAnsi="Metropolis"/>
        </w:rPr>
        <w:t xml:space="preserve">Arpa </w:t>
      </w:r>
    </w:p>
    <w:p w14:paraId="70D2E609" w14:textId="77777777" w:rsidR="00A34F15" w:rsidRPr="00A34F15" w:rsidRDefault="00A34F15" w:rsidP="00A34F15">
      <w:pPr>
        <w:pStyle w:val="Prrafodelista"/>
        <w:rPr>
          <w:rFonts w:ascii="Metropolis" w:hAnsi="Metropolis"/>
        </w:rPr>
      </w:pPr>
    </w:p>
    <w:p w14:paraId="0E532697" w14:textId="57D475A5" w:rsidR="00A34F15" w:rsidRPr="00A34F15" w:rsidRDefault="009B0D5C" w:rsidP="00A34F15">
      <w:pPr>
        <w:pStyle w:val="Prrafodelista"/>
        <w:numPr>
          <w:ilvl w:val="0"/>
          <w:numId w:val="9"/>
        </w:numPr>
        <w:spacing w:line="276" w:lineRule="auto"/>
        <w:jc w:val="both"/>
        <w:rPr>
          <w:rFonts w:ascii="Metropolis" w:hAnsi="Metropolis"/>
        </w:rPr>
      </w:pPr>
      <w:r w:rsidRPr="00A34F15">
        <w:rPr>
          <w:rFonts w:ascii="Metropolis" w:hAnsi="Metropolis"/>
        </w:rPr>
        <w:t xml:space="preserve">Sección de alientos madera, que se integrará por: </w:t>
      </w:r>
    </w:p>
    <w:p w14:paraId="346FC983" w14:textId="77777777" w:rsidR="00A34F15" w:rsidRDefault="00A34F15" w:rsidP="00A34F15">
      <w:pPr>
        <w:spacing w:line="276" w:lineRule="auto"/>
        <w:jc w:val="both"/>
        <w:rPr>
          <w:rFonts w:ascii="Metropolis" w:hAnsi="Metropolis"/>
        </w:rPr>
      </w:pPr>
    </w:p>
    <w:p w14:paraId="239451DF"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Flauta </w:t>
      </w:r>
      <w:proofErr w:type="spellStart"/>
      <w:r w:rsidRPr="00A34F15">
        <w:rPr>
          <w:rFonts w:ascii="Metropolis" w:hAnsi="Metropolis"/>
        </w:rPr>
        <w:t>piccolo</w:t>
      </w:r>
      <w:proofErr w:type="spellEnd"/>
      <w:r w:rsidRPr="00A34F15">
        <w:rPr>
          <w:rFonts w:ascii="Metropolis" w:hAnsi="Metropolis"/>
        </w:rPr>
        <w:t xml:space="preserve"> </w:t>
      </w:r>
    </w:p>
    <w:p w14:paraId="2B242F73" w14:textId="77777777" w:rsidR="00A34F15" w:rsidRDefault="00A34F15" w:rsidP="00A34F15">
      <w:pPr>
        <w:pStyle w:val="Prrafodelista"/>
        <w:spacing w:line="276" w:lineRule="auto"/>
        <w:ind w:left="1068"/>
        <w:jc w:val="both"/>
        <w:rPr>
          <w:rFonts w:ascii="Metropolis" w:hAnsi="Metropolis"/>
        </w:rPr>
      </w:pPr>
    </w:p>
    <w:p w14:paraId="263D2B2B"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Flauta I </w:t>
      </w:r>
    </w:p>
    <w:p w14:paraId="0F849F83" w14:textId="77777777" w:rsidR="00A34F15" w:rsidRPr="00A34F15" w:rsidRDefault="00A34F15" w:rsidP="00A34F15">
      <w:pPr>
        <w:pStyle w:val="Prrafodelista"/>
        <w:ind w:left="1068"/>
        <w:rPr>
          <w:rFonts w:ascii="Metropolis" w:hAnsi="Metropolis"/>
        </w:rPr>
      </w:pPr>
    </w:p>
    <w:p w14:paraId="16AFB023"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Flauta II </w:t>
      </w:r>
    </w:p>
    <w:p w14:paraId="7220C40B" w14:textId="77777777" w:rsidR="00A34F15" w:rsidRPr="00A34F15" w:rsidRDefault="00A34F15" w:rsidP="00A34F15">
      <w:pPr>
        <w:pStyle w:val="Prrafodelista"/>
        <w:ind w:left="1068"/>
        <w:rPr>
          <w:rFonts w:ascii="Metropolis" w:hAnsi="Metropolis"/>
        </w:rPr>
      </w:pPr>
    </w:p>
    <w:p w14:paraId="1EAF634E"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Oboe I </w:t>
      </w:r>
    </w:p>
    <w:p w14:paraId="044EBAAD" w14:textId="77777777" w:rsidR="00A34F15" w:rsidRPr="00A34F15" w:rsidRDefault="00A34F15" w:rsidP="00A34F15">
      <w:pPr>
        <w:pStyle w:val="Prrafodelista"/>
        <w:ind w:left="1068"/>
        <w:rPr>
          <w:rFonts w:ascii="Metropolis" w:hAnsi="Metropolis"/>
        </w:rPr>
      </w:pPr>
    </w:p>
    <w:p w14:paraId="5115C7F0"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Oboe II </w:t>
      </w:r>
    </w:p>
    <w:p w14:paraId="7332BA6F" w14:textId="77777777" w:rsidR="00A34F15" w:rsidRPr="00A34F15" w:rsidRDefault="00A34F15" w:rsidP="00A34F15">
      <w:pPr>
        <w:pStyle w:val="Prrafodelista"/>
        <w:ind w:left="1068"/>
        <w:rPr>
          <w:rFonts w:ascii="Metropolis" w:hAnsi="Metropolis"/>
        </w:rPr>
      </w:pPr>
    </w:p>
    <w:p w14:paraId="00B2A411" w14:textId="77777777" w:rsidR="00A34F15" w:rsidRDefault="00A34F15" w:rsidP="00A34F15">
      <w:pPr>
        <w:pStyle w:val="Prrafodelista"/>
        <w:numPr>
          <w:ilvl w:val="0"/>
          <w:numId w:val="6"/>
        </w:numPr>
        <w:spacing w:line="276" w:lineRule="auto"/>
        <w:ind w:left="1068"/>
        <w:jc w:val="both"/>
        <w:rPr>
          <w:rFonts w:ascii="Metropolis" w:hAnsi="Metropolis"/>
        </w:rPr>
      </w:pPr>
      <w:r>
        <w:rPr>
          <w:rFonts w:ascii="Metropolis" w:hAnsi="Metropolis"/>
        </w:rPr>
        <w:t>C</w:t>
      </w:r>
      <w:r w:rsidR="009B0D5C" w:rsidRPr="00A34F15">
        <w:rPr>
          <w:rFonts w:ascii="Metropolis" w:hAnsi="Metropolis"/>
        </w:rPr>
        <w:t xml:space="preserve">larinete I </w:t>
      </w:r>
    </w:p>
    <w:p w14:paraId="7F661392" w14:textId="77777777" w:rsidR="00A34F15" w:rsidRPr="00A34F15" w:rsidRDefault="00A34F15" w:rsidP="00A34F15">
      <w:pPr>
        <w:pStyle w:val="Prrafodelista"/>
        <w:ind w:left="1068"/>
        <w:rPr>
          <w:rFonts w:ascii="Metropolis" w:hAnsi="Metropolis"/>
        </w:rPr>
      </w:pPr>
    </w:p>
    <w:p w14:paraId="1F0B5DE3"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Clarinete II </w:t>
      </w:r>
    </w:p>
    <w:p w14:paraId="14B40383" w14:textId="77777777" w:rsidR="00A34F15" w:rsidRPr="00A34F15" w:rsidRDefault="00A34F15" w:rsidP="00A34F15">
      <w:pPr>
        <w:pStyle w:val="Prrafodelista"/>
        <w:ind w:left="1068"/>
        <w:rPr>
          <w:rFonts w:ascii="Metropolis" w:hAnsi="Metropolis"/>
        </w:rPr>
      </w:pPr>
    </w:p>
    <w:p w14:paraId="4092488B"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Clarinete bajo </w:t>
      </w:r>
    </w:p>
    <w:p w14:paraId="5DD96DAF" w14:textId="77777777" w:rsidR="00A34F15" w:rsidRPr="00A34F15" w:rsidRDefault="00A34F15" w:rsidP="00A34F15">
      <w:pPr>
        <w:pStyle w:val="Prrafodelista"/>
        <w:ind w:left="1068"/>
        <w:rPr>
          <w:rFonts w:ascii="Metropolis" w:hAnsi="Metropolis"/>
        </w:rPr>
      </w:pPr>
    </w:p>
    <w:p w14:paraId="578B9DFE"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Fagot I </w:t>
      </w:r>
    </w:p>
    <w:p w14:paraId="7F2981D0" w14:textId="77777777" w:rsidR="00A34F15" w:rsidRPr="00A34F15" w:rsidRDefault="00A34F15" w:rsidP="00A34F15">
      <w:pPr>
        <w:pStyle w:val="Prrafodelista"/>
        <w:ind w:left="1068"/>
        <w:rPr>
          <w:rFonts w:ascii="Metropolis" w:hAnsi="Metropolis"/>
        </w:rPr>
      </w:pPr>
    </w:p>
    <w:p w14:paraId="3CEEA89E"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Fagot II </w:t>
      </w:r>
    </w:p>
    <w:p w14:paraId="439B56AC" w14:textId="77777777" w:rsidR="00A34F15" w:rsidRPr="00A34F15" w:rsidRDefault="00A34F15" w:rsidP="00A34F15">
      <w:pPr>
        <w:pStyle w:val="Prrafodelista"/>
        <w:ind w:left="1068"/>
        <w:rPr>
          <w:rFonts w:ascii="Metropolis" w:hAnsi="Metropolis"/>
        </w:rPr>
      </w:pPr>
    </w:p>
    <w:p w14:paraId="5A488145"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Contrafagot </w:t>
      </w:r>
    </w:p>
    <w:p w14:paraId="0E8FBBD1" w14:textId="77777777" w:rsidR="00A34F15" w:rsidRPr="00A34F15" w:rsidRDefault="00A34F15" w:rsidP="00A34F15">
      <w:pPr>
        <w:pStyle w:val="Prrafodelista"/>
        <w:ind w:left="1068"/>
        <w:rPr>
          <w:rFonts w:ascii="Metropolis" w:hAnsi="Metropolis"/>
        </w:rPr>
      </w:pPr>
    </w:p>
    <w:p w14:paraId="1FFFABE7"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Saxofón tenor </w:t>
      </w:r>
    </w:p>
    <w:p w14:paraId="7C2B4C5D" w14:textId="77777777" w:rsidR="00A34F15" w:rsidRPr="00A34F15" w:rsidRDefault="00A34F15" w:rsidP="00A34F15">
      <w:pPr>
        <w:pStyle w:val="Prrafodelista"/>
        <w:ind w:left="1068"/>
        <w:rPr>
          <w:rFonts w:ascii="Metropolis" w:hAnsi="Metropolis"/>
        </w:rPr>
      </w:pPr>
    </w:p>
    <w:p w14:paraId="5D3428C4"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 xml:space="preserve">Saxofón barítono </w:t>
      </w:r>
    </w:p>
    <w:p w14:paraId="489DEEE8" w14:textId="77777777" w:rsidR="00A34F15" w:rsidRPr="00A34F15" w:rsidRDefault="00A34F15" w:rsidP="00A34F15">
      <w:pPr>
        <w:pStyle w:val="Prrafodelista"/>
        <w:ind w:left="1068"/>
        <w:rPr>
          <w:rFonts w:ascii="Metropolis" w:hAnsi="Metropolis"/>
        </w:rPr>
      </w:pPr>
    </w:p>
    <w:p w14:paraId="6F81BF58" w14:textId="77777777" w:rsidR="00A34F15" w:rsidRDefault="009B0D5C" w:rsidP="00A34F15">
      <w:pPr>
        <w:pStyle w:val="Prrafodelista"/>
        <w:numPr>
          <w:ilvl w:val="0"/>
          <w:numId w:val="6"/>
        </w:numPr>
        <w:spacing w:line="276" w:lineRule="auto"/>
        <w:ind w:left="1068"/>
        <w:jc w:val="both"/>
        <w:rPr>
          <w:rFonts w:ascii="Metropolis" w:hAnsi="Metropolis"/>
        </w:rPr>
      </w:pPr>
      <w:r w:rsidRPr="00A34F15">
        <w:rPr>
          <w:rFonts w:ascii="Metropolis" w:hAnsi="Metropolis"/>
        </w:rPr>
        <w:t>Corno inglés</w:t>
      </w:r>
    </w:p>
    <w:p w14:paraId="29C4C858" w14:textId="77777777" w:rsidR="00A34F15" w:rsidRPr="00A34F15" w:rsidRDefault="00A34F15" w:rsidP="00A34F15">
      <w:pPr>
        <w:pStyle w:val="Prrafodelista"/>
        <w:rPr>
          <w:rFonts w:ascii="Metropolis" w:hAnsi="Metropolis"/>
        </w:rPr>
      </w:pPr>
    </w:p>
    <w:p w14:paraId="265F29FA" w14:textId="28D17281" w:rsidR="00A34F15" w:rsidRPr="00A34F15" w:rsidRDefault="009B0D5C" w:rsidP="00A34F15">
      <w:pPr>
        <w:pStyle w:val="Prrafodelista"/>
        <w:numPr>
          <w:ilvl w:val="0"/>
          <w:numId w:val="9"/>
        </w:numPr>
        <w:spacing w:line="276" w:lineRule="auto"/>
        <w:jc w:val="both"/>
        <w:rPr>
          <w:rFonts w:ascii="Metropolis" w:hAnsi="Metropolis"/>
        </w:rPr>
      </w:pPr>
      <w:r w:rsidRPr="00A34F15">
        <w:rPr>
          <w:rFonts w:ascii="Metropolis" w:hAnsi="Metropolis"/>
        </w:rPr>
        <w:t xml:space="preserve">Sección de alientos metal, que se integrará por: </w:t>
      </w:r>
    </w:p>
    <w:p w14:paraId="68ABFB38" w14:textId="77777777" w:rsidR="00A34F15" w:rsidRPr="00A34F15" w:rsidRDefault="00A34F15" w:rsidP="00A34F15">
      <w:pPr>
        <w:pStyle w:val="Prrafodelista"/>
        <w:spacing w:line="276" w:lineRule="auto"/>
        <w:ind w:left="1080"/>
        <w:jc w:val="both"/>
        <w:rPr>
          <w:rFonts w:ascii="Metropolis" w:hAnsi="Metropolis"/>
        </w:rPr>
      </w:pPr>
    </w:p>
    <w:p w14:paraId="412A71EB"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Corno I </w:t>
      </w:r>
    </w:p>
    <w:p w14:paraId="6C6953F1" w14:textId="77777777" w:rsidR="00A34F15" w:rsidRDefault="00A34F15" w:rsidP="00A34F15">
      <w:pPr>
        <w:pStyle w:val="Prrafodelista"/>
        <w:spacing w:line="276" w:lineRule="auto"/>
        <w:ind w:left="1068"/>
        <w:jc w:val="both"/>
        <w:rPr>
          <w:rFonts w:ascii="Metropolis" w:hAnsi="Metropolis"/>
        </w:rPr>
      </w:pPr>
    </w:p>
    <w:p w14:paraId="0C0D9642"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Corno II </w:t>
      </w:r>
    </w:p>
    <w:p w14:paraId="37A6D7F9" w14:textId="77777777" w:rsidR="00A34F15" w:rsidRPr="00A34F15" w:rsidRDefault="00A34F15" w:rsidP="00A34F15">
      <w:pPr>
        <w:pStyle w:val="Prrafodelista"/>
        <w:ind w:left="1068"/>
        <w:rPr>
          <w:rFonts w:ascii="Metropolis" w:hAnsi="Metropolis"/>
        </w:rPr>
      </w:pPr>
    </w:p>
    <w:p w14:paraId="67BF6D05"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Corno III </w:t>
      </w:r>
    </w:p>
    <w:p w14:paraId="10611F65" w14:textId="77777777" w:rsidR="00A34F15" w:rsidRPr="00A34F15" w:rsidRDefault="00A34F15" w:rsidP="00A34F15">
      <w:pPr>
        <w:pStyle w:val="Prrafodelista"/>
        <w:ind w:left="1068"/>
        <w:rPr>
          <w:rFonts w:ascii="Metropolis" w:hAnsi="Metropolis"/>
        </w:rPr>
      </w:pPr>
    </w:p>
    <w:p w14:paraId="3F34922F"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Corno IV </w:t>
      </w:r>
    </w:p>
    <w:p w14:paraId="455AA146" w14:textId="77777777" w:rsidR="00A34F15" w:rsidRPr="00A34F15" w:rsidRDefault="00A34F15" w:rsidP="00A34F15">
      <w:pPr>
        <w:pStyle w:val="Prrafodelista"/>
        <w:ind w:left="1068"/>
        <w:rPr>
          <w:rFonts w:ascii="Metropolis" w:hAnsi="Metropolis"/>
        </w:rPr>
      </w:pPr>
    </w:p>
    <w:p w14:paraId="0D3BF555"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Trompeta I </w:t>
      </w:r>
    </w:p>
    <w:p w14:paraId="30115D85" w14:textId="77777777" w:rsidR="00A34F15" w:rsidRPr="00A34F15" w:rsidRDefault="00A34F15" w:rsidP="00A34F15">
      <w:pPr>
        <w:pStyle w:val="Prrafodelista"/>
        <w:ind w:left="1068"/>
        <w:rPr>
          <w:rFonts w:ascii="Metropolis" w:hAnsi="Metropolis"/>
        </w:rPr>
      </w:pPr>
    </w:p>
    <w:p w14:paraId="3A7383E2"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Trompeta II </w:t>
      </w:r>
    </w:p>
    <w:p w14:paraId="51EA9A2C" w14:textId="77777777" w:rsidR="00A34F15" w:rsidRPr="00A34F15" w:rsidRDefault="00A34F15" w:rsidP="00A34F15">
      <w:pPr>
        <w:pStyle w:val="Prrafodelista"/>
        <w:ind w:left="1068"/>
        <w:rPr>
          <w:rFonts w:ascii="Metropolis" w:hAnsi="Metropolis"/>
        </w:rPr>
      </w:pPr>
    </w:p>
    <w:p w14:paraId="0258CE08"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Trompeta III </w:t>
      </w:r>
    </w:p>
    <w:p w14:paraId="17E55B3F" w14:textId="77777777" w:rsidR="00A34F15" w:rsidRPr="00A34F15" w:rsidRDefault="00A34F15" w:rsidP="00A34F15">
      <w:pPr>
        <w:pStyle w:val="Prrafodelista"/>
        <w:ind w:left="1068"/>
        <w:rPr>
          <w:rFonts w:ascii="Metropolis" w:hAnsi="Metropolis"/>
        </w:rPr>
      </w:pPr>
    </w:p>
    <w:p w14:paraId="4DA8F478"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Trompeta IV </w:t>
      </w:r>
    </w:p>
    <w:p w14:paraId="4BF0DB07" w14:textId="77777777" w:rsidR="00A34F15" w:rsidRPr="00A34F15" w:rsidRDefault="00A34F15" w:rsidP="00A34F15">
      <w:pPr>
        <w:pStyle w:val="Prrafodelista"/>
        <w:ind w:left="1068"/>
        <w:rPr>
          <w:rFonts w:ascii="Metropolis" w:hAnsi="Metropolis"/>
        </w:rPr>
      </w:pPr>
    </w:p>
    <w:p w14:paraId="39BCE2E6"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Trombón I </w:t>
      </w:r>
    </w:p>
    <w:p w14:paraId="669F5D31" w14:textId="77777777" w:rsidR="00A34F15" w:rsidRPr="00A34F15" w:rsidRDefault="00A34F15" w:rsidP="00A34F15">
      <w:pPr>
        <w:pStyle w:val="Prrafodelista"/>
        <w:ind w:left="1068"/>
        <w:rPr>
          <w:rFonts w:ascii="Metropolis" w:hAnsi="Metropolis"/>
        </w:rPr>
      </w:pPr>
    </w:p>
    <w:p w14:paraId="7C96B8D1"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Trombón II </w:t>
      </w:r>
    </w:p>
    <w:p w14:paraId="6C4CEAE1" w14:textId="77777777" w:rsidR="00A34F15" w:rsidRPr="00A34F15" w:rsidRDefault="00A34F15" w:rsidP="00A34F15">
      <w:pPr>
        <w:pStyle w:val="Prrafodelista"/>
        <w:ind w:left="1068"/>
        <w:rPr>
          <w:rFonts w:ascii="Metropolis" w:hAnsi="Metropolis"/>
        </w:rPr>
      </w:pPr>
    </w:p>
    <w:p w14:paraId="1ECC35B1"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Trombón III </w:t>
      </w:r>
    </w:p>
    <w:p w14:paraId="4BB243C9" w14:textId="77777777" w:rsidR="00A34F15" w:rsidRPr="00A34F15" w:rsidRDefault="00A34F15" w:rsidP="00A34F15">
      <w:pPr>
        <w:pStyle w:val="Prrafodelista"/>
        <w:ind w:left="1068"/>
        <w:rPr>
          <w:rFonts w:ascii="Metropolis" w:hAnsi="Metropolis"/>
        </w:rPr>
      </w:pPr>
    </w:p>
    <w:p w14:paraId="022929DF" w14:textId="77777777" w:rsidR="00A34F15" w:rsidRDefault="009B0D5C" w:rsidP="00A34F15">
      <w:pPr>
        <w:pStyle w:val="Prrafodelista"/>
        <w:numPr>
          <w:ilvl w:val="0"/>
          <w:numId w:val="10"/>
        </w:numPr>
        <w:spacing w:line="276" w:lineRule="auto"/>
        <w:ind w:left="1068"/>
        <w:jc w:val="both"/>
        <w:rPr>
          <w:rFonts w:ascii="Metropolis" w:hAnsi="Metropolis"/>
        </w:rPr>
      </w:pPr>
      <w:r w:rsidRPr="00A34F15">
        <w:rPr>
          <w:rFonts w:ascii="Metropolis" w:hAnsi="Metropolis"/>
        </w:rPr>
        <w:t xml:space="preserve">Tuba </w:t>
      </w:r>
    </w:p>
    <w:p w14:paraId="7DBCFD2C" w14:textId="77777777" w:rsidR="00A34F15" w:rsidRPr="00A34F15" w:rsidRDefault="00A34F15" w:rsidP="00A34F15">
      <w:pPr>
        <w:pStyle w:val="Prrafodelista"/>
        <w:rPr>
          <w:rFonts w:ascii="Metropolis" w:hAnsi="Metropolis"/>
        </w:rPr>
      </w:pPr>
    </w:p>
    <w:p w14:paraId="690E8DCA" w14:textId="77777777" w:rsidR="00A34F15" w:rsidRDefault="009B0D5C" w:rsidP="00A34F15">
      <w:pPr>
        <w:pStyle w:val="Prrafodelista"/>
        <w:numPr>
          <w:ilvl w:val="0"/>
          <w:numId w:val="9"/>
        </w:numPr>
        <w:spacing w:line="276" w:lineRule="auto"/>
        <w:jc w:val="both"/>
        <w:rPr>
          <w:rFonts w:ascii="Metropolis" w:hAnsi="Metropolis"/>
        </w:rPr>
      </w:pPr>
      <w:r w:rsidRPr="00A34F15">
        <w:rPr>
          <w:rFonts w:ascii="Metropolis" w:hAnsi="Metropolis"/>
        </w:rPr>
        <w:t xml:space="preserve">Sección de percusiones, que se integrará por: </w:t>
      </w:r>
    </w:p>
    <w:p w14:paraId="6586556A" w14:textId="77777777" w:rsidR="00A34F15" w:rsidRDefault="00A34F15" w:rsidP="00A34F15">
      <w:pPr>
        <w:spacing w:line="276" w:lineRule="auto"/>
        <w:ind w:left="360"/>
        <w:jc w:val="both"/>
        <w:rPr>
          <w:rFonts w:ascii="Metropolis" w:hAnsi="Metropolis"/>
        </w:rPr>
      </w:pPr>
    </w:p>
    <w:p w14:paraId="0C15B2AC" w14:textId="13DE539F" w:rsidR="00A34F15" w:rsidRPr="00A34F15" w:rsidRDefault="009B0D5C" w:rsidP="00A34F15">
      <w:pPr>
        <w:pStyle w:val="Prrafodelista"/>
        <w:numPr>
          <w:ilvl w:val="0"/>
          <w:numId w:val="11"/>
        </w:numPr>
        <w:spacing w:line="276" w:lineRule="auto"/>
        <w:ind w:left="1068"/>
        <w:jc w:val="both"/>
        <w:rPr>
          <w:rFonts w:ascii="Metropolis" w:hAnsi="Metropolis"/>
        </w:rPr>
      </w:pPr>
      <w:r w:rsidRPr="00A34F15">
        <w:rPr>
          <w:rFonts w:ascii="Metropolis" w:hAnsi="Metropolis"/>
        </w:rPr>
        <w:t xml:space="preserve">Timbales </w:t>
      </w:r>
    </w:p>
    <w:p w14:paraId="46D01337" w14:textId="208514E8" w:rsidR="00A34F15" w:rsidRPr="00A34F15" w:rsidRDefault="009B0D5C" w:rsidP="00A34F15">
      <w:pPr>
        <w:pStyle w:val="Prrafodelista"/>
        <w:numPr>
          <w:ilvl w:val="0"/>
          <w:numId w:val="11"/>
        </w:numPr>
        <w:spacing w:line="276" w:lineRule="auto"/>
        <w:ind w:left="1068"/>
        <w:jc w:val="both"/>
        <w:rPr>
          <w:rFonts w:ascii="Metropolis" w:hAnsi="Metropolis"/>
        </w:rPr>
      </w:pPr>
      <w:r w:rsidRPr="00A34F15">
        <w:rPr>
          <w:rFonts w:ascii="Metropolis" w:hAnsi="Metropolis"/>
        </w:rPr>
        <w:lastRenderedPageBreak/>
        <w:t xml:space="preserve">Xilófono </w:t>
      </w:r>
    </w:p>
    <w:p w14:paraId="763B6041" w14:textId="77777777" w:rsidR="00A34F15" w:rsidRDefault="00A34F15" w:rsidP="00A34F15">
      <w:pPr>
        <w:spacing w:line="276" w:lineRule="auto"/>
        <w:ind w:left="348"/>
        <w:jc w:val="both"/>
        <w:rPr>
          <w:rFonts w:ascii="Metropolis" w:hAnsi="Metropolis"/>
        </w:rPr>
      </w:pPr>
    </w:p>
    <w:p w14:paraId="5EE88B88" w14:textId="535BF113" w:rsidR="00A34F15" w:rsidRPr="00A34F15" w:rsidRDefault="009B0D5C" w:rsidP="00A34F15">
      <w:pPr>
        <w:pStyle w:val="Prrafodelista"/>
        <w:numPr>
          <w:ilvl w:val="0"/>
          <w:numId w:val="11"/>
        </w:numPr>
        <w:spacing w:line="276" w:lineRule="auto"/>
        <w:ind w:left="1068"/>
        <w:jc w:val="both"/>
        <w:rPr>
          <w:rFonts w:ascii="Metropolis" w:hAnsi="Metropolis"/>
        </w:rPr>
      </w:pPr>
      <w:r w:rsidRPr="00A34F15">
        <w:rPr>
          <w:rFonts w:ascii="Metropolis" w:hAnsi="Metropolis"/>
        </w:rPr>
        <w:t xml:space="preserve">Bombo </w:t>
      </w:r>
    </w:p>
    <w:p w14:paraId="4FD0B585" w14:textId="77777777" w:rsidR="00A34F15" w:rsidRDefault="00A34F15" w:rsidP="00A34F15">
      <w:pPr>
        <w:spacing w:line="276" w:lineRule="auto"/>
        <w:ind w:left="348"/>
        <w:jc w:val="both"/>
        <w:rPr>
          <w:rFonts w:ascii="Metropolis" w:hAnsi="Metropolis"/>
        </w:rPr>
      </w:pPr>
    </w:p>
    <w:p w14:paraId="14D0911A" w14:textId="75B745AC" w:rsidR="00A34F15" w:rsidRPr="00A34F15" w:rsidRDefault="009B0D5C" w:rsidP="00A34F15">
      <w:pPr>
        <w:pStyle w:val="Prrafodelista"/>
        <w:numPr>
          <w:ilvl w:val="0"/>
          <w:numId w:val="11"/>
        </w:numPr>
        <w:spacing w:line="276" w:lineRule="auto"/>
        <w:ind w:left="1068"/>
        <w:jc w:val="both"/>
        <w:rPr>
          <w:rFonts w:ascii="Metropolis" w:hAnsi="Metropolis"/>
        </w:rPr>
      </w:pPr>
      <w:r w:rsidRPr="00A34F15">
        <w:rPr>
          <w:rFonts w:ascii="Metropolis" w:hAnsi="Metropolis"/>
        </w:rPr>
        <w:t xml:space="preserve">Platillos de choque </w:t>
      </w:r>
    </w:p>
    <w:p w14:paraId="68D29DB0" w14:textId="77777777" w:rsidR="00A34F15" w:rsidRDefault="00A34F15" w:rsidP="00A34F15">
      <w:pPr>
        <w:spacing w:line="276" w:lineRule="auto"/>
        <w:ind w:left="348"/>
        <w:jc w:val="both"/>
        <w:rPr>
          <w:rFonts w:ascii="Metropolis" w:hAnsi="Metropolis"/>
        </w:rPr>
      </w:pPr>
    </w:p>
    <w:p w14:paraId="72F85EDF" w14:textId="7F74030C" w:rsidR="00A34F15" w:rsidRPr="00A34F15" w:rsidRDefault="009B0D5C" w:rsidP="00A34F15">
      <w:pPr>
        <w:pStyle w:val="Prrafodelista"/>
        <w:numPr>
          <w:ilvl w:val="0"/>
          <w:numId w:val="11"/>
        </w:numPr>
        <w:spacing w:line="276" w:lineRule="auto"/>
        <w:ind w:left="1068"/>
        <w:jc w:val="both"/>
        <w:rPr>
          <w:rFonts w:ascii="Metropolis" w:hAnsi="Metropolis"/>
        </w:rPr>
      </w:pPr>
      <w:r w:rsidRPr="00A34F15">
        <w:rPr>
          <w:rFonts w:ascii="Metropolis" w:hAnsi="Metropolis"/>
        </w:rPr>
        <w:t xml:space="preserve">Platillos </w:t>
      </w:r>
    </w:p>
    <w:p w14:paraId="22AC0332" w14:textId="77777777" w:rsidR="00A34F15" w:rsidRDefault="00A34F15" w:rsidP="00A34F15">
      <w:pPr>
        <w:spacing w:line="276" w:lineRule="auto"/>
        <w:ind w:left="348"/>
        <w:jc w:val="both"/>
        <w:rPr>
          <w:rFonts w:ascii="Metropolis" w:hAnsi="Metropolis"/>
        </w:rPr>
      </w:pPr>
    </w:p>
    <w:p w14:paraId="3C035D65" w14:textId="56670D52" w:rsidR="00A34F15" w:rsidRPr="00A34F15" w:rsidRDefault="009B0D5C" w:rsidP="00A34F15">
      <w:pPr>
        <w:pStyle w:val="Prrafodelista"/>
        <w:numPr>
          <w:ilvl w:val="0"/>
          <w:numId w:val="11"/>
        </w:numPr>
        <w:spacing w:line="276" w:lineRule="auto"/>
        <w:ind w:left="1068"/>
        <w:jc w:val="both"/>
        <w:rPr>
          <w:rFonts w:ascii="Metropolis" w:hAnsi="Metropolis"/>
        </w:rPr>
      </w:pPr>
      <w:proofErr w:type="spellStart"/>
      <w:r w:rsidRPr="00A34F15">
        <w:rPr>
          <w:rFonts w:ascii="Metropolis" w:hAnsi="Metropolis"/>
        </w:rPr>
        <w:t>Tarola</w:t>
      </w:r>
      <w:proofErr w:type="spellEnd"/>
      <w:r w:rsidRPr="00A34F15">
        <w:rPr>
          <w:rFonts w:ascii="Metropolis" w:hAnsi="Metropolis"/>
        </w:rPr>
        <w:t xml:space="preserve"> </w:t>
      </w:r>
    </w:p>
    <w:p w14:paraId="19963D5B" w14:textId="77777777" w:rsidR="00A34F15" w:rsidRDefault="00A34F15" w:rsidP="00A34F15">
      <w:pPr>
        <w:spacing w:line="276" w:lineRule="auto"/>
        <w:ind w:left="360"/>
        <w:jc w:val="both"/>
        <w:rPr>
          <w:rFonts w:ascii="Metropolis" w:hAnsi="Metropolis"/>
        </w:rPr>
      </w:pPr>
    </w:p>
    <w:p w14:paraId="56F18010" w14:textId="77777777" w:rsidR="00A34F15" w:rsidRDefault="009B0D5C" w:rsidP="00A34F15">
      <w:pPr>
        <w:spacing w:line="276" w:lineRule="auto"/>
        <w:ind w:left="360"/>
        <w:jc w:val="both"/>
        <w:rPr>
          <w:rFonts w:ascii="Metropolis" w:hAnsi="Metropolis"/>
        </w:rPr>
      </w:pPr>
      <w:r w:rsidRPr="00A34F15">
        <w:rPr>
          <w:rFonts w:ascii="Metropolis" w:hAnsi="Metropolis"/>
        </w:rPr>
        <w:t xml:space="preserve">SÉPTIMO. La Orquesta Sinfónica Juvenil se compondrá por: </w:t>
      </w:r>
    </w:p>
    <w:p w14:paraId="42B6F4E0" w14:textId="77777777" w:rsidR="00A34F15" w:rsidRDefault="00A34F15" w:rsidP="00A34F15">
      <w:pPr>
        <w:spacing w:line="276" w:lineRule="auto"/>
        <w:ind w:left="360"/>
        <w:jc w:val="both"/>
        <w:rPr>
          <w:rFonts w:ascii="Metropolis" w:hAnsi="Metropolis"/>
        </w:rPr>
      </w:pPr>
    </w:p>
    <w:p w14:paraId="7FDD0086" w14:textId="6DC107A3" w:rsidR="00A34F15" w:rsidRDefault="009B0D5C" w:rsidP="00A34F15">
      <w:pPr>
        <w:pStyle w:val="Prrafodelista"/>
        <w:numPr>
          <w:ilvl w:val="0"/>
          <w:numId w:val="13"/>
        </w:numPr>
        <w:spacing w:line="276" w:lineRule="auto"/>
        <w:jc w:val="both"/>
        <w:rPr>
          <w:rFonts w:ascii="Metropolis" w:hAnsi="Metropolis"/>
        </w:rPr>
      </w:pPr>
      <w:r w:rsidRPr="00A34F15">
        <w:rPr>
          <w:rFonts w:ascii="Metropolis" w:hAnsi="Metropolis"/>
        </w:rPr>
        <w:t xml:space="preserve">Integrantes de la comunidad universitaria que posean la calidad de alumnos de acuerdo a lo establecido en el Artículo 17 del Estatuto Universitario, preferentemente inscritos o egresados de la Licenciatura en Música de la Escuela de Artes Escénicas; y </w:t>
      </w:r>
    </w:p>
    <w:p w14:paraId="1B56C7CC" w14:textId="77777777" w:rsidR="00A34F15" w:rsidRPr="00A34F15" w:rsidRDefault="00A34F15" w:rsidP="00A34F15">
      <w:pPr>
        <w:pStyle w:val="Prrafodelista"/>
        <w:spacing w:line="276" w:lineRule="auto"/>
        <w:ind w:left="1080"/>
        <w:jc w:val="both"/>
        <w:rPr>
          <w:rFonts w:ascii="Metropolis" w:hAnsi="Metropolis"/>
        </w:rPr>
      </w:pPr>
    </w:p>
    <w:p w14:paraId="54488204" w14:textId="77777777" w:rsidR="00A34F15" w:rsidRDefault="009B0D5C" w:rsidP="00A34F15">
      <w:pPr>
        <w:pStyle w:val="Prrafodelista"/>
        <w:numPr>
          <w:ilvl w:val="0"/>
          <w:numId w:val="13"/>
        </w:numPr>
        <w:spacing w:line="276" w:lineRule="auto"/>
        <w:jc w:val="both"/>
        <w:rPr>
          <w:rFonts w:ascii="Metropolis" w:hAnsi="Metropolis"/>
        </w:rPr>
      </w:pPr>
      <w:r w:rsidRPr="00A34F15">
        <w:rPr>
          <w:rFonts w:ascii="Metropolis" w:hAnsi="Metropolis"/>
        </w:rPr>
        <w:t xml:space="preserve">Habitantes del Estado de México que posean los conocimientos y aptitudes musicales requeridos por el Consejo Directivo. </w:t>
      </w:r>
    </w:p>
    <w:p w14:paraId="2098EC0F" w14:textId="77777777" w:rsidR="00A34F15" w:rsidRPr="00A34F15" w:rsidRDefault="00A34F15" w:rsidP="00A34F15">
      <w:pPr>
        <w:pStyle w:val="Prrafodelista"/>
        <w:rPr>
          <w:rFonts w:ascii="Metropolis" w:hAnsi="Metropolis"/>
        </w:rPr>
      </w:pPr>
    </w:p>
    <w:p w14:paraId="162D9ED9" w14:textId="7CB0AAE4" w:rsidR="00A34F15" w:rsidRPr="00A34F15" w:rsidRDefault="009B0D5C" w:rsidP="00A34F15">
      <w:pPr>
        <w:spacing w:line="276" w:lineRule="auto"/>
        <w:jc w:val="both"/>
        <w:rPr>
          <w:rFonts w:ascii="Metropolis" w:hAnsi="Metropolis"/>
        </w:rPr>
      </w:pPr>
      <w:r w:rsidRPr="00A34F15">
        <w:rPr>
          <w:rFonts w:ascii="Metropolis" w:hAnsi="Metropolis"/>
        </w:rPr>
        <w:t xml:space="preserve">Para ser integrante de la Orquesta Sinfónica Juvenil se deberán cumplir con los procedimientos y requisitos previstos en la convocatoria que se expida para tal efecto, previa aprobación del Consejo Directivo. </w:t>
      </w:r>
    </w:p>
    <w:p w14:paraId="2C275909" w14:textId="77777777" w:rsidR="00A34F15" w:rsidRPr="00A34F15" w:rsidRDefault="00A34F15" w:rsidP="00A34F15">
      <w:pPr>
        <w:pStyle w:val="Prrafodelista"/>
        <w:rPr>
          <w:rFonts w:ascii="Metropolis" w:hAnsi="Metropolis"/>
        </w:rPr>
      </w:pPr>
    </w:p>
    <w:p w14:paraId="56141FBB" w14:textId="77777777" w:rsidR="00A34F15" w:rsidRDefault="009B0D5C" w:rsidP="00A34F15">
      <w:pPr>
        <w:spacing w:line="276" w:lineRule="auto"/>
        <w:jc w:val="both"/>
        <w:rPr>
          <w:rFonts w:ascii="Metropolis" w:hAnsi="Metropolis"/>
        </w:rPr>
      </w:pPr>
      <w:r w:rsidRPr="00A34F15">
        <w:rPr>
          <w:rFonts w:ascii="Metropolis" w:hAnsi="Metropolis"/>
        </w:rPr>
        <w:t xml:space="preserve">Los procesos de selección, ingreso, permanencia y renovación de los integrantes de la Orquesta Sinfónica Juvenil estarán a cargo de la Dirección de Promoción Artística de la Secretaría de Difusión Cultural. La parte técnica musical de los procesos estará a cargo de una comisión especial integrada por el director titular musical, maestros titulares de instrumento e invitados especiales de la Secretaría de Difusión Cultural. </w:t>
      </w:r>
    </w:p>
    <w:p w14:paraId="1ECC5513" w14:textId="77777777" w:rsidR="00A34F15" w:rsidRDefault="00A34F15" w:rsidP="00A34F15">
      <w:pPr>
        <w:spacing w:line="276" w:lineRule="auto"/>
        <w:jc w:val="both"/>
        <w:rPr>
          <w:rFonts w:ascii="Metropolis" w:hAnsi="Metropolis"/>
        </w:rPr>
      </w:pPr>
    </w:p>
    <w:p w14:paraId="1FE87925" w14:textId="77777777" w:rsidR="00A34F15" w:rsidRDefault="009B0D5C" w:rsidP="00A34F15">
      <w:pPr>
        <w:spacing w:line="276" w:lineRule="auto"/>
        <w:jc w:val="both"/>
        <w:rPr>
          <w:rFonts w:ascii="Metropolis" w:hAnsi="Metropolis"/>
        </w:rPr>
      </w:pPr>
      <w:r w:rsidRPr="00A34F15">
        <w:rPr>
          <w:rFonts w:ascii="Metropolis" w:hAnsi="Metropolis"/>
        </w:rPr>
        <w:t>La Escuela de Artes Escénicas en coordinación con la Dirección de Promoción Artística, fungirá como instancia consultiva en los procesos de selección, ingreso, permanencia y renovación de los in</w:t>
      </w:r>
      <w:r w:rsidR="00A34F15" w:rsidRPr="00A34F15">
        <w:rPr>
          <w:rFonts w:ascii="Metropolis" w:hAnsi="Metropolis"/>
        </w:rPr>
        <w:t>tegrantes de la Orquesta Sinfó</w:t>
      </w:r>
      <w:r w:rsidRPr="00A34F15">
        <w:rPr>
          <w:rFonts w:ascii="Metropolis" w:hAnsi="Metropolis"/>
        </w:rPr>
        <w:t>nica Juvenil.</w:t>
      </w:r>
    </w:p>
    <w:p w14:paraId="1DA0FBDF" w14:textId="77777777" w:rsidR="00A34F15" w:rsidRDefault="00A34F15" w:rsidP="00A34F15">
      <w:pPr>
        <w:spacing w:line="276" w:lineRule="auto"/>
        <w:jc w:val="both"/>
        <w:rPr>
          <w:rFonts w:ascii="Metropolis" w:hAnsi="Metropolis"/>
        </w:rPr>
      </w:pPr>
    </w:p>
    <w:p w14:paraId="365BB6D3" w14:textId="77777777" w:rsidR="00A34F15" w:rsidRDefault="009B0D5C" w:rsidP="00A34F15">
      <w:pPr>
        <w:spacing w:line="276" w:lineRule="auto"/>
        <w:jc w:val="both"/>
        <w:rPr>
          <w:rFonts w:ascii="Metropolis" w:hAnsi="Metropolis"/>
        </w:rPr>
      </w:pPr>
      <w:r w:rsidRPr="00A34F15">
        <w:rPr>
          <w:rFonts w:ascii="Metropolis" w:hAnsi="Metropolis"/>
        </w:rPr>
        <w:t xml:space="preserve">OCTAVO. Son derechos de los integrantes de la Orquesta Sinfónica Juvenil los siguientes: </w:t>
      </w:r>
    </w:p>
    <w:p w14:paraId="3D835EF8" w14:textId="77777777" w:rsidR="00A34F15" w:rsidRDefault="00A34F15" w:rsidP="00A34F15">
      <w:pPr>
        <w:spacing w:line="276" w:lineRule="auto"/>
        <w:jc w:val="both"/>
        <w:rPr>
          <w:rFonts w:ascii="Metropolis" w:hAnsi="Metropolis"/>
        </w:rPr>
      </w:pPr>
    </w:p>
    <w:p w14:paraId="73DF2270" w14:textId="72D18F9B" w:rsidR="00A34F15" w:rsidRDefault="009B0D5C" w:rsidP="00A34F15">
      <w:pPr>
        <w:pStyle w:val="Prrafodelista"/>
        <w:numPr>
          <w:ilvl w:val="0"/>
          <w:numId w:val="14"/>
        </w:numPr>
        <w:spacing w:line="276" w:lineRule="auto"/>
        <w:jc w:val="both"/>
        <w:rPr>
          <w:rFonts w:ascii="Metropolis" w:hAnsi="Metropolis"/>
        </w:rPr>
      </w:pPr>
      <w:r w:rsidRPr="00A34F15">
        <w:rPr>
          <w:rFonts w:ascii="Metropolis" w:hAnsi="Metropolis"/>
        </w:rPr>
        <w:t xml:space="preserve">Recibir de los integrantes de la comunidad universitaria el respeto debido a su integridad intelectual, ideológica y patrimonial; </w:t>
      </w:r>
    </w:p>
    <w:p w14:paraId="37D80D32" w14:textId="77777777" w:rsidR="00A34F15" w:rsidRPr="00A34F15" w:rsidRDefault="00A34F15" w:rsidP="00A34F15">
      <w:pPr>
        <w:pStyle w:val="Prrafodelista"/>
        <w:spacing w:line="276" w:lineRule="auto"/>
        <w:ind w:left="1080"/>
        <w:jc w:val="both"/>
        <w:rPr>
          <w:rFonts w:ascii="Metropolis" w:hAnsi="Metropolis"/>
        </w:rPr>
      </w:pPr>
    </w:p>
    <w:p w14:paraId="767F19FE" w14:textId="77777777" w:rsidR="00A34F15" w:rsidRDefault="009B0D5C" w:rsidP="00A34F15">
      <w:pPr>
        <w:pStyle w:val="Prrafodelista"/>
        <w:numPr>
          <w:ilvl w:val="0"/>
          <w:numId w:val="14"/>
        </w:numPr>
        <w:spacing w:line="276" w:lineRule="auto"/>
        <w:jc w:val="both"/>
        <w:rPr>
          <w:rFonts w:ascii="Metropolis" w:hAnsi="Metropolis"/>
        </w:rPr>
      </w:pPr>
      <w:r w:rsidRPr="00A34F15">
        <w:rPr>
          <w:rFonts w:ascii="Metropolis" w:hAnsi="Metropolis"/>
        </w:rPr>
        <w:lastRenderedPageBreak/>
        <w:t xml:space="preserve">Obtener con oportunidad la información necesaria para el cumplimiento de las obligaciones contraídas como integrante de la Orquesta Sinfónica Juvenil, por parte de los directivos; </w:t>
      </w:r>
    </w:p>
    <w:p w14:paraId="14E746B1" w14:textId="77777777" w:rsidR="00A34F15" w:rsidRPr="00A34F15" w:rsidRDefault="00A34F15" w:rsidP="00A34F15">
      <w:pPr>
        <w:pStyle w:val="Prrafodelista"/>
        <w:rPr>
          <w:rFonts w:ascii="Metropolis" w:hAnsi="Metropolis"/>
        </w:rPr>
      </w:pPr>
    </w:p>
    <w:p w14:paraId="6ADD1FED" w14:textId="77777777" w:rsidR="00A34F15" w:rsidRDefault="009B0D5C" w:rsidP="00A34F15">
      <w:pPr>
        <w:pStyle w:val="Prrafodelista"/>
        <w:numPr>
          <w:ilvl w:val="0"/>
          <w:numId w:val="14"/>
        </w:numPr>
        <w:spacing w:line="276" w:lineRule="auto"/>
        <w:jc w:val="both"/>
        <w:rPr>
          <w:rFonts w:ascii="Metropolis" w:hAnsi="Metropolis"/>
        </w:rPr>
      </w:pPr>
      <w:r w:rsidRPr="00A34F15">
        <w:rPr>
          <w:rFonts w:ascii="Metropolis" w:hAnsi="Metropolis"/>
        </w:rPr>
        <w:t xml:space="preserve">Obtener la documentación que los acredite como integrantes de la Orquesta Sinfónica Juvenil; </w:t>
      </w:r>
    </w:p>
    <w:p w14:paraId="78046463" w14:textId="77777777" w:rsidR="00A34F15" w:rsidRPr="00A34F15" w:rsidRDefault="00A34F15" w:rsidP="00A34F15">
      <w:pPr>
        <w:pStyle w:val="Prrafodelista"/>
        <w:rPr>
          <w:rFonts w:ascii="Metropolis" w:hAnsi="Metropolis"/>
        </w:rPr>
      </w:pPr>
    </w:p>
    <w:p w14:paraId="10951933" w14:textId="77777777" w:rsidR="00A34F15" w:rsidRDefault="009B0D5C" w:rsidP="00A34F15">
      <w:pPr>
        <w:pStyle w:val="Prrafodelista"/>
        <w:numPr>
          <w:ilvl w:val="0"/>
          <w:numId w:val="14"/>
        </w:numPr>
        <w:spacing w:line="276" w:lineRule="auto"/>
        <w:jc w:val="both"/>
        <w:rPr>
          <w:rFonts w:ascii="Metropolis" w:hAnsi="Metropolis"/>
        </w:rPr>
      </w:pPr>
      <w:r w:rsidRPr="00A34F15">
        <w:rPr>
          <w:rFonts w:ascii="Metropolis" w:hAnsi="Metropolis"/>
        </w:rPr>
        <w:t xml:space="preserve">Utilizar las instalaciones, materiales, mobiliario y equipo asignado a la Orquesta Sinfónica Juvenil, previo cumplimiento de los requisitos correspondientes; </w:t>
      </w:r>
    </w:p>
    <w:p w14:paraId="37DB1BF5" w14:textId="77777777" w:rsidR="00A34F15" w:rsidRPr="00A34F15" w:rsidRDefault="00A34F15" w:rsidP="00A34F15">
      <w:pPr>
        <w:pStyle w:val="Prrafodelista"/>
        <w:rPr>
          <w:rFonts w:ascii="Metropolis" w:hAnsi="Metropolis"/>
        </w:rPr>
      </w:pPr>
    </w:p>
    <w:p w14:paraId="28D2D2B3" w14:textId="77777777" w:rsidR="00262C28" w:rsidRDefault="009B0D5C" w:rsidP="00A34F15">
      <w:pPr>
        <w:pStyle w:val="Prrafodelista"/>
        <w:numPr>
          <w:ilvl w:val="0"/>
          <w:numId w:val="14"/>
        </w:numPr>
        <w:spacing w:line="276" w:lineRule="auto"/>
        <w:jc w:val="both"/>
        <w:rPr>
          <w:rFonts w:ascii="Metropolis" w:hAnsi="Metropolis"/>
        </w:rPr>
      </w:pPr>
      <w:r w:rsidRPr="00A34F15">
        <w:rPr>
          <w:rFonts w:ascii="Metropolis" w:hAnsi="Metropolis"/>
        </w:rPr>
        <w:t xml:space="preserve">Participar en los procesos de renovación de la Orquesta Sinfónica Juvenil, y </w:t>
      </w:r>
    </w:p>
    <w:p w14:paraId="3AD069EB" w14:textId="77777777" w:rsidR="00262C28" w:rsidRPr="00262C28" w:rsidRDefault="00262C28" w:rsidP="00262C28">
      <w:pPr>
        <w:pStyle w:val="Prrafodelista"/>
        <w:rPr>
          <w:rFonts w:ascii="Metropolis" w:hAnsi="Metropolis"/>
        </w:rPr>
      </w:pPr>
    </w:p>
    <w:p w14:paraId="47024F74" w14:textId="77777777" w:rsidR="00262C28" w:rsidRDefault="009B0D5C" w:rsidP="00A34F15">
      <w:pPr>
        <w:pStyle w:val="Prrafodelista"/>
        <w:numPr>
          <w:ilvl w:val="0"/>
          <w:numId w:val="14"/>
        </w:numPr>
        <w:spacing w:line="276" w:lineRule="auto"/>
        <w:jc w:val="both"/>
        <w:rPr>
          <w:rFonts w:ascii="Metropolis" w:hAnsi="Metropolis"/>
        </w:rPr>
      </w:pPr>
      <w:r w:rsidRPr="00A34F15">
        <w:rPr>
          <w:rFonts w:ascii="Metropolis" w:hAnsi="Metropolis"/>
        </w:rPr>
        <w:t xml:space="preserve">Las demás que establezca la legislación universitaria. </w:t>
      </w:r>
    </w:p>
    <w:p w14:paraId="57974A6A" w14:textId="77777777" w:rsidR="00262C28" w:rsidRPr="00262C28" w:rsidRDefault="00262C28" w:rsidP="00262C28">
      <w:pPr>
        <w:pStyle w:val="Prrafodelista"/>
        <w:rPr>
          <w:rFonts w:ascii="Metropolis" w:hAnsi="Metropolis"/>
        </w:rPr>
      </w:pPr>
    </w:p>
    <w:p w14:paraId="44647C4F" w14:textId="77777777" w:rsidR="00262C28" w:rsidRDefault="009B0D5C" w:rsidP="00262C28">
      <w:pPr>
        <w:spacing w:line="276" w:lineRule="auto"/>
        <w:jc w:val="both"/>
        <w:rPr>
          <w:rFonts w:ascii="Metropolis" w:hAnsi="Metropolis"/>
        </w:rPr>
      </w:pPr>
      <w:r w:rsidRPr="00262C28">
        <w:rPr>
          <w:rFonts w:ascii="Metropolis" w:hAnsi="Metropolis"/>
        </w:rPr>
        <w:t xml:space="preserve">NOVENO. Son obligaciones de los integrantes de la Orquesta Sinfónica Juvenil las siguientes: </w:t>
      </w:r>
    </w:p>
    <w:p w14:paraId="02FCB374" w14:textId="77777777" w:rsidR="00262C28" w:rsidRDefault="00262C28" w:rsidP="00262C28">
      <w:pPr>
        <w:spacing w:line="276" w:lineRule="auto"/>
        <w:jc w:val="both"/>
        <w:rPr>
          <w:rFonts w:ascii="Metropolis" w:hAnsi="Metropolis"/>
        </w:rPr>
      </w:pPr>
    </w:p>
    <w:p w14:paraId="337D15B9" w14:textId="6FC4B3FD" w:rsidR="00262C28" w:rsidRDefault="009B0D5C" w:rsidP="00262C28">
      <w:pPr>
        <w:pStyle w:val="Prrafodelista"/>
        <w:numPr>
          <w:ilvl w:val="0"/>
          <w:numId w:val="15"/>
        </w:numPr>
        <w:spacing w:line="276" w:lineRule="auto"/>
        <w:jc w:val="both"/>
        <w:rPr>
          <w:rFonts w:ascii="Metropolis" w:hAnsi="Metropolis"/>
        </w:rPr>
      </w:pPr>
      <w:r w:rsidRPr="00262C28">
        <w:rPr>
          <w:rFonts w:ascii="Metropolis" w:hAnsi="Metropolis"/>
        </w:rPr>
        <w:t xml:space="preserve">Asistir puntualmente a los ensayos, actividades, participaciones o conciertos de la Orquesta Sinfónica Juvenil, con instrumento y materiales en óptimas condiciones; </w:t>
      </w:r>
    </w:p>
    <w:p w14:paraId="394D0684" w14:textId="77777777" w:rsidR="00262C28" w:rsidRPr="00262C28" w:rsidRDefault="00262C28" w:rsidP="00262C28">
      <w:pPr>
        <w:pStyle w:val="Prrafodelista"/>
        <w:spacing w:line="276" w:lineRule="auto"/>
        <w:ind w:left="1080"/>
        <w:jc w:val="both"/>
        <w:rPr>
          <w:rFonts w:ascii="Metropolis" w:hAnsi="Metropolis"/>
        </w:rPr>
      </w:pPr>
    </w:p>
    <w:p w14:paraId="5AFFB890" w14:textId="77777777" w:rsidR="00262C28" w:rsidRDefault="009B0D5C" w:rsidP="00262C28">
      <w:pPr>
        <w:pStyle w:val="Prrafodelista"/>
        <w:numPr>
          <w:ilvl w:val="0"/>
          <w:numId w:val="15"/>
        </w:numPr>
        <w:spacing w:line="276" w:lineRule="auto"/>
        <w:jc w:val="both"/>
        <w:rPr>
          <w:rFonts w:ascii="Metropolis" w:hAnsi="Metropolis"/>
        </w:rPr>
      </w:pPr>
      <w:r w:rsidRPr="00262C28">
        <w:rPr>
          <w:rFonts w:ascii="Metropolis" w:hAnsi="Metropolis"/>
        </w:rPr>
        <w:t xml:space="preserve">Realizar el estudio individual de obras; </w:t>
      </w:r>
    </w:p>
    <w:p w14:paraId="1B485828" w14:textId="77777777" w:rsidR="00262C28" w:rsidRPr="00262C28" w:rsidRDefault="00262C28" w:rsidP="00262C28">
      <w:pPr>
        <w:pStyle w:val="Prrafodelista"/>
        <w:rPr>
          <w:rFonts w:ascii="Metropolis" w:hAnsi="Metropolis"/>
        </w:rPr>
      </w:pPr>
    </w:p>
    <w:p w14:paraId="55BF2CC3" w14:textId="77777777" w:rsidR="00262C28" w:rsidRDefault="009B0D5C" w:rsidP="00262C28">
      <w:pPr>
        <w:pStyle w:val="Prrafodelista"/>
        <w:numPr>
          <w:ilvl w:val="0"/>
          <w:numId w:val="15"/>
        </w:numPr>
        <w:spacing w:line="276" w:lineRule="auto"/>
        <w:jc w:val="both"/>
        <w:rPr>
          <w:rFonts w:ascii="Metropolis" w:hAnsi="Metropolis"/>
        </w:rPr>
      </w:pPr>
      <w:r w:rsidRPr="00262C28">
        <w:rPr>
          <w:rFonts w:ascii="Metropolis" w:hAnsi="Metropolis"/>
        </w:rPr>
        <w:t xml:space="preserve">Firmar el registro de asistencia a ensayos, actividades, participaciones o conciertos de la Orquesta Sinfónica Juvenil; </w:t>
      </w:r>
    </w:p>
    <w:p w14:paraId="0534DDEB" w14:textId="77777777" w:rsidR="00262C28" w:rsidRPr="00262C28" w:rsidRDefault="00262C28" w:rsidP="00262C28">
      <w:pPr>
        <w:pStyle w:val="Prrafodelista"/>
        <w:rPr>
          <w:rFonts w:ascii="Metropolis" w:hAnsi="Metropolis"/>
        </w:rPr>
      </w:pPr>
    </w:p>
    <w:p w14:paraId="15FA01E6" w14:textId="77777777" w:rsidR="00262C28" w:rsidRDefault="009B0D5C" w:rsidP="00262C28">
      <w:pPr>
        <w:pStyle w:val="Prrafodelista"/>
        <w:numPr>
          <w:ilvl w:val="0"/>
          <w:numId w:val="15"/>
        </w:numPr>
        <w:spacing w:line="276" w:lineRule="auto"/>
        <w:jc w:val="both"/>
        <w:rPr>
          <w:rFonts w:ascii="Metropolis" w:hAnsi="Metropolis"/>
        </w:rPr>
      </w:pPr>
      <w:r w:rsidRPr="00262C28">
        <w:rPr>
          <w:rFonts w:ascii="Metropolis" w:hAnsi="Metropolis"/>
        </w:rPr>
        <w:t>Respetar y enaltecer el honor de la Institución, así como</w:t>
      </w:r>
      <w:r w:rsidR="00262C28">
        <w:rPr>
          <w:rFonts w:ascii="Metropolis" w:hAnsi="Metropolis"/>
        </w:rPr>
        <w:t xml:space="preserve"> la integridad física e ideoló</w:t>
      </w:r>
      <w:r w:rsidRPr="00262C28">
        <w:rPr>
          <w:rFonts w:ascii="Metropolis" w:hAnsi="Metropolis"/>
        </w:rPr>
        <w:t xml:space="preserve">gica de sus integrantes, dentro y fuera de sus instalaciones; </w:t>
      </w:r>
    </w:p>
    <w:p w14:paraId="12DEBB70" w14:textId="77777777" w:rsidR="00262C28" w:rsidRPr="00262C28" w:rsidRDefault="00262C28" w:rsidP="00262C28">
      <w:pPr>
        <w:pStyle w:val="Prrafodelista"/>
        <w:rPr>
          <w:rFonts w:ascii="Metropolis" w:hAnsi="Metropolis"/>
        </w:rPr>
      </w:pPr>
    </w:p>
    <w:p w14:paraId="0AF4AC53" w14:textId="77777777" w:rsidR="00262C28" w:rsidRDefault="009B0D5C" w:rsidP="00262C28">
      <w:pPr>
        <w:pStyle w:val="Prrafodelista"/>
        <w:numPr>
          <w:ilvl w:val="0"/>
          <w:numId w:val="15"/>
        </w:numPr>
        <w:spacing w:line="276" w:lineRule="auto"/>
        <w:jc w:val="both"/>
        <w:rPr>
          <w:rFonts w:ascii="Metropolis" w:hAnsi="Metropolis"/>
        </w:rPr>
      </w:pPr>
      <w:r w:rsidRPr="00262C28">
        <w:rPr>
          <w:rFonts w:ascii="Metropolis" w:hAnsi="Metropolis"/>
        </w:rPr>
        <w:t xml:space="preserve">Abstenerse de introducir o consumir cualquier tipo de bebida alcohólica, drogas, enervantes o armas dentro de las instalaciones de la Universidad o durante el desarrollo de cualquier actividad relacionada con la misma; </w:t>
      </w:r>
    </w:p>
    <w:p w14:paraId="42756ACA" w14:textId="77777777" w:rsidR="00262C28" w:rsidRPr="00262C28" w:rsidRDefault="00262C28" w:rsidP="00262C28">
      <w:pPr>
        <w:pStyle w:val="Prrafodelista"/>
        <w:rPr>
          <w:rFonts w:ascii="Metropolis" w:hAnsi="Metropolis"/>
        </w:rPr>
      </w:pPr>
    </w:p>
    <w:p w14:paraId="3BD9218F" w14:textId="77777777" w:rsidR="00262C28" w:rsidRDefault="009B0D5C" w:rsidP="00262C28">
      <w:pPr>
        <w:pStyle w:val="Prrafodelista"/>
        <w:numPr>
          <w:ilvl w:val="0"/>
          <w:numId w:val="15"/>
        </w:numPr>
        <w:spacing w:line="276" w:lineRule="auto"/>
        <w:jc w:val="both"/>
        <w:rPr>
          <w:rFonts w:ascii="Metropolis" w:hAnsi="Metropolis"/>
        </w:rPr>
      </w:pPr>
      <w:r w:rsidRPr="00262C28">
        <w:rPr>
          <w:rFonts w:ascii="Metropolis" w:hAnsi="Metropolis"/>
        </w:rPr>
        <w:t xml:space="preserve">Abstenerse de realizar faltas a la moral o cualquier tipo de conducta que pueda poner en riesgo la integridad de los universitarios y del patrimonio de la Universidad; </w:t>
      </w:r>
    </w:p>
    <w:p w14:paraId="747FC7E4" w14:textId="77777777" w:rsidR="00262C28" w:rsidRPr="00262C28" w:rsidRDefault="00262C28" w:rsidP="00262C28">
      <w:pPr>
        <w:pStyle w:val="Prrafodelista"/>
        <w:rPr>
          <w:rFonts w:ascii="Metropolis" w:hAnsi="Metropolis"/>
        </w:rPr>
      </w:pPr>
    </w:p>
    <w:p w14:paraId="068E39C9" w14:textId="77777777" w:rsidR="00262C28" w:rsidRDefault="009B0D5C" w:rsidP="00262C28">
      <w:pPr>
        <w:pStyle w:val="Prrafodelista"/>
        <w:numPr>
          <w:ilvl w:val="0"/>
          <w:numId w:val="15"/>
        </w:numPr>
        <w:spacing w:line="276" w:lineRule="auto"/>
        <w:jc w:val="both"/>
        <w:rPr>
          <w:rFonts w:ascii="Metropolis" w:hAnsi="Metropolis"/>
        </w:rPr>
      </w:pPr>
      <w:r w:rsidRPr="00262C28">
        <w:rPr>
          <w:rFonts w:ascii="Metropolis" w:hAnsi="Metropolis"/>
        </w:rPr>
        <w:t xml:space="preserve">Someterse a las evaluaciones que permitan observar el real avance en el dominio del instrumento con el que participen en la Orquesta Sinfónica Juvenil, y </w:t>
      </w:r>
    </w:p>
    <w:p w14:paraId="0174867E" w14:textId="77777777" w:rsidR="00262C28" w:rsidRPr="00262C28" w:rsidRDefault="00262C28" w:rsidP="00262C28">
      <w:pPr>
        <w:pStyle w:val="Prrafodelista"/>
        <w:rPr>
          <w:rFonts w:ascii="Metropolis" w:hAnsi="Metropolis"/>
        </w:rPr>
      </w:pPr>
    </w:p>
    <w:p w14:paraId="0646804E" w14:textId="77777777" w:rsidR="00262C28" w:rsidRDefault="009B0D5C" w:rsidP="00262C28">
      <w:pPr>
        <w:pStyle w:val="Prrafodelista"/>
        <w:numPr>
          <w:ilvl w:val="0"/>
          <w:numId w:val="15"/>
        </w:numPr>
        <w:spacing w:line="276" w:lineRule="auto"/>
        <w:jc w:val="both"/>
        <w:rPr>
          <w:rFonts w:ascii="Metropolis" w:hAnsi="Metropolis"/>
        </w:rPr>
      </w:pPr>
      <w:r w:rsidRPr="00262C28">
        <w:rPr>
          <w:rFonts w:ascii="Metropolis" w:hAnsi="Metropolis"/>
        </w:rPr>
        <w:lastRenderedPageBreak/>
        <w:t xml:space="preserve">Las demás que establezca la legislación universitaria y el Consejo Directivo. </w:t>
      </w:r>
    </w:p>
    <w:p w14:paraId="0A49E31C" w14:textId="77777777" w:rsidR="00262C28" w:rsidRPr="00262C28" w:rsidRDefault="00262C28" w:rsidP="00262C28">
      <w:pPr>
        <w:pStyle w:val="Prrafodelista"/>
        <w:rPr>
          <w:rFonts w:ascii="Metropolis" w:hAnsi="Metropolis"/>
        </w:rPr>
      </w:pPr>
    </w:p>
    <w:p w14:paraId="4253ECAF" w14:textId="77777777" w:rsidR="00262C28" w:rsidRDefault="009B0D5C" w:rsidP="00262C28">
      <w:pPr>
        <w:spacing w:line="276" w:lineRule="auto"/>
        <w:jc w:val="both"/>
        <w:rPr>
          <w:rFonts w:ascii="Metropolis" w:hAnsi="Metropolis"/>
        </w:rPr>
      </w:pPr>
      <w:r w:rsidRPr="00262C28">
        <w:rPr>
          <w:rFonts w:ascii="Metropolis" w:hAnsi="Metropolis"/>
        </w:rPr>
        <w:t xml:space="preserve">DÉCIMO. El Consejo Directivo es la instancia de mayor jerarquía de la Orquesta Sinfónica Juvenil. Tendrá por objeto definir las estrategias, políticas, acciones y planes institucionales para la consecución de los fines de la orquesta. </w:t>
      </w:r>
    </w:p>
    <w:p w14:paraId="62522667" w14:textId="77777777" w:rsidR="00262C28" w:rsidRDefault="00262C28" w:rsidP="00262C28">
      <w:pPr>
        <w:spacing w:line="276" w:lineRule="auto"/>
        <w:jc w:val="both"/>
        <w:rPr>
          <w:rFonts w:ascii="Metropolis" w:hAnsi="Metropolis"/>
        </w:rPr>
      </w:pPr>
    </w:p>
    <w:p w14:paraId="04982473" w14:textId="77777777" w:rsidR="00262C28" w:rsidRDefault="009B0D5C" w:rsidP="00262C28">
      <w:pPr>
        <w:spacing w:line="276" w:lineRule="auto"/>
        <w:jc w:val="both"/>
        <w:rPr>
          <w:rFonts w:ascii="Metropolis" w:hAnsi="Metropolis"/>
        </w:rPr>
      </w:pPr>
      <w:r w:rsidRPr="00262C28">
        <w:rPr>
          <w:rFonts w:ascii="Metropolis" w:hAnsi="Metropolis"/>
        </w:rPr>
        <w:t xml:space="preserve">El Consejo Directivo de la Orquesta Sinfónica Juvenil estará integrado por: </w:t>
      </w:r>
    </w:p>
    <w:p w14:paraId="2F115674" w14:textId="77777777" w:rsidR="00262C28" w:rsidRDefault="00262C28" w:rsidP="00262C28">
      <w:pPr>
        <w:spacing w:line="276" w:lineRule="auto"/>
        <w:jc w:val="both"/>
        <w:rPr>
          <w:rFonts w:ascii="Metropolis" w:hAnsi="Metropolis"/>
        </w:rPr>
      </w:pPr>
    </w:p>
    <w:p w14:paraId="472E6393" w14:textId="2667F4A4" w:rsidR="00262C28" w:rsidRPr="00262C28" w:rsidRDefault="009B0D5C" w:rsidP="00262C28">
      <w:pPr>
        <w:pStyle w:val="Prrafodelista"/>
        <w:numPr>
          <w:ilvl w:val="0"/>
          <w:numId w:val="16"/>
        </w:numPr>
        <w:spacing w:line="276" w:lineRule="auto"/>
        <w:jc w:val="both"/>
        <w:rPr>
          <w:rFonts w:ascii="Metropolis" w:hAnsi="Metropolis"/>
        </w:rPr>
      </w:pPr>
      <w:r w:rsidRPr="00262C28">
        <w:rPr>
          <w:rFonts w:ascii="Metropolis" w:hAnsi="Metropolis"/>
        </w:rPr>
        <w:t xml:space="preserve">Presidente, que será el rector de la Universidad; </w:t>
      </w:r>
    </w:p>
    <w:p w14:paraId="69FB9AD4" w14:textId="77777777" w:rsidR="00262C28" w:rsidRDefault="00262C28" w:rsidP="00262C28">
      <w:pPr>
        <w:pStyle w:val="Prrafodelista"/>
        <w:spacing w:line="276" w:lineRule="auto"/>
        <w:ind w:left="1080"/>
        <w:jc w:val="both"/>
        <w:rPr>
          <w:rFonts w:ascii="Metropolis" w:hAnsi="Metropolis"/>
        </w:rPr>
      </w:pPr>
    </w:p>
    <w:p w14:paraId="111D5679" w14:textId="77777777" w:rsidR="00262C28" w:rsidRDefault="009B0D5C" w:rsidP="00262C28">
      <w:pPr>
        <w:pStyle w:val="Prrafodelista"/>
        <w:numPr>
          <w:ilvl w:val="0"/>
          <w:numId w:val="16"/>
        </w:numPr>
        <w:spacing w:line="276" w:lineRule="auto"/>
        <w:jc w:val="both"/>
        <w:rPr>
          <w:rFonts w:ascii="Metropolis" w:hAnsi="Metropolis"/>
        </w:rPr>
      </w:pPr>
      <w:r w:rsidRPr="00262C28">
        <w:rPr>
          <w:rFonts w:ascii="Metropolis" w:hAnsi="Metropolis"/>
        </w:rPr>
        <w:t xml:space="preserve">Secretario, que será el secretario de Difusión Cultural; </w:t>
      </w:r>
    </w:p>
    <w:p w14:paraId="4AC32304" w14:textId="77777777" w:rsidR="00262C28" w:rsidRPr="00262C28" w:rsidRDefault="00262C28" w:rsidP="00262C28">
      <w:pPr>
        <w:pStyle w:val="Prrafodelista"/>
        <w:rPr>
          <w:rFonts w:ascii="Metropolis" w:hAnsi="Metropolis"/>
        </w:rPr>
      </w:pPr>
    </w:p>
    <w:p w14:paraId="28A51F71" w14:textId="77777777" w:rsidR="00262C28" w:rsidRDefault="009B0D5C" w:rsidP="00262C28">
      <w:pPr>
        <w:pStyle w:val="Prrafodelista"/>
        <w:numPr>
          <w:ilvl w:val="0"/>
          <w:numId w:val="16"/>
        </w:numPr>
        <w:spacing w:line="276" w:lineRule="auto"/>
        <w:jc w:val="both"/>
        <w:rPr>
          <w:rFonts w:ascii="Metropolis" w:hAnsi="Metropolis"/>
        </w:rPr>
      </w:pPr>
      <w:r w:rsidRPr="00262C28">
        <w:rPr>
          <w:rFonts w:ascii="Metropolis" w:hAnsi="Metropolis"/>
        </w:rPr>
        <w:t xml:space="preserve">Tres vocales, que serán: </w:t>
      </w:r>
    </w:p>
    <w:p w14:paraId="4EBB2F3B" w14:textId="77777777" w:rsidR="00262C28" w:rsidRPr="00262C28" w:rsidRDefault="00262C28" w:rsidP="00262C28">
      <w:pPr>
        <w:pStyle w:val="Prrafodelista"/>
        <w:rPr>
          <w:rFonts w:ascii="Metropolis" w:hAnsi="Metropolis"/>
        </w:rPr>
      </w:pPr>
    </w:p>
    <w:p w14:paraId="00219BCF" w14:textId="1F7C16AA" w:rsidR="00262C28" w:rsidRDefault="009B0D5C" w:rsidP="00262C28">
      <w:pPr>
        <w:pStyle w:val="Prrafodelista"/>
        <w:numPr>
          <w:ilvl w:val="1"/>
          <w:numId w:val="17"/>
        </w:numPr>
        <w:spacing w:line="276" w:lineRule="auto"/>
        <w:ind w:left="993"/>
        <w:jc w:val="both"/>
        <w:rPr>
          <w:rFonts w:ascii="Metropolis" w:hAnsi="Metropolis"/>
        </w:rPr>
      </w:pPr>
      <w:r w:rsidRPr="00262C28">
        <w:rPr>
          <w:rFonts w:ascii="Metropolis" w:hAnsi="Metropolis"/>
        </w:rPr>
        <w:t xml:space="preserve">El director titular musical de la Orquesta Sinfónica Juvenil; </w:t>
      </w:r>
    </w:p>
    <w:p w14:paraId="20680D09" w14:textId="77777777" w:rsidR="00262C28" w:rsidRDefault="00262C28" w:rsidP="00262C28">
      <w:pPr>
        <w:pStyle w:val="Prrafodelista"/>
        <w:spacing w:line="276" w:lineRule="auto"/>
        <w:ind w:left="993"/>
        <w:jc w:val="both"/>
        <w:rPr>
          <w:rFonts w:ascii="Metropolis" w:hAnsi="Metropolis"/>
        </w:rPr>
      </w:pPr>
    </w:p>
    <w:p w14:paraId="0452DEBC" w14:textId="3FEFB45A" w:rsidR="00262C28" w:rsidRDefault="009B0D5C" w:rsidP="00262C28">
      <w:pPr>
        <w:pStyle w:val="Prrafodelista"/>
        <w:numPr>
          <w:ilvl w:val="1"/>
          <w:numId w:val="17"/>
        </w:numPr>
        <w:spacing w:line="276" w:lineRule="auto"/>
        <w:ind w:left="993"/>
        <w:jc w:val="both"/>
        <w:rPr>
          <w:rFonts w:ascii="Metropolis" w:hAnsi="Metropolis"/>
        </w:rPr>
      </w:pPr>
      <w:r w:rsidRPr="00262C28">
        <w:rPr>
          <w:rFonts w:ascii="Metropolis" w:hAnsi="Metropolis"/>
        </w:rPr>
        <w:t xml:space="preserve">El director de Promoción Artística, y </w:t>
      </w:r>
    </w:p>
    <w:p w14:paraId="52C8CFA3" w14:textId="77777777" w:rsidR="00262C28" w:rsidRPr="00262C28" w:rsidRDefault="00262C28" w:rsidP="00262C28">
      <w:pPr>
        <w:spacing w:line="276" w:lineRule="auto"/>
        <w:jc w:val="both"/>
        <w:rPr>
          <w:rFonts w:ascii="Metropolis" w:hAnsi="Metropolis"/>
        </w:rPr>
      </w:pPr>
    </w:p>
    <w:p w14:paraId="02FC6672" w14:textId="69E6AB06" w:rsidR="00262C28" w:rsidRDefault="009B0D5C" w:rsidP="00262C28">
      <w:pPr>
        <w:pStyle w:val="Prrafodelista"/>
        <w:numPr>
          <w:ilvl w:val="1"/>
          <w:numId w:val="17"/>
        </w:numPr>
        <w:spacing w:line="276" w:lineRule="auto"/>
        <w:ind w:left="993"/>
        <w:jc w:val="both"/>
        <w:rPr>
          <w:rFonts w:ascii="Metropolis" w:hAnsi="Metropolis"/>
        </w:rPr>
      </w:pPr>
      <w:r w:rsidRPr="00262C28">
        <w:rPr>
          <w:rFonts w:ascii="Metropolis" w:hAnsi="Metropolis"/>
        </w:rPr>
        <w:t>El direct</w:t>
      </w:r>
      <w:r w:rsidR="00262C28">
        <w:rPr>
          <w:rFonts w:ascii="Metropolis" w:hAnsi="Metropolis"/>
        </w:rPr>
        <w:t>or de la Escuela de Artes Escé</w:t>
      </w:r>
      <w:r w:rsidRPr="00262C28">
        <w:rPr>
          <w:rFonts w:ascii="Metropolis" w:hAnsi="Metropolis"/>
        </w:rPr>
        <w:t xml:space="preserve">nicas. </w:t>
      </w:r>
    </w:p>
    <w:p w14:paraId="27959840" w14:textId="77777777" w:rsidR="00262C28" w:rsidRDefault="00262C28" w:rsidP="00262C28">
      <w:pPr>
        <w:pStyle w:val="Prrafodelista"/>
        <w:spacing w:line="276" w:lineRule="auto"/>
        <w:ind w:left="1080"/>
        <w:jc w:val="both"/>
        <w:rPr>
          <w:rFonts w:ascii="Metropolis" w:hAnsi="Metropolis"/>
        </w:rPr>
      </w:pPr>
    </w:p>
    <w:p w14:paraId="673208F7" w14:textId="77777777" w:rsidR="00262C28" w:rsidRDefault="009B0D5C" w:rsidP="00262C28">
      <w:pPr>
        <w:spacing w:line="276" w:lineRule="auto"/>
        <w:jc w:val="both"/>
        <w:rPr>
          <w:rFonts w:ascii="Metropolis" w:hAnsi="Metropolis"/>
        </w:rPr>
      </w:pPr>
      <w:r w:rsidRPr="00262C28">
        <w:rPr>
          <w:rFonts w:ascii="Metropolis" w:hAnsi="Metropolis"/>
        </w:rPr>
        <w:t xml:space="preserve">Las designaciones de los integrantes del Consejo Directivo serán honoríficas. El Consejo Directivo no conforma un órgano de autoridad de la Universidad. </w:t>
      </w:r>
    </w:p>
    <w:p w14:paraId="55CA6F55" w14:textId="77777777" w:rsidR="00262C28" w:rsidRDefault="00262C28" w:rsidP="00262C28">
      <w:pPr>
        <w:spacing w:line="276" w:lineRule="auto"/>
        <w:jc w:val="both"/>
        <w:rPr>
          <w:rFonts w:ascii="Metropolis" w:hAnsi="Metropolis"/>
        </w:rPr>
      </w:pPr>
    </w:p>
    <w:p w14:paraId="63620992" w14:textId="77777777" w:rsidR="00262C28" w:rsidRDefault="009B0D5C" w:rsidP="00262C28">
      <w:pPr>
        <w:spacing w:line="276" w:lineRule="auto"/>
        <w:jc w:val="both"/>
        <w:rPr>
          <w:rFonts w:ascii="Metropolis" w:hAnsi="Metropolis"/>
        </w:rPr>
      </w:pPr>
      <w:r w:rsidRPr="00262C28">
        <w:rPr>
          <w:rFonts w:ascii="Metropolis" w:hAnsi="Metropolis"/>
        </w:rPr>
        <w:t xml:space="preserve">Los integrantes del Consejo Directivo podrán designar a un representante que los supla en sus ausencias, el cual deberá ser un servidor universitario bajo su mando. Los servidores universitarios que fueren designados como representantes contarán con los conocimientos suficientes y especializados según la dependencia universitaria que representan. </w:t>
      </w:r>
    </w:p>
    <w:p w14:paraId="40A3EE47" w14:textId="77777777" w:rsidR="00262C28" w:rsidRDefault="00262C28" w:rsidP="00262C28">
      <w:pPr>
        <w:spacing w:line="276" w:lineRule="auto"/>
        <w:jc w:val="both"/>
        <w:rPr>
          <w:rFonts w:ascii="Metropolis" w:hAnsi="Metropolis"/>
        </w:rPr>
      </w:pPr>
    </w:p>
    <w:p w14:paraId="6BF8F20E" w14:textId="77777777" w:rsidR="00262C28" w:rsidRDefault="009B0D5C" w:rsidP="00262C28">
      <w:pPr>
        <w:spacing w:line="276" w:lineRule="auto"/>
        <w:jc w:val="both"/>
        <w:rPr>
          <w:rFonts w:ascii="Metropolis" w:hAnsi="Metropolis"/>
        </w:rPr>
      </w:pPr>
      <w:r w:rsidRPr="00262C28">
        <w:rPr>
          <w:rFonts w:ascii="Metropolis" w:hAnsi="Metropolis"/>
        </w:rPr>
        <w:t xml:space="preserve">Podrán acudir a las sesiones del Consejo Directivo previo requerimiento del presidente o de sus vocales, asistentes especializados cuando la naturaleza o trascendencia del asunto lo amerite, mismos que contarán con voz pero sin voto. </w:t>
      </w:r>
    </w:p>
    <w:p w14:paraId="4C41C171" w14:textId="77777777" w:rsidR="00262C28" w:rsidRDefault="00262C28" w:rsidP="00262C28">
      <w:pPr>
        <w:spacing w:line="276" w:lineRule="auto"/>
        <w:jc w:val="both"/>
        <w:rPr>
          <w:rFonts w:ascii="Metropolis" w:hAnsi="Metropolis"/>
        </w:rPr>
      </w:pPr>
    </w:p>
    <w:p w14:paraId="11A6D961" w14:textId="77777777" w:rsidR="00262C28" w:rsidRDefault="009B0D5C" w:rsidP="00262C28">
      <w:pPr>
        <w:spacing w:line="276" w:lineRule="auto"/>
        <w:jc w:val="both"/>
        <w:rPr>
          <w:rFonts w:ascii="Metropolis" w:hAnsi="Metropolis"/>
        </w:rPr>
      </w:pPr>
      <w:r w:rsidRPr="00262C28">
        <w:rPr>
          <w:rFonts w:ascii="Metropolis" w:hAnsi="Metropolis"/>
        </w:rPr>
        <w:t xml:space="preserve">UNDÉCIMO. Para la operación del Consejo Directivo de la Orquesta Sinfónica Juvenil se deberá: </w:t>
      </w:r>
    </w:p>
    <w:p w14:paraId="72C54D25" w14:textId="77777777" w:rsidR="00262C28" w:rsidRDefault="00262C28" w:rsidP="00262C28">
      <w:pPr>
        <w:spacing w:line="276" w:lineRule="auto"/>
        <w:jc w:val="both"/>
        <w:rPr>
          <w:rFonts w:ascii="Metropolis" w:hAnsi="Metropolis"/>
        </w:rPr>
      </w:pPr>
    </w:p>
    <w:p w14:paraId="162D8732" w14:textId="2FF77394" w:rsidR="00262C28" w:rsidRDefault="009B0D5C" w:rsidP="00262C28">
      <w:pPr>
        <w:pStyle w:val="Prrafodelista"/>
        <w:numPr>
          <w:ilvl w:val="0"/>
          <w:numId w:val="18"/>
        </w:numPr>
        <w:spacing w:line="276" w:lineRule="auto"/>
        <w:jc w:val="both"/>
        <w:rPr>
          <w:rFonts w:ascii="Metropolis" w:hAnsi="Metropolis"/>
        </w:rPr>
      </w:pPr>
      <w:r w:rsidRPr="00262C28">
        <w:rPr>
          <w:rFonts w:ascii="Metropolis" w:hAnsi="Metropolis"/>
        </w:rPr>
        <w:t xml:space="preserve">Convocar a través del Secretario por indicación del presidente, a sesiones ordinarias y extraordinarias; </w:t>
      </w:r>
    </w:p>
    <w:p w14:paraId="148B85DD" w14:textId="77777777" w:rsidR="00262C28" w:rsidRPr="00262C28" w:rsidRDefault="00262C28" w:rsidP="00262C28">
      <w:pPr>
        <w:pStyle w:val="Prrafodelista"/>
        <w:spacing w:line="276" w:lineRule="auto"/>
        <w:ind w:left="1080"/>
        <w:jc w:val="both"/>
        <w:rPr>
          <w:rFonts w:ascii="Metropolis" w:hAnsi="Metropolis"/>
        </w:rPr>
      </w:pPr>
    </w:p>
    <w:p w14:paraId="479B3E1C" w14:textId="77777777" w:rsidR="00262C28" w:rsidRDefault="009B0D5C" w:rsidP="00262C28">
      <w:pPr>
        <w:pStyle w:val="Prrafodelista"/>
        <w:numPr>
          <w:ilvl w:val="0"/>
          <w:numId w:val="18"/>
        </w:numPr>
        <w:spacing w:line="276" w:lineRule="auto"/>
        <w:jc w:val="both"/>
        <w:rPr>
          <w:rFonts w:ascii="Metropolis" w:hAnsi="Metropolis"/>
        </w:rPr>
      </w:pPr>
      <w:r w:rsidRPr="00262C28">
        <w:rPr>
          <w:rFonts w:ascii="Metropolis" w:hAnsi="Metropolis"/>
        </w:rPr>
        <w:t xml:space="preserve">Sesionar en forma ordinaria cada seis meses, y en forma extraordinaria las veces que sean necesarias, a requerimiento del </w:t>
      </w:r>
      <w:r w:rsidRPr="00262C28">
        <w:rPr>
          <w:rFonts w:ascii="Metropolis" w:hAnsi="Metropolis"/>
        </w:rPr>
        <w:lastRenderedPageBreak/>
        <w:t xml:space="preserve">presidente. Las sesiones serán convocadas mediante documento escrito o electrónico, con un día hábil de anticipación a la celebración de la sesión. Se podrán omitir las formalidades de la convocatoria y notificación cuando la naturaleza del asunto lo amerite; </w:t>
      </w:r>
    </w:p>
    <w:p w14:paraId="102EC913" w14:textId="77777777" w:rsidR="00262C28" w:rsidRPr="00262C28" w:rsidRDefault="00262C28" w:rsidP="00262C28">
      <w:pPr>
        <w:pStyle w:val="Prrafodelista"/>
        <w:rPr>
          <w:rFonts w:ascii="Metropolis" w:hAnsi="Metropolis"/>
        </w:rPr>
      </w:pPr>
    </w:p>
    <w:p w14:paraId="30608159" w14:textId="77777777" w:rsidR="00262C28" w:rsidRDefault="009B0D5C" w:rsidP="00262C28">
      <w:pPr>
        <w:pStyle w:val="Prrafodelista"/>
        <w:numPr>
          <w:ilvl w:val="0"/>
          <w:numId w:val="18"/>
        </w:numPr>
        <w:spacing w:line="276" w:lineRule="auto"/>
        <w:jc w:val="both"/>
        <w:rPr>
          <w:rFonts w:ascii="Metropolis" w:hAnsi="Metropolis"/>
        </w:rPr>
      </w:pPr>
      <w:r w:rsidRPr="00262C28">
        <w:rPr>
          <w:rFonts w:ascii="Metropolis" w:hAnsi="Metropolis"/>
        </w:rPr>
        <w:t xml:space="preserve">Aprobar por unanimidad o mayoría de votos de sus integrantes los acuerdos y dictámenes del Consejo Directivo, y </w:t>
      </w:r>
    </w:p>
    <w:p w14:paraId="4C8EC9A3" w14:textId="77777777" w:rsidR="00262C28" w:rsidRPr="00262C28" w:rsidRDefault="00262C28" w:rsidP="00262C28">
      <w:pPr>
        <w:pStyle w:val="Prrafodelista"/>
        <w:rPr>
          <w:rFonts w:ascii="Metropolis" w:hAnsi="Metropolis"/>
        </w:rPr>
      </w:pPr>
    </w:p>
    <w:p w14:paraId="395BBF3F" w14:textId="77777777" w:rsidR="00262C28" w:rsidRDefault="009B0D5C" w:rsidP="00262C28">
      <w:pPr>
        <w:pStyle w:val="Prrafodelista"/>
        <w:numPr>
          <w:ilvl w:val="0"/>
          <w:numId w:val="18"/>
        </w:numPr>
        <w:spacing w:line="276" w:lineRule="auto"/>
        <w:jc w:val="both"/>
        <w:rPr>
          <w:rFonts w:ascii="Metropolis" w:hAnsi="Metropolis"/>
        </w:rPr>
      </w:pPr>
      <w:r w:rsidRPr="00262C28">
        <w:rPr>
          <w:rFonts w:ascii="Metropolis" w:hAnsi="Metropolis"/>
        </w:rPr>
        <w:t xml:space="preserve">Las demás que establezca la legislación universitaria. </w:t>
      </w:r>
    </w:p>
    <w:p w14:paraId="179391AE" w14:textId="77777777" w:rsidR="007922B1" w:rsidRPr="007922B1" w:rsidRDefault="007922B1" w:rsidP="007922B1">
      <w:pPr>
        <w:spacing w:line="276" w:lineRule="auto"/>
        <w:jc w:val="both"/>
        <w:rPr>
          <w:rFonts w:ascii="Metropolis" w:hAnsi="Metropolis"/>
        </w:rPr>
      </w:pPr>
    </w:p>
    <w:p w14:paraId="089F9ADB" w14:textId="77777777" w:rsidR="00262C28" w:rsidRPr="00262C28" w:rsidRDefault="00262C28" w:rsidP="00262C28">
      <w:pPr>
        <w:pStyle w:val="Prrafodelista"/>
        <w:rPr>
          <w:rFonts w:ascii="Metropolis" w:hAnsi="Metropolis"/>
        </w:rPr>
      </w:pPr>
    </w:p>
    <w:p w14:paraId="1B355818" w14:textId="2B96A9A4" w:rsidR="00262C28" w:rsidRPr="00262C28" w:rsidRDefault="009B0D5C" w:rsidP="00262C28">
      <w:pPr>
        <w:spacing w:line="276" w:lineRule="auto"/>
        <w:jc w:val="center"/>
        <w:rPr>
          <w:rFonts w:ascii="Metropolis" w:hAnsi="Metropolis"/>
          <w:b/>
        </w:rPr>
      </w:pPr>
      <w:r w:rsidRPr="00262C28">
        <w:rPr>
          <w:rFonts w:ascii="Metropolis" w:hAnsi="Metropolis"/>
          <w:b/>
        </w:rPr>
        <w:t>TRANSITORIOS</w:t>
      </w:r>
    </w:p>
    <w:p w14:paraId="44A5E6DE" w14:textId="77777777" w:rsidR="00262C28" w:rsidRDefault="00262C28" w:rsidP="00262C28">
      <w:pPr>
        <w:spacing w:line="276" w:lineRule="auto"/>
        <w:jc w:val="both"/>
        <w:rPr>
          <w:rFonts w:ascii="Metropolis" w:hAnsi="Metropolis"/>
        </w:rPr>
      </w:pPr>
    </w:p>
    <w:p w14:paraId="4DF6CDFF" w14:textId="77777777" w:rsidR="00262C28" w:rsidRDefault="009B0D5C" w:rsidP="00262C28">
      <w:pPr>
        <w:spacing w:line="276" w:lineRule="auto"/>
        <w:jc w:val="both"/>
        <w:rPr>
          <w:rFonts w:ascii="Metropolis" w:hAnsi="Metropolis"/>
        </w:rPr>
      </w:pPr>
      <w:r w:rsidRPr="00262C28">
        <w:rPr>
          <w:rFonts w:ascii="Metropolis" w:hAnsi="Metropolis"/>
        </w:rPr>
        <w:t xml:space="preserve">ARTÍCULO PRIMERO. Publíquese del presente acuerdo en el órgano oficial de publicación y difusión, Gaceta Universitaria. </w:t>
      </w:r>
    </w:p>
    <w:p w14:paraId="70935A55" w14:textId="77777777" w:rsidR="00262C28" w:rsidRDefault="00262C28" w:rsidP="00262C28">
      <w:pPr>
        <w:spacing w:line="276" w:lineRule="auto"/>
        <w:jc w:val="both"/>
        <w:rPr>
          <w:rFonts w:ascii="Metropolis" w:hAnsi="Metropolis"/>
        </w:rPr>
      </w:pPr>
    </w:p>
    <w:p w14:paraId="5FFD73BA" w14:textId="77777777" w:rsidR="00262C28" w:rsidRDefault="009B0D5C" w:rsidP="00262C28">
      <w:pPr>
        <w:spacing w:line="276" w:lineRule="auto"/>
        <w:jc w:val="both"/>
        <w:rPr>
          <w:rFonts w:ascii="Metropolis" w:hAnsi="Metropolis"/>
        </w:rPr>
      </w:pPr>
      <w:r w:rsidRPr="00262C28">
        <w:rPr>
          <w:rFonts w:ascii="Metropolis" w:hAnsi="Metropolis"/>
        </w:rPr>
        <w:t xml:space="preserve">ARTÍCULO SEGUNDO. El presente acuerdo entrará en vigor el día de su expedición por el rector de la Universidad Autónoma del Estado de México. </w:t>
      </w:r>
    </w:p>
    <w:p w14:paraId="4D8ECA74" w14:textId="77777777" w:rsidR="00262C28" w:rsidRDefault="00262C28" w:rsidP="00262C28">
      <w:pPr>
        <w:spacing w:line="276" w:lineRule="auto"/>
        <w:jc w:val="both"/>
        <w:rPr>
          <w:rFonts w:ascii="Metropolis" w:hAnsi="Metropolis"/>
        </w:rPr>
      </w:pPr>
    </w:p>
    <w:p w14:paraId="79F9A578" w14:textId="77777777" w:rsidR="00262C28" w:rsidRDefault="009B0D5C" w:rsidP="00262C28">
      <w:pPr>
        <w:spacing w:line="276" w:lineRule="auto"/>
        <w:jc w:val="both"/>
        <w:rPr>
          <w:rFonts w:ascii="Metropolis" w:hAnsi="Metropolis"/>
        </w:rPr>
      </w:pPr>
      <w:r w:rsidRPr="00262C28">
        <w:rPr>
          <w:rFonts w:ascii="Metropolis" w:hAnsi="Metropolis"/>
        </w:rPr>
        <w:t xml:space="preserve">ARTÍCULO TERCERO. Se derogan las disposiciones de igual o menor jerarquía que se opongan al presente acuerdo. </w:t>
      </w:r>
    </w:p>
    <w:p w14:paraId="3D3A432A" w14:textId="77777777" w:rsidR="00262C28" w:rsidRDefault="00262C28" w:rsidP="00262C28">
      <w:pPr>
        <w:spacing w:line="276" w:lineRule="auto"/>
        <w:jc w:val="both"/>
        <w:rPr>
          <w:rFonts w:ascii="Metropolis" w:hAnsi="Metropolis"/>
        </w:rPr>
      </w:pPr>
    </w:p>
    <w:p w14:paraId="7F2F7D98" w14:textId="77777777" w:rsidR="00262C28" w:rsidRDefault="009B0D5C" w:rsidP="00262C28">
      <w:pPr>
        <w:spacing w:line="276" w:lineRule="auto"/>
        <w:jc w:val="both"/>
        <w:rPr>
          <w:rFonts w:ascii="Metropolis" w:hAnsi="Metropolis"/>
        </w:rPr>
      </w:pPr>
      <w:r w:rsidRPr="00262C28">
        <w:rPr>
          <w:rFonts w:ascii="Metropolis" w:hAnsi="Metropolis"/>
        </w:rPr>
        <w:t xml:space="preserve">ARTÍCULO CUARTO. Se faculta a las dependencias de la Administración Central de la Universidad Autónoma del Estado de México para que provean lo necesario y den debido cumplimiento al presente acuerdo. </w:t>
      </w:r>
    </w:p>
    <w:p w14:paraId="71E2B777" w14:textId="77777777" w:rsidR="00262C28" w:rsidRDefault="00262C28" w:rsidP="00262C28">
      <w:pPr>
        <w:spacing w:line="276" w:lineRule="auto"/>
        <w:jc w:val="both"/>
        <w:rPr>
          <w:rFonts w:ascii="Metropolis" w:hAnsi="Metropolis"/>
        </w:rPr>
      </w:pPr>
    </w:p>
    <w:p w14:paraId="21A533E3" w14:textId="77777777" w:rsidR="00262C28" w:rsidRDefault="009B0D5C" w:rsidP="00262C28">
      <w:pPr>
        <w:spacing w:line="276" w:lineRule="auto"/>
        <w:jc w:val="both"/>
        <w:rPr>
          <w:rFonts w:ascii="Metropolis" w:hAnsi="Metropolis"/>
        </w:rPr>
      </w:pPr>
      <w:r w:rsidRPr="00262C28">
        <w:rPr>
          <w:rFonts w:ascii="Metropolis" w:hAnsi="Metropolis"/>
        </w:rPr>
        <w:t xml:space="preserve">Lo tendrán entendido la Administración Universitaria y la comunidad universitaria de la Universidad Autónoma del Estado de México. </w:t>
      </w:r>
    </w:p>
    <w:p w14:paraId="5C0DCE6C" w14:textId="77777777" w:rsidR="00262C28" w:rsidRDefault="00262C28" w:rsidP="00262C28">
      <w:pPr>
        <w:spacing w:line="276" w:lineRule="auto"/>
        <w:jc w:val="both"/>
        <w:rPr>
          <w:rFonts w:ascii="Metropolis" w:hAnsi="Metropolis"/>
        </w:rPr>
      </w:pPr>
    </w:p>
    <w:p w14:paraId="18B4FC4C" w14:textId="77777777" w:rsidR="00262C28" w:rsidRPr="00262C28" w:rsidRDefault="009B0D5C" w:rsidP="00262C28">
      <w:pPr>
        <w:spacing w:line="276" w:lineRule="auto"/>
        <w:jc w:val="both"/>
        <w:rPr>
          <w:rFonts w:ascii="Metropolis" w:hAnsi="Metropolis"/>
          <w:b/>
        </w:rPr>
      </w:pPr>
      <w:r w:rsidRPr="00262C28">
        <w:rPr>
          <w:rFonts w:ascii="Metropolis" w:hAnsi="Metropolis"/>
          <w:b/>
        </w:rPr>
        <w:t xml:space="preserve">DADO EN EL EDIFICIO CENTRAL DE RECTORÍA, EN LA CIUDAD DE TOLUCA, ESTADO DE MÉXICO, A LOS OCHO DÍAS DEL MES DE MARZO DEL AÑO DOS MIL DIECISIETE. </w:t>
      </w:r>
    </w:p>
    <w:p w14:paraId="11FB0B27" w14:textId="77777777" w:rsidR="00262C28" w:rsidRPr="00262C28" w:rsidRDefault="00262C28" w:rsidP="00262C28">
      <w:pPr>
        <w:spacing w:line="276" w:lineRule="auto"/>
        <w:jc w:val="both"/>
        <w:rPr>
          <w:rFonts w:ascii="Metropolis" w:hAnsi="Metropolis"/>
          <w:b/>
        </w:rPr>
      </w:pPr>
    </w:p>
    <w:p w14:paraId="66E79E1F" w14:textId="77777777" w:rsidR="00262C28" w:rsidRPr="00262C28" w:rsidRDefault="009B0D5C" w:rsidP="00262C28">
      <w:pPr>
        <w:spacing w:line="276" w:lineRule="auto"/>
        <w:jc w:val="both"/>
        <w:rPr>
          <w:rFonts w:ascii="Metropolis" w:hAnsi="Metropolis"/>
          <w:b/>
        </w:rPr>
      </w:pPr>
      <w:r w:rsidRPr="00262C28">
        <w:rPr>
          <w:rFonts w:ascii="Metropolis" w:hAnsi="Metropolis"/>
          <w:b/>
        </w:rPr>
        <w:t xml:space="preserve">POR TANTO Y CON FUNDAMENTO EN LA FRACCIÓN I DEL ARTÍCULO 24 DE LA LEY DE LA UNIVERSIDAD AUTÓNOMA DEL ESTADO DE MÉXICO, MANDO SE PUBLIQUE, CIRCULE, OBSERVE Y SE DÉ EL DEBIDO CUMPLIMIENTO. </w:t>
      </w:r>
    </w:p>
    <w:p w14:paraId="3C9AC4FF" w14:textId="77777777" w:rsidR="00262C28" w:rsidRPr="00262C28" w:rsidRDefault="00262C28" w:rsidP="00262C28">
      <w:pPr>
        <w:spacing w:line="276" w:lineRule="auto"/>
        <w:jc w:val="both"/>
        <w:rPr>
          <w:rFonts w:ascii="Metropolis" w:hAnsi="Metropolis"/>
          <w:b/>
        </w:rPr>
      </w:pPr>
    </w:p>
    <w:p w14:paraId="18844D8B" w14:textId="6F542D42" w:rsidR="00262C28" w:rsidRDefault="009B0D5C" w:rsidP="00262C28">
      <w:pPr>
        <w:spacing w:line="276" w:lineRule="auto"/>
        <w:jc w:val="center"/>
        <w:rPr>
          <w:rFonts w:ascii="Metropolis" w:hAnsi="Metropolis"/>
          <w:b/>
        </w:rPr>
      </w:pPr>
      <w:r w:rsidRPr="00262C28">
        <w:rPr>
          <w:rFonts w:ascii="Metropolis" w:hAnsi="Metropolis"/>
          <w:b/>
        </w:rPr>
        <w:t>PATRIA, CIENCIA Y TRABAJO</w:t>
      </w:r>
    </w:p>
    <w:p w14:paraId="65EB8D1B" w14:textId="77777777" w:rsidR="00262C28" w:rsidRPr="00262C28" w:rsidRDefault="00262C28" w:rsidP="00262C28">
      <w:pPr>
        <w:spacing w:line="276" w:lineRule="auto"/>
        <w:jc w:val="center"/>
        <w:rPr>
          <w:rFonts w:ascii="Metropolis" w:hAnsi="Metropolis"/>
          <w:b/>
        </w:rPr>
      </w:pPr>
    </w:p>
    <w:p w14:paraId="548A6F6F" w14:textId="0B59226F" w:rsidR="00262C28" w:rsidRDefault="009B0D5C" w:rsidP="00262C28">
      <w:pPr>
        <w:spacing w:line="276" w:lineRule="auto"/>
        <w:jc w:val="center"/>
        <w:rPr>
          <w:rFonts w:ascii="Metropolis" w:hAnsi="Metropolis"/>
          <w:b/>
        </w:rPr>
      </w:pPr>
      <w:r w:rsidRPr="00262C28">
        <w:rPr>
          <w:rFonts w:ascii="Metropolis" w:hAnsi="Metropolis"/>
          <w:b/>
        </w:rPr>
        <w:t>“2017, Año del Centenario de la Promulgación de la Constitución Política de los Estados Unidos Mexicanos”</w:t>
      </w:r>
    </w:p>
    <w:p w14:paraId="1891386D" w14:textId="77777777" w:rsidR="00262C28" w:rsidRPr="00262C28" w:rsidRDefault="00262C28" w:rsidP="00262C28">
      <w:pPr>
        <w:spacing w:line="276" w:lineRule="auto"/>
        <w:jc w:val="center"/>
        <w:rPr>
          <w:rFonts w:ascii="Metropolis" w:hAnsi="Metropolis"/>
          <w:b/>
        </w:rPr>
      </w:pPr>
    </w:p>
    <w:p w14:paraId="3A2317F3" w14:textId="758AB917" w:rsidR="00262C28" w:rsidRDefault="009B0D5C" w:rsidP="00262C28">
      <w:pPr>
        <w:spacing w:line="276" w:lineRule="auto"/>
        <w:jc w:val="center"/>
        <w:rPr>
          <w:rFonts w:ascii="Metropolis" w:hAnsi="Metropolis"/>
          <w:b/>
        </w:rPr>
      </w:pPr>
      <w:r w:rsidRPr="00262C28">
        <w:rPr>
          <w:rFonts w:ascii="Metropolis" w:hAnsi="Metropolis"/>
          <w:b/>
        </w:rPr>
        <w:lastRenderedPageBreak/>
        <w:t>Dr. en D. Jorge Olvera García</w:t>
      </w:r>
    </w:p>
    <w:p w14:paraId="79C73CC2" w14:textId="77777777" w:rsidR="007922B1" w:rsidRPr="00262C28" w:rsidRDefault="007922B1" w:rsidP="00262C28">
      <w:pPr>
        <w:spacing w:line="276" w:lineRule="auto"/>
        <w:jc w:val="center"/>
        <w:rPr>
          <w:rFonts w:ascii="Metropolis" w:hAnsi="Metropolis"/>
          <w:b/>
        </w:rPr>
      </w:pPr>
    </w:p>
    <w:p w14:paraId="53059AD2" w14:textId="0091AADA" w:rsidR="00EB6AFD" w:rsidRPr="00262C28" w:rsidRDefault="009B0D5C" w:rsidP="00262C28">
      <w:pPr>
        <w:spacing w:line="276" w:lineRule="auto"/>
        <w:jc w:val="center"/>
        <w:rPr>
          <w:rFonts w:ascii="Metropolis" w:hAnsi="Metropolis"/>
          <w:b/>
        </w:rPr>
      </w:pPr>
      <w:r w:rsidRPr="00262C28">
        <w:rPr>
          <w:rFonts w:ascii="Metropolis" w:hAnsi="Metropolis"/>
          <w:b/>
        </w:rPr>
        <w:t>Recto</w:t>
      </w:r>
      <w:r w:rsidR="00262C28" w:rsidRPr="00262C28">
        <w:rPr>
          <w:rFonts w:ascii="Metropolis" w:hAnsi="Metropolis"/>
          <w:b/>
        </w:rPr>
        <w:t>r</w:t>
      </w:r>
    </w:p>
    <w:sectPr w:rsidR="00EB6AFD" w:rsidRPr="00262C28" w:rsidSect="00E0674D">
      <w:headerReference w:type="default" r:id="rId8"/>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318599" w14:textId="77777777" w:rsidR="00EB0C62" w:rsidRDefault="00EB0C62" w:rsidP="00DD7417">
      <w:r>
        <w:separator/>
      </w:r>
    </w:p>
  </w:endnote>
  <w:endnote w:type="continuationSeparator" w:id="0">
    <w:p w14:paraId="30BB41C2" w14:textId="77777777" w:rsidR="00EB0C62" w:rsidRDefault="00EB0C62"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820A3BF" w14:textId="77777777" w:rsidR="00EB0C62" w:rsidRDefault="00EB0C62" w:rsidP="00DD7417">
      <w:r>
        <w:separator/>
      </w:r>
    </w:p>
  </w:footnote>
  <w:footnote w:type="continuationSeparator" w:id="0">
    <w:p w14:paraId="65E8ABB3" w14:textId="77777777" w:rsidR="00EB0C62" w:rsidRDefault="00EB0C62"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67A45"/>
    <w:multiLevelType w:val="hybridMultilevel"/>
    <w:tmpl w:val="ECBC7818"/>
    <w:lvl w:ilvl="0" w:tplc="912256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FF67B5"/>
    <w:multiLevelType w:val="hybridMultilevel"/>
    <w:tmpl w:val="CA20A8E0"/>
    <w:lvl w:ilvl="0" w:tplc="DD80F1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9A319E"/>
    <w:multiLevelType w:val="hybridMultilevel"/>
    <w:tmpl w:val="7210685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E622B3"/>
    <w:multiLevelType w:val="hybridMultilevel"/>
    <w:tmpl w:val="BA9435C4"/>
    <w:lvl w:ilvl="0" w:tplc="58D44EB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14E68B3"/>
    <w:multiLevelType w:val="hybridMultilevel"/>
    <w:tmpl w:val="9D3A488C"/>
    <w:lvl w:ilvl="0" w:tplc="315058A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6E42EAC"/>
    <w:multiLevelType w:val="hybridMultilevel"/>
    <w:tmpl w:val="60A61E5A"/>
    <w:lvl w:ilvl="0" w:tplc="DD80F1CC">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F064564"/>
    <w:multiLevelType w:val="hybridMultilevel"/>
    <w:tmpl w:val="AD24E7E6"/>
    <w:lvl w:ilvl="0" w:tplc="080A0019">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38E9043D"/>
    <w:multiLevelType w:val="hybridMultilevel"/>
    <w:tmpl w:val="1B2A6C7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3194FA4"/>
    <w:multiLevelType w:val="hybridMultilevel"/>
    <w:tmpl w:val="A0FC6FB8"/>
    <w:lvl w:ilvl="0" w:tplc="D486D0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BF66FAE"/>
    <w:multiLevelType w:val="hybridMultilevel"/>
    <w:tmpl w:val="B94ABC72"/>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33A0CDF"/>
    <w:multiLevelType w:val="hybridMultilevel"/>
    <w:tmpl w:val="F2B6C0A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45338F8"/>
    <w:multiLevelType w:val="hybridMultilevel"/>
    <w:tmpl w:val="9B8E461E"/>
    <w:lvl w:ilvl="0" w:tplc="080A0019">
      <w:start w:val="1"/>
      <w:numFmt w:val="lowerLetter"/>
      <w:lvlText w:val="%1."/>
      <w:lvlJc w:val="left"/>
      <w:pPr>
        <w:ind w:left="1800" w:hanging="360"/>
      </w:pPr>
    </w:lvl>
    <w:lvl w:ilvl="1" w:tplc="080A0019">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2" w15:restartNumberingAfterBreak="0">
    <w:nsid w:val="68390F5F"/>
    <w:multiLevelType w:val="hybridMultilevel"/>
    <w:tmpl w:val="C76291EA"/>
    <w:lvl w:ilvl="0" w:tplc="50A8A7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9F3FF5"/>
    <w:multiLevelType w:val="hybridMultilevel"/>
    <w:tmpl w:val="CA20A8E0"/>
    <w:lvl w:ilvl="0" w:tplc="DD80F1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C7E667C"/>
    <w:multiLevelType w:val="hybridMultilevel"/>
    <w:tmpl w:val="857A3968"/>
    <w:lvl w:ilvl="0" w:tplc="567640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A450DE5"/>
    <w:multiLevelType w:val="hybridMultilevel"/>
    <w:tmpl w:val="F3128B22"/>
    <w:lvl w:ilvl="0" w:tplc="E704257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5815D6"/>
    <w:multiLevelType w:val="hybridMultilevel"/>
    <w:tmpl w:val="CABC407E"/>
    <w:lvl w:ilvl="0" w:tplc="B5CAAF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20775D"/>
    <w:multiLevelType w:val="hybridMultilevel"/>
    <w:tmpl w:val="ECFACA80"/>
    <w:lvl w:ilvl="0" w:tplc="1B306078">
      <w:start w:val="1"/>
      <w:numFmt w:val="upperRoman"/>
      <w:lvlText w:val="%1."/>
      <w:lvlJc w:val="left"/>
      <w:pPr>
        <w:ind w:left="1080" w:hanging="720"/>
      </w:pPr>
      <w:rPr>
        <w:rFonts w:hint="default"/>
      </w:rPr>
    </w:lvl>
    <w:lvl w:ilvl="1" w:tplc="26CA67A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6"/>
  </w:num>
  <w:num w:numId="3">
    <w:abstractNumId w:val="0"/>
  </w:num>
  <w:num w:numId="4">
    <w:abstractNumId w:val="15"/>
  </w:num>
  <w:num w:numId="5">
    <w:abstractNumId w:val="7"/>
  </w:num>
  <w:num w:numId="6">
    <w:abstractNumId w:val="9"/>
  </w:num>
  <w:num w:numId="7">
    <w:abstractNumId w:val="5"/>
  </w:num>
  <w:num w:numId="8">
    <w:abstractNumId w:val="1"/>
  </w:num>
  <w:num w:numId="9">
    <w:abstractNumId w:val="3"/>
  </w:num>
  <w:num w:numId="10">
    <w:abstractNumId w:val="2"/>
  </w:num>
  <w:num w:numId="11">
    <w:abstractNumId w:val="6"/>
  </w:num>
  <w:num w:numId="12">
    <w:abstractNumId w:val="10"/>
  </w:num>
  <w:num w:numId="13">
    <w:abstractNumId w:val="4"/>
  </w:num>
  <w:num w:numId="14">
    <w:abstractNumId w:val="14"/>
  </w:num>
  <w:num w:numId="15">
    <w:abstractNumId w:val="12"/>
  </w:num>
  <w:num w:numId="16">
    <w:abstractNumId w:val="17"/>
  </w:num>
  <w:num w:numId="17">
    <w:abstractNumId w:val="11"/>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467C5"/>
    <w:rsid w:val="000776F1"/>
    <w:rsid w:val="000D04BA"/>
    <w:rsid w:val="00101D0B"/>
    <w:rsid w:val="00102D3B"/>
    <w:rsid w:val="00120C5D"/>
    <w:rsid w:val="0015237D"/>
    <w:rsid w:val="00165AE7"/>
    <w:rsid w:val="001E46A0"/>
    <w:rsid w:val="001F0546"/>
    <w:rsid w:val="001F3F71"/>
    <w:rsid w:val="002110E6"/>
    <w:rsid w:val="0022291F"/>
    <w:rsid w:val="00230284"/>
    <w:rsid w:val="00262C28"/>
    <w:rsid w:val="0029160B"/>
    <w:rsid w:val="002962C6"/>
    <w:rsid w:val="002B48A6"/>
    <w:rsid w:val="002E0346"/>
    <w:rsid w:val="00311F56"/>
    <w:rsid w:val="00336585"/>
    <w:rsid w:val="00341AD5"/>
    <w:rsid w:val="00362CF3"/>
    <w:rsid w:val="00384737"/>
    <w:rsid w:val="003D0919"/>
    <w:rsid w:val="003E2B2E"/>
    <w:rsid w:val="003F7538"/>
    <w:rsid w:val="00426F67"/>
    <w:rsid w:val="0047278D"/>
    <w:rsid w:val="004A22F5"/>
    <w:rsid w:val="004B0EE1"/>
    <w:rsid w:val="004E48BF"/>
    <w:rsid w:val="004F062F"/>
    <w:rsid w:val="004F0AEF"/>
    <w:rsid w:val="00504CE3"/>
    <w:rsid w:val="00516480"/>
    <w:rsid w:val="00523F18"/>
    <w:rsid w:val="005336DA"/>
    <w:rsid w:val="0058419E"/>
    <w:rsid w:val="0059548E"/>
    <w:rsid w:val="005C524A"/>
    <w:rsid w:val="005D362C"/>
    <w:rsid w:val="005D3F77"/>
    <w:rsid w:val="005E438C"/>
    <w:rsid w:val="0062381B"/>
    <w:rsid w:val="00640425"/>
    <w:rsid w:val="00655F93"/>
    <w:rsid w:val="006C4737"/>
    <w:rsid w:val="00704701"/>
    <w:rsid w:val="00704F40"/>
    <w:rsid w:val="00733B23"/>
    <w:rsid w:val="00777914"/>
    <w:rsid w:val="007922B1"/>
    <w:rsid w:val="00795898"/>
    <w:rsid w:val="007B0E54"/>
    <w:rsid w:val="007F121B"/>
    <w:rsid w:val="00836937"/>
    <w:rsid w:val="008A4B33"/>
    <w:rsid w:val="008E76C6"/>
    <w:rsid w:val="00961205"/>
    <w:rsid w:val="009B0D5C"/>
    <w:rsid w:val="009F32AB"/>
    <w:rsid w:val="00A34F15"/>
    <w:rsid w:val="00A50BA5"/>
    <w:rsid w:val="00A707D0"/>
    <w:rsid w:val="00A81CF6"/>
    <w:rsid w:val="00AA73EC"/>
    <w:rsid w:val="00AE0DC5"/>
    <w:rsid w:val="00AF1684"/>
    <w:rsid w:val="00B12FC8"/>
    <w:rsid w:val="00BC52EC"/>
    <w:rsid w:val="00BF4173"/>
    <w:rsid w:val="00C005C0"/>
    <w:rsid w:val="00C020D4"/>
    <w:rsid w:val="00C10EEF"/>
    <w:rsid w:val="00C724D7"/>
    <w:rsid w:val="00CB5EA1"/>
    <w:rsid w:val="00CC0855"/>
    <w:rsid w:val="00CE01EC"/>
    <w:rsid w:val="00D02CC5"/>
    <w:rsid w:val="00D5791E"/>
    <w:rsid w:val="00D67683"/>
    <w:rsid w:val="00DA04E8"/>
    <w:rsid w:val="00DB101C"/>
    <w:rsid w:val="00DD7417"/>
    <w:rsid w:val="00E01B0C"/>
    <w:rsid w:val="00E0674D"/>
    <w:rsid w:val="00EA244D"/>
    <w:rsid w:val="00EB0C62"/>
    <w:rsid w:val="00EB6AFD"/>
    <w:rsid w:val="00ED2FC9"/>
    <w:rsid w:val="00EF6767"/>
    <w:rsid w:val="00F3188F"/>
    <w:rsid w:val="00F34113"/>
    <w:rsid w:val="00F40FAF"/>
    <w:rsid w:val="00F43F50"/>
    <w:rsid w:val="00F600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BC52E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80E2B8-4492-4B38-8747-E52E5D7C1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2600</Words>
  <Characters>14305</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16872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2017-07-06T00:24:00Z</dcterms:created>
  <dcterms:modified xsi:type="dcterms:W3CDTF">2017-07-06T00:24:00Z</dcterms:modified>
</cp:coreProperties>
</file>